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292B6" w14:textId="77777777" w:rsidR="00123168" w:rsidRPr="00123168" w:rsidRDefault="00123168" w:rsidP="00123168">
      <w:r w:rsidRPr="00123168">
        <w:rPr>
          <w:b/>
          <w:bCs/>
        </w:rPr>
        <w:t>Тема:</w:t>
      </w:r>
      <w:r w:rsidRPr="00123168">
        <w:t xml:space="preserve"> Първи стъпки в киберсигурността и етичното хакерство </w:t>
      </w:r>
    </w:p>
    <w:p w14:paraId="1BFD62BB" w14:textId="77777777" w:rsidR="00123168" w:rsidRPr="00123168" w:rsidRDefault="00123168" w:rsidP="00123168">
      <w:pPr>
        <w:rPr>
          <w:b/>
          <w:bCs/>
        </w:rPr>
      </w:pPr>
      <w:r w:rsidRPr="00123168">
        <w:rPr>
          <w:b/>
          <w:bCs/>
        </w:rPr>
        <w:t>1. Обща характеристика и цел на разработката</w:t>
      </w:r>
    </w:p>
    <w:p w14:paraId="62C15E92" w14:textId="77777777" w:rsidR="00123168" w:rsidRPr="00123168" w:rsidRDefault="00123168" w:rsidP="00123168">
      <w:r w:rsidRPr="00123168">
        <w:t xml:space="preserve">Настоящата магистърска теза е насочена към практическото приложение на основни подходи, инструменти и техники в областта на киберсигурността, криптографията и етичното хакерство. Основната цел на работата е изграждането на практически умения за оценка на сигурността, идентифициране на уязвимости и прилагане на защитни механизми в информационните системи. </w:t>
      </w:r>
    </w:p>
    <w:p w14:paraId="2F56018C" w14:textId="77777777" w:rsidR="00123168" w:rsidRPr="00123168" w:rsidRDefault="00123168" w:rsidP="00123168">
      <w:pPr>
        <w:rPr>
          <w:b/>
          <w:bCs/>
        </w:rPr>
      </w:pPr>
      <w:r w:rsidRPr="00123168">
        <w:rPr>
          <w:b/>
          <w:bCs/>
        </w:rPr>
        <w:t>2. Теоретична основа и обхват</w:t>
      </w:r>
    </w:p>
    <w:p w14:paraId="11863107" w14:textId="77777777" w:rsidR="00123168" w:rsidRPr="00123168" w:rsidRDefault="00123168" w:rsidP="00123168">
      <w:r w:rsidRPr="00123168">
        <w:t>В теоретичната част са разгледани фундаментални концепции за информационната сигурност:</w:t>
      </w:r>
    </w:p>
    <w:p w14:paraId="641392DC" w14:textId="77777777" w:rsidR="00123168" w:rsidRPr="00123168" w:rsidRDefault="00123168" w:rsidP="00123168">
      <w:pPr>
        <w:numPr>
          <w:ilvl w:val="0"/>
          <w:numId w:val="1"/>
        </w:numPr>
      </w:pPr>
      <w:r w:rsidRPr="00123168">
        <w:rPr>
          <w:b/>
          <w:bCs/>
        </w:rPr>
        <w:t>Принципи на сигурността:</w:t>
      </w:r>
      <w:r w:rsidRPr="00123168">
        <w:t xml:space="preserve"> Прилагане на триадата CIA (Конфиденциалност, Цялостност, Достъпност).</w:t>
      </w:r>
    </w:p>
    <w:p w14:paraId="5DF60066" w14:textId="77777777" w:rsidR="00123168" w:rsidRPr="00123168" w:rsidRDefault="00123168" w:rsidP="00123168">
      <w:pPr>
        <w:numPr>
          <w:ilvl w:val="0"/>
          <w:numId w:val="1"/>
        </w:numPr>
      </w:pPr>
      <w:r w:rsidRPr="00123168">
        <w:rPr>
          <w:b/>
          <w:bCs/>
        </w:rPr>
        <w:t>Криптографски методи:</w:t>
      </w:r>
      <w:r w:rsidRPr="00123168">
        <w:t xml:space="preserve"> Анализ на симетрично и асиметрично криптиране, цифрови подписи и алгоритми (Ed25519, TLS/SSL).</w:t>
      </w:r>
    </w:p>
    <w:p w14:paraId="417A3A46" w14:textId="77777777" w:rsidR="00123168" w:rsidRPr="00123168" w:rsidRDefault="00123168" w:rsidP="00123168">
      <w:pPr>
        <w:numPr>
          <w:ilvl w:val="0"/>
          <w:numId w:val="1"/>
        </w:numPr>
      </w:pPr>
      <w:r w:rsidRPr="00123168">
        <w:rPr>
          <w:b/>
          <w:bCs/>
        </w:rPr>
        <w:t>Етично хакерство и пентестинг:</w:t>
      </w:r>
      <w:r w:rsidRPr="00123168">
        <w:t xml:space="preserve"> Правни/етични рамки, етапи на тестовете за проникване и добри практики според стандарти като </w:t>
      </w:r>
      <w:r w:rsidRPr="00123168">
        <w:rPr>
          <w:b/>
          <w:bCs/>
        </w:rPr>
        <w:t>OWASP Top 10</w:t>
      </w:r>
      <w:r w:rsidRPr="00123168">
        <w:t>.</w:t>
      </w:r>
    </w:p>
    <w:p w14:paraId="091A5484" w14:textId="77777777" w:rsidR="00123168" w:rsidRPr="00123168" w:rsidRDefault="00123168" w:rsidP="00123168">
      <w:pPr>
        <w:rPr>
          <w:b/>
          <w:bCs/>
        </w:rPr>
      </w:pPr>
      <w:r w:rsidRPr="00123168">
        <w:rPr>
          <w:b/>
          <w:bCs/>
        </w:rPr>
        <w:t>3. Практически и експериментални резултати</w:t>
      </w:r>
    </w:p>
    <w:p w14:paraId="52291190" w14:textId="77777777" w:rsidR="00123168" w:rsidRPr="00123168" w:rsidRDefault="00123168" w:rsidP="00123168">
      <w:r w:rsidRPr="00123168">
        <w:t xml:space="preserve">Експерименталната част включва изпълнението на четири основни практически задачи в контролирана лабораторна среда: </w:t>
      </w:r>
    </w:p>
    <w:p w14:paraId="0C939157" w14:textId="77777777" w:rsidR="00123168" w:rsidRPr="00123168" w:rsidRDefault="00123168" w:rsidP="00123168">
      <w:pPr>
        <w:numPr>
          <w:ilvl w:val="0"/>
          <w:numId w:val="2"/>
        </w:numPr>
      </w:pPr>
      <w:r w:rsidRPr="00123168">
        <w:rPr>
          <w:b/>
          <w:bCs/>
        </w:rPr>
        <w:t>Криптографска защита и сигурен бекъп:</w:t>
      </w:r>
    </w:p>
    <w:p w14:paraId="143B69C9" w14:textId="77777777" w:rsidR="00123168" w:rsidRPr="00123168" w:rsidRDefault="00123168" w:rsidP="00123168">
      <w:pPr>
        <w:numPr>
          <w:ilvl w:val="1"/>
          <w:numId w:val="2"/>
        </w:numPr>
      </w:pPr>
      <w:r w:rsidRPr="00123168">
        <w:t>Генериране на Ed25519 двойка ключове чрез ssh-keygen и конфигуриране на безпаролна SSH автентикация чрез копиране на публичния ключ.</w:t>
      </w:r>
    </w:p>
    <w:p w14:paraId="4655F9D1" w14:textId="77777777" w:rsidR="00123168" w:rsidRPr="00123168" w:rsidRDefault="00123168" w:rsidP="00123168">
      <w:pPr>
        <w:numPr>
          <w:ilvl w:val="1"/>
          <w:numId w:val="2"/>
        </w:numPr>
      </w:pPr>
      <w:r w:rsidRPr="00123168">
        <w:t>Архивиране и шифроване на данни с шифровани ZIP архиви и GPG (GNU Privacy Guard).</w:t>
      </w:r>
    </w:p>
    <w:p w14:paraId="6B5DB0CC" w14:textId="77777777" w:rsidR="00123168" w:rsidRPr="00123168" w:rsidRDefault="00123168" w:rsidP="00123168">
      <w:pPr>
        <w:numPr>
          <w:ilvl w:val="1"/>
          <w:numId w:val="2"/>
        </w:numPr>
      </w:pPr>
      <w:r w:rsidRPr="00123168">
        <w:t>Демонстриране на процеса по сигурно, невъзстановимо изтриване на чувствителни файлове с командата srm.</w:t>
      </w:r>
    </w:p>
    <w:p w14:paraId="04547534" w14:textId="77777777" w:rsidR="00123168" w:rsidRPr="00123168" w:rsidRDefault="00123168" w:rsidP="00123168">
      <w:pPr>
        <w:numPr>
          <w:ilvl w:val="0"/>
          <w:numId w:val="2"/>
        </w:numPr>
      </w:pPr>
      <w:r w:rsidRPr="00123168">
        <w:rPr>
          <w:b/>
          <w:bCs/>
        </w:rPr>
        <w:t>Мрежово разузнаване и криптографски анализ:</w:t>
      </w:r>
    </w:p>
    <w:p w14:paraId="3720FF5E" w14:textId="77777777" w:rsidR="00123168" w:rsidRPr="00123168" w:rsidRDefault="00123168" w:rsidP="00123168">
      <w:pPr>
        <w:numPr>
          <w:ilvl w:val="1"/>
          <w:numId w:val="2"/>
        </w:numPr>
      </w:pPr>
      <w:r w:rsidRPr="00123168">
        <w:t xml:space="preserve">Извършване на мрежово сканиране с </w:t>
      </w:r>
      <w:r w:rsidRPr="00123168">
        <w:rPr>
          <w:b/>
          <w:bCs/>
        </w:rPr>
        <w:t>Nmap</w:t>
      </w:r>
      <w:r w:rsidRPr="00123168">
        <w:t xml:space="preserve"> за откриване на активни услуги, версии на софтуер и операционни системи.</w:t>
      </w:r>
    </w:p>
    <w:p w14:paraId="07F18AD3" w14:textId="77777777" w:rsidR="00123168" w:rsidRPr="00123168" w:rsidRDefault="00123168" w:rsidP="00123168">
      <w:pPr>
        <w:numPr>
          <w:ilvl w:val="1"/>
          <w:numId w:val="2"/>
        </w:numPr>
      </w:pPr>
      <w:r w:rsidRPr="00123168">
        <w:t xml:space="preserve">Анализ на криптографската сигурност на порт 443 (HTTPS) чрез </w:t>
      </w:r>
      <w:r w:rsidRPr="00123168">
        <w:rPr>
          <w:b/>
          <w:bCs/>
        </w:rPr>
        <w:t>sslscan</w:t>
      </w:r>
      <w:r w:rsidRPr="00123168">
        <w:t xml:space="preserve"> за проверка на поддържаните SSL/TLS шифри и сертификати.</w:t>
      </w:r>
    </w:p>
    <w:p w14:paraId="586773AD" w14:textId="77777777" w:rsidR="00123168" w:rsidRPr="00123168" w:rsidRDefault="00123168" w:rsidP="00123168">
      <w:pPr>
        <w:numPr>
          <w:ilvl w:val="0"/>
          <w:numId w:val="2"/>
        </w:numPr>
      </w:pPr>
      <w:r w:rsidRPr="00123168">
        <w:rPr>
          <w:b/>
          <w:bCs/>
        </w:rPr>
        <w:t>Симулирана атака в лабораторна среда (Kali Linux &amp; Metasploitable):</w:t>
      </w:r>
    </w:p>
    <w:p w14:paraId="13CDA870" w14:textId="77777777" w:rsidR="00123168" w:rsidRPr="00123168" w:rsidRDefault="00123168" w:rsidP="00123168">
      <w:pPr>
        <w:numPr>
          <w:ilvl w:val="1"/>
          <w:numId w:val="2"/>
        </w:numPr>
      </w:pPr>
      <w:r w:rsidRPr="00123168">
        <w:t xml:space="preserve">Изграждане на изолирана виртуална среда във </w:t>
      </w:r>
      <w:r w:rsidRPr="00123168">
        <w:rPr>
          <w:b/>
          <w:bCs/>
        </w:rPr>
        <w:t>VirtualBox</w:t>
      </w:r>
      <w:r w:rsidRPr="00123168">
        <w:t>.</w:t>
      </w:r>
    </w:p>
    <w:p w14:paraId="53C39C70" w14:textId="77777777" w:rsidR="00123168" w:rsidRPr="00123168" w:rsidRDefault="00123168" w:rsidP="00123168">
      <w:pPr>
        <w:numPr>
          <w:ilvl w:val="1"/>
          <w:numId w:val="2"/>
        </w:numPr>
      </w:pPr>
      <w:r w:rsidRPr="00123168">
        <w:t xml:space="preserve">Провеждане на брут-форс (Brute-Force) атака срещу мрежови услуги (FTP/SSH) с инструмента </w:t>
      </w:r>
      <w:r w:rsidRPr="00123168">
        <w:rPr>
          <w:b/>
          <w:bCs/>
        </w:rPr>
        <w:t>Hydra</w:t>
      </w:r>
      <w:r w:rsidRPr="00123168">
        <w:t>.</w:t>
      </w:r>
    </w:p>
    <w:p w14:paraId="12556708" w14:textId="77777777" w:rsidR="00123168" w:rsidRPr="00123168" w:rsidRDefault="00123168" w:rsidP="00123168">
      <w:pPr>
        <w:numPr>
          <w:ilvl w:val="1"/>
          <w:numId w:val="2"/>
        </w:numPr>
      </w:pPr>
      <w:r w:rsidRPr="00123168">
        <w:t>Анализ на прихващането на достъп, създаването на нов потребител и ескалацията на права (поемане на контрол над системата).</w:t>
      </w:r>
    </w:p>
    <w:p w14:paraId="715E586C" w14:textId="77777777" w:rsidR="00123168" w:rsidRPr="00123168" w:rsidRDefault="00123168" w:rsidP="00123168">
      <w:pPr>
        <w:numPr>
          <w:ilvl w:val="0"/>
          <w:numId w:val="2"/>
        </w:numPr>
      </w:pPr>
      <w:r w:rsidRPr="00123168">
        <w:rPr>
          <w:b/>
          <w:bCs/>
        </w:rPr>
        <w:lastRenderedPageBreak/>
        <w:t>Анализ на сигурността на уеб приложения:</w:t>
      </w:r>
    </w:p>
    <w:p w14:paraId="4B73221E" w14:textId="77777777" w:rsidR="00123168" w:rsidRPr="00123168" w:rsidRDefault="00123168" w:rsidP="00123168">
      <w:pPr>
        <w:numPr>
          <w:ilvl w:val="1"/>
          <w:numId w:val="2"/>
        </w:numPr>
      </w:pPr>
      <w:r w:rsidRPr="00123168">
        <w:t xml:space="preserve">Сканиране на сайта на ХТМУ с </w:t>
      </w:r>
      <w:r w:rsidRPr="00123168">
        <w:rPr>
          <w:b/>
          <w:bCs/>
        </w:rPr>
        <w:t>OWASP ZAP</w:t>
      </w:r>
      <w:r w:rsidRPr="00123168">
        <w:t xml:space="preserve">. </w:t>
      </w:r>
    </w:p>
    <w:p w14:paraId="1AF0AE8B" w14:textId="77777777" w:rsidR="00123168" w:rsidRPr="00123168" w:rsidRDefault="00123168" w:rsidP="00123168">
      <w:pPr>
        <w:numPr>
          <w:ilvl w:val="1"/>
          <w:numId w:val="2"/>
        </w:numPr>
      </w:pPr>
      <w:r w:rsidRPr="00123168">
        <w:t xml:space="preserve">Идентифициране на 5 ключови уязвимости (напр. </w:t>
      </w:r>
      <w:r w:rsidRPr="00123168">
        <w:rPr>
          <w:i/>
          <w:iCs/>
        </w:rPr>
        <w:t>Absence of Anti-CSRF Tokens</w:t>
      </w:r>
      <w:r w:rsidRPr="00123168">
        <w:t xml:space="preserve">, </w:t>
      </w:r>
      <w:r w:rsidRPr="00123168">
        <w:rPr>
          <w:i/>
          <w:iCs/>
        </w:rPr>
        <w:t>Content Security Policy Header Not Set</w:t>
      </w:r>
      <w:r w:rsidRPr="00123168">
        <w:t xml:space="preserve">, </w:t>
      </w:r>
      <w:r w:rsidRPr="00123168">
        <w:rPr>
          <w:i/>
          <w:iCs/>
        </w:rPr>
        <w:t>Cookie Without Secure Flag</w:t>
      </w:r>
      <w:r w:rsidRPr="00123168">
        <w:t xml:space="preserve">, </w:t>
      </w:r>
      <w:r w:rsidRPr="00123168">
        <w:rPr>
          <w:i/>
          <w:iCs/>
        </w:rPr>
        <w:t>Big Redirect</w:t>
      </w:r>
      <w:r w:rsidRPr="00123168">
        <w:t xml:space="preserve">, </w:t>
      </w:r>
      <w:r w:rsidRPr="00123168">
        <w:rPr>
          <w:i/>
          <w:iCs/>
        </w:rPr>
        <w:t>Hash Disclosure</w:t>
      </w:r>
      <w:r w:rsidRPr="00123168">
        <w:t>).</w:t>
      </w:r>
    </w:p>
    <w:p w14:paraId="1E64D594" w14:textId="77777777" w:rsidR="00123168" w:rsidRPr="00123168" w:rsidRDefault="00123168" w:rsidP="00123168">
      <w:pPr>
        <w:numPr>
          <w:ilvl w:val="1"/>
          <w:numId w:val="2"/>
        </w:numPr>
      </w:pPr>
      <w:r w:rsidRPr="00123168">
        <w:t xml:space="preserve">Оценка на свързания с тях риск и формулиране на конкретни мерки и защитни конфигурации за смекчаване на рисковете. </w:t>
      </w:r>
    </w:p>
    <w:p w14:paraId="1D624265" w14:textId="77777777" w:rsidR="00123168" w:rsidRPr="00123168" w:rsidRDefault="00123168" w:rsidP="00123168">
      <w:pPr>
        <w:rPr>
          <w:b/>
          <w:bCs/>
        </w:rPr>
      </w:pPr>
      <w:r w:rsidRPr="00123168">
        <w:rPr>
          <w:b/>
          <w:bCs/>
        </w:rPr>
        <w:t>4. Основни придобити умения (Ключови компетенции):</w:t>
      </w:r>
    </w:p>
    <w:p w14:paraId="5D99D5EF" w14:textId="77777777" w:rsidR="00123168" w:rsidRPr="00123168" w:rsidRDefault="00123168" w:rsidP="00123168">
      <w:pPr>
        <w:numPr>
          <w:ilvl w:val="0"/>
          <w:numId w:val="3"/>
        </w:numPr>
      </w:pPr>
      <w:r w:rsidRPr="00123168">
        <w:t>Системна администрация под Linux (команден ред, права за достъп, процеси).</w:t>
      </w:r>
    </w:p>
    <w:p w14:paraId="71B12955" w14:textId="77777777" w:rsidR="00123168" w:rsidRPr="00123168" w:rsidRDefault="00123168" w:rsidP="00123168">
      <w:pPr>
        <w:numPr>
          <w:ilvl w:val="0"/>
          <w:numId w:val="3"/>
        </w:numPr>
      </w:pPr>
      <w:r w:rsidRPr="00123168">
        <w:t>Генериране и управление на асиметрични криптографски ключове и шифроване на данни.</w:t>
      </w:r>
    </w:p>
    <w:p w14:paraId="348B9738" w14:textId="77777777" w:rsidR="00123168" w:rsidRPr="00123168" w:rsidRDefault="00123168" w:rsidP="00123168">
      <w:pPr>
        <w:numPr>
          <w:ilvl w:val="0"/>
          <w:numId w:val="3"/>
        </w:numPr>
      </w:pPr>
      <w:r w:rsidRPr="00123168">
        <w:t>Мрежово разузнаване, сканиране на портове и анализ на мрежови услуги.</w:t>
      </w:r>
    </w:p>
    <w:p w14:paraId="6A350433" w14:textId="77777777" w:rsidR="00123168" w:rsidRPr="00123168" w:rsidRDefault="00123168" w:rsidP="00123168">
      <w:pPr>
        <w:numPr>
          <w:ilvl w:val="0"/>
          <w:numId w:val="3"/>
        </w:numPr>
      </w:pPr>
      <w:r w:rsidRPr="00123168">
        <w:t>Работа със специализирани инструменти за сигурност: Nmap, sslscan, Hydra, OWASP ZAP, GPG, srm.</w:t>
      </w:r>
    </w:p>
    <w:p w14:paraId="0EEF15F6" w14:textId="77777777" w:rsidR="00123168" w:rsidRPr="00123168" w:rsidRDefault="00123168" w:rsidP="00123168">
      <w:pPr>
        <w:numPr>
          <w:ilvl w:val="0"/>
          <w:numId w:val="3"/>
        </w:numPr>
      </w:pPr>
      <w:r w:rsidRPr="00123168">
        <w:t>Симулиране на атаки в контролирана среда (Metasploitable + Kali Linux).</w:t>
      </w:r>
    </w:p>
    <w:p w14:paraId="052A3465" w14:textId="77777777" w:rsidR="00123168" w:rsidRPr="00123168" w:rsidRDefault="00123168" w:rsidP="00123168">
      <w:pPr>
        <w:numPr>
          <w:ilvl w:val="0"/>
          <w:numId w:val="3"/>
        </w:numPr>
      </w:pPr>
      <w:r w:rsidRPr="00123168">
        <w:t>Идентифициране, докладване и предписване на мерки за затворяне на уеб уязвимости.</w:t>
      </w:r>
    </w:p>
    <w:p w14:paraId="68AF840C" w14:textId="77777777" w:rsidR="00DD0320" w:rsidRDefault="00DD0320"/>
    <w:sectPr w:rsidR="00DD0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C4285"/>
    <w:multiLevelType w:val="multilevel"/>
    <w:tmpl w:val="7222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73799"/>
    <w:multiLevelType w:val="multilevel"/>
    <w:tmpl w:val="3658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A1181"/>
    <w:multiLevelType w:val="multilevel"/>
    <w:tmpl w:val="8B8A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0D9"/>
    <w:rsid w:val="00052055"/>
    <w:rsid w:val="00123168"/>
    <w:rsid w:val="006960D9"/>
    <w:rsid w:val="00BE1645"/>
    <w:rsid w:val="00DD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2E4B8"/>
  <w15:chartTrackingRefBased/>
  <w15:docId w15:val="{DEABDEEC-BE22-4909-8D27-624B909A0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2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3</cp:revision>
  <dcterms:created xsi:type="dcterms:W3CDTF">2026-09-15T10:04:00Z</dcterms:created>
  <dcterms:modified xsi:type="dcterms:W3CDTF">2026-09-15T10:04:00Z</dcterms:modified>
</cp:coreProperties>
</file>