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32FEA" w14:textId="21585D8B" w:rsidR="006D327A" w:rsidRPr="007C30F8" w:rsidRDefault="00A15ADA" w:rsidP="00947D20">
      <w:pPr>
        <w:rPr>
          <w:b/>
          <w:bCs/>
          <w:color w:val="FF0000"/>
          <w:lang w:val="en-US"/>
        </w:rPr>
      </w:pPr>
      <w:r w:rsidRPr="007C30F8">
        <w:rPr>
          <w:b/>
          <w:bCs/>
          <w:color w:val="FF0000"/>
        </w:rPr>
        <w:t>Провал</w:t>
      </w:r>
      <w:r w:rsidR="006D327A" w:rsidRPr="007C30F8">
        <w:rPr>
          <w:b/>
          <w:bCs/>
          <w:color w:val="FF0000"/>
          <w:lang w:val="en-US"/>
        </w:rPr>
        <w:t xml:space="preserve"> 1:</w:t>
      </w:r>
    </w:p>
    <w:p w14:paraId="2D1D24EE" w14:textId="6C2EE9FC" w:rsidR="006D327A" w:rsidRDefault="006D327A" w:rsidP="006D327A">
      <w:r>
        <w:t>Use the provided empty workshop table image</w:t>
      </w:r>
      <w:r>
        <w:rPr>
          <w:lang w:val="en-US"/>
        </w:rPr>
        <w:t xml:space="preserve"> </w:t>
      </w:r>
      <w:r w:rsidRPr="006D327A">
        <w:rPr>
          <w:highlight w:val="yellow"/>
          <w:lang w:val="en-US"/>
        </w:rPr>
        <w:t>@</w:t>
      </w:r>
      <w:r w:rsidRPr="006D327A">
        <w:rPr>
          <w:highlight w:val="yellow"/>
        </w:rPr>
        <w:t>Image1</w:t>
      </w:r>
      <w:r>
        <w:rPr>
          <w:lang w:val="en-US"/>
        </w:rPr>
        <w:t xml:space="preserve"> </w:t>
      </w:r>
      <w:r>
        <w:t>as the starting frame and the completed epoxy table image</w:t>
      </w:r>
      <w:r>
        <w:rPr>
          <w:lang w:val="en-US"/>
        </w:rPr>
        <w:t xml:space="preserve"> </w:t>
      </w:r>
      <w:r w:rsidRPr="006D327A">
        <w:rPr>
          <w:highlight w:val="yellow"/>
          <w:lang w:val="en-US"/>
        </w:rPr>
        <w:t>@</w:t>
      </w:r>
      <w:r w:rsidRPr="006D327A">
        <w:rPr>
          <w:highlight w:val="yellow"/>
        </w:rPr>
        <w:t>Image2</w:t>
      </w:r>
      <w:r>
        <w:t xml:space="preserve"> as the ending frame.</w:t>
      </w:r>
    </w:p>
    <w:p w14:paraId="521E88F0" w14:textId="77777777" w:rsidR="006D327A" w:rsidRDefault="006D327A" w:rsidP="006D327A">
      <w:r>
        <w:t>The camera is static and does not move. The scene is a cozy woodworking workshop with tools, lumber shelves, and workbenches. In the foreground there is a large pink epoxy table mold on a workbench, viewed from the near end in strong one-point perspective extending into the workshop.</w:t>
      </w:r>
    </w:p>
    <w:p w14:paraId="78784E27" w14:textId="7285B499" w:rsidR="006D327A" w:rsidRDefault="006D327A" w:rsidP="006D327A">
      <w:r>
        <w:t xml:space="preserve">A woman woodworker  </w:t>
      </w:r>
      <w:r w:rsidRPr="006D327A">
        <w:rPr>
          <w:highlight w:val="yellow"/>
          <w:lang w:val="en-US"/>
        </w:rPr>
        <w:t>@</w:t>
      </w:r>
      <w:r w:rsidRPr="006D327A">
        <w:rPr>
          <w:highlight w:val="yellow"/>
        </w:rPr>
        <w:t>Woodworking Woman</w:t>
      </w:r>
      <w:r>
        <w:t xml:space="preserve">  enters the frame and begins assembling the table.</w:t>
      </w:r>
    </w:p>
    <w:p w14:paraId="3A5B2EBF" w14:textId="77777777" w:rsidR="006D327A" w:rsidRDefault="006D327A" w:rsidP="006D327A">
      <w:r>
        <w:t>Sequence of actions:</w:t>
      </w:r>
    </w:p>
    <w:p w14:paraId="571D2389" w14:textId="1BCB4E7A" w:rsidR="006D327A" w:rsidRDefault="006D327A" w:rsidP="006D327A">
      <w:r>
        <w:t>1. The woman</w:t>
      </w:r>
      <w:r>
        <w:rPr>
          <w:lang w:val="en-US"/>
        </w:rPr>
        <w:t xml:space="preserve"> </w:t>
      </w:r>
      <w:r w:rsidRPr="006D327A">
        <w:rPr>
          <w:highlight w:val="yellow"/>
          <w:lang w:val="en-US"/>
        </w:rPr>
        <w:t>@</w:t>
      </w:r>
      <w:r w:rsidRPr="006D327A">
        <w:rPr>
          <w:highlight w:val="yellow"/>
        </w:rPr>
        <w:t>Woodworking Woman</w:t>
      </w:r>
      <w:r>
        <w:rPr>
          <w:lang w:val="en-US"/>
        </w:rPr>
        <w:t xml:space="preserve"> </w:t>
      </w:r>
      <w:r>
        <w:t>carefully places two large live-edge walnut slabs into the mold, positioning them along the left and right edges to form a river channel in the middle.</w:t>
      </w:r>
    </w:p>
    <w:p w14:paraId="13E929EC" w14:textId="05C9B594" w:rsidR="006D327A" w:rsidRDefault="006D327A" w:rsidP="006D327A">
      <w:r>
        <w:t>2. In a timelapse effect, she</w:t>
      </w:r>
      <w:r>
        <w:rPr>
          <w:lang w:val="en-US"/>
        </w:rPr>
        <w:t xml:space="preserve"> </w:t>
      </w:r>
      <w:r w:rsidRPr="006D327A">
        <w:rPr>
          <w:highlight w:val="yellow"/>
          <w:lang w:val="en-US"/>
        </w:rPr>
        <w:t>@</w:t>
      </w:r>
      <w:r w:rsidRPr="006D327A">
        <w:rPr>
          <w:highlight w:val="yellow"/>
        </w:rPr>
        <w:t>Woodworking Woman</w:t>
      </w:r>
      <w:r>
        <w:rPr>
          <w:lang w:val="en-US"/>
        </w:rPr>
        <w:t xml:space="preserve"> </w:t>
      </w:r>
      <w:r>
        <w:t>places whiskey bottles one by one into the center channel between the slabs. The bottles accumulate until the middle section is filled.</w:t>
      </w:r>
    </w:p>
    <w:p w14:paraId="72F9EC77" w14:textId="6DB276D5" w:rsidR="006D327A" w:rsidRDefault="006D327A" w:rsidP="006D327A">
      <w:r>
        <w:t>3. In another timelapse, she</w:t>
      </w:r>
      <w:r>
        <w:rPr>
          <w:lang w:val="en-US"/>
        </w:rPr>
        <w:t xml:space="preserve"> </w:t>
      </w:r>
      <w:r w:rsidRPr="006D327A">
        <w:rPr>
          <w:highlight w:val="yellow"/>
          <w:lang w:val="en-US"/>
        </w:rPr>
        <w:t>@</w:t>
      </w:r>
      <w:r w:rsidRPr="006D327A">
        <w:rPr>
          <w:highlight w:val="yellow"/>
        </w:rPr>
        <w:t>Woodworking Woman</w:t>
      </w:r>
      <w:r>
        <w:rPr>
          <w:lang w:val="en-US"/>
        </w:rPr>
        <w:t xml:space="preserve"> </w:t>
      </w:r>
      <w:r>
        <w:t>scatters amber-colored gemstones between the bottles, filling the remaining gaps.The bottles and gemstones gradually fill the river channel until the table composition matches the final reference image</w:t>
      </w:r>
      <w:r>
        <w:rPr>
          <w:lang w:val="en-US"/>
        </w:rPr>
        <w:t xml:space="preserve"> </w:t>
      </w:r>
      <w:r w:rsidRPr="006D327A">
        <w:rPr>
          <w:highlight w:val="yellow"/>
          <w:lang w:val="en-US"/>
        </w:rPr>
        <w:t>@</w:t>
      </w:r>
      <w:r w:rsidRPr="006D327A">
        <w:rPr>
          <w:highlight w:val="yellow"/>
        </w:rPr>
        <w:t>Image2</w:t>
      </w:r>
      <w:r>
        <w:rPr>
          <w:lang w:val="en-US"/>
        </w:rPr>
        <w:t xml:space="preserve"> </w:t>
      </w:r>
      <w:r>
        <w:t>exactly.</w:t>
      </w:r>
    </w:p>
    <w:p w14:paraId="6B30C225" w14:textId="02709E76" w:rsidR="006D327A" w:rsidRDefault="006D327A" w:rsidP="006D327A">
      <w:r>
        <w:t>Lighting remains warm workshop lighting from the windows. Sawdust and tools remain unchanged. Preserve the exact camera angle and geometry of the reference image throughout the entire video.</w:t>
      </w:r>
    </w:p>
    <w:p w14:paraId="357BB7B6" w14:textId="6643865A" w:rsidR="007C30F8" w:rsidRDefault="007C30F8" w:rsidP="006D327A"/>
    <w:p w14:paraId="4786153E" w14:textId="4396681D" w:rsidR="007C30F8" w:rsidRPr="002829C9" w:rsidRDefault="002B2310" w:rsidP="006D327A">
      <w:pPr>
        <w:rPr>
          <w:b/>
          <w:bCs/>
          <w:color w:val="FF0000"/>
        </w:rPr>
      </w:pPr>
      <w:r w:rsidRPr="002829C9">
        <w:rPr>
          <w:b/>
          <w:bCs/>
          <w:color w:val="FF0000"/>
        </w:rPr>
        <w:t xml:space="preserve">Провал </w:t>
      </w:r>
      <w:r w:rsidR="007C30F8" w:rsidRPr="002829C9">
        <w:rPr>
          <w:b/>
          <w:bCs/>
          <w:color w:val="FF0000"/>
        </w:rPr>
        <w:t>2:</w:t>
      </w:r>
    </w:p>
    <w:p w14:paraId="7893D4B7" w14:textId="1D31E4B1" w:rsidR="007C30F8" w:rsidRDefault="007C30F8" w:rsidP="007C30F8">
      <w:r>
        <w:t xml:space="preserve">Use the provided empty workshop table image  </w:t>
      </w:r>
      <w:r w:rsidRPr="007C30F8">
        <w:rPr>
          <w:highlight w:val="yellow"/>
        </w:rPr>
        <w:t>@Image1</w:t>
      </w:r>
      <w:r>
        <w:t xml:space="preserve">  as the starting frame and the completed epoxy table image  </w:t>
      </w:r>
      <w:r w:rsidRPr="007C30F8">
        <w:rPr>
          <w:highlight w:val="yellow"/>
        </w:rPr>
        <w:t>@Image2</w:t>
      </w:r>
      <w:r>
        <w:t xml:space="preserve">  as the ending frame.</w:t>
      </w:r>
    </w:p>
    <w:p w14:paraId="5A5456E8" w14:textId="77777777" w:rsidR="007C30F8" w:rsidRDefault="007C30F8" w:rsidP="007C30F8">
      <w:r>
        <w:t>The camera is static and does not move. The scene is a cozy woodworking workshop with tools, lumber shelves, and workbenches. In the foreground there is a large pink epoxy table mold on a workbench, viewed from the near end in strong one-point perspective extending into the workshop.</w:t>
      </w:r>
    </w:p>
    <w:p w14:paraId="7096E7CE" w14:textId="1E1F2BE6" w:rsidR="007C30F8" w:rsidRDefault="007C30F8" w:rsidP="007C30F8">
      <w:r>
        <w:t xml:space="preserve">A woman woodworker  </w:t>
      </w:r>
      <w:r w:rsidRPr="007C30F8">
        <w:rPr>
          <w:highlight w:val="yellow"/>
        </w:rPr>
        <w:t>@Woodworking Woman</w:t>
      </w:r>
      <w:r>
        <w:t xml:space="preserve">  enters the frame and begins assembling the table.</w:t>
      </w:r>
    </w:p>
    <w:p w14:paraId="6847CEC2" w14:textId="77777777" w:rsidR="007C30F8" w:rsidRDefault="007C30F8" w:rsidP="007C30F8">
      <w:r>
        <w:t>Sequence of actions:</w:t>
      </w:r>
    </w:p>
    <w:p w14:paraId="25D3CB4F" w14:textId="77777777" w:rsidR="007C30F8" w:rsidRDefault="007C30F8" w:rsidP="007C30F8">
      <w:r>
        <w:t>1. The woman carefully places two large live-edge walnut slabs into the mold, positioning them along the left and right edges to form a river channel in the middle.</w:t>
      </w:r>
    </w:p>
    <w:p w14:paraId="492B5F94" w14:textId="77777777" w:rsidR="007C30F8" w:rsidRDefault="007C30F8" w:rsidP="007C30F8">
      <w:r>
        <w:t>2. In a timelapse effect, she places whiskey bottles one by one into the center channel between the slabs. The bottles accumulate until the middle section is filled.</w:t>
      </w:r>
    </w:p>
    <w:p w14:paraId="1FFE8E5A" w14:textId="77777777" w:rsidR="007C30F8" w:rsidRDefault="007C30F8" w:rsidP="007C30F8">
      <w:r>
        <w:t>3. In another timelapse, she scatters amber-colored gemstones between the bottles, filling the remaining gaps.The bottles and gemstones gradually fill the river channel until the table composition matches the final reference image exactly.</w:t>
      </w:r>
    </w:p>
    <w:p w14:paraId="03A7E785" w14:textId="2CE3E8FA" w:rsidR="007C30F8" w:rsidRDefault="007C30F8" w:rsidP="007C30F8">
      <w:r>
        <w:t xml:space="preserve">A single female  </w:t>
      </w:r>
      <w:r w:rsidRPr="007C30F8">
        <w:rPr>
          <w:highlight w:val="yellow"/>
        </w:rPr>
        <w:t>@Woodworking Woman</w:t>
      </w:r>
      <w:r>
        <w:t xml:space="preserve">  from the provided reference element is the only person in the scene. No extra people. </w:t>
      </w:r>
    </w:p>
    <w:p w14:paraId="31F132AD" w14:textId="7C24F02E" w:rsidR="007C30F8" w:rsidRDefault="007C30F8" w:rsidP="007C30F8">
      <w:r>
        <w:t>Realistic diegetic workshop sounds: wood slab thuds on the mold, glass bottle clinks during placement, small gemstone drops and soft scattering sounds, subtle indoor woodworking ambience.</w:t>
      </w:r>
    </w:p>
    <w:p w14:paraId="301F1823" w14:textId="47D39EF2" w:rsidR="002B2310" w:rsidRDefault="002B2310" w:rsidP="007C30F8"/>
    <w:p w14:paraId="1C857B70" w14:textId="2D26476F" w:rsidR="002829C9" w:rsidRDefault="002829C9" w:rsidP="007C30F8">
      <w:pPr>
        <w:rPr>
          <w:b/>
          <w:bCs/>
          <w:lang w:val="en-US"/>
        </w:rPr>
      </w:pPr>
      <w:r w:rsidRPr="002829C9">
        <w:rPr>
          <w:b/>
          <w:bCs/>
        </w:rPr>
        <w:t xml:space="preserve">Успех </w:t>
      </w:r>
      <w:r>
        <w:rPr>
          <w:b/>
          <w:bCs/>
          <w:lang w:val="en-US"/>
        </w:rPr>
        <w:t>1</w:t>
      </w:r>
      <w:r w:rsidRPr="002829C9">
        <w:rPr>
          <w:b/>
          <w:bCs/>
        </w:rPr>
        <w:t xml:space="preserve"> (Трябва да се ползва </w:t>
      </w:r>
      <w:r w:rsidRPr="002829C9">
        <w:rPr>
          <w:b/>
          <w:bCs/>
          <w:lang w:val="en-US"/>
        </w:rPr>
        <w:t xml:space="preserve">Custom Multi Shot </w:t>
      </w:r>
      <w:r w:rsidRPr="002829C9">
        <w:rPr>
          <w:b/>
          <w:bCs/>
        </w:rPr>
        <w:t xml:space="preserve">в </w:t>
      </w:r>
      <w:r w:rsidRPr="002829C9">
        <w:rPr>
          <w:b/>
          <w:bCs/>
          <w:lang w:val="en-US"/>
        </w:rPr>
        <w:t>Kling Omni</w:t>
      </w:r>
      <w:r w:rsidRPr="002829C9">
        <w:rPr>
          <w:b/>
          <w:bCs/>
        </w:rPr>
        <w:t>)</w:t>
      </w:r>
      <w:r>
        <w:rPr>
          <w:b/>
          <w:bCs/>
          <w:lang w:val="en-US"/>
        </w:rPr>
        <w:t>:</w:t>
      </w:r>
    </w:p>
    <w:p w14:paraId="308F4990" w14:textId="7100AB59" w:rsidR="00DB3EA3" w:rsidRDefault="00DB3EA3" w:rsidP="007C30F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BA75E9" wp14:editId="3D9C9764">
            <wp:extent cx="5731510" cy="2961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D273" w14:textId="3B68AF5F" w:rsidR="002829C9" w:rsidRDefault="002829C9" w:rsidP="007C30F8">
      <w:pPr>
        <w:rPr>
          <w:b/>
          <w:bCs/>
        </w:rPr>
      </w:pPr>
    </w:p>
    <w:p w14:paraId="3A1C9366" w14:textId="0DBFB0D2" w:rsidR="00DB3EA3" w:rsidRDefault="00DB3EA3" w:rsidP="007C30F8">
      <w:pPr>
        <w:rPr>
          <w:b/>
          <w:bCs/>
          <w:lang w:val="en-US"/>
        </w:rPr>
      </w:pPr>
      <w:r>
        <w:rPr>
          <w:b/>
          <w:bCs/>
          <w:lang w:val="en-US"/>
        </w:rPr>
        <w:t>Shot 1:</w:t>
      </w:r>
    </w:p>
    <w:p w14:paraId="254AE9FD" w14:textId="77777777" w:rsidR="00DB3EA3" w:rsidRPr="00DB3EA3" w:rsidRDefault="00DB3EA3" w:rsidP="00DB3EA3">
      <w:pPr>
        <w:rPr>
          <w:lang w:val="en-US"/>
        </w:rPr>
      </w:pPr>
      <w:r w:rsidRPr="00DB3EA3">
        <w:rPr>
          <w:lang w:val="en-US"/>
        </w:rPr>
        <w:t>Fixed camera shot in a woodworking workshop. Use the same woman from the character element. Only one woman in the scene.</w:t>
      </w:r>
    </w:p>
    <w:p w14:paraId="45FF5AF6" w14:textId="77777777" w:rsidR="00DB3EA3" w:rsidRPr="00DB3EA3" w:rsidRDefault="00DB3EA3" w:rsidP="00DB3EA3">
      <w:pPr>
        <w:rPr>
          <w:lang w:val="en-US"/>
        </w:rPr>
      </w:pPr>
      <w:r w:rsidRPr="00DB3EA3">
        <w:rPr>
          <w:lang w:val="en-US"/>
        </w:rPr>
        <w:t>A pink epoxy table mold is on the workbench. The mold is empty.</w:t>
      </w:r>
    </w:p>
    <w:p w14:paraId="70517737" w14:textId="5BD37DF4" w:rsidR="00DB3EA3" w:rsidRPr="00DB3EA3" w:rsidRDefault="00DB3EA3" w:rsidP="00DB3EA3">
      <w:pPr>
        <w:rPr>
          <w:lang w:val="en-US"/>
        </w:rPr>
      </w:pPr>
      <w:r w:rsidRPr="00DB3EA3">
        <w:rPr>
          <w:highlight w:val="yellow"/>
          <w:lang w:val="en-US"/>
        </w:rPr>
        <w:t>@The  Woodworking Woman</w:t>
      </w:r>
      <w:r w:rsidRPr="00DB3EA3">
        <w:rPr>
          <w:lang w:val="en-US"/>
        </w:rPr>
        <w:t xml:space="preserve">  carefully places a large live-edge wooden slab on the left side of the mold and adjusts it slightly.</w:t>
      </w:r>
    </w:p>
    <w:p w14:paraId="00576FBF" w14:textId="77777777" w:rsidR="00DB3EA3" w:rsidRPr="00DB3EA3" w:rsidRDefault="00DB3EA3" w:rsidP="00DB3EA3">
      <w:pPr>
        <w:rPr>
          <w:lang w:val="en-US"/>
        </w:rPr>
      </w:pPr>
      <w:r w:rsidRPr="00DB3EA3">
        <w:rPr>
          <w:lang w:val="en-US"/>
        </w:rPr>
        <w:t>Realistic movement. Natural workshop lighting.</w:t>
      </w:r>
    </w:p>
    <w:p w14:paraId="13035040" w14:textId="7B388A28" w:rsidR="00DB3EA3" w:rsidRDefault="00DB3EA3" w:rsidP="00DB3EA3">
      <w:pPr>
        <w:rPr>
          <w:lang w:val="en-US"/>
        </w:rPr>
      </w:pPr>
      <w:r w:rsidRPr="00DB3EA3">
        <w:rPr>
          <w:lang w:val="en-US"/>
        </w:rPr>
        <w:t>Audio: clear heavy wood placement sound as the slab touches the mold, light wood friction sound while adjusting, subtle workshop ambience.</w:t>
      </w:r>
    </w:p>
    <w:p w14:paraId="5162FDAE" w14:textId="3C13AF61" w:rsidR="00DB3EA3" w:rsidRPr="00DB3EA3" w:rsidRDefault="00DB3EA3" w:rsidP="00DB3EA3">
      <w:pPr>
        <w:rPr>
          <w:b/>
          <w:bCs/>
          <w:lang w:val="en-US"/>
        </w:rPr>
      </w:pPr>
      <w:r w:rsidRPr="00DB3EA3">
        <w:rPr>
          <w:b/>
          <w:bCs/>
          <w:lang w:val="en-US"/>
        </w:rPr>
        <w:t>Shot 2:</w:t>
      </w:r>
    </w:p>
    <w:p w14:paraId="69BA8B78" w14:textId="241767A3" w:rsidR="00DB3EA3" w:rsidRPr="00DB3EA3" w:rsidRDefault="00DB3EA3" w:rsidP="00DB3EA3">
      <w:pPr>
        <w:rPr>
          <w:lang w:val="en-US"/>
        </w:rPr>
      </w:pPr>
      <w:r w:rsidRPr="00DB3EA3">
        <w:rPr>
          <w:lang w:val="en-US"/>
        </w:rPr>
        <w:t xml:space="preserve">Same camera position and same scene. Only one woman. </w:t>
      </w:r>
      <w:r w:rsidRPr="00DB3EA3">
        <w:rPr>
          <w:highlight w:val="yellow"/>
          <w:lang w:val="en-US"/>
        </w:rPr>
        <w:t>@The  Woodworking Woman</w:t>
      </w:r>
      <w:r w:rsidRPr="00DB3EA3">
        <w:rPr>
          <w:lang w:val="en-US"/>
        </w:rPr>
        <w:t xml:space="preserve">  places a second live-edge wooden slab on the right side of the mold, leaving a river gap between the two wooden slabs. She adjusts the slabs slightly so they align. Natural movement, realistic workshop environment.</w:t>
      </w:r>
    </w:p>
    <w:p w14:paraId="5A3BFB52" w14:textId="43190D54" w:rsidR="00DB3EA3" w:rsidRDefault="00DB3EA3" w:rsidP="00DB3EA3">
      <w:pPr>
        <w:rPr>
          <w:lang w:val="en-US"/>
        </w:rPr>
      </w:pPr>
      <w:r w:rsidRPr="00DB3EA3">
        <w:rPr>
          <w:lang w:val="en-US"/>
        </w:rPr>
        <w:t>Audio: wood slab placement sound, slight wooden sliding sound while aligning the boards, subtle workshop background ambience.</w:t>
      </w:r>
    </w:p>
    <w:p w14:paraId="2BFBA249" w14:textId="253DEDBF" w:rsidR="00DB3EA3" w:rsidRPr="00DB3EA3" w:rsidRDefault="00DB3EA3" w:rsidP="00DB3EA3">
      <w:pPr>
        <w:rPr>
          <w:b/>
          <w:bCs/>
          <w:lang w:val="en-US"/>
        </w:rPr>
      </w:pPr>
      <w:r w:rsidRPr="00DB3EA3">
        <w:rPr>
          <w:b/>
          <w:bCs/>
          <w:lang w:val="en-US"/>
        </w:rPr>
        <w:t xml:space="preserve">Shot </w:t>
      </w:r>
      <w:r>
        <w:rPr>
          <w:b/>
          <w:bCs/>
          <w:lang w:val="en-US"/>
        </w:rPr>
        <w:t>3</w:t>
      </w:r>
      <w:r w:rsidRPr="00DB3EA3">
        <w:rPr>
          <w:b/>
          <w:bCs/>
          <w:lang w:val="en-US"/>
        </w:rPr>
        <w:t>:</w:t>
      </w:r>
    </w:p>
    <w:p w14:paraId="393567C9" w14:textId="099E971A" w:rsidR="00DB3EA3" w:rsidRPr="00DB3EA3" w:rsidRDefault="00DB3EA3" w:rsidP="00DB3EA3">
      <w:pPr>
        <w:rPr>
          <w:lang w:val="en-US"/>
        </w:rPr>
      </w:pPr>
      <w:r w:rsidRPr="00DB3EA3">
        <w:rPr>
          <w:lang w:val="en-US"/>
        </w:rPr>
        <w:t xml:space="preserve">Same fixed camera and same woman.The wooden slabs are already placed. The  </w:t>
      </w:r>
      <w:r w:rsidRPr="00DB3EA3">
        <w:rPr>
          <w:highlight w:val="yellow"/>
          <w:lang w:val="en-US"/>
        </w:rPr>
        <w:t>@Woodworking Woman</w:t>
      </w:r>
      <w:r w:rsidRPr="00DB3EA3">
        <w:rPr>
          <w:lang w:val="en-US"/>
        </w:rPr>
        <w:t xml:space="preserve">  carefully places whiskey bottles into the river channel between the wood slabs one by one, arranging them neatly. Slow natural movements.</w:t>
      </w:r>
    </w:p>
    <w:p w14:paraId="33211F77" w14:textId="5B93EDDA" w:rsidR="00DB3EA3" w:rsidRDefault="00DB3EA3" w:rsidP="00DB3EA3">
      <w:pPr>
        <w:rPr>
          <w:lang w:val="en-US"/>
        </w:rPr>
      </w:pPr>
      <w:r w:rsidRPr="00DB3EA3">
        <w:rPr>
          <w:lang w:val="en-US"/>
        </w:rPr>
        <w:lastRenderedPageBreak/>
        <w:t>Audio: distinct glass bottle clink sounds as each bottle is placed, light glass tapping sounds, subtle workshop ambience.</w:t>
      </w:r>
    </w:p>
    <w:p w14:paraId="3897BC61" w14:textId="3580A4CF" w:rsidR="00DB3EA3" w:rsidRPr="00DB3EA3" w:rsidRDefault="00DB3EA3" w:rsidP="00DB3EA3">
      <w:pPr>
        <w:rPr>
          <w:b/>
          <w:bCs/>
          <w:lang w:val="en-US"/>
        </w:rPr>
      </w:pPr>
      <w:r w:rsidRPr="00DB3EA3">
        <w:rPr>
          <w:b/>
          <w:bCs/>
          <w:lang w:val="en-US"/>
        </w:rPr>
        <w:t>Shot 4:</w:t>
      </w:r>
    </w:p>
    <w:p w14:paraId="5A5CFD58" w14:textId="76143B69" w:rsidR="00DB3EA3" w:rsidRPr="00DB3EA3" w:rsidRDefault="00DB3EA3" w:rsidP="00DB3EA3">
      <w:pPr>
        <w:rPr>
          <w:lang w:val="en-US"/>
        </w:rPr>
      </w:pPr>
      <w:r w:rsidRPr="00DB3EA3">
        <w:rPr>
          <w:lang w:val="en-US"/>
        </w:rPr>
        <w:t xml:space="preserve">Same fixed camera and same woman.The bottles are already placed between the wooden slabs. </w:t>
      </w:r>
      <w:r w:rsidRPr="00DB3EA3">
        <w:rPr>
          <w:highlight w:val="yellow"/>
          <w:lang w:val="en-US"/>
        </w:rPr>
        <w:t>@The  Woodworking Woman</w:t>
      </w:r>
      <w:r w:rsidRPr="00DB3EA3">
        <w:rPr>
          <w:lang w:val="en-US"/>
        </w:rPr>
        <w:t xml:space="preserve">  carefully places decorative gemstones into the remaining spaces between the bottles one by one. Slow precise hand movements.</w:t>
      </w:r>
    </w:p>
    <w:p w14:paraId="233F5E5C" w14:textId="013820B6" w:rsidR="00DB3EA3" w:rsidRDefault="00DB3EA3" w:rsidP="00DB3EA3">
      <w:pPr>
        <w:rPr>
          <w:lang w:val="en-US"/>
        </w:rPr>
      </w:pPr>
      <w:r w:rsidRPr="00DB3EA3">
        <w:rPr>
          <w:lang w:val="en-US"/>
        </w:rPr>
        <w:t>Audio: small stone dropping sounds, light gemstone tapping sounds against glass bottles, subtle workshop ambience.</w:t>
      </w:r>
    </w:p>
    <w:p w14:paraId="614B9971" w14:textId="3A8DF694" w:rsidR="00DB3EA3" w:rsidRDefault="00DB3EA3" w:rsidP="00DB3EA3">
      <w:pPr>
        <w:rPr>
          <w:lang w:val="en-US"/>
        </w:rPr>
      </w:pPr>
    </w:p>
    <w:p w14:paraId="73395F9C" w14:textId="6F60FB47" w:rsidR="004C66AB" w:rsidRDefault="004C66AB" w:rsidP="00DB3EA3">
      <w:pPr>
        <w:rPr>
          <w:b/>
          <w:bCs/>
        </w:rPr>
      </w:pPr>
      <w:r w:rsidRPr="002829C9">
        <w:rPr>
          <w:b/>
          <w:bCs/>
        </w:rPr>
        <w:t xml:space="preserve">Успех </w:t>
      </w:r>
      <w:r>
        <w:rPr>
          <w:b/>
          <w:bCs/>
        </w:rPr>
        <w:t>2:</w:t>
      </w:r>
    </w:p>
    <w:p w14:paraId="4A0F3892" w14:textId="77777777" w:rsidR="004C66AB" w:rsidRDefault="004C66AB" w:rsidP="004C66AB">
      <w:r>
        <w:t>Same fixed camera and same woman. Exactly one woman in the scene.</w:t>
      </w:r>
    </w:p>
    <w:p w14:paraId="44FA0877" w14:textId="77777777" w:rsidR="004C66AB" w:rsidRDefault="004C66AB" w:rsidP="004C66AB">
      <w:r>
        <w:t>The scene starts from the provided first frame where several whiskey bottles are already placed in the river channel between the wooden slabs.</w:t>
      </w:r>
    </w:p>
    <w:p w14:paraId="47238563" w14:textId="6644448D" w:rsidR="004C66AB" w:rsidRDefault="004C66AB" w:rsidP="004C66AB">
      <w:r>
        <w:t xml:space="preserve">The  </w:t>
      </w:r>
      <w:r w:rsidRPr="004C66AB">
        <w:rPr>
          <w:highlight w:val="yellow"/>
        </w:rPr>
        <w:t>@</w:t>
      </w:r>
      <w:r w:rsidRPr="004C66AB">
        <w:rPr>
          <w:highlight w:val="yellow"/>
        </w:rPr>
        <w:t>Woodworking Woman</w:t>
      </w:r>
      <w:r>
        <w:t xml:space="preserve">  quickly cоntinues placing the remaining whiskey bottles and decorative gemstones into the channel. The process appears as a smooth construction timelapse while she moves naturally around the table, working from different sides.</w:t>
      </w:r>
    </w:p>
    <w:p w14:paraId="38C0FDBC" w14:textId="77777777" w:rsidR="004C66AB" w:rsidRDefault="004C66AB" w:rsidP="004C66AB">
      <w:r>
        <w:t>Objects appear as if they are being placed by the woman and gradually fill the channel until the arrangement matches the provided last frame reference.</w:t>
      </w:r>
    </w:p>
    <w:p w14:paraId="5ED2D5CF" w14:textId="77777777" w:rsidR="004C66AB" w:rsidRDefault="004C66AB" w:rsidP="004C66AB">
      <w:r>
        <w:t>Audio: rapid glass bottle clinks and small stone placement sounds during the timelapse, subtle workshop ambience.</w:t>
      </w:r>
    </w:p>
    <w:p w14:paraId="7694D6F7" w14:textId="6406B607" w:rsidR="004C66AB" w:rsidRDefault="004C66AB" w:rsidP="004C66AB">
      <w:r>
        <w:t xml:space="preserve">Take </w:t>
      </w:r>
      <w:r w:rsidRPr="004C66AB">
        <w:rPr>
          <w:highlight w:val="yellow"/>
        </w:rPr>
        <w:t>@</w:t>
      </w:r>
      <w:r w:rsidRPr="004C66AB">
        <w:rPr>
          <w:highlight w:val="yellow"/>
        </w:rPr>
        <w:t>Image1</w:t>
      </w:r>
      <w:r>
        <w:t xml:space="preserve"> as the start frame, Take </w:t>
      </w:r>
      <w:r w:rsidRPr="004C66AB">
        <w:rPr>
          <w:highlight w:val="yellow"/>
        </w:rPr>
        <w:t>@</w:t>
      </w:r>
      <w:r w:rsidRPr="004C66AB">
        <w:rPr>
          <w:highlight w:val="yellow"/>
        </w:rPr>
        <w:t>Image2</w:t>
      </w:r>
      <w:r>
        <w:t xml:space="preserve"> as the end frame</w:t>
      </w:r>
    </w:p>
    <w:p w14:paraId="3FFC49EC" w14:textId="4CACA7D1" w:rsidR="004C66AB" w:rsidRDefault="004C66AB" w:rsidP="004C66AB"/>
    <w:p w14:paraId="16AEE8E6" w14:textId="77777777" w:rsidR="004C66AB" w:rsidRPr="004C66AB" w:rsidRDefault="004C66AB" w:rsidP="004C66AB"/>
    <w:p w14:paraId="28EBD2BD" w14:textId="77777777" w:rsidR="00DB3EA3" w:rsidRPr="0032329F" w:rsidRDefault="00DB3EA3" w:rsidP="00DB3EA3">
      <w:pPr>
        <w:rPr>
          <w:lang w:val="en-US"/>
        </w:rPr>
      </w:pPr>
    </w:p>
    <w:p w14:paraId="431C43A4" w14:textId="77777777" w:rsidR="002B2310" w:rsidRPr="002829C9" w:rsidRDefault="002B2310" w:rsidP="007C30F8"/>
    <w:sectPr w:rsidR="002B2310" w:rsidRPr="00282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30E6A"/>
    <w:multiLevelType w:val="hybridMultilevel"/>
    <w:tmpl w:val="5C78EF9A"/>
    <w:lvl w:ilvl="0" w:tplc="B9AC9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3E"/>
    <w:rsid w:val="00052055"/>
    <w:rsid w:val="002829C9"/>
    <w:rsid w:val="002B2310"/>
    <w:rsid w:val="0032329F"/>
    <w:rsid w:val="004C66AB"/>
    <w:rsid w:val="006D327A"/>
    <w:rsid w:val="0076563E"/>
    <w:rsid w:val="007C30F8"/>
    <w:rsid w:val="00947D20"/>
    <w:rsid w:val="00A15ADA"/>
    <w:rsid w:val="00BE1645"/>
    <w:rsid w:val="00C43DD0"/>
    <w:rsid w:val="00CB3592"/>
    <w:rsid w:val="00DB3EA3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DF6E7"/>
  <w15:chartTrackingRefBased/>
  <w15:docId w15:val="{68F2878A-21D8-4065-90A5-43B64028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10</cp:revision>
  <dcterms:created xsi:type="dcterms:W3CDTF">2026-03-11T16:13:00Z</dcterms:created>
  <dcterms:modified xsi:type="dcterms:W3CDTF">2026-03-16T14:31:00Z</dcterms:modified>
</cp:coreProperties>
</file>