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8C0E" w14:textId="77777777" w:rsidR="00B269F6" w:rsidRPr="00B269F6" w:rsidRDefault="00B269F6" w:rsidP="00B269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69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РЕЦЕНЗИЯ</w:t>
      </w:r>
    </w:p>
    <w:p w14:paraId="44E2E04F" w14:textId="77777777" w:rsidR="00B269F6" w:rsidRPr="00B269F6" w:rsidRDefault="00B269F6" w:rsidP="00B269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69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дипломный проект студента Учреждения образования «Белорусский государственный университет информатики и радиоэлектроники»</w:t>
      </w:r>
    </w:p>
    <w:p w14:paraId="4EC40DC4" w14:textId="77777777" w:rsidR="00B269F6" w:rsidRPr="00B269F6" w:rsidRDefault="00B269F6" w:rsidP="00B269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8"/>
          <w:szCs w:val="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B269F6" w:rsidRPr="00B269F6" w14:paraId="06C41D46" w14:textId="77777777" w:rsidTr="00066C87"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50F497" w14:textId="18D01D8E" w:rsidR="00B269F6" w:rsidRPr="00B269F6" w:rsidRDefault="006E240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Булышкина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Кирилла Викторовича</w:t>
            </w:r>
          </w:p>
        </w:tc>
      </w:tr>
      <w:tr w:rsidR="00B269F6" w:rsidRPr="00B269F6" w14:paraId="220E34B6" w14:textId="77777777" w:rsidTr="00066C87"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14:paraId="2CA3C6CB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(фамилия, имя, отчество)</w:t>
            </w:r>
          </w:p>
        </w:tc>
      </w:tr>
      <w:tr w:rsidR="00B269F6" w:rsidRPr="00B269F6" w14:paraId="56DC2092" w14:textId="77777777" w:rsidTr="00066C87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8F13A" w14:textId="77777777" w:rsidR="00B269F6" w:rsidRPr="00B269F6" w:rsidRDefault="00B269F6" w:rsidP="00B2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701B0001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1-39 03 02 Программируемые мобильные системы</w:t>
            </w:r>
          </w:p>
        </w:tc>
      </w:tr>
      <w:tr w:rsidR="00B269F6" w:rsidRPr="00B269F6" w14:paraId="028B9E1B" w14:textId="77777777" w:rsidTr="00066C87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A64C5" w14:textId="77777777" w:rsidR="00B269F6" w:rsidRPr="00B269F6" w:rsidRDefault="00B269F6" w:rsidP="00B2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специализация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14:paraId="3658AA57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269F6" w:rsidRPr="00B269F6" w14:paraId="6DE7E9F5" w14:textId="77777777" w:rsidTr="00066C8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413D24C3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81419" w14:textId="5739455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6E2406" w:rsidRPr="006E2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Библиотека </w:t>
            </w:r>
            <w:r w:rsidR="006E2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6E240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</w:t>
            </w:r>
            <w:proofErr w:type="spellStart"/>
            <w:r w:rsidR="006E2406" w:rsidRPr="006E2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bv-testdriver</w:t>
            </w:r>
            <w:proofErr w:type="spellEnd"/>
            <w:r w:rsidR="006E2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6E2406" w:rsidRPr="006E2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базе </w:t>
            </w:r>
            <w:proofErr w:type="spellStart"/>
            <w:r w:rsidR="006E2406" w:rsidRPr="006E2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Selenium</w:t>
            </w:r>
            <w:proofErr w:type="spellEnd"/>
            <w:r w:rsidR="006E2406" w:rsidRPr="006E2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6E2406" w:rsidRPr="006E2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Webdriver</w:t>
            </w:r>
            <w:proofErr w:type="spellEnd"/>
            <w:r w:rsidR="006E2406" w:rsidRPr="006E24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автоматизации тестирования UI и API веб-сайтов</w:t>
            </w: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</w:tbl>
    <w:p w14:paraId="750744E7" w14:textId="77777777" w:rsidR="00B269F6" w:rsidRPr="00B269F6" w:rsidRDefault="00B269F6" w:rsidP="00B269F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EB3726" w14:textId="77777777" w:rsidR="00B269F6" w:rsidRPr="00B269F6" w:rsidRDefault="00B269F6" w:rsidP="00B269F6">
      <w:pPr>
        <w:tabs>
          <w:tab w:val="left" w:pos="4820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AF6F92" w14:textId="43D8084E" w:rsidR="00B269F6" w:rsidRPr="00B269F6" w:rsidRDefault="006E2406" w:rsidP="00B269F6">
      <w:pPr>
        <w:tabs>
          <w:tab w:val="left" w:pos="48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текущий момент времени автоматизация тестирования является одним из наиболее бурно развивающихся направлений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Pr="006E240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индустрии, поскольку качество разрабатываемых продуктов является крайне важным моментом, ввиду высокой конкурентности рынка. С учетом вышеозначенного, тему дипломного проекта можно считать весьма актуальной.</w:t>
      </w:r>
    </w:p>
    <w:p w14:paraId="5957E172" w14:textId="0D0FDFAB" w:rsidR="00B269F6" w:rsidRPr="00B269F6" w:rsidRDefault="00B269F6" w:rsidP="00B269F6">
      <w:pPr>
        <w:tabs>
          <w:tab w:val="left" w:pos="48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первом раздел пояснительной записки студент анализирует исходные данные, обозревает существующие </w:t>
      </w:r>
      <w:r w:rsidR="006E24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для автоматизации тестирования на языке программирования </w:t>
      </w:r>
      <w:r w:rsidR="006E24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="006E2406" w:rsidRPr="006E24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выявляет базово необходим</w:t>
      </w:r>
      <w:r w:rsidR="006E2406">
        <w:rPr>
          <w:rFonts w:ascii="Times New Roman" w:eastAsia="Times New Roman" w:hAnsi="Times New Roman" w:cs="Times New Roman"/>
          <w:sz w:val="28"/>
          <w:szCs w:val="28"/>
          <w:lang w:eastAsia="ru-RU"/>
        </w:rPr>
        <w:t>ую функциональность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описывает и обосновывает выбор языка программирования, используемые технологии и сторонние библиотеки, а также ставит задачи по разработке </w:t>
      </w:r>
      <w:r w:rsidR="00122A5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средства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 втором разделе дипломник описывает архитектуру </w:t>
      </w:r>
      <w:r w:rsidR="00122A5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алгоритмы функционирования, реализацию </w:t>
      </w:r>
      <w:r w:rsidR="006E24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с веб-браузерами и элементами веб-страниц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>, а</w:t>
      </w:r>
      <w:r w:rsidR="006E24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анализ результатов проведенных тестов посредством вывода в консоль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третьем разделе проводится оценка временных и ресурсных характеристик, а также показателей надежности </w:t>
      </w:r>
      <w:r w:rsidR="00122A5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четвертом разделе описаны шаги по введению разработанно</w:t>
      </w:r>
      <w:r w:rsidR="00122A53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2A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эксплуатацию и описаны минимальные технические требования к оборудованию. Также данный раздел содержит руководство к пользованию </w:t>
      </w:r>
      <w:r w:rsidR="00122A5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библиотекой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пятом разделе проведено технико-экономическое обоснование проектирования и разработки программного средства.</w:t>
      </w:r>
    </w:p>
    <w:p w14:paraId="1B70AF1A" w14:textId="02A33B73" w:rsidR="00B269F6" w:rsidRPr="00B269F6" w:rsidRDefault="00B269F6" w:rsidP="00B269F6">
      <w:pPr>
        <w:tabs>
          <w:tab w:val="left" w:pos="48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 состоит из шести листов графического материала и 9</w:t>
      </w:r>
      <w:r w:rsidR="00122A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 пояснительной записки. Пояснительная записка построена логично и последовательно отражает все этапы разработки в соответствии с календарным планом.</w:t>
      </w:r>
    </w:p>
    <w:p w14:paraId="4CFA465F" w14:textId="49E6DE2D" w:rsidR="00B269F6" w:rsidRPr="00B269F6" w:rsidRDefault="00B269F6" w:rsidP="00B269F6">
      <w:pPr>
        <w:tabs>
          <w:tab w:val="left" w:pos="482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оформлен в соответствии с </w:t>
      </w:r>
      <w:r w:rsidR="00723D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СТП БГУИР 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отличается высоким качеством текстового и графического материалов, позволяющих повысить информативность и понимание полученных результатов.</w:t>
      </w:r>
    </w:p>
    <w:p w14:paraId="386A80C1" w14:textId="03DCD2BD" w:rsidR="00B269F6" w:rsidRPr="00B269F6" w:rsidRDefault="00B269F6" w:rsidP="00B269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269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Практическая значимость проекта заключается во внедрении </w:t>
      </w:r>
      <w:proofErr w:type="gramStart"/>
      <w:r w:rsidR="00214FF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библиотеки </w:t>
      </w:r>
      <w:r w:rsidRPr="00B269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</w:t>
      </w:r>
      <w:proofErr w:type="gramEnd"/>
      <w:r w:rsidRPr="00B269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эксплуатацию </w:t>
      </w:r>
      <w:r w:rsidR="00214FFF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пользователям, которым необходим актуальный инструмент для реализации автоматизации тестирования веб-сайтов.</w:t>
      </w:r>
    </w:p>
    <w:p w14:paraId="68DA4893" w14:textId="498D5F0C" w:rsidR="00B269F6" w:rsidRDefault="00B269F6" w:rsidP="00B269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69F6">
        <w:rPr>
          <w:rFonts w:ascii="Times New Roman" w:eastAsia="Times New Roman" w:hAnsi="Times New Roman" w:cs="Times New Roman"/>
          <w:sz w:val="28"/>
          <w:szCs w:val="20"/>
          <w:lang w:eastAsia="ru-RU"/>
        </w:rPr>
        <w:t>Дипломный проект выполнен на высоком уровне</w:t>
      </w:r>
      <w:r w:rsidRPr="00B269F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носит ярко выраженный практический характер и имеет большое прикладное значение.</w:t>
      </w:r>
    </w:p>
    <w:p w14:paraId="4F8426A6" w14:textId="77777777" w:rsidR="00214FFF" w:rsidRPr="00B269F6" w:rsidRDefault="00214FFF" w:rsidP="00B269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717A0" w14:textId="77777777" w:rsidR="00B269F6" w:rsidRPr="00B269F6" w:rsidRDefault="00B269F6" w:rsidP="00B269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69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Замечания по дипломному проекту:</w:t>
      </w:r>
    </w:p>
    <w:p w14:paraId="74A23076" w14:textId="100049C8" w:rsidR="00B269F6" w:rsidRPr="00B269F6" w:rsidRDefault="00214FFF" w:rsidP="00B269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Реализованная библиотека</w:t>
      </w:r>
      <w:r w:rsidR="00F05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подразумевает запуск тестов только из консоли редактора кода</w:t>
      </w:r>
    </w:p>
    <w:p w14:paraId="0D2A08D2" w14:textId="0217FB1E" w:rsidR="00B269F6" w:rsidRPr="00B269F6" w:rsidRDefault="00F0508A" w:rsidP="00B269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некоторых случаях встроенный обработчик ошибок недостаточно подробно описывает ошибки</w:t>
      </w:r>
    </w:p>
    <w:p w14:paraId="20A10DC6" w14:textId="52B67077" w:rsidR="00B269F6" w:rsidRPr="00B269F6" w:rsidRDefault="00F0508A" w:rsidP="00B269F6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создании большого количества объектов браузера, нагрузка на центральный процессор системы может быть достаточно высокой</w:t>
      </w:r>
    </w:p>
    <w:p w14:paraId="5D9A2238" w14:textId="77777777" w:rsidR="00B269F6" w:rsidRPr="00B269F6" w:rsidRDefault="00B269F6" w:rsidP="00B269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69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Заключение рецензента: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09"/>
        <w:gridCol w:w="250"/>
        <w:gridCol w:w="126"/>
        <w:gridCol w:w="16"/>
        <w:gridCol w:w="709"/>
        <w:gridCol w:w="992"/>
        <w:gridCol w:w="1276"/>
        <w:gridCol w:w="183"/>
        <w:gridCol w:w="3184"/>
      </w:tblGrid>
      <w:tr w:rsidR="00B269F6" w:rsidRPr="00B269F6" w14:paraId="3B060032" w14:textId="77777777" w:rsidTr="00066C87"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1FAE82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Дипломный проект студента</w:t>
            </w:r>
          </w:p>
        </w:tc>
        <w:tc>
          <w:tcPr>
            <w:tcW w:w="5635" w:type="dxa"/>
            <w:gridSpan w:val="4"/>
            <w:tcBorders>
              <w:top w:val="nil"/>
              <w:left w:val="nil"/>
              <w:right w:val="nil"/>
            </w:tcBorders>
          </w:tcPr>
          <w:p w14:paraId="4376AE35" w14:textId="182DF323" w:rsidR="00B269F6" w:rsidRPr="00B269F6" w:rsidRDefault="00B27163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БУЛЫШКИНА</w:t>
            </w:r>
            <w:r w:rsidR="00B269F6"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Кирилла</w:t>
            </w:r>
            <w:r w:rsidR="00B269F6"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Викторовича</w:t>
            </w:r>
          </w:p>
        </w:tc>
      </w:tr>
      <w:tr w:rsidR="00B269F6" w:rsidRPr="00B269F6" w14:paraId="0D5A3EB7" w14:textId="77777777" w:rsidTr="00066C87">
        <w:trPr>
          <w:trHeight w:val="54"/>
        </w:trPr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4248F1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35" w:type="dxa"/>
            <w:gridSpan w:val="4"/>
            <w:tcBorders>
              <w:left w:val="nil"/>
              <w:bottom w:val="nil"/>
              <w:right w:val="nil"/>
            </w:tcBorders>
          </w:tcPr>
          <w:p w14:paraId="39F52A08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B269F6" w:rsidRPr="00B269F6" w14:paraId="4017F1F0" w14:textId="77777777" w:rsidTr="00066C87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4A2BC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удовлетворяет</w:t>
            </w:r>
          </w:p>
        </w:tc>
        <w:tc>
          <w:tcPr>
            <w:tcW w:w="67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A83DF3D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требованиям, предъявляемым к дипломным </w:t>
            </w:r>
            <w:proofErr w:type="gramStart"/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проектам  в</w:t>
            </w:r>
            <w:proofErr w:type="gramEnd"/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высших учебных заведениях</w:t>
            </w:r>
          </w:p>
        </w:tc>
      </w:tr>
      <w:tr w:rsidR="00B269F6" w:rsidRPr="00B269F6" w14:paraId="138247D9" w14:textId="77777777" w:rsidTr="00066C87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968AA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(удовлетворяет, не удовлетворяет)</w:t>
            </w:r>
          </w:p>
        </w:tc>
        <w:tc>
          <w:tcPr>
            <w:tcW w:w="67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2131DB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269F6" w:rsidRPr="00B269F6" w14:paraId="50B04233" w14:textId="77777777" w:rsidTr="00066C87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B0689" w14:textId="77777777" w:rsidR="00B269F6" w:rsidRPr="00B269F6" w:rsidRDefault="00B269F6" w:rsidP="00B2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специальности</w:t>
            </w:r>
          </w:p>
        </w:tc>
        <w:tc>
          <w:tcPr>
            <w:tcW w:w="67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659D0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1-39 03 02 Программируемые мобильные системы</w:t>
            </w:r>
          </w:p>
        </w:tc>
      </w:tr>
      <w:tr w:rsidR="00B269F6" w:rsidRPr="00B269F6" w14:paraId="5DDB461E" w14:textId="77777777" w:rsidTr="00066C87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87CDD" w14:textId="77777777" w:rsidR="00B269F6" w:rsidRPr="00B269F6" w:rsidRDefault="00B269F6" w:rsidP="00B2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специализация</w:t>
            </w:r>
          </w:p>
        </w:tc>
        <w:tc>
          <w:tcPr>
            <w:tcW w:w="673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AF810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269F6" w:rsidRPr="00B269F6" w14:paraId="16D41A6B" w14:textId="77777777" w:rsidTr="00066C87">
        <w:trPr>
          <w:cantSplit/>
        </w:trPr>
        <w:tc>
          <w:tcPr>
            <w:tcW w:w="32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1DD19A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заслуживает оценки</w:t>
            </w:r>
          </w:p>
        </w:tc>
        <w:tc>
          <w:tcPr>
            <w:tcW w:w="6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FEDF94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</w:t>
            </w:r>
          </w:p>
        </w:tc>
      </w:tr>
      <w:tr w:rsidR="00B269F6" w:rsidRPr="00B269F6" w14:paraId="2A41A36A" w14:textId="77777777" w:rsidTr="00066C87">
        <w:trPr>
          <w:cantSplit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632B1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3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39681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(оценка прописью)</w:t>
            </w:r>
          </w:p>
        </w:tc>
      </w:tr>
      <w:tr w:rsidR="00B269F6" w:rsidRPr="00B269F6" w14:paraId="270667E6" w14:textId="77777777" w:rsidTr="00066C87">
        <w:trPr>
          <w:cantSplit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6D71A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Считаю, что студенту</w:t>
            </w:r>
          </w:p>
        </w:tc>
        <w:tc>
          <w:tcPr>
            <w:tcW w:w="3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6BFC2" w14:textId="220906E1" w:rsidR="00B269F6" w:rsidRPr="00B269F6" w:rsidRDefault="00B27163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Булышкину</w:t>
            </w:r>
            <w:proofErr w:type="spellEnd"/>
            <w:r w:rsidR="00B269F6"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B269F6"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B269F6"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761F9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269F6" w:rsidRPr="00B269F6" w14:paraId="74A4F2B2" w14:textId="77777777" w:rsidTr="00066C87">
        <w:trPr>
          <w:cantSplit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CC9F3F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612AC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 и инициалы)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721B4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269F6" w:rsidRPr="00B269F6" w14:paraId="31DA41D8" w14:textId="77777777" w:rsidTr="00066C87">
        <w:trPr>
          <w:cantSplit/>
        </w:trPr>
        <w:tc>
          <w:tcPr>
            <w:tcW w:w="49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FF7D9D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может быть присвоена квалификация</w:t>
            </w:r>
          </w:p>
        </w:tc>
        <w:tc>
          <w:tcPr>
            <w:tcW w:w="46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2E00E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«Инж</w:t>
            </w:r>
            <w:bookmarkStart w:id="0" w:name="_GoBack"/>
            <w:bookmarkEnd w:id="0"/>
            <w:r w:rsidRPr="00B269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енер по электронным системам»</w:t>
            </w:r>
          </w:p>
        </w:tc>
      </w:tr>
      <w:tr w:rsidR="00B269F6" w:rsidRPr="00B269F6" w14:paraId="659993FF" w14:textId="77777777" w:rsidTr="00066C87">
        <w:trPr>
          <w:cantSplit/>
        </w:trPr>
        <w:tc>
          <w:tcPr>
            <w:tcW w:w="49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1CBD42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552E2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(указать квалификацию)</w:t>
            </w:r>
          </w:p>
        </w:tc>
      </w:tr>
      <w:tr w:rsidR="00B269F6" w:rsidRPr="00B269F6" w14:paraId="402B8E2D" w14:textId="77777777" w:rsidTr="00066C87">
        <w:trPr>
          <w:cantSplit/>
        </w:trPr>
        <w:tc>
          <w:tcPr>
            <w:tcW w:w="49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CF8D0E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32FBF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269F6" w:rsidRPr="00B269F6" w14:paraId="3E226E01" w14:textId="77777777" w:rsidTr="00066C87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1FA1B61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80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2F93992" w14:textId="2D3A790D" w:rsidR="00B269F6" w:rsidRPr="00B269F6" w:rsidRDefault="00B269F6" w:rsidP="00B2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Профессор кафедры связи УО «Военная академия Республики Беларусь»,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канд.тех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.наук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доцент</w:t>
            </w:r>
          </w:p>
        </w:tc>
      </w:tr>
      <w:tr w:rsidR="00B269F6" w:rsidRPr="00B269F6" w14:paraId="64405DEC" w14:textId="77777777" w:rsidTr="00066C87"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9E2FFA5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045" w:type="dxa"/>
            <w:gridSpan w:val="9"/>
            <w:tcBorders>
              <w:left w:val="nil"/>
              <w:bottom w:val="nil"/>
              <w:right w:val="nil"/>
            </w:tcBorders>
          </w:tcPr>
          <w:p w14:paraId="24762A45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(должность и место работы, ученая степень, ученое звание)</w:t>
            </w:r>
          </w:p>
        </w:tc>
      </w:tr>
      <w:tr w:rsidR="00B269F6" w:rsidRPr="00B269F6" w14:paraId="47583BA5" w14:textId="77777777" w:rsidTr="00066C87">
        <w:trPr>
          <w:cantSplit/>
        </w:trPr>
        <w:tc>
          <w:tcPr>
            <w:tcW w:w="95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460242B" w14:textId="5C4C194A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ВАСИЛЬЕВ</w:t>
            </w: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Александр Дмитриевич</w:t>
            </w:r>
          </w:p>
        </w:tc>
      </w:tr>
      <w:tr w:rsidR="00B269F6" w:rsidRPr="00B269F6" w14:paraId="3841E6C9" w14:textId="77777777" w:rsidTr="00066C87">
        <w:trPr>
          <w:cantSplit/>
        </w:trPr>
        <w:tc>
          <w:tcPr>
            <w:tcW w:w="9571" w:type="dxa"/>
            <w:gridSpan w:val="10"/>
            <w:tcBorders>
              <w:left w:val="nil"/>
              <w:bottom w:val="nil"/>
              <w:right w:val="nil"/>
            </w:tcBorders>
          </w:tcPr>
          <w:p w14:paraId="1EF5015C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B269F6" w:rsidRPr="00B269F6" w14:paraId="409370F0" w14:textId="77777777" w:rsidTr="00066C87"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3F87FB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13.01.2022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5095A7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798A0FF7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269F6" w:rsidRPr="00B269F6" w14:paraId="5C01533E" w14:textId="77777777" w:rsidTr="00066C87"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608AEA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BE2A24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6F63A016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B269F6" w:rsidRPr="00B269F6" w14:paraId="06A63C0D" w14:textId="77777777" w:rsidTr="00066C87"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E3570D" w14:textId="77777777" w:rsidR="00B269F6" w:rsidRPr="00B269F6" w:rsidRDefault="00B269F6" w:rsidP="00B2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31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8F6C48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14:paraId="5639E8D6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325A7E30" w14:textId="77777777" w:rsidR="00B269F6" w:rsidRPr="00B269F6" w:rsidRDefault="00B269F6" w:rsidP="00B269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4A7CB82" w14:textId="77777777" w:rsidR="00B269F6" w:rsidRPr="00B269F6" w:rsidRDefault="00B269F6" w:rsidP="00B269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69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 рецензией ознакомлен: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B269F6" w:rsidRPr="00B269F6" w14:paraId="78E8B816" w14:textId="77777777" w:rsidTr="00066C87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44370C6C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46F0B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6C84AA5F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3888F340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269F6" w:rsidRPr="00B269F6" w14:paraId="3139E6B4" w14:textId="77777777" w:rsidTr="00066C87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12EB1C08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9F1215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51858BCA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0B50AE43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269F6" w:rsidRPr="00B269F6" w14:paraId="4A366CDE" w14:textId="77777777" w:rsidTr="00066C87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1554613C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6122E61B" w14:textId="3769F6B4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269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12E27333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146A39C1" w14:textId="77777777" w:rsidR="00B269F6" w:rsidRPr="00B269F6" w:rsidRDefault="00B269F6" w:rsidP="00B269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269F6" w:rsidRPr="00B269F6" w14:paraId="6ED5D67B" w14:textId="77777777" w:rsidTr="00066C87"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24FB4CA1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14:paraId="57B77702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69F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345D5C3F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7CA8B287" w14:textId="77777777" w:rsidR="00B269F6" w:rsidRPr="00B269F6" w:rsidRDefault="00B269F6" w:rsidP="00B26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1C922D30" w14:textId="77777777" w:rsidR="00B269F6" w:rsidRPr="00B269F6" w:rsidRDefault="00B269F6" w:rsidP="00B269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12A3FF" w14:textId="77777777" w:rsidR="00835631" w:rsidRDefault="00723D58"/>
    <w:sectPr w:rsidR="00835631" w:rsidSect="00AD1F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15831"/>
    <w:multiLevelType w:val="hybridMultilevel"/>
    <w:tmpl w:val="EC40FF18"/>
    <w:lvl w:ilvl="0" w:tplc="B972B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7B"/>
    <w:rsid w:val="00086D54"/>
    <w:rsid w:val="00122A53"/>
    <w:rsid w:val="00214FFF"/>
    <w:rsid w:val="002A1A7B"/>
    <w:rsid w:val="003E2469"/>
    <w:rsid w:val="006E2406"/>
    <w:rsid w:val="00723D58"/>
    <w:rsid w:val="00B269F6"/>
    <w:rsid w:val="00B27163"/>
    <w:rsid w:val="00F0508A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BC7C"/>
  <w15:chartTrackingRefBased/>
  <w15:docId w15:val="{8298CA9F-85D7-4511-9ADC-23BACE8B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Bulyshkin</dc:creator>
  <cp:keywords/>
  <dc:description/>
  <cp:lastModifiedBy>Kirill Bulyshkin</cp:lastModifiedBy>
  <cp:revision>6</cp:revision>
  <cp:lastPrinted>2022-01-13T13:53:00Z</cp:lastPrinted>
  <dcterms:created xsi:type="dcterms:W3CDTF">2022-01-13T13:18:00Z</dcterms:created>
  <dcterms:modified xsi:type="dcterms:W3CDTF">2022-01-13T15:14:00Z</dcterms:modified>
</cp:coreProperties>
</file>