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024" w:rsidRPr="00294024" w:rsidRDefault="00294024" w:rsidP="00294024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</w:t>
      </w:r>
      <w:r w:rsidRPr="002940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аш </w:t>
      </w:r>
      <w:proofErr w:type="spellStart"/>
      <w:r w:rsidRPr="002940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пайплайн</w:t>
      </w:r>
      <w:proofErr w:type="spellEnd"/>
      <w:r w:rsidRPr="002940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объединяет передовые исследовательские идеи с проверенными практическими решениями из прикладного проекта.</w:t>
      </w:r>
    </w:p>
    <w:p w:rsidR="00294024" w:rsidRPr="002552B9" w:rsidRDefault="00294024" w:rsidP="0029402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2940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</w:t>
      </w:r>
      <w:r w:rsidRPr="00294024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2940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мы</w:t>
      </w:r>
      <w:r w:rsidRPr="00294024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2940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взяли</w:t>
      </w:r>
      <w:r w:rsidRPr="00294024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2940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</w:t>
      </w:r>
      <w:bookmarkStart w:id="0" w:name="_GoBack"/>
      <w:bookmarkEnd w:id="0"/>
      <w:r w:rsidRPr="002940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</w:t>
      </w:r>
      <w:r w:rsidRPr="00294024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 </w:t>
      </w:r>
      <w:proofErr w:type="spellStart"/>
      <w:r w:rsidRPr="00294024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NeurIPS</w:t>
      </w:r>
      <w:proofErr w:type="spellEnd"/>
      <w:r w:rsidRPr="00294024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2020 Tutorial </w:t>
      </w:r>
      <w:r w:rsidRPr="002940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</w:t>
      </w:r>
      <w:r w:rsidRPr="00294024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Deep Equilibrium Models</w:t>
      </w:r>
      <w:r w:rsidR="002552B9" w:rsidRPr="002552B9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(https://implicit-layers-tutorial.org/)</w:t>
      </w:r>
    </w:p>
    <w:p w:rsidR="00294024" w:rsidRPr="00294024" w:rsidRDefault="00294024" w:rsidP="0029402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40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 этого источника мы заимствовали </w:t>
      </w:r>
      <w:r w:rsidRPr="002940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саму философию и математический аппарат DEQ</w:t>
      </w:r>
      <w:r w:rsidRPr="002940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Конкретно в нашем коде реализованы следующие ключевые концепции из </w:t>
      </w:r>
      <w:proofErr w:type="spellStart"/>
      <w:r w:rsidRPr="002940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туториала</w:t>
      </w:r>
      <w:proofErr w:type="spellEnd"/>
      <w:r w:rsidRPr="002940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294024" w:rsidRPr="00294024" w:rsidRDefault="00294024" w:rsidP="0029402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40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Неявное определение слоя</w:t>
      </w:r>
      <w:r w:rsidRPr="002940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Мы не строим глубокую последовательную сеть, а определяем слой через условие равновесия </w:t>
      </w:r>
      <w:r w:rsidRPr="002940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z* = </w:t>
      </w:r>
      <w:proofErr w:type="gramStart"/>
      <w:r w:rsidRPr="002940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f(</w:t>
      </w:r>
      <w:proofErr w:type="gramEnd"/>
      <w:r w:rsidRPr="002940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z*, x)</w:t>
      </w:r>
      <w:r w:rsidRPr="002940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В коде это реализовано в методе </w:t>
      </w:r>
      <w:proofErr w:type="spellStart"/>
      <w:r w:rsidRPr="002940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forward</w:t>
      </w:r>
      <w:proofErr w:type="spellEnd"/>
      <w:r w:rsidRPr="002940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класса </w:t>
      </w:r>
      <w:proofErr w:type="spellStart"/>
      <w:r w:rsidRPr="002940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DEQBlock</w:t>
      </w:r>
      <w:proofErr w:type="spellEnd"/>
      <w:r w:rsidRPr="002940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где мы ищем неподвижную точку.</w:t>
      </w:r>
    </w:p>
    <w:p w:rsidR="00294024" w:rsidRPr="00294024" w:rsidRDefault="00294024" w:rsidP="0029402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40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Итерационный </w:t>
      </w:r>
      <w:proofErr w:type="spellStart"/>
      <w:r w:rsidRPr="002940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солвер</w:t>
      </w:r>
      <w:proofErr w:type="spellEnd"/>
      <w:r w:rsidRPr="002940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для поиска равновесия</w:t>
      </w:r>
      <w:r w:rsidRPr="002940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Использование библиотеки </w:t>
      </w:r>
      <w:proofErr w:type="spellStart"/>
      <w:r w:rsidRPr="002940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torchdeq</w:t>
      </w:r>
      <w:proofErr w:type="spellEnd"/>
      <w:r w:rsidRPr="002940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методом Андерсона (</w:t>
      </w:r>
      <w:proofErr w:type="spellStart"/>
      <w:proofErr w:type="gramStart"/>
      <w:r w:rsidRPr="002940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args.mode</w:t>
      </w:r>
      <w:proofErr w:type="spellEnd"/>
      <w:proofErr w:type="gramEnd"/>
      <w:r w:rsidRPr="002940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'</w:t>
      </w:r>
      <w:proofErr w:type="spellStart"/>
      <w:r w:rsidRPr="002940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anderson</w:t>
      </w:r>
      <w:proofErr w:type="spellEnd"/>
      <w:r w:rsidRPr="002940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'</w:t>
      </w:r>
      <w:r w:rsidRPr="002940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для нахождения равновесного состояния.</w:t>
      </w:r>
    </w:p>
    <w:p w:rsidR="00294024" w:rsidRPr="00294024" w:rsidRDefault="00294024" w:rsidP="0029402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40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Обратное распространение через равновесие</w:t>
      </w:r>
      <w:r w:rsidRPr="002940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Использование теоремы о неявной функции для вычисления градиентов, что реализовано внутри </w:t>
      </w:r>
      <w:proofErr w:type="spellStart"/>
      <w:r w:rsidRPr="002940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torchdeq</w:t>
      </w:r>
      <w:proofErr w:type="spellEnd"/>
      <w:r w:rsidRPr="002940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позволяет не хранить градиенты всех итераций, экономя память.</w:t>
      </w:r>
    </w:p>
    <w:p w:rsidR="00294024" w:rsidRPr="00294024" w:rsidRDefault="00294024" w:rsidP="0029402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40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Регуляризация Якобиана</w:t>
      </w:r>
      <w:r w:rsidRPr="002940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Внедрение </w:t>
      </w:r>
      <w:proofErr w:type="spellStart"/>
      <w:r w:rsidRPr="002940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jacobian_regularization</w:t>
      </w:r>
      <w:proofErr w:type="spellEnd"/>
      <w:r w:rsidRPr="002940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стабилизации обучения и контроля сжимающих свойств слоя </w:t>
      </w:r>
      <w:r w:rsidRPr="002940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</w:t>
      </w:r>
      <w:r w:rsidRPr="002940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что критически важно для сходимости и устойчивости DEQ.</w:t>
      </w:r>
    </w:p>
    <w:p w:rsidR="00294024" w:rsidRPr="00294024" w:rsidRDefault="00294024" w:rsidP="0029402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940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мы взяли из проекта IFSP (</w:t>
      </w:r>
      <w:proofErr w:type="spellStart"/>
      <w:r w:rsidRPr="002940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Sistema</w:t>
      </w:r>
      <w:proofErr w:type="spellEnd"/>
      <w:r w:rsidRPr="002940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2940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de</w:t>
      </w:r>
      <w:proofErr w:type="spellEnd"/>
      <w:r w:rsidRPr="002940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2940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Inspeção</w:t>
      </w:r>
      <w:proofErr w:type="spellEnd"/>
      <w:r w:rsidRPr="002940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2940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para</w:t>
      </w:r>
      <w:proofErr w:type="spellEnd"/>
      <w:r w:rsidRPr="002940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2940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Vidros</w:t>
      </w:r>
      <w:proofErr w:type="spellEnd"/>
      <w:r w:rsidRPr="002940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2940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Laminados</w:t>
      </w:r>
      <w:proofErr w:type="spellEnd"/>
      <w:r w:rsidRPr="002940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</w:t>
      </w:r>
      <w:r w:rsidR="002552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(</w:t>
      </w:r>
      <w:r w:rsidR="002552B9" w:rsidRPr="002552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https://www.kaggle.com/code/pedrocanoas/projeto-pie9</w:t>
      </w:r>
      <w:r w:rsidR="002552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</w:t>
      </w:r>
    </w:p>
    <w:p w:rsidR="00294024" w:rsidRPr="00294024" w:rsidRDefault="00294024" w:rsidP="0029402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40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 этого прикладного проекта мы переняли </w:t>
      </w:r>
      <w:r w:rsidRPr="002940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конкретную постановку задачи, структуру данных и подход к их обработке</w:t>
      </w:r>
      <w:r w:rsidRPr="002940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294024" w:rsidRPr="00294024" w:rsidRDefault="00294024" w:rsidP="0029402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40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Предметная область и </w:t>
      </w:r>
      <w:proofErr w:type="spellStart"/>
      <w:r w:rsidRPr="002940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датасет</w:t>
      </w:r>
      <w:proofErr w:type="spellEnd"/>
      <w:r w:rsidRPr="002940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Мы используем тот же </w:t>
      </w:r>
      <w:proofErr w:type="spellStart"/>
      <w:r w:rsidRPr="002940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датасет</w:t>
      </w:r>
      <w:proofErr w:type="spellEnd"/>
      <w:r w:rsidRPr="002940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2940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glass-defect</w:t>
      </w:r>
      <w:proofErr w:type="spellEnd"/>
      <w:r w:rsidRPr="002940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ту же структуру данных (изображения + YOLO-формат разметки </w:t>
      </w:r>
      <w:r w:rsidRPr="002940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2940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txt</w:t>
      </w:r>
      <w:proofErr w:type="spellEnd"/>
      <w:r w:rsidRPr="002940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что и авторы проекта. Класс </w:t>
      </w:r>
      <w:proofErr w:type="spellStart"/>
      <w:r w:rsidRPr="002940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GlassDefectDataset</w:t>
      </w:r>
      <w:proofErr w:type="spellEnd"/>
      <w:r w:rsidRPr="002940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напрямую адаптирован для работы с этой структурой.</w:t>
      </w:r>
    </w:p>
    <w:p w:rsidR="00294024" w:rsidRPr="00294024" w:rsidRDefault="00294024" w:rsidP="0029402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40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Формат представления цели (</w:t>
      </w:r>
      <w:proofErr w:type="spellStart"/>
      <w:r w:rsidRPr="002940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target</w:t>
      </w:r>
      <w:proofErr w:type="spellEnd"/>
      <w:r w:rsidRPr="002940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2940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Мы используем ту же идею представления цели в виде </w:t>
      </w:r>
      <w:proofErr w:type="spellStart"/>
      <w:r w:rsidRPr="002940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грида</w:t>
      </w:r>
      <w:proofErr w:type="spellEnd"/>
      <w:r w:rsidRPr="002940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2940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2940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grid_size</w:t>
      </w:r>
      <w:proofErr w:type="spellEnd"/>
      <w:r w:rsidRPr="002940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, </w:t>
      </w:r>
      <w:proofErr w:type="spellStart"/>
      <w:r w:rsidRPr="002940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grid_size</w:t>
      </w:r>
      <w:proofErr w:type="spellEnd"/>
      <w:r w:rsidRPr="002940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, 5)</w:t>
      </w:r>
      <w:r w:rsidRPr="002940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где 5 — это </w:t>
      </w:r>
      <w:r w:rsidRPr="002940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</w:t>
      </w:r>
      <w:proofErr w:type="spellStart"/>
      <w:r w:rsidRPr="002940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confidence</w:t>
      </w:r>
      <w:proofErr w:type="spellEnd"/>
      <w:r w:rsidRPr="002940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, x, y, w, h]</w:t>
      </w:r>
      <w:r w:rsidRPr="002940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Это базовая парадигма YOLO-</w:t>
      </w:r>
      <w:proofErr w:type="spellStart"/>
      <w:r w:rsidRPr="002940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like</w:t>
      </w:r>
      <w:proofErr w:type="spellEnd"/>
      <w:r w:rsidRPr="002940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детекторов.</w:t>
      </w:r>
    </w:p>
    <w:p w:rsidR="00294024" w:rsidRPr="00294024" w:rsidRDefault="00294024" w:rsidP="0029402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40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Базовая архитектура "</w:t>
      </w:r>
      <w:proofErr w:type="spellStart"/>
      <w:r w:rsidRPr="002940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backbone</w:t>
      </w:r>
      <w:proofErr w:type="spellEnd"/>
      <w:r w:rsidRPr="002940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+ </w:t>
      </w:r>
      <w:proofErr w:type="spellStart"/>
      <w:r w:rsidRPr="002940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head</w:t>
      </w:r>
      <w:proofErr w:type="spellEnd"/>
      <w:r w:rsidRPr="002940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"</w:t>
      </w:r>
      <w:r w:rsidRPr="002940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Сама структура детектора (извлечение признаков </w:t>
      </w:r>
      <w:proofErr w:type="spellStart"/>
      <w:r w:rsidRPr="002940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backbone'ом</w:t>
      </w:r>
      <w:proofErr w:type="spellEnd"/>
      <w:r w:rsidRPr="002940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затем обработка в "голове" для получения предсказаний) — это стандартный подход, который мы унаследовали и модифицировали, вставив между ними DEQ-блок.</w:t>
      </w:r>
    </w:p>
    <w:p w:rsidR="00294024" w:rsidRPr="00294024" w:rsidRDefault="00294024" w:rsidP="0029402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40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Функция потерь</w:t>
      </w:r>
      <w:r w:rsidRPr="002940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Наша </w:t>
      </w:r>
      <w:proofErr w:type="spellStart"/>
      <w:r w:rsidRPr="0029402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YOLOLoss</w:t>
      </w:r>
      <w:proofErr w:type="spellEnd"/>
      <w:r w:rsidRPr="002940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прямая реализация YOLO-</w:t>
      </w:r>
      <w:proofErr w:type="spellStart"/>
      <w:r w:rsidRPr="002940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style</w:t>
      </w:r>
      <w:proofErr w:type="spellEnd"/>
      <w:r w:rsidRPr="002940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функции потерь, аналогичная той, что используется в проекте для обучения детектора.</w:t>
      </w:r>
    </w:p>
    <w:p w:rsidR="00294024" w:rsidRPr="00294024" w:rsidRDefault="00294024" w:rsidP="0029402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940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 xml:space="preserve">Как эти идеи соединились в нашем </w:t>
      </w:r>
      <w:proofErr w:type="spellStart"/>
      <w:r w:rsidRPr="0029402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пайплайне</w:t>
      </w:r>
      <w:proofErr w:type="spellEnd"/>
    </w:p>
    <w:p w:rsidR="00294024" w:rsidRPr="00294024" w:rsidRDefault="00294024" w:rsidP="0029402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40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Мы взяли </w:t>
      </w:r>
      <w:r w:rsidRPr="002940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инновационный метод (DEQ)</w:t>
      </w:r>
      <w:r w:rsidRPr="002940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из академического </w:t>
      </w:r>
      <w:proofErr w:type="spellStart"/>
      <w:r w:rsidRPr="002940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туториала</w:t>
      </w:r>
      <w:proofErr w:type="spellEnd"/>
      <w:r w:rsidRPr="002940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встроили его в </w:t>
      </w:r>
      <w:r w:rsidRPr="002940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проверенную прикладную архитектуру (YOLO-</w:t>
      </w:r>
      <w:proofErr w:type="spellStart"/>
      <w:r w:rsidRPr="002940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like</w:t>
      </w:r>
      <w:proofErr w:type="spellEnd"/>
      <w:r w:rsidRPr="002940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детектор)</w:t>
      </w:r>
      <w:r w:rsidRPr="002940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из реального студенческого проекта. Получился гибрид, где:</w:t>
      </w:r>
    </w:p>
    <w:p w:rsidR="00294024" w:rsidRPr="00294024" w:rsidRDefault="00294024" w:rsidP="0029402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2940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Backbone</w:t>
      </w:r>
      <w:proofErr w:type="spellEnd"/>
      <w:r w:rsidRPr="002940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извлекает признаки (как в обычном детекторе).</w:t>
      </w:r>
    </w:p>
    <w:p w:rsidR="00294024" w:rsidRPr="00294024" w:rsidRDefault="00294024" w:rsidP="0029402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40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DEQ-блок</w:t>
      </w:r>
      <w:r w:rsidRPr="002940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обрабатывает эти признаки итеративно, находя для них наилучшее (равновесное) представление. Это добавляет адаптивности и глубины без увеличения числа параметров.</w:t>
      </w:r>
    </w:p>
    <w:p w:rsidR="00294024" w:rsidRPr="00294024" w:rsidRDefault="00294024" w:rsidP="0029402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2940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Head</w:t>
      </w:r>
      <w:proofErr w:type="spellEnd"/>
      <w:r w:rsidRPr="002940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по-прежнему превращает это представление в итоговые координаты </w:t>
      </w:r>
      <w:proofErr w:type="spellStart"/>
      <w:r w:rsidRPr="002940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bounding</w:t>
      </w:r>
      <w:proofErr w:type="spellEnd"/>
      <w:r w:rsidRPr="002940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2940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box'ов</w:t>
      </w:r>
      <w:proofErr w:type="spellEnd"/>
      <w:r w:rsidRPr="002940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294024" w:rsidRPr="00294024" w:rsidRDefault="00294024" w:rsidP="00294024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40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Таким образом, мы заменили фиксированную стопку </w:t>
      </w:r>
      <w:proofErr w:type="spellStart"/>
      <w:r w:rsidRPr="002940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сверточных</w:t>
      </w:r>
      <w:proofErr w:type="spellEnd"/>
      <w:r w:rsidRPr="002940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слоев в середине детектора на адаптивный итеративный процесс, сохранив при этом всю "обвязку" (данные, </w:t>
      </w:r>
      <w:proofErr w:type="spellStart"/>
      <w:r w:rsidRPr="002940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loss</w:t>
      </w:r>
      <w:proofErr w:type="spellEnd"/>
      <w:r w:rsidRPr="002940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оценку), которая уже была проверена на практике.</w:t>
      </w:r>
    </w:p>
    <w:p w:rsidR="00907BAE" w:rsidRDefault="002552B9"/>
    <w:sectPr w:rsidR="00907B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E04009"/>
    <w:multiLevelType w:val="multilevel"/>
    <w:tmpl w:val="B4E64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520C6D"/>
    <w:multiLevelType w:val="multilevel"/>
    <w:tmpl w:val="A9B0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B0032E"/>
    <w:multiLevelType w:val="multilevel"/>
    <w:tmpl w:val="3D820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6C69"/>
    <w:rsid w:val="002552B9"/>
    <w:rsid w:val="00294024"/>
    <w:rsid w:val="00A26C69"/>
    <w:rsid w:val="00C4196C"/>
    <w:rsid w:val="00DA1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99959"/>
  <w15:chartTrackingRefBased/>
  <w15:docId w15:val="{D4E4980C-C32A-48E0-B8F8-8FFB2A5BD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940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9402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2940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94024"/>
    <w:rPr>
      <w:b/>
      <w:bCs/>
    </w:rPr>
  </w:style>
  <w:style w:type="character" w:styleId="HTML">
    <w:name w:val="HTML Code"/>
    <w:basedOn w:val="a0"/>
    <w:uiPriority w:val="99"/>
    <w:semiHidden/>
    <w:unhideWhenUsed/>
    <w:rsid w:val="002940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747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446</Words>
  <Characters>2546</Characters>
  <Application>Microsoft Office Word</Application>
  <DocSecurity>0</DocSecurity>
  <Lines>21</Lines>
  <Paragraphs>5</Paragraphs>
  <ScaleCrop>false</ScaleCrop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Волкова Наталья Валерьевна</dc:creator>
  <cp:keywords/>
  <dc:description/>
  <cp:lastModifiedBy>Волкова Наталья Валерьевна</cp:lastModifiedBy>
  <cp:revision>4</cp:revision>
  <dcterms:created xsi:type="dcterms:W3CDTF">2026-03-11T06:36:00Z</dcterms:created>
  <dcterms:modified xsi:type="dcterms:W3CDTF">2026-03-11T06:50:00Z</dcterms:modified>
</cp:coreProperties>
</file>