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2FE" w:rsidRPr="00487A92" w:rsidRDefault="003C29FF" w:rsidP="003C29FF">
      <w:pPr>
        <w:pStyle w:val="Heading1"/>
        <w:rPr>
          <w:lang w:val="uk-UA"/>
        </w:rPr>
      </w:pPr>
      <w:r w:rsidRPr="00487A92">
        <w:rPr>
          <w:lang w:val="uk-UA"/>
        </w:rPr>
        <w:t>Анотація</w:t>
      </w:r>
    </w:p>
    <w:p w:rsidR="003C29FF" w:rsidRPr="00487A92" w:rsidRDefault="003C29FF" w:rsidP="003C29FF">
      <w:pPr>
        <w:ind w:firstLine="720"/>
        <w:rPr>
          <w:lang w:val="uk-UA"/>
        </w:rPr>
      </w:pPr>
      <w:r w:rsidRPr="00487A92">
        <w:rPr>
          <w:lang w:val="uk-UA"/>
        </w:rPr>
        <w:t xml:space="preserve">Ця стаття розглядає проблему масштабованості пошуку архітектури, формулюючи завдання диференційовано. На відміну від звичайних підходів застосування еволюції або навчання з підкріпленням над дискретним та недиференційованим пошуковим простором, наш метод базується на безперервному розслабленні архітектурного представлення, що дозволяє ефективно шукати архітектуру за допомогою градієнтного спуску. Широкі експерименти з CIFAR-10, </w:t>
      </w:r>
      <w:proofErr w:type="spellStart"/>
      <w:r w:rsidRPr="00487A92">
        <w:rPr>
          <w:lang w:val="uk-UA"/>
        </w:rPr>
        <w:t>ImageNet</w:t>
      </w:r>
      <w:proofErr w:type="spellEnd"/>
      <w:r w:rsidRPr="00487A92">
        <w:rPr>
          <w:lang w:val="uk-UA"/>
        </w:rPr>
        <w:t xml:space="preserve">, </w:t>
      </w:r>
      <w:proofErr w:type="spellStart"/>
      <w:r w:rsidRPr="00487A92">
        <w:rPr>
          <w:lang w:val="uk-UA"/>
        </w:rPr>
        <w:t>Penn</w:t>
      </w:r>
      <w:proofErr w:type="spellEnd"/>
      <w:r w:rsidRPr="00487A92">
        <w:rPr>
          <w:lang w:val="uk-UA"/>
        </w:rPr>
        <w:t xml:space="preserve"> </w:t>
      </w:r>
      <w:proofErr w:type="spellStart"/>
      <w:r w:rsidRPr="00487A92">
        <w:rPr>
          <w:lang w:val="uk-UA"/>
        </w:rPr>
        <w:t>Treebank</w:t>
      </w:r>
      <w:proofErr w:type="spellEnd"/>
      <w:r w:rsidRPr="00487A92">
        <w:rPr>
          <w:lang w:val="uk-UA"/>
        </w:rPr>
        <w:t xml:space="preserve"> і WikiText-2 показують, що наш алгоритм перевершує відкриття високопродуктивних </w:t>
      </w:r>
      <w:proofErr w:type="spellStart"/>
      <w:r w:rsidRPr="00487A92">
        <w:rPr>
          <w:lang w:val="uk-UA"/>
        </w:rPr>
        <w:t>згорткових</w:t>
      </w:r>
      <w:proofErr w:type="spellEnd"/>
      <w:r w:rsidRPr="00487A92">
        <w:rPr>
          <w:lang w:val="uk-UA"/>
        </w:rPr>
        <w:t xml:space="preserve"> </w:t>
      </w:r>
      <w:proofErr w:type="spellStart"/>
      <w:r w:rsidRPr="00487A92">
        <w:rPr>
          <w:lang w:val="uk-UA"/>
        </w:rPr>
        <w:t>архітектур</w:t>
      </w:r>
      <w:proofErr w:type="spellEnd"/>
      <w:r w:rsidRPr="00487A92">
        <w:rPr>
          <w:lang w:val="uk-UA"/>
        </w:rPr>
        <w:t xml:space="preserve"> для класифікації зображень і повторюваних </w:t>
      </w:r>
      <w:proofErr w:type="spellStart"/>
      <w:r w:rsidRPr="00487A92">
        <w:rPr>
          <w:lang w:val="uk-UA"/>
        </w:rPr>
        <w:t>архітектур</w:t>
      </w:r>
      <w:proofErr w:type="spellEnd"/>
      <w:r w:rsidRPr="00487A92">
        <w:rPr>
          <w:lang w:val="uk-UA"/>
        </w:rPr>
        <w:t xml:space="preserve"> для моделювання мови, хоча на порядок швидше, ніж  </w:t>
      </w:r>
      <w:proofErr w:type="spellStart"/>
      <w:r w:rsidRPr="00487A92">
        <w:rPr>
          <w:lang w:val="uk-UA"/>
        </w:rPr>
        <w:t>state-of-the-art</w:t>
      </w:r>
      <w:proofErr w:type="spellEnd"/>
      <w:r w:rsidRPr="00487A92">
        <w:rPr>
          <w:lang w:val="uk-UA"/>
        </w:rPr>
        <w:t xml:space="preserve"> недиференційованих методів.</w:t>
      </w:r>
    </w:p>
    <w:p w:rsidR="003C29FF" w:rsidRPr="00487A92" w:rsidRDefault="003C29FF" w:rsidP="003C29FF">
      <w:pPr>
        <w:pStyle w:val="Heading1"/>
        <w:rPr>
          <w:lang w:val="uk-UA"/>
        </w:rPr>
      </w:pPr>
      <w:r w:rsidRPr="00487A92">
        <w:rPr>
          <w:lang w:val="uk-UA"/>
        </w:rPr>
        <w:t>Вступ</w:t>
      </w:r>
    </w:p>
    <w:p w:rsidR="003C29FF" w:rsidRPr="00487A92" w:rsidRDefault="003C29FF" w:rsidP="003C29FF">
      <w:pPr>
        <w:rPr>
          <w:lang w:val="uk-UA"/>
        </w:rPr>
      </w:pPr>
      <w:r w:rsidRPr="00487A92">
        <w:rPr>
          <w:lang w:val="uk-UA"/>
        </w:rPr>
        <w:t xml:space="preserve">Відкриття сучасних </w:t>
      </w:r>
      <w:proofErr w:type="spellStart"/>
      <w:r w:rsidRPr="00487A92">
        <w:rPr>
          <w:lang w:val="uk-UA"/>
        </w:rPr>
        <w:t>архітектур</w:t>
      </w:r>
      <w:proofErr w:type="spellEnd"/>
      <w:r w:rsidRPr="00487A92">
        <w:rPr>
          <w:lang w:val="uk-UA"/>
        </w:rPr>
        <w:t xml:space="preserve"> нейронних мереж вимагає значних зусиль людських фахівців. Останнім часом спостерігається зростаючий інтерес до розробки алгоритмічних рішень для автоматизації </w:t>
      </w:r>
      <w:proofErr w:type="spellStart"/>
      <w:r w:rsidRPr="00487A92">
        <w:rPr>
          <w:lang w:val="uk-UA"/>
        </w:rPr>
        <w:t>їхвласного</w:t>
      </w:r>
      <w:proofErr w:type="spellEnd"/>
      <w:r w:rsidRPr="00487A92">
        <w:rPr>
          <w:lang w:val="uk-UA"/>
        </w:rPr>
        <w:t xml:space="preserve"> процесу проектування архітектури. Автоматично шукані архітектури досягли високої конкурентоспроможності в таких завданнях, як класифікація зображень (</w:t>
      </w:r>
      <w:proofErr w:type="spellStart"/>
      <w:r w:rsidRPr="00487A92">
        <w:rPr>
          <w:lang w:val="uk-UA"/>
        </w:rPr>
        <w:t>Zoph</w:t>
      </w:r>
      <w:proofErr w:type="spellEnd"/>
      <w:r w:rsidRPr="00487A92">
        <w:rPr>
          <w:lang w:val="uk-UA"/>
        </w:rPr>
        <w:t xml:space="preserve"> </w:t>
      </w:r>
      <w:proofErr w:type="spellStart"/>
      <w:r w:rsidRPr="00487A92">
        <w:rPr>
          <w:lang w:val="uk-UA"/>
        </w:rPr>
        <w:t>and</w:t>
      </w:r>
      <w:proofErr w:type="spellEnd"/>
      <w:r w:rsidRPr="00487A92">
        <w:rPr>
          <w:lang w:val="uk-UA"/>
        </w:rPr>
        <w:t xml:space="preserve"> </w:t>
      </w:r>
      <w:proofErr w:type="spellStart"/>
      <w:r w:rsidRPr="00487A92">
        <w:rPr>
          <w:lang w:val="uk-UA"/>
        </w:rPr>
        <w:t>Le</w:t>
      </w:r>
      <w:proofErr w:type="spellEnd"/>
      <w:r w:rsidRPr="00487A92">
        <w:rPr>
          <w:lang w:val="uk-UA"/>
        </w:rPr>
        <w:t xml:space="preserve">, 2016; </w:t>
      </w:r>
      <w:proofErr w:type="spellStart"/>
      <w:r w:rsidRPr="00487A92">
        <w:rPr>
          <w:lang w:val="uk-UA"/>
        </w:rPr>
        <w:t>Zoph</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 </w:t>
      </w:r>
      <w:proofErr w:type="spellStart"/>
      <w:r w:rsidRPr="00487A92">
        <w:rPr>
          <w:lang w:val="uk-UA"/>
        </w:rPr>
        <w:t>Liu</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 b, a; </w:t>
      </w:r>
      <w:proofErr w:type="spellStart"/>
      <w:r w:rsidRPr="00487A92">
        <w:rPr>
          <w:lang w:val="uk-UA"/>
        </w:rPr>
        <w:t>Real</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2018) і виявлення об'єктів ( </w:t>
      </w:r>
      <w:proofErr w:type="spellStart"/>
      <w:r w:rsidRPr="00487A92">
        <w:rPr>
          <w:lang w:val="uk-UA"/>
        </w:rPr>
        <w:t>Zoph</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2017).</w:t>
      </w:r>
    </w:p>
    <w:p w:rsidR="003C29FF" w:rsidRPr="00487A92" w:rsidRDefault="003C29FF" w:rsidP="003C29FF">
      <w:pPr>
        <w:rPr>
          <w:lang w:val="uk-UA"/>
        </w:rPr>
      </w:pPr>
      <w:r w:rsidRPr="00487A92">
        <w:rPr>
          <w:lang w:val="uk-UA"/>
        </w:rPr>
        <w:tab/>
        <w:t xml:space="preserve">Кращі алгоритми пошуку існуючої архітектури вимагають обчислень, незважаючи на їх чудову продуктивність. Наприклад, для отримання сучасної архітектури для CIFAR-10 і </w:t>
      </w:r>
      <w:proofErr w:type="spellStart"/>
      <w:r w:rsidRPr="00487A92">
        <w:rPr>
          <w:lang w:val="uk-UA"/>
        </w:rPr>
        <w:t>ImageNet</w:t>
      </w:r>
      <w:proofErr w:type="spellEnd"/>
      <w:r w:rsidRPr="00487A92">
        <w:rPr>
          <w:lang w:val="uk-UA"/>
        </w:rPr>
        <w:t xml:space="preserve"> було потрібно 1800 днів GPU навчання (RL) (</w:t>
      </w:r>
      <w:proofErr w:type="spellStart"/>
      <w:r w:rsidRPr="00487A92">
        <w:rPr>
          <w:lang w:val="uk-UA"/>
        </w:rPr>
        <w:t>Zoph</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2017) або 3150 GPU днів еволюції (</w:t>
      </w:r>
      <w:proofErr w:type="spellStart"/>
      <w:r w:rsidRPr="00487A92">
        <w:rPr>
          <w:lang w:val="uk-UA"/>
        </w:rPr>
        <w:t>Real</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2018) ). Запропоновано кілька підходів для прискорення, таких як запровадження конкретної структури простору пошуку (</w:t>
      </w:r>
      <w:proofErr w:type="spellStart"/>
      <w:r w:rsidRPr="00487A92">
        <w:rPr>
          <w:lang w:val="uk-UA"/>
        </w:rPr>
        <w:t>Liu</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2017b, a), вагові коефіцієнти або прогноз продуктивності для кожної окремої архітектури (</w:t>
      </w:r>
      <w:proofErr w:type="spellStart"/>
      <w:r w:rsidRPr="00487A92">
        <w:rPr>
          <w:lang w:val="uk-UA"/>
        </w:rPr>
        <w:t>Brock</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 </w:t>
      </w:r>
      <w:proofErr w:type="spellStart"/>
      <w:r w:rsidRPr="00487A92">
        <w:rPr>
          <w:lang w:val="uk-UA"/>
        </w:rPr>
        <w:t>Baker</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 2018) і розподіл ваги між декількома </w:t>
      </w:r>
      <w:proofErr w:type="spellStart"/>
      <w:r w:rsidRPr="00487A92">
        <w:rPr>
          <w:lang w:val="uk-UA"/>
        </w:rPr>
        <w:t>архітектурами</w:t>
      </w:r>
      <w:proofErr w:type="spellEnd"/>
      <w:r w:rsidRPr="00487A92">
        <w:rPr>
          <w:lang w:val="uk-UA"/>
        </w:rPr>
        <w:t xml:space="preserve"> (</w:t>
      </w:r>
      <w:proofErr w:type="spellStart"/>
      <w:r w:rsidRPr="00487A92">
        <w:rPr>
          <w:lang w:val="uk-UA"/>
        </w:rPr>
        <w:t>Pham</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2018b; </w:t>
      </w:r>
      <w:proofErr w:type="spellStart"/>
      <w:r w:rsidRPr="00487A92">
        <w:rPr>
          <w:lang w:val="uk-UA"/>
        </w:rPr>
        <w:t>Cai</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w:t>
      </w:r>
      <w:r w:rsidRPr="00487A92">
        <w:rPr>
          <w:lang w:val="uk-UA"/>
        </w:rPr>
        <w:lastRenderedPageBreak/>
        <w:t>2018), але основний виклик масштабованості залишається. Невід'ємною причиною неефективності для домінуючих підходів, напр. на основі RL, еволюції, MCTS (</w:t>
      </w:r>
      <w:proofErr w:type="spellStart"/>
      <w:r w:rsidRPr="00487A92">
        <w:rPr>
          <w:lang w:val="uk-UA"/>
        </w:rPr>
        <w:t>Negrinho</w:t>
      </w:r>
      <w:proofErr w:type="spellEnd"/>
      <w:r w:rsidRPr="00487A92">
        <w:rPr>
          <w:lang w:val="uk-UA"/>
        </w:rPr>
        <w:t xml:space="preserve"> і </w:t>
      </w:r>
      <w:proofErr w:type="spellStart"/>
      <w:r w:rsidRPr="00487A92">
        <w:rPr>
          <w:lang w:val="uk-UA"/>
        </w:rPr>
        <w:t>Gordon</w:t>
      </w:r>
      <w:proofErr w:type="spellEnd"/>
      <w:r w:rsidRPr="00487A92">
        <w:rPr>
          <w:lang w:val="uk-UA"/>
        </w:rPr>
        <w:t>, 2017), SMBO (</w:t>
      </w:r>
      <w:proofErr w:type="spellStart"/>
      <w:r w:rsidRPr="00487A92">
        <w:rPr>
          <w:lang w:val="uk-UA"/>
        </w:rPr>
        <w:t>Liu</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2017a) або </w:t>
      </w:r>
      <w:proofErr w:type="spellStart"/>
      <w:r w:rsidRPr="00487A92">
        <w:rPr>
          <w:lang w:val="uk-UA"/>
        </w:rPr>
        <w:t>байєсівська</w:t>
      </w:r>
      <w:proofErr w:type="spellEnd"/>
      <w:r w:rsidRPr="00487A92">
        <w:rPr>
          <w:lang w:val="uk-UA"/>
        </w:rPr>
        <w:t xml:space="preserve"> оптимізація (</w:t>
      </w:r>
      <w:proofErr w:type="spellStart"/>
      <w:r w:rsidRPr="00487A92">
        <w:rPr>
          <w:lang w:val="uk-UA"/>
        </w:rPr>
        <w:t>Kandasamy</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2018), є той факт, що пошук архітектури розглядається як чорна коробка Проблема над дискретним доменом, що призводить до великої кількості необхідних архітектурних оцінок.</w:t>
      </w:r>
    </w:p>
    <w:p w:rsidR="003C29FF" w:rsidRPr="00487A92" w:rsidRDefault="003C29FF" w:rsidP="003C29FF">
      <w:pPr>
        <w:rPr>
          <w:lang w:val="uk-UA"/>
        </w:rPr>
      </w:pPr>
      <w:r w:rsidRPr="00487A92">
        <w:rPr>
          <w:lang w:val="uk-UA"/>
        </w:rPr>
        <w:tab/>
        <w:t xml:space="preserve">У цій роботі ми підходимо до проблеми з іншого боку і пропонуємо метод ефективного пошуку архітектури під назвою DARTS (Диференційований пошук </w:t>
      </w:r>
      <w:proofErr w:type="spellStart"/>
      <w:r w:rsidRPr="00487A92">
        <w:rPr>
          <w:lang w:val="uk-UA"/>
        </w:rPr>
        <w:t>ARchiTecture</w:t>
      </w:r>
      <w:proofErr w:type="spellEnd"/>
      <w:r w:rsidRPr="00487A92">
        <w:rPr>
          <w:lang w:val="uk-UA"/>
        </w:rPr>
        <w:t xml:space="preserve">). Замість того, щоб шукати дискретний набір </w:t>
      </w:r>
      <w:proofErr w:type="spellStart"/>
      <w:r w:rsidRPr="00487A92">
        <w:rPr>
          <w:lang w:val="uk-UA"/>
        </w:rPr>
        <w:t>архітектур</w:t>
      </w:r>
      <w:proofErr w:type="spellEnd"/>
      <w:r w:rsidRPr="00487A92">
        <w:rPr>
          <w:lang w:val="uk-UA"/>
        </w:rPr>
        <w:t xml:space="preserve">-кандидатів, ми розслабляємо простір пошуку, щоб бути безперервним, так що архітектура може бути оптимізована по відношенню до продуктивності набору </w:t>
      </w:r>
      <w:proofErr w:type="spellStart"/>
      <w:r w:rsidRPr="00487A92">
        <w:rPr>
          <w:lang w:val="uk-UA"/>
        </w:rPr>
        <w:t>валідації</w:t>
      </w:r>
      <w:proofErr w:type="spellEnd"/>
      <w:r w:rsidRPr="00487A92">
        <w:rPr>
          <w:lang w:val="uk-UA"/>
        </w:rPr>
        <w:t xml:space="preserve"> за допомогою градієнтного спуска. Ефективність даних на основі оптимізації на основі градієнта, на відміну від неефективного пошуку в чорній коробці, дозволяє DARTS досягати конкурентних показників за допомогою сучасних технологій, використовуючи на порядки менше ресурсів обчислення. Це також перевершує інший ефективний метод пошуку архітектури ENAS (</w:t>
      </w:r>
      <w:proofErr w:type="spellStart"/>
      <w:r w:rsidRPr="00487A92">
        <w:rPr>
          <w:lang w:val="uk-UA"/>
        </w:rPr>
        <w:t>Pham</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2018b). </w:t>
      </w:r>
      <w:proofErr w:type="spellStart"/>
      <w:r w:rsidRPr="00487A92">
        <w:rPr>
          <w:lang w:val="uk-UA"/>
        </w:rPr>
        <w:t>Примітно</w:t>
      </w:r>
      <w:proofErr w:type="spellEnd"/>
      <w:r w:rsidRPr="00487A92">
        <w:rPr>
          <w:lang w:val="uk-UA"/>
        </w:rPr>
        <w:t>, що DARTS є простішим, ніж багато існуючих підходів, оскільки він не включає жодних контролерів (</w:t>
      </w:r>
      <w:proofErr w:type="spellStart"/>
      <w:r w:rsidRPr="00487A92">
        <w:rPr>
          <w:lang w:val="uk-UA"/>
        </w:rPr>
        <w:t>Zoph</w:t>
      </w:r>
      <w:proofErr w:type="spellEnd"/>
      <w:r w:rsidRPr="00487A92">
        <w:rPr>
          <w:lang w:val="uk-UA"/>
        </w:rPr>
        <w:t xml:space="preserve"> </w:t>
      </w:r>
      <w:proofErr w:type="spellStart"/>
      <w:r w:rsidRPr="00487A92">
        <w:rPr>
          <w:lang w:val="uk-UA"/>
        </w:rPr>
        <w:t>and</w:t>
      </w:r>
      <w:proofErr w:type="spellEnd"/>
      <w:r w:rsidRPr="00487A92">
        <w:rPr>
          <w:lang w:val="uk-UA"/>
        </w:rPr>
        <w:t xml:space="preserve"> </w:t>
      </w:r>
      <w:proofErr w:type="spellStart"/>
      <w:r w:rsidRPr="00487A92">
        <w:rPr>
          <w:lang w:val="uk-UA"/>
        </w:rPr>
        <w:t>Le</w:t>
      </w:r>
      <w:proofErr w:type="spellEnd"/>
      <w:r w:rsidRPr="00487A92">
        <w:rPr>
          <w:lang w:val="uk-UA"/>
        </w:rPr>
        <w:t xml:space="preserve">, 2016; </w:t>
      </w:r>
      <w:proofErr w:type="spellStart"/>
      <w:r w:rsidRPr="00487A92">
        <w:rPr>
          <w:lang w:val="uk-UA"/>
        </w:rPr>
        <w:t>Baker</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2016; </w:t>
      </w:r>
      <w:proofErr w:type="spellStart"/>
      <w:r w:rsidRPr="00487A92">
        <w:rPr>
          <w:lang w:val="uk-UA"/>
        </w:rPr>
        <w:t>Zoph</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 </w:t>
      </w:r>
      <w:proofErr w:type="spellStart"/>
      <w:r w:rsidRPr="00487A92">
        <w:rPr>
          <w:lang w:val="uk-UA"/>
        </w:rPr>
        <w:t>Pham</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2018b), </w:t>
      </w:r>
      <w:proofErr w:type="spellStart"/>
      <w:r w:rsidRPr="00487A92">
        <w:rPr>
          <w:lang w:val="uk-UA"/>
        </w:rPr>
        <w:t>гіпермережі</w:t>
      </w:r>
      <w:proofErr w:type="spellEnd"/>
      <w:r w:rsidRPr="00487A92">
        <w:rPr>
          <w:lang w:val="uk-UA"/>
        </w:rPr>
        <w:t xml:space="preserve"> (</w:t>
      </w:r>
      <w:proofErr w:type="spellStart"/>
      <w:r w:rsidRPr="00487A92">
        <w:rPr>
          <w:lang w:val="uk-UA"/>
        </w:rPr>
        <w:t>Brock</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2016). ., 2017) або прогностичні показники (</w:t>
      </w:r>
      <w:proofErr w:type="spellStart"/>
      <w:r w:rsidRPr="00487A92">
        <w:rPr>
          <w:lang w:val="uk-UA"/>
        </w:rPr>
        <w:t>Liu</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2017a), але воно є достатньо загальним для пошуку як </w:t>
      </w:r>
      <w:proofErr w:type="spellStart"/>
      <w:r w:rsidRPr="00487A92">
        <w:rPr>
          <w:lang w:val="uk-UA"/>
        </w:rPr>
        <w:t>згорткових</w:t>
      </w:r>
      <w:proofErr w:type="spellEnd"/>
      <w:r w:rsidRPr="00487A92">
        <w:rPr>
          <w:lang w:val="uk-UA"/>
        </w:rPr>
        <w:t xml:space="preserve">, так і </w:t>
      </w:r>
      <w:r w:rsidR="00681C89" w:rsidRPr="00487A92">
        <w:rPr>
          <w:lang w:val="uk-UA"/>
        </w:rPr>
        <w:t>рекурентних</w:t>
      </w:r>
      <w:r w:rsidRPr="00487A92">
        <w:rPr>
          <w:lang w:val="uk-UA"/>
        </w:rPr>
        <w:t xml:space="preserve"> </w:t>
      </w:r>
      <w:proofErr w:type="spellStart"/>
      <w:r w:rsidRPr="00487A92">
        <w:rPr>
          <w:lang w:val="uk-UA"/>
        </w:rPr>
        <w:t>архітектур</w:t>
      </w:r>
      <w:proofErr w:type="spellEnd"/>
      <w:r w:rsidRPr="00487A92">
        <w:rPr>
          <w:lang w:val="uk-UA"/>
        </w:rPr>
        <w:t>.</w:t>
      </w:r>
    </w:p>
    <w:p w:rsidR="00681C89" w:rsidRPr="00487A92" w:rsidRDefault="00681C89" w:rsidP="003C29FF">
      <w:pPr>
        <w:rPr>
          <w:lang w:val="uk-UA"/>
        </w:rPr>
      </w:pPr>
      <w:r w:rsidRPr="00487A92">
        <w:rPr>
          <w:lang w:val="uk-UA"/>
        </w:rPr>
        <w:tab/>
        <w:t xml:space="preserve">Ідея пошуку </w:t>
      </w:r>
      <w:proofErr w:type="spellStart"/>
      <w:r w:rsidRPr="00487A92">
        <w:rPr>
          <w:lang w:val="uk-UA"/>
        </w:rPr>
        <w:t>архітектур</w:t>
      </w:r>
      <w:proofErr w:type="spellEnd"/>
      <w:r w:rsidRPr="00487A92">
        <w:rPr>
          <w:lang w:val="uk-UA"/>
        </w:rPr>
        <w:t xml:space="preserve"> в рамках безперервного домену не є новою (</w:t>
      </w:r>
      <w:proofErr w:type="spellStart"/>
      <w:r w:rsidRPr="00487A92">
        <w:rPr>
          <w:lang w:val="uk-UA"/>
        </w:rPr>
        <w:t>Saxena</w:t>
      </w:r>
      <w:proofErr w:type="spellEnd"/>
      <w:r w:rsidRPr="00487A92">
        <w:rPr>
          <w:lang w:val="uk-UA"/>
        </w:rPr>
        <w:t xml:space="preserve"> і </w:t>
      </w:r>
      <w:proofErr w:type="spellStart"/>
      <w:r w:rsidRPr="00487A92">
        <w:rPr>
          <w:lang w:val="uk-UA"/>
        </w:rPr>
        <w:t>Verbeek</w:t>
      </w:r>
      <w:proofErr w:type="spellEnd"/>
      <w:r w:rsidRPr="00487A92">
        <w:rPr>
          <w:lang w:val="uk-UA"/>
        </w:rPr>
        <w:t xml:space="preserve">, 2016; </w:t>
      </w:r>
      <w:proofErr w:type="spellStart"/>
      <w:r w:rsidRPr="00487A92">
        <w:rPr>
          <w:lang w:val="uk-UA"/>
        </w:rPr>
        <w:t>Ahmed</w:t>
      </w:r>
      <w:proofErr w:type="spellEnd"/>
      <w:r w:rsidRPr="00487A92">
        <w:rPr>
          <w:lang w:val="uk-UA"/>
        </w:rPr>
        <w:t xml:space="preserve"> і </w:t>
      </w:r>
      <w:proofErr w:type="spellStart"/>
      <w:r w:rsidRPr="00487A92">
        <w:rPr>
          <w:lang w:val="uk-UA"/>
        </w:rPr>
        <w:t>Torresani</w:t>
      </w:r>
      <w:proofErr w:type="spellEnd"/>
      <w:r w:rsidRPr="00487A92">
        <w:rPr>
          <w:lang w:val="uk-UA"/>
        </w:rPr>
        <w:t xml:space="preserve">, 2017; </w:t>
      </w:r>
      <w:proofErr w:type="spellStart"/>
      <w:r w:rsidRPr="00487A92">
        <w:rPr>
          <w:lang w:val="uk-UA"/>
        </w:rPr>
        <w:t>Shin</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2018), але є кілька основних відмінностей. Хоча попередні роботи прагнуть тонко налаштувати певний аспект архітектури, наприклад, форми фільтрів або структури розгалужень у </w:t>
      </w:r>
      <w:proofErr w:type="spellStart"/>
      <w:r w:rsidRPr="00487A92">
        <w:rPr>
          <w:lang w:val="uk-UA"/>
        </w:rPr>
        <w:t>згортковій</w:t>
      </w:r>
      <w:proofErr w:type="spellEnd"/>
      <w:r w:rsidRPr="00487A92">
        <w:rPr>
          <w:lang w:val="uk-UA"/>
        </w:rPr>
        <w:t xml:space="preserve"> мережі, DARTS здатний виявляти високопродуктивні архітектури зі складною топологією графів у просторі пошуку. Більш того, DARTS не обмежується жодною </w:t>
      </w:r>
      <w:r w:rsidRPr="00487A92">
        <w:rPr>
          <w:lang w:val="uk-UA"/>
        </w:rPr>
        <w:lastRenderedPageBreak/>
        <w:t>конкретною архітектурною сім'єю і здатний виявляти як згорткові, так і рекурентні мережі.</w:t>
      </w:r>
    </w:p>
    <w:p w:rsidR="004672B5" w:rsidRPr="00487A92" w:rsidRDefault="004672B5" w:rsidP="003C29FF">
      <w:pPr>
        <w:rPr>
          <w:lang w:val="uk-UA"/>
        </w:rPr>
      </w:pPr>
      <w:r w:rsidRPr="00487A92">
        <w:rPr>
          <w:lang w:val="uk-UA"/>
        </w:rPr>
        <w:tab/>
        <w:t xml:space="preserve">У наших експериментах (розділ 3) ми показуємо, що DARTS здатний сконструювати </w:t>
      </w:r>
      <w:proofErr w:type="spellStart"/>
      <w:r w:rsidRPr="00487A92">
        <w:rPr>
          <w:lang w:val="uk-UA"/>
        </w:rPr>
        <w:t>згортковий</w:t>
      </w:r>
      <w:proofErr w:type="spellEnd"/>
      <w:r w:rsidRPr="00487A92">
        <w:rPr>
          <w:lang w:val="uk-UA"/>
        </w:rPr>
        <w:t xml:space="preserve"> елемент, який досягає 2,83 ± 0,06% випробувальної похибки на CIFAR-10 для класифікації зображень, яка є конкурентоспроможною за результатами дослідження шляхом </w:t>
      </w:r>
      <w:proofErr w:type="spellStart"/>
      <w:r w:rsidRPr="00487A92">
        <w:rPr>
          <w:lang w:val="uk-UA"/>
        </w:rPr>
        <w:t>регуляризації</w:t>
      </w:r>
      <w:proofErr w:type="spellEnd"/>
      <w:r w:rsidRPr="00487A92">
        <w:rPr>
          <w:lang w:val="uk-UA"/>
        </w:rPr>
        <w:t xml:space="preserve"> еволюції (</w:t>
      </w:r>
      <w:proofErr w:type="spellStart"/>
      <w:r w:rsidRPr="00487A92">
        <w:rPr>
          <w:lang w:val="uk-UA"/>
        </w:rPr>
        <w:t>Real</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2018) отримані з використанням трьох порядків величини великих обчислювальних ресурсів. Така ж </w:t>
      </w:r>
      <w:proofErr w:type="spellStart"/>
      <w:r w:rsidRPr="00487A92">
        <w:rPr>
          <w:lang w:val="uk-UA"/>
        </w:rPr>
        <w:t>згорткова</w:t>
      </w:r>
      <w:proofErr w:type="spellEnd"/>
      <w:r w:rsidRPr="00487A92">
        <w:rPr>
          <w:lang w:val="uk-UA"/>
        </w:rPr>
        <w:t xml:space="preserve"> клітина також досягає 26,9% помилки top-1, яка переходить до </w:t>
      </w:r>
      <w:proofErr w:type="spellStart"/>
      <w:r w:rsidRPr="00487A92">
        <w:rPr>
          <w:lang w:val="uk-UA"/>
        </w:rPr>
        <w:t>ImageNet</w:t>
      </w:r>
      <w:proofErr w:type="spellEnd"/>
      <w:r w:rsidRPr="00487A92">
        <w:rPr>
          <w:lang w:val="uk-UA"/>
        </w:rPr>
        <w:t xml:space="preserve"> (мобільна установка), яка порівнянна з найкращим методом RL (</w:t>
      </w:r>
      <w:proofErr w:type="spellStart"/>
      <w:r w:rsidRPr="00487A92">
        <w:rPr>
          <w:lang w:val="uk-UA"/>
        </w:rPr>
        <w:t>Zoph</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 На задачі </w:t>
      </w:r>
      <w:proofErr w:type="spellStart"/>
      <w:r w:rsidRPr="00487A92">
        <w:rPr>
          <w:lang w:val="uk-UA"/>
        </w:rPr>
        <w:t>мовного</w:t>
      </w:r>
      <w:proofErr w:type="spellEnd"/>
      <w:r w:rsidRPr="00487A92">
        <w:rPr>
          <w:lang w:val="uk-UA"/>
        </w:rPr>
        <w:t xml:space="preserve"> моделювання DARTS виявляє повторювану осередок, яка досягає 56,1 процвітання в </w:t>
      </w:r>
      <w:proofErr w:type="spellStart"/>
      <w:r w:rsidRPr="00487A92">
        <w:rPr>
          <w:lang w:val="uk-UA"/>
        </w:rPr>
        <w:t>Penn</w:t>
      </w:r>
      <w:proofErr w:type="spellEnd"/>
      <w:r w:rsidRPr="00487A92">
        <w:rPr>
          <w:lang w:val="uk-UA"/>
        </w:rPr>
        <w:t xml:space="preserve"> </w:t>
      </w:r>
      <w:proofErr w:type="spellStart"/>
      <w:r w:rsidRPr="00487A92">
        <w:rPr>
          <w:lang w:val="uk-UA"/>
        </w:rPr>
        <w:t>Treebank</w:t>
      </w:r>
      <w:proofErr w:type="spellEnd"/>
      <w:r w:rsidRPr="00487A92">
        <w:rPr>
          <w:lang w:val="uk-UA"/>
        </w:rPr>
        <w:t xml:space="preserve"> (PTB) в один графічний день, перевершуючи як налаштований LSTM (</w:t>
      </w:r>
      <w:proofErr w:type="spellStart"/>
      <w:r w:rsidRPr="00487A92">
        <w:rPr>
          <w:lang w:val="uk-UA"/>
        </w:rPr>
        <w:t>Meliset</w:t>
      </w:r>
      <w:proofErr w:type="spellEnd"/>
      <w:r w:rsidRPr="00487A92">
        <w:rPr>
          <w:lang w:val="uk-UA"/>
        </w:rPr>
        <w:t xml:space="preserve"> </w:t>
      </w:r>
      <w:proofErr w:type="spellStart"/>
      <w:r w:rsidRPr="00487A92">
        <w:rPr>
          <w:lang w:val="uk-UA"/>
        </w:rPr>
        <w:t>al</w:t>
      </w:r>
      <w:proofErr w:type="spellEnd"/>
      <w:r w:rsidRPr="00487A92">
        <w:rPr>
          <w:lang w:val="uk-UA"/>
        </w:rPr>
        <w:t>., 2017), так і всі існуючі автоматично шукані клітини на основі NAS (</w:t>
      </w:r>
      <w:proofErr w:type="spellStart"/>
      <w:r w:rsidRPr="00487A92">
        <w:rPr>
          <w:lang w:val="uk-UA"/>
        </w:rPr>
        <w:t>Zoph</w:t>
      </w:r>
      <w:proofErr w:type="spellEnd"/>
      <w:r w:rsidRPr="00487A92">
        <w:rPr>
          <w:lang w:val="uk-UA"/>
        </w:rPr>
        <w:t xml:space="preserve">). і </w:t>
      </w:r>
      <w:proofErr w:type="spellStart"/>
      <w:r w:rsidRPr="00487A92">
        <w:rPr>
          <w:lang w:val="uk-UA"/>
        </w:rPr>
        <w:t>Le</w:t>
      </w:r>
      <w:proofErr w:type="spellEnd"/>
      <w:r w:rsidRPr="00487A92">
        <w:rPr>
          <w:lang w:val="uk-UA"/>
        </w:rPr>
        <w:t xml:space="preserve">, 2016) </w:t>
      </w:r>
      <w:proofErr w:type="spellStart"/>
      <w:r w:rsidRPr="00487A92">
        <w:rPr>
          <w:lang w:val="uk-UA"/>
        </w:rPr>
        <w:t>іENAS</w:t>
      </w:r>
      <w:proofErr w:type="spellEnd"/>
      <w:r w:rsidRPr="00487A92">
        <w:rPr>
          <w:lang w:val="uk-UA"/>
        </w:rPr>
        <w:t xml:space="preserve"> (</w:t>
      </w:r>
      <w:proofErr w:type="spellStart"/>
      <w:r w:rsidRPr="00487A92">
        <w:rPr>
          <w:lang w:val="uk-UA"/>
        </w:rPr>
        <w:t>Pham</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2018b).</w:t>
      </w:r>
    </w:p>
    <w:p w:rsidR="004672B5" w:rsidRPr="00487A92" w:rsidRDefault="004672B5" w:rsidP="003C29FF">
      <w:pPr>
        <w:rPr>
          <w:lang w:val="uk-UA"/>
        </w:rPr>
      </w:pPr>
      <w:r w:rsidRPr="00487A92">
        <w:rPr>
          <w:lang w:val="uk-UA"/>
        </w:rPr>
        <w:t>Наші внески можна підсумувати таким чином:</w:t>
      </w:r>
    </w:p>
    <w:p w:rsidR="004672B5" w:rsidRPr="00487A92" w:rsidRDefault="00FF5721" w:rsidP="00FF5721">
      <w:pPr>
        <w:pStyle w:val="ListParagraph"/>
        <w:numPr>
          <w:ilvl w:val="0"/>
          <w:numId w:val="2"/>
        </w:numPr>
        <w:rPr>
          <w:lang w:val="uk-UA"/>
        </w:rPr>
      </w:pPr>
      <w:r w:rsidRPr="00487A92">
        <w:rPr>
          <w:lang w:val="uk-UA"/>
        </w:rPr>
        <w:t xml:space="preserve">Ми вводимо новий алгоритм для пошуку диференційованої мережевої архітектури, який застосовується як до </w:t>
      </w:r>
      <w:proofErr w:type="spellStart"/>
      <w:r w:rsidRPr="00487A92">
        <w:rPr>
          <w:lang w:val="uk-UA"/>
        </w:rPr>
        <w:t>згорткових</w:t>
      </w:r>
      <w:proofErr w:type="spellEnd"/>
      <w:r w:rsidRPr="00487A92">
        <w:rPr>
          <w:lang w:val="uk-UA"/>
        </w:rPr>
        <w:t xml:space="preserve">, так і до рекурентних </w:t>
      </w:r>
      <w:proofErr w:type="spellStart"/>
      <w:r w:rsidRPr="00487A92">
        <w:rPr>
          <w:lang w:val="uk-UA"/>
        </w:rPr>
        <w:t>архітектур</w:t>
      </w:r>
      <w:proofErr w:type="spellEnd"/>
      <w:r w:rsidRPr="00487A92">
        <w:rPr>
          <w:lang w:val="uk-UA"/>
        </w:rPr>
        <w:t>.</w:t>
      </w:r>
    </w:p>
    <w:p w:rsidR="00FF5721" w:rsidRPr="00487A92" w:rsidRDefault="00FF5721" w:rsidP="00FF5721">
      <w:pPr>
        <w:pStyle w:val="ListParagraph"/>
        <w:numPr>
          <w:ilvl w:val="0"/>
          <w:numId w:val="2"/>
        </w:numPr>
        <w:rPr>
          <w:lang w:val="uk-UA"/>
        </w:rPr>
      </w:pPr>
      <w:r w:rsidRPr="00487A92">
        <w:rPr>
          <w:lang w:val="uk-UA"/>
        </w:rPr>
        <w:t xml:space="preserve">Через широкі експерименти з класифікації зображень та завдань </w:t>
      </w:r>
      <w:proofErr w:type="spellStart"/>
      <w:r w:rsidRPr="00487A92">
        <w:rPr>
          <w:lang w:val="uk-UA"/>
        </w:rPr>
        <w:t>мовного</w:t>
      </w:r>
      <w:proofErr w:type="spellEnd"/>
      <w:r w:rsidRPr="00487A92">
        <w:rPr>
          <w:lang w:val="uk-UA"/>
        </w:rPr>
        <w:t xml:space="preserve"> моделювання ми показуємо, що пошук на основі градієнтної архітектури досягає висококонкурентних результатів на CIFAR-10 і перевершує сучасний рівень PTB. Це дуже цікавий результат, вважаючи, що до цих пір найкращі архітектурні методи пошуку використовуються недиференційованими методами пошуку, наприклад. на основі RL (</w:t>
      </w:r>
      <w:proofErr w:type="spellStart"/>
      <w:r w:rsidRPr="00487A92">
        <w:rPr>
          <w:lang w:val="uk-UA"/>
        </w:rPr>
        <w:t>Zoph</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2017) або еволюція (</w:t>
      </w:r>
      <w:proofErr w:type="spellStart"/>
      <w:r w:rsidRPr="00487A92">
        <w:rPr>
          <w:lang w:val="uk-UA"/>
        </w:rPr>
        <w:t>Real</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2018; </w:t>
      </w:r>
      <w:proofErr w:type="spellStart"/>
      <w:r w:rsidRPr="00487A92">
        <w:rPr>
          <w:lang w:val="uk-UA"/>
        </w:rPr>
        <w:t>Liu</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2017b).</w:t>
      </w:r>
    </w:p>
    <w:p w:rsidR="00FF5721" w:rsidRPr="00487A92" w:rsidRDefault="00FF5721" w:rsidP="00FF5721">
      <w:pPr>
        <w:pStyle w:val="ListParagraph"/>
        <w:numPr>
          <w:ilvl w:val="0"/>
          <w:numId w:val="2"/>
        </w:numPr>
        <w:rPr>
          <w:lang w:val="uk-UA"/>
        </w:rPr>
      </w:pPr>
      <w:r w:rsidRPr="00487A92">
        <w:rPr>
          <w:lang w:val="uk-UA"/>
        </w:rPr>
        <w:t xml:space="preserve">Ми досягаємо чудової ефективності пошуку архітектури (з 4 графічними процесорами: похибка 2.83% на CIFAR10 за 1 день; 56.1 розгубленість на PTB </w:t>
      </w:r>
      <w:r w:rsidRPr="00487A92">
        <w:rPr>
          <w:lang w:val="uk-UA"/>
        </w:rPr>
        <w:lastRenderedPageBreak/>
        <w:t>за 6 годин), яку ми пов'язуємо з використанням оптимізації на основі градієнта, на відміну від недиференційованих методів пошуку.</w:t>
      </w:r>
    </w:p>
    <w:p w:rsidR="00FF5721" w:rsidRPr="00487A92" w:rsidRDefault="00FF5721" w:rsidP="00FF5721">
      <w:pPr>
        <w:pStyle w:val="ListParagraph"/>
        <w:numPr>
          <w:ilvl w:val="0"/>
          <w:numId w:val="2"/>
        </w:numPr>
        <w:rPr>
          <w:lang w:val="uk-UA"/>
        </w:rPr>
      </w:pPr>
      <w:r w:rsidRPr="00487A92">
        <w:rPr>
          <w:lang w:val="uk-UA"/>
        </w:rPr>
        <w:t>Ми показуємо, що архітектури, засвоєні DARTS на CIFAR-10 і PTB, можуть бути передані</w:t>
      </w:r>
      <w:r w:rsidRPr="00487A92">
        <w:rPr>
          <w:lang w:val="uk-UA"/>
        </w:rPr>
        <w:t xml:space="preserve"> </w:t>
      </w:r>
      <w:r w:rsidRPr="00487A92">
        <w:rPr>
          <w:lang w:val="uk-UA"/>
        </w:rPr>
        <w:t xml:space="preserve">до </w:t>
      </w:r>
      <w:proofErr w:type="spellStart"/>
      <w:r w:rsidRPr="00487A92">
        <w:rPr>
          <w:lang w:val="uk-UA"/>
        </w:rPr>
        <w:t>ImageNet</w:t>
      </w:r>
      <w:proofErr w:type="spellEnd"/>
      <w:r w:rsidRPr="00487A92">
        <w:rPr>
          <w:lang w:val="uk-UA"/>
        </w:rPr>
        <w:t xml:space="preserve"> і WikiText-2 відповідно.</w:t>
      </w:r>
    </w:p>
    <w:p w:rsidR="00FF5721" w:rsidRPr="00487A92" w:rsidRDefault="00FF5721" w:rsidP="00FF5721">
      <w:pPr>
        <w:pStyle w:val="Heading1"/>
        <w:rPr>
          <w:lang w:val="uk-UA"/>
        </w:rPr>
      </w:pPr>
      <w:r w:rsidRPr="00487A92">
        <w:rPr>
          <w:lang w:val="uk-UA"/>
        </w:rPr>
        <w:t>Пошук диференційованої архітектури</w:t>
      </w:r>
    </w:p>
    <w:p w:rsidR="00FF5721" w:rsidRPr="00487A92" w:rsidRDefault="00FF5721" w:rsidP="00FF5721">
      <w:pPr>
        <w:ind w:firstLine="720"/>
        <w:rPr>
          <w:lang w:val="uk-UA"/>
        </w:rPr>
      </w:pPr>
      <w:r w:rsidRPr="00487A92">
        <w:rPr>
          <w:lang w:val="uk-UA"/>
        </w:rPr>
        <w:t xml:space="preserve">Ми описуємо наш пошуковий простір у загальному вигляді в секції. 2.1, де процедура обчислення для </w:t>
      </w:r>
      <w:proofErr w:type="spellStart"/>
      <w:r w:rsidRPr="00487A92">
        <w:rPr>
          <w:lang w:val="uk-UA"/>
        </w:rPr>
        <w:t>анархітектури</w:t>
      </w:r>
      <w:proofErr w:type="spellEnd"/>
      <w:r w:rsidRPr="00487A92">
        <w:rPr>
          <w:lang w:val="uk-UA"/>
        </w:rPr>
        <w:t xml:space="preserve"> (або клітинки в ній) представлена у вигляді спрямованого ациклічного графа. Потім ми запровадимо просту безперервну схему релаксації для нашого пошукового простору, що призводить до диференційованої мети навчання для спільної оптимізації архітектури та її ваг (розділ 2.2). Нарешті, ми пропонуємо метод апроксимації, щоб зробити алгоритм </w:t>
      </w:r>
      <w:proofErr w:type="spellStart"/>
      <w:r w:rsidRPr="00487A92">
        <w:rPr>
          <w:lang w:val="uk-UA"/>
        </w:rPr>
        <w:t>обчислювально</w:t>
      </w:r>
      <w:proofErr w:type="spellEnd"/>
      <w:r w:rsidRPr="00487A92">
        <w:rPr>
          <w:lang w:val="uk-UA"/>
        </w:rPr>
        <w:t xml:space="preserve"> здійсненним і ефективним (</w:t>
      </w:r>
      <w:proofErr w:type="spellStart"/>
      <w:r w:rsidRPr="00487A92">
        <w:rPr>
          <w:lang w:val="uk-UA"/>
        </w:rPr>
        <w:t>Сек</w:t>
      </w:r>
      <w:proofErr w:type="spellEnd"/>
      <w:r w:rsidRPr="00487A92">
        <w:rPr>
          <w:lang w:val="uk-UA"/>
        </w:rPr>
        <w:t>. 2.3).</w:t>
      </w:r>
    </w:p>
    <w:p w:rsidR="003C5F9A" w:rsidRPr="00487A92" w:rsidRDefault="003C5F9A" w:rsidP="003C5F9A">
      <w:pPr>
        <w:pStyle w:val="Heading2"/>
        <w:rPr>
          <w:lang w:val="uk-UA"/>
        </w:rPr>
      </w:pPr>
      <w:r w:rsidRPr="00487A92">
        <w:rPr>
          <w:lang w:val="uk-UA"/>
        </w:rPr>
        <w:t>Пошуковий простір</w:t>
      </w:r>
    </w:p>
    <w:p w:rsidR="003C5F9A" w:rsidRPr="00487A92" w:rsidRDefault="003C5F9A" w:rsidP="003C5F9A">
      <w:pPr>
        <w:rPr>
          <w:lang w:val="uk-UA"/>
        </w:rPr>
      </w:pPr>
      <w:r w:rsidRPr="00487A92">
        <w:rPr>
          <w:lang w:val="uk-UA"/>
        </w:rPr>
        <w:t xml:space="preserve">Також як </w:t>
      </w:r>
      <w:proofErr w:type="spellStart"/>
      <w:r w:rsidRPr="00487A92">
        <w:rPr>
          <w:lang w:val="uk-UA"/>
        </w:rPr>
        <w:t>Zoph</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 </w:t>
      </w:r>
      <w:proofErr w:type="spellStart"/>
      <w:r w:rsidRPr="00487A92">
        <w:rPr>
          <w:lang w:val="uk-UA"/>
        </w:rPr>
        <w:t>Real</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(2018); </w:t>
      </w:r>
      <w:proofErr w:type="spellStart"/>
      <w:r w:rsidRPr="00487A92">
        <w:rPr>
          <w:lang w:val="uk-UA"/>
        </w:rPr>
        <w:t>Liu</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(2017a, b), шукаємо обчислювальну клітину як будівельний блок кінцевої архітектури. Вивчену клітинку можна або складати, щоб сформувати </w:t>
      </w:r>
      <w:proofErr w:type="spellStart"/>
      <w:r w:rsidRPr="00487A92">
        <w:rPr>
          <w:lang w:val="uk-UA"/>
        </w:rPr>
        <w:t>згорткову</w:t>
      </w:r>
      <w:proofErr w:type="spellEnd"/>
      <w:r w:rsidRPr="00487A92">
        <w:rPr>
          <w:lang w:val="uk-UA"/>
        </w:rPr>
        <w:t xml:space="preserve"> мережу, або </w:t>
      </w:r>
      <w:proofErr w:type="spellStart"/>
      <w:r w:rsidRPr="00487A92">
        <w:rPr>
          <w:lang w:val="uk-UA"/>
        </w:rPr>
        <w:t>рекурсивно</w:t>
      </w:r>
      <w:proofErr w:type="spellEnd"/>
      <w:r w:rsidRPr="00487A92">
        <w:rPr>
          <w:lang w:val="uk-UA"/>
        </w:rPr>
        <w:t xml:space="preserve"> з'єднати, щоб сформувати рекурентну мережу.</w:t>
      </w:r>
    </w:p>
    <w:p w:rsidR="003C5F9A" w:rsidRPr="00487A92" w:rsidRDefault="003C5F9A" w:rsidP="003C5F9A">
      <w:pPr>
        <w:rPr>
          <w:lang w:val="uk-UA"/>
        </w:rPr>
      </w:pPr>
      <w:r w:rsidRPr="00487A92">
        <w:rPr>
          <w:lang w:val="uk-UA"/>
        </w:rPr>
        <w:t xml:space="preserve">Кожен вузол x (i) є латентним представленням (наприклад, картою ознак у </w:t>
      </w:r>
      <w:proofErr w:type="spellStart"/>
      <w:r w:rsidRPr="00487A92">
        <w:rPr>
          <w:lang w:val="uk-UA"/>
        </w:rPr>
        <w:t>згорткових</w:t>
      </w:r>
      <w:proofErr w:type="spellEnd"/>
      <w:r w:rsidRPr="00487A92">
        <w:rPr>
          <w:lang w:val="uk-UA"/>
        </w:rPr>
        <w:t xml:space="preserve"> мережах), і кожен спрямований край (i, j) пов'язаний з деякою операцією o (i, j), яка перетворює x (i). Будемо вважати, що комірка має два вхідних вузла і один вихідний вузол. Для </w:t>
      </w:r>
      <w:proofErr w:type="spellStart"/>
      <w:r w:rsidRPr="00487A92">
        <w:rPr>
          <w:lang w:val="uk-UA"/>
        </w:rPr>
        <w:t>згорткових</w:t>
      </w:r>
      <w:proofErr w:type="spellEnd"/>
      <w:r w:rsidRPr="00487A92">
        <w:rPr>
          <w:lang w:val="uk-UA"/>
        </w:rPr>
        <w:t xml:space="preserve"> осередків вхідні вузли визначаються як вихідні клітинки у попередніх двох шарах (</w:t>
      </w:r>
      <w:proofErr w:type="spellStart"/>
      <w:r w:rsidRPr="00487A92">
        <w:rPr>
          <w:lang w:val="uk-UA"/>
        </w:rPr>
        <w:t>Zoph</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2017). Для повторюваних комірок вони визначаються як вхідні дані на поточному кроці, а стан, що переноситься з попереднього кроку. Вихід комірки отримують, застосовуючи операцію відновлення (наприклад, конкатенацію) до всіх проміжних вузлів.</w:t>
      </w:r>
    </w:p>
    <w:p w:rsidR="003C5F9A" w:rsidRPr="00487A92" w:rsidRDefault="003C5F9A" w:rsidP="003C5F9A">
      <w:pPr>
        <w:rPr>
          <w:lang w:val="uk-UA"/>
        </w:rPr>
      </w:pPr>
      <w:r w:rsidRPr="00487A92">
        <w:rPr>
          <w:lang w:val="uk-UA"/>
        </w:rPr>
        <w:t>Кожен проміжний вузол обчислюється на основі всіх його попередників:</w:t>
      </w:r>
    </w:p>
    <w:p w:rsidR="003C5F9A" w:rsidRPr="00487A92" w:rsidRDefault="003C5F9A" w:rsidP="003C5F9A">
      <w:pPr>
        <w:jc w:val="center"/>
        <w:rPr>
          <w:lang w:val="uk-UA"/>
        </w:rPr>
      </w:pPr>
      <w:r w:rsidRPr="00487A92">
        <w:rPr>
          <w:lang w:val="uk-U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1in">
            <v:imagedata r:id="rId5" o:title="Capture"/>
          </v:shape>
        </w:pict>
      </w:r>
    </w:p>
    <w:p w:rsidR="003C5F9A" w:rsidRPr="00487A92" w:rsidRDefault="00821469" w:rsidP="003C5F9A">
      <w:pPr>
        <w:rPr>
          <w:lang w:val="uk-UA"/>
        </w:rPr>
      </w:pPr>
      <w:r w:rsidRPr="00487A92">
        <w:rPr>
          <w:lang w:val="uk-UA"/>
        </w:rPr>
        <w:t>Спеціальна нульова операція також включена, щоб вказати на відсутність зв'язку між двома вузлами. Таким чином, завдання вивчення комірки зводиться до вивчення операцій по її краях.</w:t>
      </w:r>
    </w:p>
    <w:p w:rsidR="00821469" w:rsidRPr="00487A92" w:rsidRDefault="00821469" w:rsidP="00821469">
      <w:pPr>
        <w:keepNext/>
        <w:jc w:val="center"/>
        <w:rPr>
          <w:lang w:val="uk-UA"/>
        </w:rPr>
      </w:pPr>
      <w:r w:rsidRPr="00487A92">
        <w:rPr>
          <w:lang w:val="uk-UA"/>
        </w:rPr>
        <w:pict>
          <v:shape id="_x0000_i1026" type="#_x0000_t75" style="width:497.25pt;height:227.25pt">
            <v:imagedata r:id="rId6" o:title="Capture2"/>
          </v:shape>
        </w:pict>
      </w:r>
    </w:p>
    <w:p w:rsidR="00821469" w:rsidRPr="00487A92" w:rsidRDefault="00821469" w:rsidP="00821469">
      <w:pPr>
        <w:pStyle w:val="Caption"/>
        <w:jc w:val="center"/>
        <w:rPr>
          <w:sz w:val="28"/>
          <w:szCs w:val="28"/>
          <w:lang w:val="uk-UA"/>
        </w:rPr>
      </w:pPr>
      <w:r w:rsidRPr="00487A92">
        <w:rPr>
          <w:sz w:val="28"/>
          <w:szCs w:val="28"/>
          <w:lang w:val="uk-UA"/>
        </w:rPr>
        <w:t xml:space="preserve">Рисунок 1 - Огляд DARTS: (a) Операції на краях спочатку невідомі. (b) Безперервна релаксація простору пошуку шляхом розміщення на кожному краю суміші операцій-кандидатів. (c) </w:t>
      </w:r>
      <w:proofErr w:type="spellStart"/>
      <w:r w:rsidRPr="00487A92">
        <w:rPr>
          <w:sz w:val="28"/>
          <w:szCs w:val="28"/>
          <w:lang w:val="uk-UA"/>
        </w:rPr>
        <w:t>Спільнеоптимізація</w:t>
      </w:r>
      <w:proofErr w:type="spellEnd"/>
      <w:r w:rsidRPr="00487A92">
        <w:rPr>
          <w:sz w:val="28"/>
          <w:szCs w:val="28"/>
          <w:lang w:val="uk-UA"/>
        </w:rPr>
        <w:t xml:space="preserve"> ймовірностей змішування і вагових коефіцієнтів мережі шляхом вирішення двовимірної задачі оптимізації. (d) Індукування остаточної архітектури з вивчених ймовірностей змішування.</w:t>
      </w:r>
    </w:p>
    <w:p w:rsidR="00067D6B" w:rsidRPr="00487A92" w:rsidRDefault="00067D6B" w:rsidP="00067D6B">
      <w:pPr>
        <w:pStyle w:val="Heading2"/>
        <w:rPr>
          <w:lang w:val="uk-UA"/>
        </w:rPr>
      </w:pPr>
      <w:proofErr w:type="spellStart"/>
      <w:r w:rsidRPr="00487A92">
        <w:rPr>
          <w:lang w:val="uk-UA"/>
        </w:rPr>
        <w:t>Continuous</w:t>
      </w:r>
      <w:proofErr w:type="spellEnd"/>
      <w:r w:rsidRPr="00487A92">
        <w:rPr>
          <w:lang w:val="uk-UA"/>
        </w:rPr>
        <w:t xml:space="preserve"> </w:t>
      </w:r>
      <w:proofErr w:type="spellStart"/>
      <w:r w:rsidRPr="00487A92">
        <w:rPr>
          <w:lang w:val="uk-UA"/>
        </w:rPr>
        <w:t>Relaxation</w:t>
      </w:r>
      <w:proofErr w:type="spellEnd"/>
      <w:r w:rsidRPr="00487A92">
        <w:rPr>
          <w:lang w:val="uk-UA"/>
        </w:rPr>
        <w:t xml:space="preserve"> </w:t>
      </w:r>
      <w:proofErr w:type="spellStart"/>
      <w:r w:rsidRPr="00487A92">
        <w:rPr>
          <w:lang w:val="uk-UA"/>
        </w:rPr>
        <w:t>and</w:t>
      </w:r>
      <w:proofErr w:type="spellEnd"/>
      <w:r w:rsidRPr="00487A92">
        <w:rPr>
          <w:lang w:val="uk-UA"/>
        </w:rPr>
        <w:t xml:space="preserve"> </w:t>
      </w:r>
      <w:proofErr w:type="spellStart"/>
      <w:r w:rsidRPr="00487A92">
        <w:rPr>
          <w:lang w:val="uk-UA"/>
        </w:rPr>
        <w:t>Optimization</w:t>
      </w:r>
      <w:proofErr w:type="spellEnd"/>
    </w:p>
    <w:p w:rsidR="00821469" w:rsidRPr="00487A92" w:rsidRDefault="00067D6B" w:rsidP="00067D6B">
      <w:pPr>
        <w:ind w:firstLine="720"/>
        <w:rPr>
          <w:lang w:val="uk-UA"/>
        </w:rPr>
      </w:pPr>
      <w:r w:rsidRPr="00487A92">
        <w:rPr>
          <w:lang w:val="uk-UA"/>
        </w:rPr>
        <w:t xml:space="preserve">Нехай O - набір операцій-кандидатів (наприклад, згортка, максимальне об'єднання, нуль), де кожна операція являє собою деяку функцію o (·), яка буде застосована до x(i). Для того, щоб простір пошуку був безперервним, ми розслабляємо категоричний вибір конкретної операції як </w:t>
      </w:r>
      <w:proofErr w:type="spellStart"/>
      <w:r w:rsidRPr="00487A92">
        <w:rPr>
          <w:lang w:val="uk-UA"/>
        </w:rPr>
        <w:t>софтмакс</w:t>
      </w:r>
      <w:proofErr w:type="spellEnd"/>
      <w:r w:rsidRPr="00487A92">
        <w:rPr>
          <w:lang w:val="uk-UA"/>
        </w:rPr>
        <w:t xml:space="preserve"> над усіма можливими операціями:</w:t>
      </w:r>
    </w:p>
    <w:p w:rsidR="00067D6B" w:rsidRPr="00487A92" w:rsidRDefault="00067D6B" w:rsidP="00067D6B">
      <w:pPr>
        <w:ind w:firstLine="720"/>
        <w:jc w:val="center"/>
        <w:rPr>
          <w:lang w:val="uk-UA"/>
        </w:rPr>
      </w:pPr>
      <w:r w:rsidRPr="00487A92">
        <w:rPr>
          <w:lang w:val="uk-UA"/>
        </w:rPr>
        <w:pict>
          <v:shape id="_x0000_i1029" type="#_x0000_t75" style="width:230.25pt;height:51pt">
            <v:imagedata r:id="rId7" o:title="3"/>
          </v:shape>
        </w:pict>
      </w:r>
    </w:p>
    <w:p w:rsidR="00067D6B" w:rsidRPr="00487A92" w:rsidRDefault="00067D6B" w:rsidP="00067D6B">
      <w:pPr>
        <w:rPr>
          <w:lang w:val="uk-UA"/>
        </w:rPr>
      </w:pPr>
      <w:r w:rsidRPr="00487A92">
        <w:rPr>
          <w:lang w:val="uk-UA"/>
        </w:rPr>
        <w:lastRenderedPageBreak/>
        <w:t xml:space="preserve">де операції змішування ваг для пари вузлів (i, j) </w:t>
      </w:r>
      <w:proofErr w:type="spellStart"/>
      <w:r w:rsidRPr="00487A92">
        <w:rPr>
          <w:lang w:val="uk-UA"/>
        </w:rPr>
        <w:t>параметризовані</w:t>
      </w:r>
      <w:proofErr w:type="spellEnd"/>
      <w:r w:rsidRPr="00487A92">
        <w:rPr>
          <w:lang w:val="uk-UA"/>
        </w:rPr>
        <w:t xml:space="preserve"> за допомогою </w:t>
      </w:r>
      <w:proofErr w:type="spellStart"/>
      <w:r w:rsidRPr="00487A92">
        <w:rPr>
          <w:lang w:val="uk-UA"/>
        </w:rPr>
        <w:t>вектора</w:t>
      </w:r>
      <w:proofErr w:type="spellEnd"/>
      <w:r w:rsidRPr="00487A92">
        <w:rPr>
          <w:lang w:val="uk-UA"/>
        </w:rPr>
        <w:t xml:space="preserve"> α (i, j) розмірності | O |. Після релаксації завдання пошуку архітектури зводиться до вивчення безлічі безперервних змінних α α (i, j), як показано на малюнку 1. Після закінчення пошуку дискретна архітектура виходить шляхом заміни кожної змішаної операції o¯ (i j) з найбільш вірогідною операцією, тобто o (i, j) = </w:t>
      </w:r>
      <w:proofErr w:type="spellStart"/>
      <w:r w:rsidRPr="00487A92">
        <w:rPr>
          <w:lang w:val="uk-UA"/>
        </w:rPr>
        <w:t>argmaxo</w:t>
      </w:r>
      <w:r w:rsidRPr="00487A92">
        <w:rPr>
          <w:rFonts w:ascii="Cambria Math" w:hAnsi="Cambria Math" w:cs="Cambria Math"/>
          <w:lang w:val="uk-UA"/>
        </w:rPr>
        <w:t>∈</w:t>
      </w:r>
      <w:r w:rsidRPr="00487A92">
        <w:rPr>
          <w:lang w:val="uk-UA"/>
        </w:rPr>
        <w:t>O</w:t>
      </w:r>
      <w:proofErr w:type="spellEnd"/>
      <w:r w:rsidRPr="00487A92">
        <w:rPr>
          <w:lang w:val="uk-UA"/>
        </w:rPr>
        <w:t xml:space="preserve"> </w:t>
      </w:r>
      <w:r w:rsidRPr="00487A92">
        <w:rPr>
          <w:rFonts w:cs="Times New Roman"/>
          <w:lang w:val="uk-UA"/>
        </w:rPr>
        <w:t>α</w:t>
      </w:r>
      <w:r w:rsidRPr="00487A92">
        <w:rPr>
          <w:lang w:val="uk-UA"/>
        </w:rPr>
        <w:t xml:space="preserve"> (i, j) o. </w:t>
      </w:r>
      <w:r w:rsidRPr="00487A92">
        <w:rPr>
          <w:rFonts w:cs="Times New Roman"/>
          <w:lang w:val="uk-UA"/>
        </w:rPr>
        <w:t>У</w:t>
      </w:r>
      <w:r w:rsidRPr="00487A92">
        <w:rPr>
          <w:lang w:val="uk-UA"/>
        </w:rPr>
        <w:t xml:space="preserve"> </w:t>
      </w:r>
      <w:r w:rsidRPr="00487A92">
        <w:rPr>
          <w:rFonts w:cs="Times New Roman"/>
          <w:lang w:val="uk-UA"/>
        </w:rPr>
        <w:t>подальшому</w:t>
      </w:r>
      <w:r w:rsidRPr="00487A92">
        <w:rPr>
          <w:lang w:val="uk-UA"/>
        </w:rPr>
        <w:t xml:space="preserve"> </w:t>
      </w:r>
      <w:r w:rsidRPr="00487A92">
        <w:rPr>
          <w:rFonts w:cs="Times New Roman"/>
          <w:lang w:val="uk-UA"/>
        </w:rPr>
        <w:t>ми</w:t>
      </w:r>
      <w:r w:rsidRPr="00487A92">
        <w:rPr>
          <w:lang w:val="uk-UA"/>
        </w:rPr>
        <w:t xml:space="preserve"> </w:t>
      </w:r>
      <w:r w:rsidRPr="00487A92">
        <w:rPr>
          <w:rFonts w:cs="Times New Roman"/>
          <w:lang w:val="uk-UA"/>
        </w:rPr>
        <w:t>посилаємося</w:t>
      </w:r>
      <w:r w:rsidRPr="00487A92">
        <w:rPr>
          <w:lang w:val="uk-UA"/>
        </w:rPr>
        <w:t xml:space="preserve"> </w:t>
      </w:r>
      <w:r w:rsidRPr="00487A92">
        <w:rPr>
          <w:rFonts w:cs="Times New Roman"/>
          <w:lang w:val="uk-UA"/>
        </w:rPr>
        <w:t>на</w:t>
      </w:r>
      <w:r w:rsidRPr="00487A92">
        <w:rPr>
          <w:lang w:val="uk-UA"/>
        </w:rPr>
        <w:t xml:space="preserve"> </w:t>
      </w:r>
      <w:r w:rsidRPr="00487A92">
        <w:rPr>
          <w:rFonts w:cs="Times New Roman"/>
          <w:lang w:val="uk-UA"/>
        </w:rPr>
        <w:t>α</w:t>
      </w:r>
      <w:r w:rsidRPr="00487A92">
        <w:rPr>
          <w:lang w:val="uk-UA"/>
        </w:rPr>
        <w:t xml:space="preserve"> </w:t>
      </w:r>
      <w:r w:rsidRPr="00487A92">
        <w:rPr>
          <w:rFonts w:cs="Times New Roman"/>
          <w:lang w:val="uk-UA"/>
        </w:rPr>
        <w:t>як</w:t>
      </w:r>
      <w:r w:rsidRPr="00487A92">
        <w:rPr>
          <w:lang w:val="uk-UA"/>
        </w:rPr>
        <w:t xml:space="preserve"> (</w:t>
      </w:r>
      <w:r w:rsidRPr="00487A92">
        <w:rPr>
          <w:rFonts w:cs="Times New Roman"/>
          <w:lang w:val="uk-UA"/>
        </w:rPr>
        <w:t>кодування</w:t>
      </w:r>
      <w:r w:rsidRPr="00487A92">
        <w:rPr>
          <w:lang w:val="uk-UA"/>
        </w:rPr>
        <w:t xml:space="preserve">) </w:t>
      </w:r>
      <w:r w:rsidRPr="00487A92">
        <w:rPr>
          <w:rFonts w:cs="Times New Roman"/>
          <w:lang w:val="uk-UA"/>
        </w:rPr>
        <w:t>архітектури</w:t>
      </w:r>
      <w:r w:rsidRPr="00487A92">
        <w:rPr>
          <w:lang w:val="uk-UA"/>
        </w:rPr>
        <w:t>.</w:t>
      </w:r>
    </w:p>
    <w:p w:rsidR="00E24101" w:rsidRDefault="00E24101" w:rsidP="00067D6B">
      <w:pPr>
        <w:rPr>
          <w:lang w:val="uk-UA"/>
        </w:rPr>
      </w:pPr>
      <w:r w:rsidRPr="00487A92">
        <w:rPr>
          <w:lang w:val="uk-UA"/>
        </w:rPr>
        <w:tab/>
        <w:t>Після релаксації наша мета полягає в спільному вивченні архітектури α і ваг w у всіх змішаних операціях (наприклад, ваги фільтрів згортки). Аналогічний архітектурному пошуку за допомогою RL (</w:t>
      </w:r>
      <w:proofErr w:type="spellStart"/>
      <w:r w:rsidRPr="00487A92">
        <w:rPr>
          <w:lang w:val="uk-UA"/>
        </w:rPr>
        <w:t>Zoph</w:t>
      </w:r>
      <w:proofErr w:type="spellEnd"/>
      <w:r w:rsidRPr="00487A92">
        <w:rPr>
          <w:lang w:val="uk-UA"/>
        </w:rPr>
        <w:t xml:space="preserve"> </w:t>
      </w:r>
      <w:proofErr w:type="spellStart"/>
      <w:r w:rsidRPr="00487A92">
        <w:rPr>
          <w:lang w:val="uk-UA"/>
        </w:rPr>
        <w:t>and</w:t>
      </w:r>
      <w:proofErr w:type="spellEnd"/>
      <w:r w:rsidRPr="00487A92">
        <w:rPr>
          <w:lang w:val="uk-UA"/>
        </w:rPr>
        <w:t xml:space="preserve"> </w:t>
      </w:r>
      <w:proofErr w:type="spellStart"/>
      <w:r w:rsidRPr="00487A92">
        <w:rPr>
          <w:lang w:val="uk-UA"/>
        </w:rPr>
        <w:t>Le</w:t>
      </w:r>
      <w:proofErr w:type="spellEnd"/>
      <w:r w:rsidRPr="00487A92">
        <w:rPr>
          <w:lang w:val="uk-UA"/>
        </w:rPr>
        <w:t xml:space="preserve">, 2016; </w:t>
      </w:r>
      <w:proofErr w:type="spellStart"/>
      <w:r w:rsidRPr="00487A92">
        <w:rPr>
          <w:lang w:val="uk-UA"/>
        </w:rPr>
        <w:t>Zoph</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 </w:t>
      </w:r>
      <w:proofErr w:type="spellStart"/>
      <w:r w:rsidRPr="00487A92">
        <w:rPr>
          <w:lang w:val="uk-UA"/>
        </w:rPr>
        <w:t>Pham</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2018b) або еволюція (</w:t>
      </w:r>
      <w:proofErr w:type="spellStart"/>
      <w:r w:rsidRPr="00487A92">
        <w:rPr>
          <w:lang w:val="uk-UA"/>
        </w:rPr>
        <w:t>Liu</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2017b; </w:t>
      </w:r>
      <w:proofErr w:type="spellStart"/>
      <w:r w:rsidRPr="00487A92">
        <w:rPr>
          <w:lang w:val="uk-UA"/>
        </w:rPr>
        <w:t>Real</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2018), де ефективність набору перевірок трактується як винагорода або придатність, DARTS прагне оптимізувати втрату </w:t>
      </w:r>
      <w:proofErr w:type="spellStart"/>
      <w:r w:rsidRPr="00487A92">
        <w:rPr>
          <w:lang w:val="uk-UA"/>
        </w:rPr>
        <w:t>валідації</w:t>
      </w:r>
      <w:proofErr w:type="spellEnd"/>
      <w:r w:rsidRPr="00487A92">
        <w:rPr>
          <w:lang w:val="uk-UA"/>
        </w:rPr>
        <w:t>, але з використанням градієнтного спуску.</w:t>
      </w:r>
    </w:p>
    <w:p w:rsidR="00487A92" w:rsidRDefault="00487A92" w:rsidP="00487A92">
      <w:pPr>
        <w:ind w:firstLine="720"/>
        <w:rPr>
          <w:lang w:val="uk-UA"/>
        </w:rPr>
      </w:pPr>
      <w:r w:rsidRPr="00487A92">
        <w:rPr>
          <w:lang w:val="uk-UA"/>
        </w:rPr>
        <w:t xml:space="preserve">Позначимо через </w:t>
      </w:r>
      <w:proofErr w:type="spellStart"/>
      <w:r w:rsidRPr="00487A92">
        <w:rPr>
          <w:lang w:val="uk-UA"/>
        </w:rPr>
        <w:t>Ltrain</w:t>
      </w:r>
      <w:proofErr w:type="spellEnd"/>
      <w:r w:rsidRPr="00487A92">
        <w:rPr>
          <w:lang w:val="uk-UA"/>
        </w:rPr>
        <w:t xml:space="preserve"> і </w:t>
      </w:r>
      <w:proofErr w:type="spellStart"/>
      <w:r w:rsidRPr="00487A92">
        <w:rPr>
          <w:lang w:val="uk-UA"/>
        </w:rPr>
        <w:t>Lval</w:t>
      </w:r>
      <w:proofErr w:type="spellEnd"/>
      <w:r w:rsidRPr="00487A92">
        <w:rPr>
          <w:lang w:val="uk-UA"/>
        </w:rPr>
        <w:t xml:space="preserve"> тренування і втрату </w:t>
      </w:r>
      <w:proofErr w:type="spellStart"/>
      <w:r w:rsidRPr="00487A92">
        <w:rPr>
          <w:lang w:val="uk-UA"/>
        </w:rPr>
        <w:t>валідації</w:t>
      </w:r>
      <w:proofErr w:type="spellEnd"/>
      <w:r w:rsidRPr="00487A92">
        <w:rPr>
          <w:lang w:val="uk-UA"/>
        </w:rPr>
        <w:t xml:space="preserve"> відповідно. Обидві втрати визначаються не тільки архітектурою α, але і вагою w в мережі. Мета архітектурного пошу</w:t>
      </w:r>
      <w:r>
        <w:rPr>
          <w:lang w:val="uk-UA"/>
        </w:rPr>
        <w:t>ку полягає в тому, щоб знайти α</w:t>
      </w:r>
      <w:r w:rsidRPr="00487A92">
        <w:rPr>
          <w:rFonts w:ascii="Cambria Math" w:hAnsi="Cambria Math" w:cs="Cambria Math"/>
          <w:lang w:val="uk-UA"/>
        </w:rPr>
        <w:t>∗</w:t>
      </w:r>
      <w:r w:rsidRPr="00487A92">
        <w:rPr>
          <w:lang w:val="uk-UA"/>
        </w:rPr>
        <w:t xml:space="preserve">, </w:t>
      </w:r>
      <w:r w:rsidRPr="00487A92">
        <w:rPr>
          <w:rFonts w:cs="Times New Roman"/>
          <w:lang w:val="uk-UA"/>
        </w:rPr>
        <w:t>що</w:t>
      </w:r>
      <w:r w:rsidRPr="00487A92">
        <w:rPr>
          <w:lang w:val="uk-UA"/>
        </w:rPr>
        <w:t xml:space="preserve"> </w:t>
      </w:r>
      <w:r w:rsidRPr="00487A92">
        <w:rPr>
          <w:rFonts w:cs="Times New Roman"/>
          <w:lang w:val="uk-UA"/>
        </w:rPr>
        <w:t>мі</w:t>
      </w:r>
      <w:r w:rsidRPr="00487A92">
        <w:rPr>
          <w:lang w:val="uk-UA"/>
        </w:rPr>
        <w:t xml:space="preserve">німізує втрати </w:t>
      </w:r>
      <w:proofErr w:type="spellStart"/>
      <w:r w:rsidRPr="00487A92">
        <w:rPr>
          <w:lang w:val="uk-UA"/>
        </w:rPr>
        <w:t>валідації</w:t>
      </w:r>
      <w:proofErr w:type="spellEnd"/>
      <w:r w:rsidRPr="00487A92">
        <w:rPr>
          <w:lang w:val="uk-UA"/>
        </w:rPr>
        <w:t xml:space="preserve"> </w:t>
      </w:r>
      <w:proofErr w:type="spellStart"/>
      <w:r w:rsidRPr="00487A92">
        <w:rPr>
          <w:lang w:val="uk-UA"/>
        </w:rPr>
        <w:t>Lval</w:t>
      </w:r>
      <w:proofErr w:type="spellEnd"/>
      <w:r w:rsidRPr="00487A92">
        <w:rPr>
          <w:lang w:val="uk-UA"/>
        </w:rPr>
        <w:t xml:space="preserve"> (w </w:t>
      </w:r>
      <w:r w:rsidRPr="00487A92">
        <w:rPr>
          <w:rFonts w:ascii="Cambria Math" w:hAnsi="Cambria Math" w:cs="Cambria Math"/>
          <w:lang w:val="uk-UA"/>
        </w:rPr>
        <w:t>∗</w:t>
      </w:r>
      <w:r w:rsidRPr="00487A92">
        <w:rPr>
          <w:lang w:val="uk-UA"/>
        </w:rPr>
        <w:t xml:space="preserve">, </w:t>
      </w:r>
      <w:r w:rsidRPr="00487A92">
        <w:rPr>
          <w:rFonts w:cs="Times New Roman"/>
          <w:lang w:val="uk-UA"/>
        </w:rPr>
        <w:t>α</w:t>
      </w:r>
      <w:r w:rsidRPr="00487A92">
        <w:rPr>
          <w:lang w:val="uk-UA"/>
        </w:rPr>
        <w:t xml:space="preserve"> </w:t>
      </w:r>
      <w:r w:rsidRPr="00487A92">
        <w:rPr>
          <w:rFonts w:ascii="Cambria Math" w:hAnsi="Cambria Math" w:cs="Cambria Math"/>
          <w:lang w:val="uk-UA"/>
        </w:rPr>
        <w:t>∗</w:t>
      </w:r>
      <w:r w:rsidRPr="00487A92">
        <w:rPr>
          <w:lang w:val="uk-UA"/>
        </w:rPr>
        <w:t xml:space="preserve">), </w:t>
      </w:r>
      <w:r w:rsidRPr="00487A92">
        <w:rPr>
          <w:rFonts w:cs="Times New Roman"/>
          <w:lang w:val="uk-UA"/>
        </w:rPr>
        <w:t>де</w:t>
      </w:r>
      <w:r w:rsidRPr="00487A92">
        <w:rPr>
          <w:lang w:val="uk-UA"/>
        </w:rPr>
        <w:t xml:space="preserve"> </w:t>
      </w:r>
      <w:r w:rsidRPr="00487A92">
        <w:rPr>
          <w:rFonts w:cs="Times New Roman"/>
          <w:lang w:val="uk-UA"/>
        </w:rPr>
        <w:t>ваги</w:t>
      </w:r>
      <w:r>
        <w:rPr>
          <w:lang w:val="uk-UA"/>
        </w:rPr>
        <w:t xml:space="preserve"> w</w:t>
      </w:r>
      <w:r w:rsidRPr="00487A92">
        <w:rPr>
          <w:rFonts w:ascii="Cambria Math" w:hAnsi="Cambria Math" w:cs="Cambria Math"/>
          <w:lang w:val="uk-UA"/>
        </w:rPr>
        <w:t>∗</w:t>
      </w:r>
      <w:r w:rsidRPr="00487A92">
        <w:rPr>
          <w:lang w:val="uk-UA"/>
        </w:rPr>
        <w:t xml:space="preserve">, </w:t>
      </w:r>
      <w:r w:rsidRPr="00487A92">
        <w:rPr>
          <w:rFonts w:cs="Times New Roman"/>
          <w:lang w:val="uk-UA"/>
        </w:rPr>
        <w:t>пов</w:t>
      </w:r>
      <w:r w:rsidRPr="00487A92">
        <w:rPr>
          <w:lang w:val="uk-UA"/>
        </w:rPr>
        <w:t>'</w:t>
      </w:r>
      <w:r w:rsidRPr="00487A92">
        <w:rPr>
          <w:rFonts w:cs="Times New Roman"/>
          <w:lang w:val="uk-UA"/>
        </w:rPr>
        <w:t>язані</w:t>
      </w:r>
      <w:r w:rsidRPr="00487A92">
        <w:rPr>
          <w:lang w:val="uk-UA"/>
        </w:rPr>
        <w:t xml:space="preserve"> </w:t>
      </w:r>
      <w:r w:rsidRPr="00487A92">
        <w:rPr>
          <w:rFonts w:cs="Times New Roman"/>
          <w:lang w:val="uk-UA"/>
        </w:rPr>
        <w:t>з</w:t>
      </w:r>
      <w:r w:rsidRPr="00487A92">
        <w:rPr>
          <w:lang w:val="uk-UA"/>
        </w:rPr>
        <w:t xml:space="preserve"> </w:t>
      </w:r>
      <w:r w:rsidRPr="00487A92">
        <w:rPr>
          <w:rFonts w:cs="Times New Roman"/>
          <w:lang w:val="uk-UA"/>
        </w:rPr>
        <w:t>архітектурою</w:t>
      </w:r>
      <w:r w:rsidRPr="00487A92">
        <w:rPr>
          <w:lang w:val="uk-UA"/>
        </w:rPr>
        <w:t xml:space="preserve">, </w:t>
      </w:r>
      <w:r w:rsidRPr="00487A92">
        <w:rPr>
          <w:rFonts w:cs="Times New Roman"/>
          <w:lang w:val="uk-UA"/>
        </w:rPr>
        <w:t>отримуються</w:t>
      </w:r>
      <w:r w:rsidRPr="00487A92">
        <w:rPr>
          <w:lang w:val="uk-UA"/>
        </w:rPr>
        <w:t xml:space="preserve"> </w:t>
      </w:r>
      <w:r w:rsidRPr="00487A92">
        <w:rPr>
          <w:rFonts w:cs="Times New Roman"/>
          <w:lang w:val="uk-UA"/>
        </w:rPr>
        <w:t>шляхом</w:t>
      </w:r>
      <w:r w:rsidRPr="00487A92">
        <w:rPr>
          <w:lang w:val="uk-UA"/>
        </w:rPr>
        <w:t xml:space="preserve"> </w:t>
      </w:r>
      <w:r w:rsidRPr="00487A92">
        <w:rPr>
          <w:rFonts w:cs="Times New Roman"/>
          <w:lang w:val="uk-UA"/>
        </w:rPr>
        <w:t>мінімізації</w:t>
      </w:r>
      <w:r w:rsidRPr="00487A92">
        <w:rPr>
          <w:lang w:val="uk-UA"/>
        </w:rPr>
        <w:t xml:space="preserve"> </w:t>
      </w:r>
      <w:r w:rsidRPr="00487A92">
        <w:rPr>
          <w:rFonts w:cs="Times New Roman"/>
          <w:lang w:val="uk-UA"/>
        </w:rPr>
        <w:t>втрат</w:t>
      </w:r>
      <w:r w:rsidRPr="00487A92">
        <w:rPr>
          <w:lang w:val="uk-UA"/>
        </w:rPr>
        <w:t xml:space="preserve"> </w:t>
      </w:r>
      <w:r w:rsidRPr="00487A92">
        <w:rPr>
          <w:rFonts w:cs="Times New Roman"/>
          <w:lang w:val="uk-UA"/>
        </w:rPr>
        <w:t>на</w:t>
      </w:r>
      <w:r w:rsidRPr="00487A92">
        <w:rPr>
          <w:lang w:val="uk-UA"/>
        </w:rPr>
        <w:t xml:space="preserve"> </w:t>
      </w:r>
      <w:r w:rsidRPr="00487A92">
        <w:rPr>
          <w:rFonts w:cs="Times New Roman"/>
          <w:lang w:val="uk-UA"/>
        </w:rPr>
        <w:t>навчання</w:t>
      </w:r>
      <w:r>
        <w:rPr>
          <w:lang w:val="uk-UA"/>
        </w:rPr>
        <w:t xml:space="preserve"> w</w:t>
      </w:r>
      <w:r w:rsidRPr="00487A92">
        <w:rPr>
          <w:rFonts w:ascii="Cambria Math" w:hAnsi="Cambria Math" w:cs="Cambria Math"/>
          <w:lang w:val="uk-UA"/>
        </w:rPr>
        <w:t>∗</w:t>
      </w:r>
      <w:r w:rsidRPr="00487A92">
        <w:rPr>
          <w:lang w:val="uk-UA"/>
        </w:rPr>
        <w:t xml:space="preserve"> = </w:t>
      </w:r>
      <w:proofErr w:type="spellStart"/>
      <w:r w:rsidRPr="00487A92">
        <w:rPr>
          <w:lang w:val="uk-UA"/>
        </w:rPr>
        <w:t>argmin</w:t>
      </w:r>
      <w:proofErr w:type="spellEnd"/>
      <w:r w:rsidRPr="00487A92">
        <w:rPr>
          <w:lang w:val="uk-UA"/>
        </w:rPr>
        <w:t xml:space="preserve"> w </w:t>
      </w:r>
      <w:proofErr w:type="spellStart"/>
      <w:r w:rsidRPr="00487A92">
        <w:rPr>
          <w:lang w:val="uk-UA"/>
        </w:rPr>
        <w:t>Ltrain</w:t>
      </w:r>
      <w:proofErr w:type="spellEnd"/>
      <w:r w:rsidRPr="00487A92">
        <w:rPr>
          <w:lang w:val="uk-UA"/>
        </w:rPr>
        <w:t xml:space="preserve"> (w, </w:t>
      </w:r>
      <w:r w:rsidRPr="00487A92">
        <w:rPr>
          <w:rFonts w:cs="Times New Roman"/>
          <w:lang w:val="uk-UA"/>
        </w:rPr>
        <w:t>α</w:t>
      </w:r>
      <w:r w:rsidRPr="00487A92">
        <w:rPr>
          <w:rFonts w:ascii="Cambria Math" w:hAnsi="Cambria Math" w:cs="Cambria Math"/>
          <w:lang w:val="uk-UA"/>
        </w:rPr>
        <w:t>∗</w:t>
      </w:r>
      <w:r w:rsidRPr="00487A92">
        <w:rPr>
          <w:lang w:val="uk-UA"/>
        </w:rPr>
        <w:t xml:space="preserve">). </w:t>
      </w:r>
      <w:r w:rsidRPr="00487A92">
        <w:rPr>
          <w:rFonts w:cs="Times New Roman"/>
          <w:lang w:val="uk-UA"/>
        </w:rPr>
        <w:t>Це</w:t>
      </w:r>
      <w:r w:rsidRPr="00487A92">
        <w:rPr>
          <w:lang w:val="uk-UA"/>
        </w:rPr>
        <w:t xml:space="preserve"> </w:t>
      </w:r>
      <w:r w:rsidRPr="00487A92">
        <w:rPr>
          <w:rFonts w:cs="Times New Roman"/>
          <w:lang w:val="uk-UA"/>
        </w:rPr>
        <w:t>має</w:t>
      </w:r>
      <w:r w:rsidRPr="00487A92">
        <w:rPr>
          <w:lang w:val="uk-UA"/>
        </w:rPr>
        <w:t xml:space="preserve"> </w:t>
      </w:r>
      <w:r w:rsidRPr="00487A92">
        <w:rPr>
          <w:rFonts w:cs="Times New Roman"/>
          <w:lang w:val="uk-UA"/>
        </w:rPr>
        <w:t>на</w:t>
      </w:r>
      <w:r w:rsidRPr="00487A92">
        <w:rPr>
          <w:lang w:val="uk-UA"/>
        </w:rPr>
        <w:t xml:space="preserve"> </w:t>
      </w:r>
      <w:r w:rsidRPr="00487A92">
        <w:rPr>
          <w:rFonts w:cs="Times New Roman"/>
          <w:lang w:val="uk-UA"/>
        </w:rPr>
        <w:t>увазі</w:t>
      </w:r>
      <w:r w:rsidRPr="00487A92">
        <w:rPr>
          <w:lang w:val="uk-UA"/>
        </w:rPr>
        <w:t xml:space="preserve"> </w:t>
      </w:r>
      <w:r w:rsidRPr="00487A92">
        <w:rPr>
          <w:rFonts w:cs="Times New Roman"/>
          <w:lang w:val="uk-UA"/>
        </w:rPr>
        <w:t>задачу</w:t>
      </w:r>
      <w:r w:rsidRPr="00487A92">
        <w:rPr>
          <w:lang w:val="uk-UA"/>
        </w:rPr>
        <w:t xml:space="preserve"> </w:t>
      </w:r>
      <w:r w:rsidRPr="00487A92">
        <w:rPr>
          <w:rFonts w:cs="Times New Roman"/>
          <w:lang w:val="uk-UA"/>
        </w:rPr>
        <w:t>оптимізації</w:t>
      </w:r>
      <w:r w:rsidRPr="00487A92">
        <w:rPr>
          <w:lang w:val="uk-UA"/>
        </w:rPr>
        <w:t xml:space="preserve"> </w:t>
      </w:r>
      <w:r w:rsidRPr="00487A92">
        <w:rPr>
          <w:rFonts w:cs="Times New Roman"/>
          <w:lang w:val="uk-UA"/>
        </w:rPr>
        <w:t>на</w:t>
      </w:r>
      <w:r w:rsidRPr="00487A92">
        <w:rPr>
          <w:lang w:val="uk-UA"/>
        </w:rPr>
        <w:t xml:space="preserve"> </w:t>
      </w:r>
      <w:r w:rsidRPr="00487A92">
        <w:rPr>
          <w:rFonts w:cs="Times New Roman"/>
          <w:lang w:val="uk-UA"/>
        </w:rPr>
        <w:t>двох</w:t>
      </w:r>
      <w:r w:rsidRPr="00487A92">
        <w:rPr>
          <w:lang w:val="uk-UA"/>
        </w:rPr>
        <w:t xml:space="preserve"> </w:t>
      </w:r>
      <w:r w:rsidRPr="00487A92">
        <w:rPr>
          <w:rFonts w:cs="Times New Roman"/>
          <w:lang w:val="uk-UA"/>
        </w:rPr>
        <w:t>рівнях</w:t>
      </w:r>
      <w:r w:rsidRPr="00487A92">
        <w:rPr>
          <w:lang w:val="uk-UA"/>
        </w:rPr>
        <w:t xml:space="preserve"> (</w:t>
      </w:r>
      <w:proofErr w:type="spellStart"/>
      <w:r w:rsidRPr="00487A92">
        <w:rPr>
          <w:lang w:val="uk-UA"/>
        </w:rPr>
        <w:t>Anandalingam</w:t>
      </w:r>
      <w:proofErr w:type="spellEnd"/>
      <w:r w:rsidRPr="00487A92">
        <w:rPr>
          <w:lang w:val="uk-UA"/>
        </w:rPr>
        <w:t xml:space="preserve"> </w:t>
      </w:r>
      <w:proofErr w:type="spellStart"/>
      <w:r w:rsidRPr="00487A92">
        <w:rPr>
          <w:lang w:val="uk-UA"/>
        </w:rPr>
        <w:t>and</w:t>
      </w:r>
      <w:proofErr w:type="spellEnd"/>
      <w:r w:rsidRPr="00487A92">
        <w:rPr>
          <w:lang w:val="uk-UA"/>
        </w:rPr>
        <w:t xml:space="preserve"> </w:t>
      </w:r>
      <w:proofErr w:type="spellStart"/>
      <w:r w:rsidRPr="00487A92">
        <w:rPr>
          <w:lang w:val="uk-UA"/>
        </w:rPr>
        <w:t>Friesz</w:t>
      </w:r>
      <w:proofErr w:type="spellEnd"/>
      <w:r w:rsidRPr="00487A92">
        <w:rPr>
          <w:lang w:val="uk-UA"/>
        </w:rPr>
        <w:t xml:space="preserve">, 1992; </w:t>
      </w:r>
      <w:proofErr w:type="spellStart"/>
      <w:r w:rsidRPr="00487A92">
        <w:rPr>
          <w:lang w:val="uk-UA"/>
        </w:rPr>
        <w:t>Colson</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2007) з α як змінну верхнього рівня і w як змінну нижнього рівня:</w:t>
      </w:r>
    </w:p>
    <w:p w:rsidR="00487A92" w:rsidRDefault="00487A92" w:rsidP="00487A92">
      <w:pPr>
        <w:ind w:firstLine="720"/>
        <w:jc w:val="right"/>
        <w:rPr>
          <w:lang w:val="uk-UA"/>
        </w:rPr>
      </w:pPr>
      <w:r>
        <w:rPr>
          <w:lang w:val="uk-UA"/>
        </w:rPr>
        <w:pict>
          <v:shape id="_x0000_i1036" type="#_x0000_t75" style="width:388.5pt;height:48.75pt">
            <v:imagedata r:id="rId8" o:title="4"/>
          </v:shape>
        </w:pict>
      </w:r>
    </w:p>
    <w:p w:rsidR="00487A92" w:rsidRDefault="00487A92" w:rsidP="00487A92">
      <w:pPr>
        <w:rPr>
          <w:lang w:val="uk-UA"/>
        </w:rPr>
      </w:pPr>
      <w:r w:rsidRPr="00487A92">
        <w:rPr>
          <w:lang w:val="uk-UA"/>
        </w:rPr>
        <w:t xml:space="preserve">Вкладена формулювання також виникає в оптимізації </w:t>
      </w:r>
      <w:proofErr w:type="spellStart"/>
      <w:r w:rsidRPr="00487A92">
        <w:rPr>
          <w:lang w:val="uk-UA"/>
        </w:rPr>
        <w:t>гіперпараметрів</w:t>
      </w:r>
      <w:proofErr w:type="spellEnd"/>
      <w:r w:rsidRPr="00487A92">
        <w:rPr>
          <w:lang w:val="uk-UA"/>
        </w:rPr>
        <w:t xml:space="preserve"> </w:t>
      </w:r>
      <w:r>
        <w:rPr>
          <w:lang w:val="uk-UA"/>
        </w:rPr>
        <w:t>на основі градієнта</w:t>
      </w:r>
      <w:r w:rsidRPr="00487A92">
        <w:rPr>
          <w:lang w:val="uk-UA"/>
        </w:rPr>
        <w:t xml:space="preserve"> (</w:t>
      </w:r>
      <w:proofErr w:type="spellStart"/>
      <w:r w:rsidRPr="00487A92">
        <w:rPr>
          <w:lang w:val="uk-UA"/>
        </w:rPr>
        <w:t>Maclaurin</w:t>
      </w:r>
      <w:proofErr w:type="spellEnd"/>
      <w:r w:rsidRPr="00487A92">
        <w:rPr>
          <w:lang w:val="uk-UA"/>
        </w:rPr>
        <w:t xml:space="preserve"> </w:t>
      </w:r>
      <w:proofErr w:type="spellStart"/>
      <w:r w:rsidRPr="00487A92">
        <w:rPr>
          <w:lang w:val="uk-UA"/>
        </w:rPr>
        <w:t>et</w:t>
      </w:r>
      <w:proofErr w:type="spellEnd"/>
      <w:r w:rsidRPr="00487A92">
        <w:rPr>
          <w:lang w:val="uk-UA"/>
        </w:rPr>
        <w:t xml:space="preserve"> </w:t>
      </w:r>
      <w:proofErr w:type="spellStart"/>
      <w:r w:rsidRPr="00487A92">
        <w:rPr>
          <w:lang w:val="uk-UA"/>
        </w:rPr>
        <w:t>al</w:t>
      </w:r>
      <w:proofErr w:type="spellEnd"/>
      <w:r w:rsidRPr="00487A92">
        <w:rPr>
          <w:lang w:val="uk-UA"/>
        </w:rPr>
        <w:t xml:space="preserve">., 2015; </w:t>
      </w:r>
      <w:proofErr w:type="spellStart"/>
      <w:r w:rsidRPr="00487A92">
        <w:rPr>
          <w:lang w:val="uk-UA"/>
        </w:rPr>
        <w:t>Pedregosa</w:t>
      </w:r>
      <w:proofErr w:type="spellEnd"/>
      <w:r w:rsidRPr="00487A92">
        <w:rPr>
          <w:lang w:val="uk-UA"/>
        </w:rPr>
        <w:t xml:space="preserve">, 2016), що пов'язано в тому сенсі, що безперервну архітектуру α можна розглядати як особливий тип </w:t>
      </w:r>
      <w:proofErr w:type="spellStart"/>
      <w:r w:rsidRPr="00487A92">
        <w:rPr>
          <w:lang w:val="uk-UA"/>
        </w:rPr>
        <w:t>гіперпараметра</w:t>
      </w:r>
      <w:proofErr w:type="spellEnd"/>
      <w:r w:rsidRPr="00487A92">
        <w:rPr>
          <w:lang w:val="uk-UA"/>
        </w:rPr>
        <w:t xml:space="preserve">, хоча його розмірність істотно вище, ніж скалярні </w:t>
      </w:r>
      <w:proofErr w:type="spellStart"/>
      <w:r w:rsidRPr="00487A92">
        <w:rPr>
          <w:lang w:val="uk-UA"/>
        </w:rPr>
        <w:t>гіперпараметри</w:t>
      </w:r>
      <w:proofErr w:type="spellEnd"/>
      <w:r w:rsidRPr="00487A92">
        <w:rPr>
          <w:lang w:val="uk-UA"/>
        </w:rPr>
        <w:t xml:space="preserve"> (наприклад, швидкість навчання), і її важче оптимізувати.</w:t>
      </w:r>
    </w:p>
    <w:p w:rsidR="00487A92" w:rsidRDefault="00487A92" w:rsidP="00487A92">
      <w:pPr>
        <w:pStyle w:val="Heading2"/>
        <w:rPr>
          <w:lang w:val="uk-UA"/>
        </w:rPr>
      </w:pPr>
      <w:r w:rsidRPr="00487A92">
        <w:rPr>
          <w:lang w:val="uk-UA"/>
        </w:rPr>
        <w:lastRenderedPageBreak/>
        <w:t>Наближення</w:t>
      </w:r>
    </w:p>
    <w:p w:rsidR="00487A92" w:rsidRDefault="00487A92" w:rsidP="00487A92">
      <w:pPr>
        <w:jc w:val="center"/>
        <w:rPr>
          <w:lang w:val="uk-UA"/>
        </w:rPr>
      </w:pPr>
      <w:r>
        <w:rPr>
          <w:lang w:val="uk-UA"/>
        </w:rPr>
        <w:pict>
          <v:shape id="_x0000_i1037" type="#_x0000_t75" style="width:498pt;height:111.75pt">
            <v:imagedata r:id="rId9" o:title="5"/>
          </v:shape>
        </w:pict>
      </w:r>
    </w:p>
    <w:p w:rsidR="00487A92" w:rsidRDefault="00487A92" w:rsidP="00487A92">
      <w:pPr>
        <w:rPr>
          <w:lang w:val="uk-UA"/>
        </w:rPr>
      </w:pPr>
      <w:r w:rsidRPr="00487A92">
        <w:rPr>
          <w:lang w:val="uk-UA"/>
        </w:rPr>
        <w:t xml:space="preserve">Вирішення двовимірної оптимізації точно є непосильним, оскільки вимагатиме перерахунку w </w:t>
      </w:r>
      <w:r w:rsidRPr="00487A92">
        <w:rPr>
          <w:rFonts w:ascii="Cambria Math" w:hAnsi="Cambria Math" w:cs="Cambria Math"/>
          <w:lang w:val="uk-UA"/>
        </w:rPr>
        <w:t>∗</w:t>
      </w:r>
      <w:r w:rsidRPr="00487A92">
        <w:rPr>
          <w:lang w:val="uk-UA"/>
        </w:rPr>
        <w:t xml:space="preserve"> (</w:t>
      </w:r>
      <w:r w:rsidRPr="00487A92">
        <w:rPr>
          <w:rFonts w:cs="Times New Roman"/>
          <w:lang w:val="uk-UA"/>
        </w:rPr>
        <w:t>α</w:t>
      </w:r>
      <w:r w:rsidRPr="00487A92">
        <w:rPr>
          <w:lang w:val="uk-UA"/>
        </w:rPr>
        <w:t xml:space="preserve">) </w:t>
      </w:r>
      <w:r w:rsidRPr="00487A92">
        <w:rPr>
          <w:rFonts w:cs="Times New Roman"/>
          <w:lang w:val="uk-UA"/>
        </w:rPr>
        <w:t>шляхом</w:t>
      </w:r>
      <w:r w:rsidRPr="00487A92">
        <w:rPr>
          <w:lang w:val="uk-UA"/>
        </w:rPr>
        <w:t xml:space="preserve"> </w:t>
      </w:r>
      <w:r w:rsidRPr="00487A92">
        <w:rPr>
          <w:rFonts w:cs="Times New Roman"/>
          <w:lang w:val="uk-UA"/>
        </w:rPr>
        <w:t>вирішення</w:t>
      </w:r>
      <w:r w:rsidRPr="00487A92">
        <w:rPr>
          <w:lang w:val="uk-UA"/>
        </w:rPr>
        <w:t xml:space="preserve"> </w:t>
      </w:r>
      <w:r w:rsidRPr="00487A92">
        <w:rPr>
          <w:rFonts w:cs="Times New Roman"/>
          <w:lang w:val="uk-UA"/>
        </w:rPr>
        <w:t>внутрішньої</w:t>
      </w:r>
      <w:r w:rsidRPr="00487A92">
        <w:rPr>
          <w:lang w:val="uk-UA"/>
        </w:rPr>
        <w:t xml:space="preserve"> </w:t>
      </w:r>
      <w:r w:rsidRPr="00487A92">
        <w:rPr>
          <w:rFonts w:cs="Times New Roman"/>
          <w:lang w:val="uk-UA"/>
        </w:rPr>
        <w:t>задачі</w:t>
      </w:r>
      <w:r w:rsidRPr="00487A92">
        <w:rPr>
          <w:lang w:val="uk-UA"/>
        </w:rPr>
        <w:t xml:space="preserve"> (4), </w:t>
      </w:r>
      <w:r w:rsidRPr="00487A92">
        <w:rPr>
          <w:rFonts w:cs="Times New Roman"/>
          <w:lang w:val="uk-UA"/>
        </w:rPr>
        <w:t>коли</w:t>
      </w:r>
      <w:r w:rsidRPr="00487A92">
        <w:rPr>
          <w:lang w:val="uk-UA"/>
        </w:rPr>
        <w:t xml:space="preserve"> </w:t>
      </w:r>
      <w:r w:rsidRPr="00487A92">
        <w:rPr>
          <w:rFonts w:cs="Times New Roman"/>
          <w:lang w:val="uk-UA"/>
        </w:rPr>
        <w:t>відбувається</w:t>
      </w:r>
      <w:r w:rsidRPr="00487A92">
        <w:rPr>
          <w:lang w:val="uk-UA"/>
        </w:rPr>
        <w:t xml:space="preserve"> </w:t>
      </w:r>
      <w:r w:rsidRPr="00487A92">
        <w:rPr>
          <w:rFonts w:cs="Times New Roman"/>
          <w:lang w:val="uk-UA"/>
        </w:rPr>
        <w:t>будь</w:t>
      </w:r>
      <w:r w:rsidRPr="00487A92">
        <w:rPr>
          <w:lang w:val="uk-UA"/>
        </w:rPr>
        <w:t>-</w:t>
      </w:r>
      <w:r w:rsidRPr="00487A92">
        <w:rPr>
          <w:rFonts w:cs="Times New Roman"/>
          <w:lang w:val="uk-UA"/>
        </w:rPr>
        <w:t>яка</w:t>
      </w:r>
      <w:r w:rsidRPr="00487A92">
        <w:rPr>
          <w:lang w:val="uk-UA"/>
        </w:rPr>
        <w:t xml:space="preserve"> </w:t>
      </w:r>
      <w:r w:rsidRPr="00487A92">
        <w:rPr>
          <w:rFonts w:cs="Times New Roman"/>
          <w:lang w:val="uk-UA"/>
        </w:rPr>
        <w:t>зміна</w:t>
      </w:r>
      <w:r w:rsidRPr="00487A92">
        <w:rPr>
          <w:lang w:val="uk-UA"/>
        </w:rPr>
        <w:t xml:space="preserve"> </w:t>
      </w:r>
      <w:r w:rsidRPr="00487A92">
        <w:rPr>
          <w:rFonts w:cs="Times New Roman"/>
          <w:lang w:val="uk-UA"/>
        </w:rPr>
        <w:t>в</w:t>
      </w:r>
      <w:r w:rsidRPr="00487A92">
        <w:rPr>
          <w:lang w:val="uk-UA"/>
        </w:rPr>
        <w:t xml:space="preserve"> </w:t>
      </w:r>
      <w:r w:rsidRPr="00487A92">
        <w:rPr>
          <w:rFonts w:cs="Times New Roman"/>
          <w:lang w:val="uk-UA"/>
        </w:rPr>
        <w:t>α</w:t>
      </w:r>
      <w:r w:rsidRPr="00487A92">
        <w:rPr>
          <w:lang w:val="uk-UA"/>
        </w:rPr>
        <w:t xml:space="preserve">. </w:t>
      </w:r>
      <w:r w:rsidRPr="00487A92">
        <w:rPr>
          <w:rFonts w:cs="Times New Roman"/>
          <w:lang w:val="uk-UA"/>
        </w:rPr>
        <w:t>Таким</w:t>
      </w:r>
      <w:r w:rsidRPr="00487A92">
        <w:rPr>
          <w:lang w:val="uk-UA"/>
        </w:rPr>
        <w:t xml:space="preserve"> </w:t>
      </w:r>
      <w:r w:rsidRPr="00487A92">
        <w:rPr>
          <w:rFonts w:cs="Times New Roman"/>
          <w:lang w:val="uk-UA"/>
        </w:rPr>
        <w:t>чином</w:t>
      </w:r>
      <w:r w:rsidRPr="00487A92">
        <w:rPr>
          <w:lang w:val="uk-UA"/>
        </w:rPr>
        <w:t xml:space="preserve">, </w:t>
      </w:r>
      <w:r w:rsidRPr="00487A92">
        <w:rPr>
          <w:rFonts w:cs="Times New Roman"/>
          <w:lang w:val="uk-UA"/>
        </w:rPr>
        <w:t>ми</w:t>
      </w:r>
      <w:r w:rsidRPr="00487A92">
        <w:rPr>
          <w:lang w:val="uk-UA"/>
        </w:rPr>
        <w:t xml:space="preserve"> </w:t>
      </w:r>
      <w:r w:rsidRPr="00487A92">
        <w:rPr>
          <w:rFonts w:cs="Times New Roman"/>
          <w:lang w:val="uk-UA"/>
        </w:rPr>
        <w:t>пропонуємо</w:t>
      </w:r>
      <w:r w:rsidRPr="00487A92">
        <w:rPr>
          <w:lang w:val="uk-UA"/>
        </w:rPr>
        <w:t xml:space="preserve"> </w:t>
      </w:r>
      <w:r w:rsidRPr="00487A92">
        <w:rPr>
          <w:rFonts w:cs="Times New Roman"/>
          <w:lang w:val="uk-UA"/>
        </w:rPr>
        <w:t>приблизну</w:t>
      </w:r>
      <w:r w:rsidRPr="00487A92">
        <w:rPr>
          <w:lang w:val="uk-UA"/>
        </w:rPr>
        <w:t xml:space="preserve"> </w:t>
      </w:r>
      <w:r w:rsidRPr="00487A92">
        <w:rPr>
          <w:rFonts w:cs="Times New Roman"/>
          <w:lang w:val="uk-UA"/>
        </w:rPr>
        <w:t>процедуру</w:t>
      </w:r>
      <w:r w:rsidRPr="00487A92">
        <w:rPr>
          <w:lang w:val="uk-UA"/>
        </w:rPr>
        <w:t xml:space="preserve"> </w:t>
      </w:r>
      <w:r w:rsidRPr="00487A92">
        <w:rPr>
          <w:rFonts w:cs="Times New Roman"/>
          <w:lang w:val="uk-UA"/>
        </w:rPr>
        <w:t>оптимізації</w:t>
      </w:r>
      <w:r w:rsidRPr="00487A92">
        <w:rPr>
          <w:lang w:val="uk-UA"/>
        </w:rPr>
        <w:t xml:space="preserve">, </w:t>
      </w:r>
      <w:r w:rsidRPr="00487A92">
        <w:rPr>
          <w:rFonts w:cs="Times New Roman"/>
          <w:lang w:val="uk-UA"/>
        </w:rPr>
        <w:t>де</w:t>
      </w:r>
      <w:r w:rsidRPr="00487A92">
        <w:rPr>
          <w:lang w:val="uk-UA"/>
        </w:rPr>
        <w:t xml:space="preserve"> w </w:t>
      </w:r>
      <w:r w:rsidRPr="00487A92">
        <w:rPr>
          <w:rFonts w:cs="Times New Roman"/>
          <w:lang w:val="uk-UA"/>
        </w:rPr>
        <w:t>і</w:t>
      </w:r>
      <w:r w:rsidRPr="00487A92">
        <w:rPr>
          <w:lang w:val="uk-UA"/>
        </w:rPr>
        <w:t xml:space="preserve"> </w:t>
      </w:r>
      <w:r w:rsidRPr="00487A92">
        <w:rPr>
          <w:rFonts w:cs="Times New Roman"/>
          <w:lang w:val="uk-UA"/>
        </w:rPr>
        <w:t>α</w:t>
      </w:r>
      <w:r w:rsidRPr="00487A92">
        <w:rPr>
          <w:lang w:val="uk-UA"/>
        </w:rPr>
        <w:t xml:space="preserve"> </w:t>
      </w:r>
      <w:r w:rsidRPr="00487A92">
        <w:rPr>
          <w:rFonts w:cs="Times New Roman"/>
          <w:lang w:val="uk-UA"/>
        </w:rPr>
        <w:t>оптимізуються</w:t>
      </w:r>
      <w:r w:rsidRPr="00487A92">
        <w:rPr>
          <w:lang w:val="uk-UA"/>
        </w:rPr>
        <w:t xml:space="preserve"> </w:t>
      </w:r>
      <w:r w:rsidRPr="00487A92">
        <w:rPr>
          <w:rFonts w:cs="Times New Roman"/>
          <w:lang w:val="uk-UA"/>
        </w:rPr>
        <w:t>шляхом</w:t>
      </w:r>
      <w:r w:rsidRPr="00487A92">
        <w:rPr>
          <w:lang w:val="uk-UA"/>
        </w:rPr>
        <w:t xml:space="preserve"> </w:t>
      </w:r>
      <w:r w:rsidRPr="00487A92">
        <w:rPr>
          <w:rFonts w:cs="Times New Roman"/>
          <w:lang w:val="uk-UA"/>
        </w:rPr>
        <w:t>чергування</w:t>
      </w:r>
      <w:r w:rsidRPr="00487A92">
        <w:rPr>
          <w:lang w:val="uk-UA"/>
        </w:rPr>
        <w:t xml:space="preserve"> </w:t>
      </w:r>
      <w:r w:rsidRPr="00487A92">
        <w:rPr>
          <w:rFonts w:cs="Times New Roman"/>
          <w:lang w:val="uk-UA"/>
        </w:rPr>
        <w:t>кроків</w:t>
      </w:r>
      <w:r w:rsidRPr="00487A92">
        <w:rPr>
          <w:lang w:val="uk-UA"/>
        </w:rPr>
        <w:t xml:space="preserve"> </w:t>
      </w:r>
      <w:r w:rsidRPr="00487A92">
        <w:rPr>
          <w:rFonts w:cs="Times New Roman"/>
          <w:lang w:val="uk-UA"/>
        </w:rPr>
        <w:t>градієнтного</w:t>
      </w:r>
      <w:r w:rsidRPr="00487A92">
        <w:rPr>
          <w:lang w:val="uk-UA"/>
        </w:rPr>
        <w:t xml:space="preserve"> </w:t>
      </w:r>
      <w:r w:rsidRPr="00487A92">
        <w:rPr>
          <w:rFonts w:cs="Times New Roman"/>
          <w:lang w:val="uk-UA"/>
        </w:rPr>
        <w:t>спуску</w:t>
      </w:r>
      <w:r w:rsidRPr="00487A92">
        <w:rPr>
          <w:lang w:val="uk-UA"/>
        </w:rPr>
        <w:t xml:space="preserve"> </w:t>
      </w:r>
      <w:r w:rsidRPr="00487A92">
        <w:rPr>
          <w:rFonts w:cs="Times New Roman"/>
          <w:lang w:val="uk-UA"/>
        </w:rPr>
        <w:t>у</w:t>
      </w:r>
      <w:r w:rsidRPr="00487A92">
        <w:rPr>
          <w:lang w:val="uk-UA"/>
        </w:rPr>
        <w:t xml:space="preserve"> </w:t>
      </w:r>
      <w:r w:rsidRPr="00487A92">
        <w:rPr>
          <w:rFonts w:cs="Times New Roman"/>
          <w:lang w:val="uk-UA"/>
        </w:rPr>
        <w:t>вагових</w:t>
      </w:r>
      <w:r w:rsidRPr="00487A92">
        <w:rPr>
          <w:lang w:val="uk-UA"/>
        </w:rPr>
        <w:t xml:space="preserve"> </w:t>
      </w:r>
      <w:r w:rsidRPr="00487A92">
        <w:rPr>
          <w:rFonts w:cs="Times New Roman"/>
          <w:lang w:val="uk-UA"/>
        </w:rPr>
        <w:t>і</w:t>
      </w:r>
      <w:r w:rsidRPr="00487A92">
        <w:rPr>
          <w:lang w:val="uk-UA"/>
        </w:rPr>
        <w:t xml:space="preserve"> </w:t>
      </w:r>
      <w:r w:rsidRPr="00487A92">
        <w:rPr>
          <w:rFonts w:cs="Times New Roman"/>
          <w:lang w:val="uk-UA"/>
        </w:rPr>
        <w:t>архітектурн</w:t>
      </w:r>
      <w:r w:rsidRPr="00487A92">
        <w:rPr>
          <w:lang w:val="uk-UA"/>
        </w:rPr>
        <w:t>их просторах відповідно (</w:t>
      </w:r>
      <w:proofErr w:type="spellStart"/>
      <w:r w:rsidRPr="00487A92">
        <w:rPr>
          <w:lang w:val="uk-UA"/>
        </w:rPr>
        <w:t>Alg</w:t>
      </w:r>
      <w:proofErr w:type="spellEnd"/>
      <w:r w:rsidRPr="00487A92">
        <w:rPr>
          <w:lang w:val="uk-UA"/>
        </w:rPr>
        <w:t>. 1). На етапі k з урахуванням струмової архітектури α</w:t>
      </w:r>
      <w:r w:rsidR="00D97E57" w:rsidRPr="00D97E57">
        <w:rPr>
          <w:lang w:val="uk-UA"/>
        </w:rPr>
        <w:t>_(</w:t>
      </w:r>
      <w:r w:rsidRPr="00487A92">
        <w:rPr>
          <w:lang w:val="uk-UA"/>
        </w:rPr>
        <w:t xml:space="preserve">k </w:t>
      </w:r>
      <w:r w:rsidR="00D97E57">
        <w:rPr>
          <w:lang w:val="uk-UA"/>
        </w:rPr>
        <w:t>–</w:t>
      </w:r>
      <w:r w:rsidRPr="00487A92">
        <w:rPr>
          <w:lang w:val="uk-UA"/>
        </w:rPr>
        <w:t xml:space="preserve"> 1</w:t>
      </w:r>
      <w:r w:rsidR="00D97E57" w:rsidRPr="00D97E57">
        <w:rPr>
          <w:lang w:val="uk-UA"/>
        </w:rPr>
        <w:t>)</w:t>
      </w:r>
      <w:r w:rsidRPr="00487A92">
        <w:rPr>
          <w:lang w:val="uk-UA"/>
        </w:rPr>
        <w:t xml:space="preserve"> отримуємо </w:t>
      </w:r>
      <w:proofErr w:type="spellStart"/>
      <w:r w:rsidRPr="00487A92">
        <w:rPr>
          <w:lang w:val="uk-UA"/>
        </w:rPr>
        <w:t>w</w:t>
      </w:r>
      <w:r w:rsidR="00D97E57" w:rsidRPr="00D97E57">
        <w:rPr>
          <w:lang w:val="uk-UA"/>
        </w:rPr>
        <w:t>_</w:t>
      </w:r>
      <w:r w:rsidRPr="00487A92">
        <w:rPr>
          <w:lang w:val="uk-UA"/>
        </w:rPr>
        <w:t>k</w:t>
      </w:r>
      <w:proofErr w:type="spellEnd"/>
      <w:r w:rsidRPr="00487A92">
        <w:rPr>
          <w:lang w:val="uk-UA"/>
        </w:rPr>
        <w:t>, переміщуючи w</w:t>
      </w:r>
      <w:r w:rsidR="00D97E57" w:rsidRPr="00D97E57">
        <w:rPr>
          <w:lang w:val="uk-UA"/>
        </w:rPr>
        <w:t>_(</w:t>
      </w:r>
      <w:r w:rsidRPr="00487A92">
        <w:rPr>
          <w:lang w:val="uk-UA"/>
        </w:rPr>
        <w:t xml:space="preserve">k </w:t>
      </w:r>
      <w:r w:rsidR="00D97E57">
        <w:rPr>
          <w:lang w:val="uk-UA"/>
        </w:rPr>
        <w:t>–</w:t>
      </w:r>
      <w:r w:rsidRPr="00487A92">
        <w:rPr>
          <w:lang w:val="uk-UA"/>
        </w:rPr>
        <w:t xml:space="preserve"> 1</w:t>
      </w:r>
      <w:r w:rsidR="00D97E57" w:rsidRPr="00D97E57">
        <w:rPr>
          <w:lang w:val="uk-UA"/>
        </w:rPr>
        <w:t>)</w:t>
      </w:r>
      <w:r w:rsidRPr="00487A92">
        <w:rPr>
          <w:lang w:val="uk-UA"/>
        </w:rPr>
        <w:t xml:space="preserve"> у на</w:t>
      </w:r>
      <w:r w:rsidR="00D97E57">
        <w:rPr>
          <w:lang w:val="uk-UA"/>
        </w:rPr>
        <w:t>прямку мінімізації тренувальної</w:t>
      </w:r>
      <w:r w:rsidR="00D97E57" w:rsidRPr="00D97E57">
        <w:rPr>
          <w:lang w:val="uk-UA"/>
        </w:rPr>
        <w:t xml:space="preserve"> </w:t>
      </w:r>
      <w:r w:rsidRPr="00487A92">
        <w:rPr>
          <w:lang w:val="uk-UA"/>
        </w:rPr>
        <w:t xml:space="preserve">витрати </w:t>
      </w:r>
      <w:proofErr w:type="spellStart"/>
      <w:r w:rsidRPr="00487A92">
        <w:rPr>
          <w:lang w:val="uk-UA"/>
        </w:rPr>
        <w:t>Ltrain</w:t>
      </w:r>
      <w:proofErr w:type="spellEnd"/>
      <w:r w:rsidRPr="00487A92">
        <w:rPr>
          <w:lang w:val="uk-UA"/>
        </w:rPr>
        <w:t xml:space="preserve"> (</w:t>
      </w:r>
      <w:proofErr w:type="spellStart"/>
      <w:r w:rsidRPr="00487A92">
        <w:rPr>
          <w:lang w:val="uk-UA"/>
        </w:rPr>
        <w:t>wk</w:t>
      </w:r>
      <w:proofErr w:type="spellEnd"/>
      <w:r w:rsidRPr="00487A92">
        <w:rPr>
          <w:lang w:val="uk-UA"/>
        </w:rPr>
        <w:t xml:space="preserve"> − 1, αk − 1). Потім, зберігаючи фіксовані ваги </w:t>
      </w:r>
      <w:proofErr w:type="spellStart"/>
      <w:r w:rsidRPr="00487A92">
        <w:rPr>
          <w:lang w:val="uk-UA"/>
        </w:rPr>
        <w:t>wk</w:t>
      </w:r>
      <w:proofErr w:type="spellEnd"/>
      <w:r w:rsidRPr="00487A92">
        <w:rPr>
          <w:lang w:val="uk-UA"/>
        </w:rPr>
        <w:t xml:space="preserve">, ми оновлюємо архітектуру таким чином, щоб зменшити втрату </w:t>
      </w:r>
      <w:proofErr w:type="spellStart"/>
      <w:r w:rsidRPr="00487A92">
        <w:rPr>
          <w:lang w:val="uk-UA"/>
        </w:rPr>
        <w:t>валідації</w:t>
      </w:r>
      <w:proofErr w:type="spellEnd"/>
      <w:r w:rsidRPr="00487A92">
        <w:rPr>
          <w:lang w:val="uk-UA"/>
        </w:rPr>
        <w:t xml:space="preserve"> після одного етапу сходження градієнта w.r.t. ваги:</w:t>
      </w:r>
    </w:p>
    <w:p w:rsidR="00D97E57" w:rsidRPr="00D97E57" w:rsidRDefault="00D97E57" w:rsidP="00487A92">
      <w:pPr>
        <w:rPr>
          <w:rFonts w:eastAsiaTheme="minorEastAsia"/>
          <w:szCs w:val="28"/>
          <w:lang w:val="uk-UA"/>
        </w:rPr>
      </w:pPr>
      <m:oMathPara>
        <m:oMath>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val</m:t>
              </m:r>
            </m:sub>
          </m:sSub>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k</m:t>
                  </m:r>
                </m:sub>
              </m:sSub>
              <m:r>
                <w:rPr>
                  <w:rFonts w:ascii="Cambria Math" w:hAnsi="Cambria Math"/>
                  <w:szCs w:val="28"/>
                  <w:lang w:val="uk-UA"/>
                </w:rPr>
                <m:t>-</m:t>
              </m:r>
              <m:r>
                <w:rPr>
                  <w:rFonts w:ascii="Cambria Math" w:hAnsi="Cambria Math"/>
                  <w:szCs w:val="28"/>
                  <w:lang w:val="uk-UA"/>
                </w:rPr>
                <m:t>ξ</m:t>
              </m:r>
              <m:r>
                <w:rPr>
                  <w:rFonts w:ascii="Cambria Math" w:hAnsi="Cambria Math"/>
                  <w:szCs w:val="28"/>
                  <w:lang w:val="uk-UA"/>
                </w:rPr>
                <m:t>* ▽</m:t>
              </m:r>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k</m:t>
                      </m:r>
                    </m:sub>
                  </m:sSub>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k-1</m:t>
                      </m:r>
                    </m:sub>
                  </m:sSub>
                </m:e>
              </m:d>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k-1</m:t>
                  </m:r>
                </m:sub>
              </m:sSub>
            </m:e>
          </m:d>
        </m:oMath>
      </m:oMathPara>
    </w:p>
    <w:p w:rsidR="000C17A1" w:rsidRDefault="00D97E57" w:rsidP="00487A92">
      <w:pPr>
        <w:rPr>
          <w:rFonts w:eastAsiaTheme="minorEastAsia"/>
          <w:szCs w:val="28"/>
          <w:lang w:val="uk-UA"/>
        </w:rPr>
      </w:pPr>
      <w:r w:rsidRPr="00D97E57">
        <w:rPr>
          <w:rFonts w:eastAsiaTheme="minorEastAsia"/>
          <w:szCs w:val="28"/>
          <w:lang w:val="uk-UA"/>
        </w:rPr>
        <w:t xml:space="preserve">де ξ - швидкість навчання для цього віртуального кроку градієнта. Мотивація (5) полягає в тому, що ми хотіли б знайти архітектуру, яка має низьку втрату </w:t>
      </w:r>
      <w:proofErr w:type="spellStart"/>
      <w:r w:rsidRPr="00D97E57">
        <w:rPr>
          <w:rFonts w:eastAsiaTheme="minorEastAsia"/>
          <w:szCs w:val="28"/>
          <w:lang w:val="uk-UA"/>
        </w:rPr>
        <w:t>валідації</w:t>
      </w:r>
      <w:proofErr w:type="spellEnd"/>
      <w:r w:rsidRPr="00D97E57">
        <w:rPr>
          <w:rFonts w:eastAsiaTheme="minorEastAsia"/>
          <w:szCs w:val="28"/>
          <w:lang w:val="uk-UA"/>
        </w:rPr>
        <w:t xml:space="preserve">, коли її ваги оптимізовані за допомогою спуску градієнтів, де </w:t>
      </w:r>
      <w:proofErr w:type="spellStart"/>
      <w:r w:rsidRPr="00D97E57">
        <w:rPr>
          <w:rFonts w:eastAsiaTheme="minorEastAsia"/>
          <w:szCs w:val="28"/>
          <w:lang w:val="uk-UA"/>
        </w:rPr>
        <w:t>однокрокові</w:t>
      </w:r>
      <w:proofErr w:type="spellEnd"/>
      <w:r w:rsidRPr="00D97E57">
        <w:rPr>
          <w:rFonts w:eastAsiaTheme="minorEastAsia"/>
          <w:szCs w:val="28"/>
          <w:lang w:val="uk-UA"/>
        </w:rPr>
        <w:t xml:space="preserve"> </w:t>
      </w:r>
      <w:proofErr w:type="spellStart"/>
      <w:r w:rsidRPr="00D97E57">
        <w:rPr>
          <w:rFonts w:eastAsiaTheme="minorEastAsia"/>
          <w:szCs w:val="28"/>
          <w:lang w:val="uk-UA"/>
        </w:rPr>
        <w:t>розгортані</w:t>
      </w:r>
      <w:proofErr w:type="spellEnd"/>
      <w:r w:rsidRPr="00D97E57">
        <w:rPr>
          <w:rFonts w:eastAsiaTheme="minorEastAsia"/>
          <w:szCs w:val="28"/>
          <w:lang w:val="uk-UA"/>
        </w:rPr>
        <w:t xml:space="preserve"> ваги служать сурогатом для w </w:t>
      </w:r>
      <w:r w:rsidRPr="00D97E57">
        <w:rPr>
          <w:rFonts w:ascii="Cambria Math" w:eastAsiaTheme="minorEastAsia" w:hAnsi="Cambria Math" w:cs="Cambria Math"/>
          <w:szCs w:val="28"/>
          <w:lang w:val="uk-UA"/>
        </w:rPr>
        <w:t>∗</w:t>
      </w:r>
      <w:r w:rsidRPr="00D97E57">
        <w:rPr>
          <w:rFonts w:eastAsiaTheme="minorEastAsia"/>
          <w:szCs w:val="28"/>
          <w:lang w:val="uk-UA"/>
        </w:rPr>
        <w:t xml:space="preserve"> (</w:t>
      </w:r>
      <w:r w:rsidRPr="00D97E57">
        <w:rPr>
          <w:rFonts w:eastAsiaTheme="minorEastAsia" w:cs="Times New Roman"/>
          <w:szCs w:val="28"/>
          <w:lang w:val="uk-UA"/>
        </w:rPr>
        <w:t>α</w:t>
      </w:r>
      <w:r>
        <w:rPr>
          <w:rFonts w:eastAsiaTheme="minorEastAsia"/>
          <w:szCs w:val="28"/>
          <w:lang w:val="uk-UA"/>
        </w:rPr>
        <w:t>)</w:t>
      </w:r>
      <w:r w:rsidRPr="00D97E57">
        <w:rPr>
          <w:rFonts w:eastAsiaTheme="minorEastAsia"/>
          <w:szCs w:val="28"/>
          <w:lang w:val="uk-UA"/>
        </w:rPr>
        <w:t xml:space="preserve">. </w:t>
      </w:r>
      <w:r w:rsidRPr="00D97E57">
        <w:rPr>
          <w:rFonts w:eastAsiaTheme="minorEastAsia" w:cs="Times New Roman"/>
          <w:szCs w:val="28"/>
          <w:lang w:val="uk-UA"/>
        </w:rPr>
        <w:t>Для</w:t>
      </w:r>
      <w:r w:rsidRPr="00D97E57">
        <w:rPr>
          <w:rFonts w:eastAsiaTheme="minorEastAsia"/>
          <w:szCs w:val="28"/>
          <w:lang w:val="uk-UA"/>
        </w:rPr>
        <w:t xml:space="preserve"> </w:t>
      </w:r>
      <w:r w:rsidRPr="00D97E57">
        <w:rPr>
          <w:rFonts w:eastAsiaTheme="minorEastAsia" w:cs="Times New Roman"/>
          <w:szCs w:val="28"/>
          <w:lang w:val="uk-UA"/>
        </w:rPr>
        <w:t>мета</w:t>
      </w:r>
      <w:r w:rsidRPr="00D97E57">
        <w:rPr>
          <w:rFonts w:eastAsiaTheme="minorEastAsia"/>
          <w:szCs w:val="28"/>
          <w:lang w:val="uk-UA"/>
        </w:rPr>
        <w:t>-</w:t>
      </w:r>
      <w:r w:rsidRPr="00D97E57">
        <w:rPr>
          <w:rFonts w:eastAsiaTheme="minorEastAsia" w:cs="Times New Roman"/>
          <w:szCs w:val="28"/>
          <w:lang w:val="uk-UA"/>
        </w:rPr>
        <w:t>навчання</w:t>
      </w:r>
      <w:r w:rsidRPr="00D97E57">
        <w:rPr>
          <w:rFonts w:eastAsiaTheme="minorEastAsia"/>
          <w:szCs w:val="28"/>
          <w:lang w:val="uk-UA"/>
        </w:rPr>
        <w:t xml:space="preserve"> </w:t>
      </w:r>
      <w:r w:rsidRPr="00D97E57">
        <w:rPr>
          <w:rFonts w:eastAsiaTheme="minorEastAsia" w:cs="Times New Roman"/>
          <w:szCs w:val="28"/>
          <w:lang w:val="uk-UA"/>
        </w:rPr>
        <w:t>для</w:t>
      </w:r>
      <w:r w:rsidRPr="00D97E57">
        <w:rPr>
          <w:rFonts w:eastAsiaTheme="minorEastAsia"/>
          <w:szCs w:val="28"/>
          <w:lang w:val="uk-UA"/>
        </w:rPr>
        <w:t xml:space="preserve"> </w:t>
      </w:r>
      <w:r w:rsidRPr="00D97E57">
        <w:rPr>
          <w:rFonts w:eastAsiaTheme="minorEastAsia" w:cs="Times New Roman"/>
          <w:szCs w:val="28"/>
          <w:lang w:val="uk-UA"/>
        </w:rPr>
        <w:t>трансферу</w:t>
      </w:r>
      <w:r w:rsidRPr="00D97E57">
        <w:rPr>
          <w:rFonts w:eastAsiaTheme="minorEastAsia"/>
          <w:szCs w:val="28"/>
          <w:lang w:val="uk-UA"/>
        </w:rPr>
        <w:t xml:space="preserve"> </w:t>
      </w:r>
      <w:r w:rsidRPr="00D97E57">
        <w:rPr>
          <w:rFonts w:eastAsiaTheme="minorEastAsia" w:cs="Times New Roman"/>
          <w:szCs w:val="28"/>
          <w:lang w:val="uk-UA"/>
        </w:rPr>
        <w:t>моделей</w:t>
      </w:r>
      <w:r w:rsidRPr="00D97E57">
        <w:rPr>
          <w:rFonts w:eastAsiaTheme="minorEastAsia"/>
          <w:szCs w:val="28"/>
          <w:lang w:val="uk-UA"/>
        </w:rPr>
        <w:t xml:space="preserve"> </w:t>
      </w:r>
      <w:r w:rsidRPr="00D97E57">
        <w:rPr>
          <w:rFonts w:eastAsiaTheme="minorEastAsia" w:cs="Times New Roman"/>
          <w:szCs w:val="28"/>
          <w:lang w:val="uk-UA"/>
        </w:rPr>
        <w:t>був</w:t>
      </w:r>
      <w:r w:rsidRPr="00D97E57">
        <w:rPr>
          <w:rFonts w:eastAsiaTheme="minorEastAsia"/>
          <w:szCs w:val="28"/>
          <w:lang w:val="uk-UA"/>
        </w:rPr>
        <w:t xml:space="preserve"> </w:t>
      </w:r>
      <w:r w:rsidRPr="00D97E57">
        <w:rPr>
          <w:rFonts w:eastAsiaTheme="minorEastAsia" w:cs="Times New Roman"/>
          <w:szCs w:val="28"/>
          <w:lang w:val="uk-UA"/>
        </w:rPr>
        <w:t>використаний</w:t>
      </w:r>
      <w:r w:rsidRPr="00D97E57">
        <w:rPr>
          <w:rFonts w:eastAsiaTheme="minorEastAsia"/>
          <w:szCs w:val="28"/>
          <w:lang w:val="uk-UA"/>
        </w:rPr>
        <w:t xml:space="preserve"> </w:t>
      </w:r>
      <w:r>
        <w:rPr>
          <w:rFonts w:eastAsiaTheme="minorEastAsia" w:cs="Times New Roman"/>
          <w:szCs w:val="28"/>
          <w:lang w:val="ru-RU"/>
        </w:rPr>
        <w:t>под</w:t>
      </w:r>
      <w:proofErr w:type="spellStart"/>
      <w:r>
        <w:rPr>
          <w:rFonts w:eastAsiaTheme="minorEastAsia" w:cs="Times New Roman"/>
          <w:szCs w:val="28"/>
          <w:lang w:val="uk-UA"/>
        </w:rPr>
        <w:t>ібний</w:t>
      </w:r>
      <w:proofErr w:type="spellEnd"/>
      <w:r w:rsidRPr="00D97E57">
        <w:rPr>
          <w:rFonts w:eastAsiaTheme="minorEastAsia"/>
          <w:szCs w:val="28"/>
          <w:lang w:val="uk-UA"/>
        </w:rPr>
        <w:t xml:space="preserve"> </w:t>
      </w:r>
      <w:r w:rsidRPr="00D97E57">
        <w:rPr>
          <w:rFonts w:eastAsiaTheme="minorEastAsia" w:cs="Times New Roman"/>
          <w:szCs w:val="28"/>
          <w:lang w:val="uk-UA"/>
        </w:rPr>
        <w:t>підхід</w:t>
      </w:r>
      <w:r w:rsidRPr="00D97E57">
        <w:rPr>
          <w:rFonts w:eastAsiaTheme="minorEastAsia"/>
          <w:szCs w:val="28"/>
          <w:lang w:val="uk-UA"/>
        </w:rPr>
        <w:t xml:space="preserve"> (</w:t>
      </w:r>
      <w:proofErr w:type="spellStart"/>
      <w:r w:rsidRPr="00D97E57">
        <w:rPr>
          <w:rFonts w:eastAsiaTheme="minorEastAsia"/>
          <w:szCs w:val="28"/>
          <w:lang w:val="uk-UA"/>
        </w:rPr>
        <w:t>Finn</w:t>
      </w:r>
      <w:proofErr w:type="spellEnd"/>
      <w:r w:rsidRPr="00D97E57">
        <w:rPr>
          <w:rFonts w:eastAsiaTheme="minorEastAsia"/>
          <w:szCs w:val="28"/>
          <w:lang w:val="uk-UA"/>
        </w:rPr>
        <w:t xml:space="preserve"> </w:t>
      </w:r>
      <w:proofErr w:type="spellStart"/>
      <w:r w:rsidRPr="00D97E57">
        <w:rPr>
          <w:rFonts w:eastAsiaTheme="minorEastAsia"/>
          <w:szCs w:val="28"/>
          <w:lang w:val="uk-UA"/>
        </w:rPr>
        <w:t>et</w:t>
      </w:r>
      <w:proofErr w:type="spellEnd"/>
      <w:r w:rsidRPr="00D97E57">
        <w:rPr>
          <w:rFonts w:eastAsiaTheme="minorEastAsia"/>
          <w:szCs w:val="28"/>
          <w:lang w:val="uk-UA"/>
        </w:rPr>
        <w:t xml:space="preserve"> </w:t>
      </w:r>
      <w:proofErr w:type="spellStart"/>
      <w:r w:rsidRPr="00D97E57">
        <w:rPr>
          <w:rFonts w:eastAsiaTheme="minorEastAsia"/>
          <w:szCs w:val="28"/>
          <w:lang w:val="uk-UA"/>
        </w:rPr>
        <w:t>al</w:t>
      </w:r>
      <w:proofErr w:type="spellEnd"/>
      <w:r w:rsidRPr="00D97E57">
        <w:rPr>
          <w:rFonts w:eastAsiaTheme="minorEastAsia"/>
          <w:szCs w:val="28"/>
          <w:lang w:val="uk-UA"/>
        </w:rPr>
        <w:t xml:space="preserve">., 2017). </w:t>
      </w:r>
      <w:proofErr w:type="spellStart"/>
      <w:r w:rsidRPr="00D97E57">
        <w:rPr>
          <w:rFonts w:eastAsiaTheme="minorEastAsia" w:cs="Times New Roman"/>
          <w:szCs w:val="28"/>
          <w:lang w:val="uk-UA"/>
        </w:rPr>
        <w:t>Примітно</w:t>
      </w:r>
      <w:proofErr w:type="spellEnd"/>
      <w:r w:rsidRPr="00D97E57">
        <w:rPr>
          <w:rFonts w:eastAsiaTheme="minorEastAsia"/>
          <w:szCs w:val="28"/>
          <w:lang w:val="uk-UA"/>
        </w:rPr>
        <w:t xml:space="preserve">, </w:t>
      </w:r>
      <w:r w:rsidRPr="00D97E57">
        <w:rPr>
          <w:rFonts w:eastAsiaTheme="minorEastAsia" w:cs="Times New Roman"/>
          <w:szCs w:val="28"/>
          <w:lang w:val="uk-UA"/>
        </w:rPr>
        <w:t>що</w:t>
      </w:r>
      <w:r w:rsidRPr="00D97E57">
        <w:rPr>
          <w:rFonts w:eastAsiaTheme="minorEastAsia"/>
          <w:szCs w:val="28"/>
          <w:lang w:val="uk-UA"/>
        </w:rPr>
        <w:t xml:space="preserve"> </w:t>
      </w:r>
      <w:r w:rsidRPr="00D97E57">
        <w:rPr>
          <w:rFonts w:eastAsiaTheme="minorEastAsia" w:cs="Times New Roman"/>
          <w:szCs w:val="28"/>
          <w:lang w:val="uk-UA"/>
        </w:rPr>
        <w:t>динаміка</w:t>
      </w:r>
      <w:r w:rsidRPr="00D97E57">
        <w:rPr>
          <w:rFonts w:eastAsiaTheme="minorEastAsia"/>
          <w:szCs w:val="28"/>
          <w:lang w:val="uk-UA"/>
        </w:rPr>
        <w:t xml:space="preserve"> </w:t>
      </w:r>
      <w:r w:rsidRPr="00D97E57">
        <w:rPr>
          <w:rFonts w:eastAsiaTheme="minorEastAsia" w:cs="Times New Roman"/>
          <w:szCs w:val="28"/>
          <w:lang w:val="uk-UA"/>
        </w:rPr>
        <w:t>нашого</w:t>
      </w:r>
      <w:r w:rsidRPr="00D97E57">
        <w:rPr>
          <w:rFonts w:eastAsiaTheme="minorEastAsia"/>
          <w:szCs w:val="28"/>
          <w:lang w:val="uk-UA"/>
        </w:rPr>
        <w:t xml:space="preserve"> </w:t>
      </w:r>
      <w:r w:rsidRPr="00D97E57">
        <w:rPr>
          <w:rFonts w:eastAsiaTheme="minorEastAsia" w:cs="Times New Roman"/>
          <w:szCs w:val="28"/>
          <w:lang w:val="uk-UA"/>
        </w:rPr>
        <w:t>ітеративного</w:t>
      </w:r>
      <w:r w:rsidRPr="00D97E57">
        <w:rPr>
          <w:rFonts w:eastAsiaTheme="minorEastAsia"/>
          <w:szCs w:val="28"/>
          <w:lang w:val="uk-UA"/>
        </w:rPr>
        <w:t xml:space="preserve"> </w:t>
      </w:r>
      <w:r w:rsidRPr="00D97E57">
        <w:rPr>
          <w:rFonts w:eastAsiaTheme="minorEastAsia" w:cs="Times New Roman"/>
          <w:szCs w:val="28"/>
          <w:lang w:val="uk-UA"/>
        </w:rPr>
        <w:t>алгоритму</w:t>
      </w:r>
      <w:r w:rsidRPr="00D97E57">
        <w:rPr>
          <w:rFonts w:eastAsiaTheme="minorEastAsia"/>
          <w:szCs w:val="28"/>
          <w:lang w:val="uk-UA"/>
        </w:rPr>
        <w:t xml:space="preserve"> </w:t>
      </w:r>
      <w:r w:rsidRPr="00D97E57">
        <w:rPr>
          <w:rFonts w:eastAsiaTheme="minorEastAsia" w:cs="Times New Roman"/>
          <w:szCs w:val="28"/>
          <w:lang w:val="uk-UA"/>
        </w:rPr>
        <w:t>визначає</w:t>
      </w:r>
      <w:r w:rsidRPr="00D97E57">
        <w:rPr>
          <w:rFonts w:eastAsiaTheme="minorEastAsia"/>
          <w:szCs w:val="28"/>
          <w:lang w:val="uk-UA"/>
        </w:rPr>
        <w:t xml:space="preserve"> </w:t>
      </w:r>
      <w:r w:rsidRPr="00D97E57">
        <w:rPr>
          <w:rFonts w:eastAsiaTheme="minorEastAsia" w:cs="Times New Roman"/>
          <w:szCs w:val="28"/>
          <w:lang w:val="uk-UA"/>
        </w:rPr>
        <w:t>гру</w:t>
      </w:r>
      <w:r w:rsidRPr="00D97E57">
        <w:rPr>
          <w:rFonts w:eastAsiaTheme="minorEastAsia"/>
          <w:szCs w:val="28"/>
          <w:lang w:val="uk-UA"/>
        </w:rPr>
        <w:t xml:space="preserve"> </w:t>
      </w:r>
      <w:proofErr w:type="spellStart"/>
      <w:r w:rsidRPr="00D97E57">
        <w:rPr>
          <w:rFonts w:eastAsiaTheme="minorEastAsia"/>
          <w:szCs w:val="28"/>
          <w:lang w:val="uk-UA"/>
        </w:rPr>
        <w:t>Stackelberg</w:t>
      </w:r>
      <w:proofErr w:type="spellEnd"/>
      <w:r w:rsidRPr="00D97E57">
        <w:rPr>
          <w:rFonts w:eastAsiaTheme="minorEastAsia"/>
          <w:szCs w:val="28"/>
          <w:lang w:val="uk-UA"/>
        </w:rPr>
        <w:t xml:space="preserve"> (</w:t>
      </w:r>
      <w:proofErr w:type="spellStart"/>
      <w:r w:rsidRPr="00D97E57">
        <w:rPr>
          <w:rFonts w:eastAsiaTheme="minorEastAsia"/>
          <w:szCs w:val="28"/>
          <w:lang w:val="uk-UA"/>
        </w:rPr>
        <w:t>Von</w:t>
      </w:r>
      <w:proofErr w:type="spellEnd"/>
      <w:r w:rsidRPr="00D97E57">
        <w:rPr>
          <w:rFonts w:eastAsiaTheme="minorEastAsia"/>
          <w:szCs w:val="28"/>
          <w:lang w:val="uk-UA"/>
        </w:rPr>
        <w:t xml:space="preserve"> </w:t>
      </w:r>
      <w:proofErr w:type="spellStart"/>
      <w:r w:rsidRPr="00D97E57">
        <w:rPr>
          <w:rFonts w:eastAsiaTheme="minorEastAsia"/>
          <w:szCs w:val="28"/>
          <w:lang w:val="uk-UA"/>
        </w:rPr>
        <w:t>Stackelberg</w:t>
      </w:r>
      <w:proofErr w:type="spellEnd"/>
      <w:r w:rsidRPr="00D97E57">
        <w:rPr>
          <w:rFonts w:eastAsiaTheme="minorEastAsia"/>
          <w:szCs w:val="28"/>
          <w:lang w:val="uk-UA"/>
        </w:rPr>
        <w:t xml:space="preserve">, 1934) </w:t>
      </w:r>
      <w:r w:rsidRPr="00D97E57">
        <w:rPr>
          <w:rFonts w:eastAsiaTheme="minorEastAsia" w:cs="Times New Roman"/>
          <w:szCs w:val="28"/>
          <w:lang w:val="uk-UA"/>
        </w:rPr>
        <w:t>між</w:t>
      </w:r>
      <w:r w:rsidRPr="00D97E57">
        <w:rPr>
          <w:rFonts w:eastAsiaTheme="minorEastAsia"/>
          <w:szCs w:val="28"/>
          <w:lang w:val="uk-UA"/>
        </w:rPr>
        <w:t xml:space="preserve"> </w:t>
      </w:r>
      <w:r w:rsidRPr="00D97E57">
        <w:rPr>
          <w:rFonts w:eastAsiaTheme="minorEastAsia" w:cs="Times New Roman"/>
          <w:szCs w:val="28"/>
          <w:lang w:val="uk-UA"/>
        </w:rPr>
        <w:t>оптимізатором</w:t>
      </w:r>
      <w:r w:rsidRPr="00D97E57">
        <w:rPr>
          <w:rFonts w:eastAsiaTheme="minorEastAsia"/>
          <w:szCs w:val="28"/>
          <w:lang w:val="uk-UA"/>
        </w:rPr>
        <w:t xml:space="preserve"> (</w:t>
      </w:r>
      <w:r w:rsidRPr="00D97E57">
        <w:rPr>
          <w:rFonts w:eastAsiaTheme="minorEastAsia" w:cs="Times New Roman"/>
          <w:szCs w:val="28"/>
          <w:lang w:val="uk-UA"/>
        </w:rPr>
        <w:t>лідером</w:t>
      </w:r>
      <w:r w:rsidRPr="00D97E57">
        <w:rPr>
          <w:rFonts w:eastAsiaTheme="minorEastAsia"/>
          <w:szCs w:val="28"/>
          <w:lang w:val="uk-UA"/>
        </w:rPr>
        <w:t>) і оптимізатором w (послідовник), який зазвичай вимагає від лідера передбачити наступний крок наступного кроку для досягнення рівноваги. Хоча в даний час ми не знаємо про гарантії конвергенції нашого алгоритму оптимізації, на практиці вона здатна сходитися</w:t>
      </w:r>
      <w:r w:rsidR="000C17A1">
        <w:rPr>
          <w:rFonts w:eastAsiaTheme="minorEastAsia"/>
          <w:szCs w:val="28"/>
          <w:lang w:val="uk-UA"/>
        </w:rPr>
        <w:t xml:space="preserve"> з прийнятним вибором ξ</w:t>
      </w:r>
      <w:r w:rsidRPr="00D97E57">
        <w:rPr>
          <w:rFonts w:eastAsiaTheme="minorEastAsia"/>
          <w:szCs w:val="28"/>
          <w:lang w:val="uk-UA"/>
        </w:rPr>
        <w:t xml:space="preserve">. Ми також зауважимо, що коли імпульс для оптимізації ваги включений, єдина навчальна мета (5) змінюється відповідно, і весь наш аналіз все ще застосовується. </w:t>
      </w:r>
    </w:p>
    <w:p w:rsidR="00D97E57" w:rsidRDefault="00D97E57" w:rsidP="00487A92">
      <w:pPr>
        <w:rPr>
          <w:rFonts w:eastAsiaTheme="minorEastAsia"/>
          <w:szCs w:val="28"/>
          <w:lang w:val="uk-UA"/>
        </w:rPr>
      </w:pPr>
      <w:r w:rsidRPr="00D97E57">
        <w:rPr>
          <w:rFonts w:eastAsiaTheme="minorEastAsia"/>
          <w:szCs w:val="28"/>
          <w:lang w:val="uk-UA"/>
        </w:rPr>
        <w:lastRenderedPageBreak/>
        <w:t>Архітектурний градієнт дається шляхом диференціації (5) w.r.t. α (пропускаємо індекс кроку k для стислості):</w:t>
      </w:r>
    </w:p>
    <w:p w:rsidR="000C17A1" w:rsidRPr="000C17A1" w:rsidRDefault="000C17A1" w:rsidP="00487A92">
      <w:pPr>
        <w:rPr>
          <w:rFonts w:eastAsiaTheme="minorEastAsia"/>
          <w:i/>
          <w:szCs w:val="28"/>
          <w:lang w:val="uk-UA"/>
        </w:rPr>
      </w:pPr>
      <m:oMathPara>
        <m:oMath>
          <m:sSub>
            <m:sSubPr>
              <m:ctrlPr>
                <w:rPr>
                  <w:rFonts w:ascii="Cambria Math" w:hAnsi="Cambria Math"/>
                  <w:i/>
                  <w:szCs w:val="28"/>
                  <w:lang w:val="uk-UA"/>
                </w:rPr>
              </m:ctrlPr>
            </m:sSubPr>
            <m:e>
              <m:r>
                <w:rPr>
                  <w:rFonts w:ascii="Cambria Math" w:hAnsi="Cambria Math"/>
                  <w:szCs w:val="28"/>
                  <w:lang w:val="uk-UA"/>
                </w:rPr>
                <m:t>▽</m:t>
              </m:r>
            </m:e>
            <m:sub>
              <m:r>
                <w:rPr>
                  <w:rFonts w:ascii="Cambria Math" w:hAnsi="Cambria Math"/>
                  <w:szCs w:val="28"/>
                  <w:lang w:val="uk-UA"/>
                </w:rPr>
                <m:t>a</m:t>
              </m:r>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val</m:t>
              </m:r>
            </m:sub>
          </m:sSub>
          <m:d>
            <m:dPr>
              <m:ctrlPr>
                <w:rPr>
                  <w:rFonts w:ascii="Cambria Math" w:hAnsi="Cambria Math"/>
                  <w:i/>
                  <w:szCs w:val="28"/>
                  <w:lang w:val="uk-UA"/>
                </w:rPr>
              </m:ctrlPr>
            </m:dPr>
            <m:e>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,a</m:t>
              </m:r>
            </m:e>
          </m:d>
          <m:r>
            <w:rPr>
              <w:rFonts w:ascii="Cambria Math" w:hAnsi="Cambria Math"/>
              <w:szCs w:val="28"/>
              <w:lang w:val="uk-UA"/>
            </w:rPr>
            <m:t xml:space="preserve">- </m:t>
          </m:r>
          <m:r>
            <m:rPr>
              <m:sty m:val="p"/>
            </m:rPr>
            <w:rPr>
              <w:rFonts w:ascii="Cambria Math" w:eastAsiaTheme="minorEastAsia" w:hAnsi="Cambria Math"/>
              <w:szCs w:val="28"/>
              <w:lang w:val="uk-UA"/>
            </w:rPr>
            <m:t>ξ</m:t>
          </m:r>
          <m:sSubSup>
            <m:sSubSupPr>
              <m:ctrlPr>
                <w:rPr>
                  <w:rFonts w:ascii="Cambria Math" w:hAnsi="Cambria Math"/>
                  <w:i/>
                  <w:szCs w:val="28"/>
                  <w:lang w:val="uk-UA"/>
                </w:rPr>
              </m:ctrlPr>
            </m:sSubSupPr>
            <m:e>
              <m:r>
                <w:rPr>
                  <w:rFonts w:ascii="Cambria Math" w:hAnsi="Cambria Math"/>
                  <w:szCs w:val="28"/>
                  <w:lang w:val="uk-UA"/>
                </w:rPr>
                <m:t>▽</m:t>
              </m:r>
            </m:e>
            <m:sub>
              <m:r>
                <w:rPr>
                  <w:rFonts w:ascii="Cambria Math" w:hAnsi="Cambria Math"/>
                  <w:szCs w:val="28"/>
                  <w:lang w:val="uk-UA"/>
                </w:rPr>
                <m:t>a,w</m:t>
              </m:r>
            </m:sub>
            <m:sup>
              <m:r>
                <w:rPr>
                  <w:rFonts w:ascii="Cambria Math" w:hAnsi="Cambria Math"/>
                  <w:szCs w:val="28"/>
                  <w:lang w:val="uk-UA"/>
                </w:rPr>
                <m:t>2</m:t>
              </m:r>
            </m:sup>
          </m:sSubSup>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r>
                <w:rPr>
                  <w:rFonts w:ascii="Cambria Math" w:hAnsi="Cambria Math"/>
                  <w:szCs w:val="28"/>
                  <w:lang w:val="uk-UA"/>
                </w:rPr>
                <m:t>w, a</m:t>
              </m:r>
            </m:e>
          </m:d>
          <m:sSub>
            <m:sSubPr>
              <m:ctrlPr>
                <w:rPr>
                  <w:rFonts w:ascii="Cambria Math" w:hAnsi="Cambria Math"/>
                  <w:i/>
                  <w:szCs w:val="28"/>
                  <w:lang w:val="uk-UA"/>
                </w:rPr>
              </m:ctrlPr>
            </m:sSubPr>
            <m:e>
              <m:r>
                <w:rPr>
                  <w:rFonts w:ascii="Cambria Math" w:hAnsi="Cambria Math"/>
                  <w:szCs w:val="28"/>
                  <w:lang w:val="uk-UA"/>
                </w:rPr>
                <m:t>▽</m:t>
              </m:r>
            </m:e>
            <m:sub>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val</m:t>
              </m:r>
            </m:sub>
          </m:sSub>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 a)</m:t>
          </m:r>
        </m:oMath>
      </m:oMathPara>
    </w:p>
    <w:p w:rsidR="000C17A1" w:rsidRPr="000C17A1" w:rsidRDefault="000C17A1" w:rsidP="00487A92">
      <w:pPr>
        <w:rPr>
          <w:rFonts w:eastAsiaTheme="minorEastAsia"/>
          <w:szCs w:val="28"/>
          <w:lang w:val="ru-RU"/>
        </w:rPr>
      </w:pPr>
      <w:r w:rsidRPr="000C17A1">
        <w:rPr>
          <w:rFonts w:eastAsiaTheme="minorEastAsia"/>
          <w:szCs w:val="28"/>
          <w:lang w:val="uk-UA"/>
        </w:rPr>
        <w:t xml:space="preserve">де </w:t>
      </w:r>
      <m:oMath>
        <m:sSup>
          <m:sSupPr>
            <m:ctrlPr>
              <w:rPr>
                <w:rFonts w:ascii="Cambria Math" w:eastAsiaTheme="minorEastAsia" w:hAnsi="Cambria Math"/>
                <w:i/>
                <w:szCs w:val="28"/>
                <w:lang w:val="uk-UA"/>
              </w:rPr>
            </m:ctrlPr>
          </m:sSupPr>
          <m:e>
            <m:r>
              <w:rPr>
                <w:rFonts w:ascii="Cambria Math" w:eastAsiaTheme="minorEastAsia" w:hAnsi="Cambria Math"/>
                <w:szCs w:val="28"/>
                <w:lang w:val="uk-UA"/>
              </w:rPr>
              <m:t>w</m:t>
            </m:r>
          </m:e>
          <m:sup>
            <m:r>
              <w:rPr>
                <w:rFonts w:ascii="Cambria Math" w:eastAsiaTheme="minorEastAsia" w:hAnsi="Cambria Math"/>
                <w:szCs w:val="28"/>
                <w:lang w:val="uk-UA"/>
              </w:rPr>
              <m:t>'</m:t>
            </m:r>
          </m:sup>
        </m:sSup>
        <m:r>
          <w:rPr>
            <w:rFonts w:ascii="Cambria Math" w:eastAsiaTheme="minorEastAsia" w:hAnsi="Cambria Math"/>
            <w:szCs w:val="28"/>
            <w:lang w:val="uk-UA"/>
          </w:rPr>
          <m:t>=w-</m:t>
        </m:r>
        <m:r>
          <m:rPr>
            <m:sty m:val="p"/>
          </m:rPr>
          <w:rPr>
            <w:rFonts w:ascii="Cambria Math" w:eastAsiaTheme="minorEastAsia" w:hAnsi="Cambria Math"/>
            <w:szCs w:val="28"/>
            <w:lang w:val="uk-UA"/>
          </w:rPr>
          <m:t>ξ</m:t>
        </m:r>
        <m:sSub>
          <m:sSubPr>
            <m:ctrlPr>
              <w:rPr>
                <w:rFonts w:ascii="Cambria Math" w:hAnsi="Cambria Math"/>
                <w:i/>
                <w:szCs w:val="28"/>
                <w:lang w:val="uk-UA"/>
              </w:rPr>
            </m:ctrlPr>
          </m:sSubPr>
          <m:e>
            <m:r>
              <w:rPr>
                <w:rFonts w:ascii="Cambria Math" w:hAnsi="Cambria Math"/>
                <w:szCs w:val="28"/>
                <w:lang w:val="uk-UA"/>
              </w:rPr>
              <m:t>▽</m:t>
            </m:r>
          </m:e>
          <m:sub>
            <m:r>
              <w:rPr>
                <w:rFonts w:ascii="Cambria Math" w:hAnsi="Cambria Math"/>
                <w:szCs w:val="28"/>
                <w:lang w:val="uk-UA"/>
              </w:rPr>
              <m:t>w</m:t>
            </m:r>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r>
              <w:rPr>
                <w:rFonts w:ascii="Cambria Math" w:hAnsi="Cambria Math"/>
                <w:szCs w:val="28"/>
                <w:lang w:val="uk-UA"/>
              </w:rPr>
              <m:t>w, a</m:t>
            </m:r>
          </m:e>
        </m:d>
      </m:oMath>
      <w:r w:rsidRPr="000C17A1">
        <w:rPr>
          <w:rFonts w:eastAsiaTheme="minorEastAsia"/>
          <w:szCs w:val="28"/>
          <w:lang w:val="ru-RU"/>
        </w:rPr>
        <w:t xml:space="preserve"> </w:t>
      </w:r>
      <w:r w:rsidRPr="000C17A1">
        <w:rPr>
          <w:rFonts w:eastAsiaTheme="minorEastAsia"/>
          <w:szCs w:val="28"/>
          <w:lang w:val="uk-UA"/>
        </w:rPr>
        <w:t xml:space="preserve">позначає вагові коефіцієнти для однокрокової моделі вперед. </w:t>
      </w:r>
      <w:proofErr w:type="spellStart"/>
      <w:r w:rsidRPr="000C17A1">
        <w:rPr>
          <w:rFonts w:eastAsiaTheme="minorEastAsia"/>
          <w:szCs w:val="28"/>
          <w:lang w:val="ru-RU"/>
        </w:rPr>
        <w:t>Градієнт</w:t>
      </w:r>
      <w:proofErr w:type="spellEnd"/>
      <w:r w:rsidRPr="000C17A1">
        <w:rPr>
          <w:rFonts w:eastAsiaTheme="minorEastAsia"/>
          <w:szCs w:val="28"/>
          <w:lang w:val="ru-RU"/>
        </w:rPr>
        <w:t xml:space="preserve"> (6) </w:t>
      </w:r>
      <w:proofErr w:type="spellStart"/>
      <w:r w:rsidRPr="000C17A1">
        <w:rPr>
          <w:rFonts w:eastAsiaTheme="minorEastAsia"/>
          <w:szCs w:val="28"/>
          <w:lang w:val="ru-RU"/>
        </w:rPr>
        <w:t>містить</w:t>
      </w:r>
      <w:proofErr w:type="spellEnd"/>
      <w:r w:rsidRPr="000C17A1">
        <w:rPr>
          <w:rFonts w:eastAsiaTheme="minorEastAsia"/>
          <w:szCs w:val="28"/>
          <w:lang w:val="ru-RU"/>
        </w:rPr>
        <w:t xml:space="preserve"> матрично-</w:t>
      </w:r>
      <w:proofErr w:type="spellStart"/>
      <w:r w:rsidRPr="000C17A1">
        <w:rPr>
          <w:rFonts w:eastAsiaTheme="minorEastAsia"/>
          <w:szCs w:val="28"/>
          <w:lang w:val="ru-RU"/>
        </w:rPr>
        <w:t>векторний</w:t>
      </w:r>
      <w:proofErr w:type="spellEnd"/>
      <w:r w:rsidRPr="000C17A1">
        <w:rPr>
          <w:rFonts w:eastAsiaTheme="minorEastAsia"/>
          <w:szCs w:val="28"/>
          <w:lang w:val="ru-RU"/>
        </w:rPr>
        <w:t xml:space="preserve"> продукт у </w:t>
      </w:r>
      <w:proofErr w:type="spellStart"/>
      <w:r w:rsidRPr="000C17A1">
        <w:rPr>
          <w:rFonts w:eastAsiaTheme="minorEastAsia"/>
          <w:szCs w:val="28"/>
          <w:lang w:val="ru-RU"/>
        </w:rPr>
        <w:t>своєму</w:t>
      </w:r>
      <w:proofErr w:type="spellEnd"/>
      <w:r w:rsidRPr="000C17A1">
        <w:rPr>
          <w:rFonts w:eastAsiaTheme="minorEastAsia"/>
          <w:szCs w:val="28"/>
          <w:lang w:val="ru-RU"/>
        </w:rPr>
        <w:t xml:space="preserve"> другому </w:t>
      </w:r>
      <w:proofErr w:type="spellStart"/>
      <w:r w:rsidRPr="000C17A1">
        <w:rPr>
          <w:rFonts w:eastAsiaTheme="minorEastAsia"/>
          <w:szCs w:val="28"/>
          <w:lang w:val="ru-RU"/>
        </w:rPr>
        <w:t>члені</w:t>
      </w:r>
      <w:proofErr w:type="spellEnd"/>
      <w:r w:rsidRPr="000C17A1">
        <w:rPr>
          <w:rFonts w:eastAsiaTheme="minorEastAsia"/>
          <w:szCs w:val="28"/>
          <w:lang w:val="ru-RU"/>
        </w:rPr>
        <w:t xml:space="preserve">, </w:t>
      </w:r>
      <w:proofErr w:type="spellStart"/>
      <w:r w:rsidRPr="000C17A1">
        <w:rPr>
          <w:rFonts w:eastAsiaTheme="minorEastAsia"/>
          <w:szCs w:val="28"/>
          <w:lang w:val="ru-RU"/>
        </w:rPr>
        <w:t>який</w:t>
      </w:r>
      <w:proofErr w:type="spellEnd"/>
      <w:r w:rsidRPr="000C17A1">
        <w:rPr>
          <w:rFonts w:eastAsiaTheme="minorEastAsia"/>
          <w:szCs w:val="28"/>
          <w:lang w:val="ru-RU"/>
        </w:rPr>
        <w:t xml:space="preserve"> є дорогим для </w:t>
      </w:r>
      <w:proofErr w:type="spellStart"/>
      <w:r w:rsidRPr="000C17A1">
        <w:rPr>
          <w:rFonts w:eastAsiaTheme="minorEastAsia"/>
          <w:szCs w:val="28"/>
          <w:lang w:val="ru-RU"/>
        </w:rPr>
        <w:t>обчислення</w:t>
      </w:r>
      <w:proofErr w:type="spellEnd"/>
      <w:r w:rsidRPr="000C17A1">
        <w:rPr>
          <w:rFonts w:eastAsiaTheme="minorEastAsia"/>
          <w:szCs w:val="28"/>
          <w:lang w:val="ru-RU"/>
        </w:rPr>
        <w:t xml:space="preserve">. На </w:t>
      </w:r>
      <w:proofErr w:type="spellStart"/>
      <w:r w:rsidRPr="000C17A1">
        <w:rPr>
          <w:rFonts w:eastAsiaTheme="minorEastAsia"/>
          <w:szCs w:val="28"/>
          <w:lang w:val="ru-RU"/>
        </w:rPr>
        <w:t>щастя</w:t>
      </w:r>
      <w:proofErr w:type="spellEnd"/>
      <w:r w:rsidRPr="000C17A1">
        <w:rPr>
          <w:rFonts w:eastAsiaTheme="minorEastAsia"/>
          <w:szCs w:val="28"/>
          <w:lang w:val="ru-RU"/>
        </w:rPr>
        <w:t xml:space="preserve">, </w:t>
      </w:r>
      <w:proofErr w:type="spellStart"/>
      <w:r w:rsidRPr="000C17A1">
        <w:rPr>
          <w:rFonts w:eastAsiaTheme="minorEastAsia"/>
          <w:szCs w:val="28"/>
          <w:lang w:val="ru-RU"/>
        </w:rPr>
        <w:t>складність</w:t>
      </w:r>
      <w:proofErr w:type="spellEnd"/>
      <w:r w:rsidRPr="000C17A1">
        <w:rPr>
          <w:rFonts w:eastAsiaTheme="minorEastAsia"/>
          <w:szCs w:val="28"/>
          <w:lang w:val="ru-RU"/>
        </w:rPr>
        <w:t xml:space="preserve"> </w:t>
      </w:r>
      <w:proofErr w:type="spellStart"/>
      <w:r w:rsidRPr="000C17A1">
        <w:rPr>
          <w:rFonts w:eastAsiaTheme="minorEastAsia"/>
          <w:szCs w:val="28"/>
          <w:lang w:val="ru-RU"/>
        </w:rPr>
        <w:t>може</w:t>
      </w:r>
      <w:proofErr w:type="spellEnd"/>
      <w:r w:rsidRPr="000C17A1">
        <w:rPr>
          <w:rFonts w:eastAsiaTheme="minorEastAsia"/>
          <w:szCs w:val="28"/>
          <w:lang w:val="ru-RU"/>
        </w:rPr>
        <w:t xml:space="preserve"> бути </w:t>
      </w:r>
      <w:proofErr w:type="spellStart"/>
      <w:r w:rsidRPr="000C17A1">
        <w:rPr>
          <w:rFonts w:eastAsiaTheme="minorEastAsia"/>
          <w:szCs w:val="28"/>
          <w:lang w:val="ru-RU"/>
        </w:rPr>
        <w:t>значно</w:t>
      </w:r>
      <w:proofErr w:type="spellEnd"/>
      <w:r w:rsidRPr="000C17A1">
        <w:rPr>
          <w:rFonts w:eastAsiaTheme="minorEastAsia"/>
          <w:szCs w:val="28"/>
          <w:lang w:val="ru-RU"/>
        </w:rPr>
        <w:t xml:space="preserve"> </w:t>
      </w:r>
      <w:proofErr w:type="spellStart"/>
      <w:r w:rsidRPr="000C17A1">
        <w:rPr>
          <w:rFonts w:eastAsiaTheme="minorEastAsia"/>
          <w:szCs w:val="28"/>
          <w:lang w:val="ru-RU"/>
        </w:rPr>
        <w:t>зменшена</w:t>
      </w:r>
      <w:proofErr w:type="spellEnd"/>
      <w:r w:rsidRPr="000C17A1">
        <w:rPr>
          <w:rFonts w:eastAsiaTheme="minorEastAsia"/>
          <w:szCs w:val="28"/>
          <w:lang w:val="ru-RU"/>
        </w:rPr>
        <w:t xml:space="preserve"> за </w:t>
      </w:r>
      <w:proofErr w:type="spellStart"/>
      <w:r w:rsidRPr="000C17A1">
        <w:rPr>
          <w:rFonts w:eastAsiaTheme="minorEastAsia"/>
          <w:szCs w:val="28"/>
          <w:lang w:val="ru-RU"/>
        </w:rPr>
        <w:t>д</w:t>
      </w:r>
      <w:r>
        <w:rPr>
          <w:rFonts w:eastAsiaTheme="minorEastAsia"/>
          <w:szCs w:val="28"/>
          <w:lang w:val="ru-RU"/>
        </w:rPr>
        <w:t>опомогою</w:t>
      </w:r>
      <w:proofErr w:type="spellEnd"/>
      <w:r>
        <w:rPr>
          <w:rFonts w:eastAsiaTheme="minorEastAsia"/>
          <w:szCs w:val="28"/>
          <w:lang w:val="ru-RU"/>
        </w:rPr>
        <w:t xml:space="preserve"> </w:t>
      </w:r>
      <w:proofErr w:type="spellStart"/>
      <w:r>
        <w:rPr>
          <w:rFonts w:eastAsiaTheme="minorEastAsia"/>
          <w:szCs w:val="28"/>
          <w:lang w:val="ru-RU"/>
        </w:rPr>
        <w:t>апроксимації</w:t>
      </w:r>
      <w:proofErr w:type="spellEnd"/>
      <w:r>
        <w:rPr>
          <w:rFonts w:eastAsiaTheme="minorEastAsia"/>
          <w:szCs w:val="28"/>
          <w:lang w:val="ru-RU"/>
        </w:rPr>
        <w:t xml:space="preserve"> </w:t>
      </w:r>
      <w:proofErr w:type="spellStart"/>
      <w:r>
        <w:rPr>
          <w:rFonts w:eastAsiaTheme="minorEastAsia"/>
          <w:szCs w:val="28"/>
          <w:lang w:val="ru-RU"/>
        </w:rPr>
        <w:t>кінцевої</w:t>
      </w:r>
      <w:proofErr w:type="spellEnd"/>
      <w:r>
        <w:rPr>
          <w:rFonts w:eastAsiaTheme="minorEastAsia"/>
          <w:szCs w:val="28"/>
          <w:lang w:val="ru-RU"/>
        </w:rPr>
        <w:t xml:space="preserve"> </w:t>
      </w:r>
      <w:proofErr w:type="spellStart"/>
      <w:r w:rsidRPr="000C17A1">
        <w:rPr>
          <w:rFonts w:eastAsiaTheme="minorEastAsia"/>
          <w:szCs w:val="28"/>
          <w:lang w:val="ru-RU"/>
        </w:rPr>
        <w:t>різниці</w:t>
      </w:r>
      <w:proofErr w:type="spellEnd"/>
      <w:r w:rsidRPr="000C17A1">
        <w:rPr>
          <w:rFonts w:eastAsiaTheme="minorEastAsia"/>
          <w:szCs w:val="28"/>
          <w:lang w:val="ru-RU"/>
        </w:rPr>
        <w:t xml:space="preserve">. </w:t>
      </w:r>
    </w:p>
    <w:p w:rsidR="000C17A1" w:rsidRPr="00B96B47" w:rsidRDefault="00B96B47" w:rsidP="00B96B47">
      <w:pPr>
        <w:jc w:val="center"/>
        <w:rPr>
          <w:rFonts w:eastAsiaTheme="minorEastAsia"/>
          <w:szCs w:val="28"/>
          <w:lang w:val="uk-UA"/>
        </w:rPr>
      </w:pPr>
      <m:oMathPara>
        <m:oMath>
          <m:r>
            <m:rPr>
              <m:sty m:val="p"/>
            </m:rPr>
            <w:rPr>
              <w:rFonts w:ascii="Cambria Math" w:eastAsiaTheme="minorEastAsia" w:hAnsi="Cambria Math"/>
              <w:szCs w:val="28"/>
              <w:lang w:val="uk-UA"/>
            </w:rPr>
            <m:t>ξ</m:t>
          </m:r>
          <m:sSubSup>
            <m:sSubSupPr>
              <m:ctrlPr>
                <w:rPr>
                  <w:rFonts w:ascii="Cambria Math" w:hAnsi="Cambria Math"/>
                  <w:i/>
                  <w:szCs w:val="28"/>
                  <w:lang w:val="uk-UA"/>
                </w:rPr>
              </m:ctrlPr>
            </m:sSubSupPr>
            <m:e>
              <m:r>
                <w:rPr>
                  <w:rFonts w:ascii="Cambria Math" w:hAnsi="Cambria Math"/>
                  <w:szCs w:val="28"/>
                  <w:lang w:val="uk-UA"/>
                </w:rPr>
                <m:t>▽</m:t>
              </m:r>
            </m:e>
            <m:sub>
              <m:r>
                <w:rPr>
                  <w:rFonts w:ascii="Cambria Math" w:hAnsi="Cambria Math"/>
                  <w:szCs w:val="28"/>
                  <w:lang w:val="uk-UA"/>
                </w:rPr>
                <m:t>a,w</m:t>
              </m:r>
            </m:sub>
            <m:sup>
              <m:r>
                <w:rPr>
                  <w:rFonts w:ascii="Cambria Math" w:hAnsi="Cambria Math"/>
                  <w:szCs w:val="28"/>
                  <w:lang w:val="uk-UA"/>
                </w:rPr>
                <m:t>2</m:t>
              </m:r>
            </m:sup>
          </m:sSubSup>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r>
                <w:rPr>
                  <w:rFonts w:ascii="Cambria Math" w:hAnsi="Cambria Math"/>
                  <w:szCs w:val="28"/>
                  <w:lang w:val="uk-UA"/>
                </w:rPr>
                <m:t>w, a</m:t>
              </m:r>
            </m:e>
          </m:d>
          <m:sSub>
            <m:sSubPr>
              <m:ctrlPr>
                <w:rPr>
                  <w:rFonts w:ascii="Cambria Math" w:hAnsi="Cambria Math"/>
                  <w:i/>
                  <w:szCs w:val="28"/>
                  <w:lang w:val="uk-UA"/>
                </w:rPr>
              </m:ctrlPr>
            </m:sSubPr>
            <m:e>
              <m:r>
                <w:rPr>
                  <w:rFonts w:ascii="Cambria Math" w:hAnsi="Cambria Math"/>
                  <w:szCs w:val="28"/>
                  <w:lang w:val="uk-UA"/>
                </w:rPr>
                <m:t>▽</m:t>
              </m:r>
            </m:e>
            <m:sub>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val</m:t>
              </m:r>
            </m:sub>
          </m:sSub>
          <m:d>
            <m:dPr>
              <m:ctrlPr>
                <w:rPr>
                  <w:rFonts w:ascii="Cambria Math" w:hAnsi="Cambria Math"/>
                  <w:i/>
                  <w:szCs w:val="28"/>
                  <w:lang w:val="uk-UA"/>
                </w:rPr>
              </m:ctrlPr>
            </m:dPr>
            <m:e>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 a</m:t>
              </m:r>
            </m:e>
          </m:d>
          <m:r>
            <w:rPr>
              <w:rFonts w:ascii="Cambria Math" w:hAnsi="Cambria Math"/>
              <w:szCs w:val="28"/>
              <w:lang w:val="uk-UA"/>
            </w:rPr>
            <m:t>≈</m:t>
          </m:r>
          <m:f>
            <m:fPr>
              <m:ctrlPr>
                <w:rPr>
                  <w:rFonts w:ascii="Cambria Math" w:hAnsi="Cambria Math"/>
                  <w:i/>
                  <w:szCs w:val="28"/>
                  <w:lang w:val="uk-UA"/>
                </w:rPr>
              </m:ctrlPr>
            </m:fPr>
            <m:num>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t>
                      </m:r>
                    </m:e>
                    <m:sub>
                      <m:r>
                        <w:rPr>
                          <w:rFonts w:ascii="Cambria Math" w:hAnsi="Cambria Math"/>
                          <w:szCs w:val="28"/>
                          <w:lang w:val="uk-UA"/>
                        </w:rPr>
                        <m:t>a</m:t>
                      </m:r>
                    </m:sub>
                  </m:sSub>
                </m:e>
              </m:d>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d>
                <m:dPr>
                  <m:ctrlPr>
                    <w:rPr>
                      <w:rFonts w:ascii="Cambria Math" w:hAnsi="Cambria Math"/>
                      <w:i/>
                      <w:szCs w:val="28"/>
                      <w:lang w:val="uk-UA"/>
                    </w:rPr>
                  </m:ctrlPr>
                </m:dPr>
                <m:e>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 a</m:t>
                  </m:r>
                </m:e>
              </m:d>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m:t>
                  </m:r>
                </m:e>
                <m:sub>
                  <m:r>
                    <w:rPr>
                      <w:rFonts w:ascii="Cambria Math" w:hAnsi="Cambria Math"/>
                      <w:szCs w:val="28"/>
                      <w:lang w:val="uk-UA"/>
                    </w:rPr>
                    <m:t>a</m:t>
                  </m:r>
                </m:sub>
              </m:sSub>
              <m:sSub>
                <m:sSubPr>
                  <m:ctrlPr>
                    <w:rPr>
                      <w:rFonts w:ascii="Cambria Math" w:hAnsi="Cambria Math"/>
                      <w:i/>
                      <w:szCs w:val="28"/>
                      <w:lang w:val="uk-UA"/>
                    </w:rPr>
                  </m:ctrlPr>
                </m:sSubPr>
                <m:e>
                  <m:r>
                    <w:rPr>
                      <w:rFonts w:ascii="Cambria Math" w:hAnsi="Cambria Math"/>
                      <w:szCs w:val="28"/>
                      <w:lang w:val="uk-UA"/>
                    </w:rPr>
                    <m:t>L</m:t>
                  </m:r>
                </m:e>
                <m:sub>
                  <m:r>
                    <w:rPr>
                      <w:rFonts w:ascii="Cambria Math" w:hAnsi="Cambria Math"/>
                      <w:szCs w:val="28"/>
                      <w:lang w:val="uk-UA"/>
                    </w:rPr>
                    <m:t>train</m:t>
                  </m:r>
                </m:sub>
              </m:sSub>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m:t>
                  </m:r>
                </m:sup>
              </m:sSup>
              <m:r>
                <w:rPr>
                  <w:rFonts w:ascii="Cambria Math" w:hAnsi="Cambria Math"/>
                  <w:szCs w:val="28"/>
                  <w:lang w:val="uk-UA"/>
                </w:rPr>
                <m:t>, a)</m:t>
              </m:r>
            </m:num>
            <m:den>
              <m:r>
                <w:rPr>
                  <w:rFonts w:ascii="Cambria Math" w:hAnsi="Cambria Math"/>
                  <w:szCs w:val="28"/>
                  <w:lang w:val="uk-UA"/>
                </w:rPr>
                <m:t>2e</m:t>
              </m:r>
            </m:den>
          </m:f>
          <m:r>
            <w:rPr>
              <w:rFonts w:ascii="Cambria Math" w:hAnsi="Cambria Math"/>
              <w:szCs w:val="28"/>
              <w:lang w:val="uk-UA"/>
            </w:rPr>
            <m:t xml:space="preserve"> </m:t>
          </m:r>
        </m:oMath>
      </m:oMathPara>
    </w:p>
    <w:p w:rsidR="00B96B47" w:rsidRDefault="00B96B47" w:rsidP="00B96B47">
      <w:pPr>
        <w:rPr>
          <w:lang w:val="uk-UA"/>
        </w:rPr>
      </w:pPr>
      <w:r w:rsidRPr="00B96B47">
        <w:rPr>
          <w:lang w:val="uk-UA"/>
        </w:rPr>
        <w:t>Оцінювання кінцевої різниці вимагає лише двох прямих пропусків для ваг і двох зворотних</w:t>
      </w:r>
      <w:r>
        <w:rPr>
          <w:lang w:val="uk-UA"/>
        </w:rPr>
        <w:t xml:space="preserve"> проходів </w:t>
      </w:r>
      <w:r w:rsidRPr="00B96B47">
        <w:rPr>
          <w:lang w:val="uk-UA"/>
        </w:rPr>
        <w:t>для α, а складність зменшується від O</w:t>
      </w:r>
      <w:r>
        <w:rPr>
          <w:lang w:val="uk-UA"/>
        </w:rPr>
        <w:t xml:space="preserve"> (| α || w |) до O (| α | + | w</w:t>
      </w:r>
      <w:r w:rsidRPr="00B96B47">
        <w:rPr>
          <w:lang w:val="uk-UA"/>
        </w:rPr>
        <w:t>|). Коли ξ = 0, похідна другого порядку в (6) зникне. У цьому випадку градієнт архітектури задається Lα</w:t>
      </w:r>
      <w:proofErr w:type="spellStart"/>
      <w:r w:rsidRPr="00B96B47">
        <w:rPr>
          <w:lang w:val="uk-UA"/>
        </w:rPr>
        <w:t>Lval</w:t>
      </w:r>
      <w:proofErr w:type="spellEnd"/>
      <w:r w:rsidRPr="00B96B47">
        <w:rPr>
          <w:lang w:val="uk-UA"/>
        </w:rPr>
        <w:t xml:space="preserve"> (w, α), що відповідає простої евристиці оптимізації втрати </w:t>
      </w:r>
      <w:proofErr w:type="spellStart"/>
      <w:r w:rsidRPr="00B96B47">
        <w:rPr>
          <w:lang w:val="uk-UA"/>
        </w:rPr>
        <w:t>валідації</w:t>
      </w:r>
      <w:proofErr w:type="spellEnd"/>
      <w:r w:rsidRPr="00B96B47">
        <w:rPr>
          <w:lang w:val="uk-UA"/>
        </w:rPr>
        <w:t xml:space="preserve"> за умови, що α і w незалежні один від одного. Це призводить до деякого прискорення, але емпірично гірших показників, згідно з нашими експериментальними результатами в табл. 1 та табл.2. 0 як наближення другого порядку.</w:t>
      </w:r>
    </w:p>
    <w:p w:rsidR="00B96B47" w:rsidRDefault="00B96B47" w:rsidP="00B96B47">
      <w:pPr>
        <w:pStyle w:val="Heading2"/>
        <w:rPr>
          <w:rFonts w:eastAsiaTheme="minorEastAsia"/>
          <w:lang w:val="uk-UA"/>
        </w:rPr>
      </w:pPr>
      <w:r w:rsidRPr="00B96B47">
        <w:rPr>
          <w:rFonts w:eastAsiaTheme="minorEastAsia"/>
          <w:lang w:val="uk-UA"/>
        </w:rPr>
        <w:t xml:space="preserve">Виведення дискретних </w:t>
      </w:r>
      <w:proofErr w:type="spellStart"/>
      <w:r w:rsidRPr="00B96B47">
        <w:rPr>
          <w:rFonts w:eastAsiaTheme="minorEastAsia"/>
          <w:lang w:val="uk-UA"/>
        </w:rPr>
        <w:t>архітектур</w:t>
      </w:r>
      <w:proofErr w:type="spellEnd"/>
    </w:p>
    <w:p w:rsidR="00B96B47" w:rsidRDefault="00B96B47" w:rsidP="00B96B47">
      <w:pPr>
        <w:rPr>
          <w:lang w:val="uk-UA"/>
        </w:rPr>
      </w:pPr>
      <w:r w:rsidRPr="00B96B47">
        <w:rPr>
          <w:lang w:val="uk-UA"/>
        </w:rPr>
        <w:t>Після отримання безперервної архітектури, що кодує α, дискретну архітектуру отримують</w:t>
      </w:r>
    </w:p>
    <w:p w:rsidR="00B96B47" w:rsidRDefault="00B96B47" w:rsidP="00B96B47">
      <w:pPr>
        <w:pStyle w:val="ListParagraph"/>
        <w:numPr>
          <w:ilvl w:val="0"/>
          <w:numId w:val="3"/>
        </w:numPr>
        <w:rPr>
          <w:lang w:val="uk-UA"/>
        </w:rPr>
      </w:pPr>
      <w:r w:rsidRPr="00B96B47">
        <w:rPr>
          <w:lang w:val="uk-UA"/>
        </w:rPr>
        <w:t>Зберігаючи k найсильніших попередників для кожного проміжного вузла, де сила ребра визначається як</w:t>
      </w:r>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max</m:t>
                </m:r>
                <m:ctrlPr>
                  <w:rPr>
                    <w:rFonts w:ascii="Cambria Math" w:hAnsi="Cambria Math"/>
                    <w:lang w:val="uk-UA"/>
                  </w:rPr>
                </m:ctrlPr>
              </m:e>
              <m:lim>
                <m:r>
                  <w:rPr>
                    <w:rFonts w:ascii="Cambria Math" w:hAnsi="Cambria Math"/>
                    <w:lang w:val="uk-UA"/>
                  </w:rPr>
                  <m:t>o ∈O,  o !=zero</m:t>
                </m:r>
                <m:ctrlPr>
                  <w:rPr>
                    <w:rFonts w:ascii="Cambria Math" w:hAnsi="Cambria Math"/>
                    <w:lang w:val="uk-UA"/>
                  </w:rPr>
                </m:ctrlPr>
              </m:lim>
            </m:limLow>
          </m:fName>
          <m:e>
            <m:f>
              <m:fPr>
                <m:ctrlPr>
                  <w:rPr>
                    <w:rFonts w:ascii="Cambria Math" w:hAnsi="Cambria Math"/>
                    <w:i/>
                    <w:lang w:val="uk-UA"/>
                  </w:rPr>
                </m:ctrlPr>
              </m:fPr>
              <m:num>
                <m:r>
                  <m:rPr>
                    <m:sty m:val="p"/>
                  </m:rPr>
                  <w:rPr>
                    <w:rFonts w:ascii="Cambria Math" w:hAnsi="Cambria Math"/>
                    <w:lang w:val="uk-UA"/>
                  </w:rPr>
                  <m:t>exp⁡</m:t>
                </m:r>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a</m:t>
                    </m:r>
                  </m:e>
                  <m:sub>
                    <m:r>
                      <w:rPr>
                        <w:rFonts w:ascii="Cambria Math" w:hAnsi="Cambria Math"/>
                        <w:lang w:val="uk-UA"/>
                      </w:rPr>
                      <m:t>o</m:t>
                    </m:r>
                  </m:sub>
                  <m:sup>
                    <m:r>
                      <w:rPr>
                        <w:rFonts w:ascii="Cambria Math" w:hAnsi="Cambria Math"/>
                        <w:lang w:val="uk-UA"/>
                      </w:rPr>
                      <m:t>i, j</m:t>
                    </m:r>
                  </m:sup>
                </m:sSubSup>
                <m:r>
                  <w:rPr>
                    <w:rFonts w:ascii="Cambria Math" w:hAnsi="Cambria Math"/>
                    <w:lang w:val="uk-UA"/>
                  </w:rPr>
                  <m:t>)</m:t>
                </m:r>
              </m:num>
              <m:den>
                <m:nary>
                  <m:naryPr>
                    <m:chr m:val="∑"/>
                    <m:limLoc m:val="subSup"/>
                    <m:supHide m:val="1"/>
                    <m:ctrlPr>
                      <w:rPr>
                        <w:rFonts w:ascii="Cambria Math" w:hAnsi="Cambria Math"/>
                        <w:i/>
                        <w:lang w:val="uk-UA"/>
                      </w:rPr>
                    </m:ctrlPr>
                  </m:naryPr>
                  <m:sub>
                    <m:r>
                      <w:rPr>
                        <w:rFonts w:ascii="Cambria Math" w:hAnsi="Cambria Math"/>
                        <w:lang w:val="uk-UA"/>
                      </w:rPr>
                      <m:t>o'∈O</m:t>
                    </m:r>
                  </m:sub>
                  <m:sup/>
                  <m:e>
                    <m:r>
                      <w:rPr>
                        <w:rFonts w:ascii="Cambria Math" w:hAnsi="Cambria Math"/>
                        <w:lang w:val="uk-UA"/>
                      </w:rPr>
                      <m:t>epx</m:t>
                    </m:r>
                    <m:d>
                      <m:dPr>
                        <m:ctrlPr>
                          <w:rPr>
                            <w:rFonts w:ascii="Cambria Math" w:hAnsi="Cambria Math"/>
                            <w:i/>
                            <w:lang w:val="uk-UA"/>
                          </w:rPr>
                        </m:ctrlPr>
                      </m:dPr>
                      <m:e>
                        <m:sSup>
                          <m:sSupPr>
                            <m:ctrlPr>
                              <w:rPr>
                                <w:rFonts w:ascii="Cambria Math" w:hAnsi="Cambria Math"/>
                                <w:i/>
                                <w:lang w:val="uk-UA"/>
                              </w:rPr>
                            </m:ctrlPr>
                          </m:sSupPr>
                          <m:e>
                            <m:sSubSup>
                              <m:sSubSupPr>
                                <m:ctrlPr>
                                  <w:rPr>
                                    <w:rFonts w:ascii="Cambria Math" w:hAnsi="Cambria Math"/>
                                    <w:i/>
                                    <w:lang w:val="uk-UA"/>
                                  </w:rPr>
                                </m:ctrlPr>
                              </m:sSubSupPr>
                              <m:e>
                                <m:r>
                                  <w:rPr>
                                    <w:rFonts w:ascii="Cambria Math" w:hAnsi="Cambria Math"/>
                                    <w:lang w:val="uk-UA"/>
                                  </w:rPr>
                                  <m:t>a</m:t>
                                </m:r>
                              </m:e>
                              <m:sub>
                                <m:r>
                                  <w:rPr>
                                    <w:rFonts w:ascii="Cambria Math" w:hAnsi="Cambria Math"/>
                                    <w:lang w:val="uk-UA"/>
                                  </w:rPr>
                                  <m:t>o</m:t>
                                </m:r>
                              </m:sub>
                              <m:sup>
                                <m:r>
                                  <w:rPr>
                                    <w:rFonts w:ascii="Cambria Math" w:hAnsi="Cambria Math"/>
                                    <w:lang w:val="uk-UA"/>
                                  </w:rPr>
                                  <m:t>'</m:t>
                                </m:r>
                              </m:sup>
                            </m:sSubSup>
                          </m:e>
                          <m:sup>
                            <m:r>
                              <w:rPr>
                                <w:rFonts w:ascii="Cambria Math" w:hAnsi="Cambria Math"/>
                                <w:lang w:val="uk-UA"/>
                              </w:rPr>
                              <m:t>i,j</m:t>
                            </m:r>
                          </m:sup>
                        </m:sSup>
                      </m:e>
                    </m:d>
                  </m:e>
                </m:nary>
              </m:den>
            </m:f>
          </m:e>
        </m:func>
        <m:r>
          <w:rPr>
            <w:rFonts w:ascii="Cambria Math" w:hAnsi="Cambria Math"/>
            <w:lang w:val="uk-UA"/>
          </w:rPr>
          <m:t xml:space="preserve"> </m:t>
        </m:r>
      </m:oMath>
      <w:r w:rsidRPr="00B96B47">
        <w:rPr>
          <w:lang w:val="uk-UA"/>
        </w:rPr>
        <w:t>. Щоб зробити нашу похідну архітектуру порівнянною з такою в існуючих роботах, ми використовуємо k = 2 для згорткових клітин (</w:t>
      </w:r>
      <w:proofErr w:type="spellStart"/>
      <w:r w:rsidRPr="00B96B47">
        <w:rPr>
          <w:lang w:val="uk-UA"/>
        </w:rPr>
        <w:t>Zoph</w:t>
      </w:r>
      <w:proofErr w:type="spellEnd"/>
      <w:r w:rsidRPr="00B96B47">
        <w:rPr>
          <w:lang w:val="uk-UA"/>
        </w:rPr>
        <w:t xml:space="preserve"> </w:t>
      </w:r>
      <w:proofErr w:type="spellStart"/>
      <w:r w:rsidRPr="00B96B47">
        <w:rPr>
          <w:lang w:val="uk-UA"/>
        </w:rPr>
        <w:t>et</w:t>
      </w:r>
      <w:proofErr w:type="spellEnd"/>
      <w:r w:rsidRPr="00B96B47">
        <w:rPr>
          <w:lang w:val="uk-UA"/>
        </w:rPr>
        <w:t xml:space="preserve"> </w:t>
      </w:r>
      <w:proofErr w:type="spellStart"/>
      <w:r w:rsidR="00727122">
        <w:rPr>
          <w:lang w:val="uk-UA"/>
        </w:rPr>
        <w:t>al</w:t>
      </w:r>
      <w:proofErr w:type="spellEnd"/>
      <w:r w:rsidR="00727122">
        <w:rPr>
          <w:lang w:val="uk-UA"/>
        </w:rPr>
        <w:t xml:space="preserve">., 2017; </w:t>
      </w:r>
      <w:proofErr w:type="spellStart"/>
      <w:r w:rsidR="00727122">
        <w:rPr>
          <w:lang w:val="uk-UA"/>
        </w:rPr>
        <w:t>Real</w:t>
      </w:r>
      <w:proofErr w:type="spellEnd"/>
      <w:r w:rsidR="00727122">
        <w:rPr>
          <w:lang w:val="uk-UA"/>
        </w:rPr>
        <w:t xml:space="preserve"> </w:t>
      </w:r>
      <w:proofErr w:type="spellStart"/>
      <w:r w:rsidR="00727122">
        <w:rPr>
          <w:lang w:val="uk-UA"/>
        </w:rPr>
        <w:t>et</w:t>
      </w:r>
      <w:proofErr w:type="spellEnd"/>
      <w:r w:rsidR="00727122">
        <w:rPr>
          <w:lang w:val="uk-UA"/>
        </w:rPr>
        <w:t xml:space="preserve"> al., 2018) і </w:t>
      </w:r>
      <w:r w:rsidRPr="00B96B47">
        <w:rPr>
          <w:lang w:val="uk-UA"/>
        </w:rPr>
        <w:t>k = 1 для рекурентних</w:t>
      </w:r>
      <w:r w:rsidR="00727122">
        <w:rPr>
          <w:lang w:val="uk-UA"/>
        </w:rPr>
        <w:t xml:space="preserve"> клітин (Pham et </w:t>
      </w:r>
      <w:proofErr w:type="spellStart"/>
      <w:r w:rsidR="00727122">
        <w:rPr>
          <w:lang w:val="uk-UA"/>
        </w:rPr>
        <w:t>al</w:t>
      </w:r>
      <w:proofErr w:type="spellEnd"/>
      <w:r w:rsidR="00727122">
        <w:rPr>
          <w:lang w:val="uk-UA"/>
        </w:rPr>
        <w:t>., 2018b).</w:t>
      </w:r>
    </w:p>
    <w:p w:rsidR="00727122" w:rsidRDefault="00727122" w:rsidP="00727122">
      <w:pPr>
        <w:pStyle w:val="ListParagraph"/>
        <w:numPr>
          <w:ilvl w:val="0"/>
          <w:numId w:val="3"/>
        </w:numPr>
        <w:rPr>
          <w:lang w:val="uk-UA"/>
        </w:rPr>
      </w:pPr>
      <w:r w:rsidRPr="00727122">
        <w:rPr>
          <w:lang w:val="uk-UA"/>
        </w:rPr>
        <w:lastRenderedPageBreak/>
        <w:t xml:space="preserve">Замінюючи кожну змішану операцію як найбільш ймовірну операцію, беручи </w:t>
      </w:r>
      <w:proofErr w:type="spellStart"/>
      <w:r w:rsidRPr="00727122">
        <w:rPr>
          <w:lang w:val="uk-UA"/>
        </w:rPr>
        <w:t>argmax</w:t>
      </w:r>
      <w:proofErr w:type="spellEnd"/>
      <w:r w:rsidRPr="00727122">
        <w:rPr>
          <w:lang w:val="uk-UA"/>
        </w:rPr>
        <w:t>.</w:t>
      </w:r>
    </w:p>
    <w:p w:rsidR="00727122" w:rsidRDefault="00727122" w:rsidP="00727122">
      <w:pPr>
        <w:keepNext/>
        <w:ind w:left="360"/>
        <w:jc w:val="center"/>
      </w:pPr>
      <w:r>
        <w:rPr>
          <w:lang w:val="uk-UA"/>
        </w:rPr>
        <w:pict>
          <v:shape id="_x0000_i1039" type="#_x0000_t75" style="width:251.25pt;height:223.5pt">
            <v:imagedata r:id="rId10" o:title="6"/>
          </v:shape>
        </w:pict>
      </w:r>
    </w:p>
    <w:p w:rsidR="00727122" w:rsidRPr="00727122" w:rsidRDefault="00727122" w:rsidP="00727122">
      <w:pPr>
        <w:pStyle w:val="Caption"/>
        <w:jc w:val="center"/>
        <w:rPr>
          <w:lang w:val="uk-UA"/>
        </w:rPr>
      </w:pPr>
      <w:proofErr w:type="spellStart"/>
      <w:r>
        <w:t>Рисунок</w:t>
      </w:r>
      <w:proofErr w:type="spellEnd"/>
      <w:r>
        <w:t xml:space="preserve"> </w:t>
      </w:r>
      <w:r>
        <w:fldChar w:fldCharType="begin"/>
      </w:r>
      <w:r>
        <w:instrText xml:space="preserve"> SEQ Рисунок \* ARABIC </w:instrText>
      </w:r>
      <w:r>
        <w:fldChar w:fldCharType="separate"/>
      </w:r>
      <w:r>
        <w:rPr>
          <w:noProof/>
        </w:rPr>
        <w:t>1</w:t>
      </w:r>
      <w:r>
        <w:fldChar w:fldCharType="end"/>
      </w:r>
      <w:bookmarkStart w:id="0" w:name="_GoBack"/>
      <w:bookmarkEnd w:id="0"/>
    </w:p>
    <w:sectPr w:rsidR="00727122" w:rsidRPr="00727122">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858A2"/>
    <w:multiLevelType w:val="hybridMultilevel"/>
    <w:tmpl w:val="FA62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E7A8A"/>
    <w:multiLevelType w:val="hybridMultilevel"/>
    <w:tmpl w:val="B24A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66B01"/>
    <w:multiLevelType w:val="hybridMultilevel"/>
    <w:tmpl w:val="AA2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71"/>
    <w:rsid w:val="00067D6B"/>
    <w:rsid w:val="000C17A1"/>
    <w:rsid w:val="002C7D71"/>
    <w:rsid w:val="003C29FF"/>
    <w:rsid w:val="003C5F9A"/>
    <w:rsid w:val="004672B5"/>
    <w:rsid w:val="00487A92"/>
    <w:rsid w:val="005F32FE"/>
    <w:rsid w:val="00681C89"/>
    <w:rsid w:val="00727122"/>
    <w:rsid w:val="00821469"/>
    <w:rsid w:val="00B96B47"/>
    <w:rsid w:val="00D97E57"/>
    <w:rsid w:val="00E24101"/>
    <w:rsid w:val="00FF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E08E"/>
  <w15:chartTrackingRefBased/>
  <w15:docId w15:val="{0DE64D1F-7361-41EF-935A-00BC467A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9FF"/>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3C29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F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9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72B5"/>
    <w:pPr>
      <w:ind w:left="720"/>
      <w:contextualSpacing/>
    </w:pPr>
  </w:style>
  <w:style w:type="character" w:customStyle="1" w:styleId="Heading2Char">
    <w:name w:val="Heading 2 Char"/>
    <w:basedOn w:val="DefaultParagraphFont"/>
    <w:link w:val="Heading2"/>
    <w:uiPriority w:val="9"/>
    <w:rsid w:val="003C5F9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2146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97E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Кузьмин</dc:creator>
  <cp:keywords/>
  <dc:description/>
  <cp:lastModifiedBy>Кирилл Кузьмин</cp:lastModifiedBy>
  <cp:revision>4</cp:revision>
  <dcterms:created xsi:type="dcterms:W3CDTF">2019-03-09T10:51:00Z</dcterms:created>
  <dcterms:modified xsi:type="dcterms:W3CDTF">2019-03-09T15:34:00Z</dcterms:modified>
</cp:coreProperties>
</file>