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22B4A7" w14:textId="0EE43511" w:rsidR="006A0E65" w:rsidRPr="006A0E65" w:rsidRDefault="000631CB" w:rsidP="006A0E65">
      <w:pPr>
        <w:pStyle w:val="Heading1"/>
        <w:rPr>
          <w:noProof/>
        </w:rPr>
      </w:pPr>
      <w:bookmarkStart w:id="0" w:name="_Toc532257991"/>
      <w:bookmarkStart w:id="1" w:name="_Toc8151551"/>
      <w:bookmarkStart w:id="2" w:name="_Toc8745264"/>
      <w:r w:rsidRPr="00E22347">
        <w:rPr>
          <w:rFonts w:eastAsia="TimesNewRoman"/>
        </w:rPr>
        <w:t>З</w:t>
      </w:r>
      <w:r w:rsidR="006A50A4" w:rsidRPr="00E22347">
        <w:rPr>
          <w:rFonts w:eastAsia="TimesNewRoman"/>
        </w:rPr>
        <w:t>МІСТ</w:t>
      </w:r>
      <w:bookmarkEnd w:id="0"/>
      <w:bookmarkEnd w:id="1"/>
      <w:bookmarkEnd w:id="2"/>
      <w:r w:rsidR="006A0E65">
        <w:rPr>
          <w:rFonts w:eastAsia="TimesNewRoman"/>
        </w:rPr>
        <w:fldChar w:fldCharType="begin"/>
      </w:r>
      <w:r w:rsidR="006A0E65">
        <w:rPr>
          <w:rFonts w:eastAsia="TimesNewRoman"/>
        </w:rPr>
        <w:instrText xml:space="preserve"> TOC \o "1-3" \h \z \u </w:instrText>
      </w:r>
      <w:r w:rsidR="006A0E65">
        <w:rPr>
          <w:rFonts w:eastAsia="TimesNewRoman"/>
        </w:rPr>
        <w:fldChar w:fldCharType="separate"/>
      </w:r>
      <w:hyperlink w:anchor="_Toc8745264" w:history="1">
        <w:r w:rsidR="006A0E65" w:rsidRPr="006A0E65">
          <w:rPr>
            <w:rStyle w:val="Hyperlink"/>
            <w:b w:val="0"/>
            <w:bCs w:val="0"/>
            <w:kern w:val="0"/>
            <w:sz w:val="24"/>
            <w:szCs w:val="24"/>
            <w:lang w:val="en-US"/>
          </w:rPr>
          <w:t>_Toc8745264</w:t>
        </w:r>
      </w:hyperlink>
    </w:p>
    <w:p w14:paraId="3B795AC3" w14:textId="6C6380CD" w:rsidR="006A0E65" w:rsidRDefault="006A0E65">
      <w:pPr>
        <w:pStyle w:val="TOC1"/>
        <w:tabs>
          <w:tab w:val="right" w:leader="dot" w:pos="9060"/>
        </w:tabs>
        <w:rPr>
          <w:rFonts w:asciiTheme="minorHAnsi" w:eastAsiaTheme="minorEastAsia" w:hAnsiTheme="minorHAnsi" w:cstheme="minorBidi"/>
          <w:noProof/>
          <w:sz w:val="24"/>
        </w:rPr>
      </w:pPr>
      <w:hyperlink w:anchor="_Toc8745265" w:history="1">
        <w:r w:rsidRPr="00D3596A">
          <w:rPr>
            <w:rStyle w:val="Hyperlink"/>
            <w:noProof/>
          </w:rPr>
          <w:t>Вступ</w:t>
        </w:r>
        <w:r>
          <w:rPr>
            <w:noProof/>
            <w:webHidden/>
          </w:rPr>
          <w:tab/>
        </w:r>
        <w:r>
          <w:rPr>
            <w:noProof/>
            <w:webHidden/>
          </w:rPr>
          <w:fldChar w:fldCharType="begin"/>
        </w:r>
        <w:r>
          <w:rPr>
            <w:noProof/>
            <w:webHidden/>
          </w:rPr>
          <w:instrText xml:space="preserve"> PAGEREF _Toc8745265 \h </w:instrText>
        </w:r>
        <w:r>
          <w:rPr>
            <w:noProof/>
            <w:webHidden/>
          </w:rPr>
        </w:r>
        <w:r>
          <w:rPr>
            <w:noProof/>
            <w:webHidden/>
          </w:rPr>
          <w:fldChar w:fldCharType="separate"/>
        </w:r>
        <w:r>
          <w:rPr>
            <w:noProof/>
            <w:webHidden/>
          </w:rPr>
          <w:t>5</w:t>
        </w:r>
        <w:r>
          <w:rPr>
            <w:noProof/>
            <w:webHidden/>
          </w:rPr>
          <w:fldChar w:fldCharType="end"/>
        </w:r>
      </w:hyperlink>
    </w:p>
    <w:p w14:paraId="399BBA7D" w14:textId="03BC3BD8" w:rsidR="006A0E65" w:rsidRDefault="006A0E65">
      <w:pPr>
        <w:pStyle w:val="TOC1"/>
        <w:tabs>
          <w:tab w:val="right" w:leader="dot" w:pos="9060"/>
        </w:tabs>
        <w:rPr>
          <w:rFonts w:asciiTheme="minorHAnsi" w:eastAsiaTheme="minorEastAsia" w:hAnsiTheme="minorHAnsi" w:cstheme="minorBidi"/>
          <w:noProof/>
          <w:sz w:val="24"/>
        </w:rPr>
      </w:pPr>
      <w:hyperlink w:anchor="_Toc8745266" w:history="1">
        <w:r w:rsidRPr="00D3596A">
          <w:rPr>
            <w:rStyle w:val="Hyperlink"/>
            <w:noProof/>
            <w:lang w:val="ru-RU"/>
          </w:rPr>
          <w:t xml:space="preserve">1 </w:t>
        </w:r>
        <w:r w:rsidRPr="00D3596A">
          <w:rPr>
            <w:rStyle w:val="Hyperlink"/>
            <w:noProof/>
          </w:rPr>
          <w:t>Рішення задачі класифікації за допомогою згорткових нейронних мереж</w:t>
        </w:r>
        <w:r>
          <w:rPr>
            <w:noProof/>
            <w:webHidden/>
          </w:rPr>
          <w:tab/>
        </w:r>
        <w:r>
          <w:rPr>
            <w:noProof/>
            <w:webHidden/>
          </w:rPr>
          <w:fldChar w:fldCharType="begin"/>
        </w:r>
        <w:r>
          <w:rPr>
            <w:noProof/>
            <w:webHidden/>
          </w:rPr>
          <w:instrText xml:space="preserve"> PAGEREF _Toc8745266 \h </w:instrText>
        </w:r>
        <w:r>
          <w:rPr>
            <w:noProof/>
            <w:webHidden/>
          </w:rPr>
        </w:r>
        <w:r>
          <w:rPr>
            <w:noProof/>
            <w:webHidden/>
          </w:rPr>
          <w:fldChar w:fldCharType="separate"/>
        </w:r>
        <w:r>
          <w:rPr>
            <w:noProof/>
            <w:webHidden/>
          </w:rPr>
          <w:t>6</w:t>
        </w:r>
        <w:r>
          <w:rPr>
            <w:noProof/>
            <w:webHidden/>
          </w:rPr>
          <w:fldChar w:fldCharType="end"/>
        </w:r>
      </w:hyperlink>
    </w:p>
    <w:p w14:paraId="264E2A79" w14:textId="170DAE7A" w:rsidR="006A0E65" w:rsidRDefault="006A0E65">
      <w:pPr>
        <w:pStyle w:val="TOC2"/>
        <w:rPr>
          <w:rFonts w:asciiTheme="minorHAnsi" w:eastAsiaTheme="minorEastAsia" w:hAnsiTheme="minorHAnsi" w:cstheme="minorBidi"/>
          <w:sz w:val="24"/>
          <w:szCs w:val="24"/>
        </w:rPr>
      </w:pPr>
      <w:hyperlink w:anchor="_Toc8745267" w:history="1">
        <w:r w:rsidRPr="00D3596A">
          <w:rPr>
            <w:rStyle w:val="Hyperlink"/>
            <w:lang w:val="ru-RU"/>
          </w:rPr>
          <w:t xml:space="preserve">1.1 </w:t>
        </w:r>
        <w:r w:rsidRPr="00D3596A">
          <w:rPr>
            <w:rStyle w:val="Hyperlink"/>
          </w:rPr>
          <w:t>Задача класифікації зображень</w:t>
        </w:r>
        <w:r>
          <w:rPr>
            <w:webHidden/>
          </w:rPr>
          <w:tab/>
        </w:r>
        <w:r>
          <w:rPr>
            <w:webHidden/>
          </w:rPr>
          <w:fldChar w:fldCharType="begin"/>
        </w:r>
        <w:r>
          <w:rPr>
            <w:webHidden/>
          </w:rPr>
          <w:instrText xml:space="preserve"> PAGEREF _Toc8745267 \h </w:instrText>
        </w:r>
        <w:r>
          <w:rPr>
            <w:webHidden/>
          </w:rPr>
        </w:r>
        <w:r>
          <w:rPr>
            <w:webHidden/>
          </w:rPr>
          <w:fldChar w:fldCharType="separate"/>
        </w:r>
        <w:r>
          <w:rPr>
            <w:webHidden/>
          </w:rPr>
          <w:t>6</w:t>
        </w:r>
        <w:r>
          <w:rPr>
            <w:webHidden/>
          </w:rPr>
          <w:fldChar w:fldCharType="end"/>
        </w:r>
      </w:hyperlink>
    </w:p>
    <w:p w14:paraId="1FC02E5D" w14:textId="14580B7B" w:rsidR="006A0E65" w:rsidRDefault="006A0E65">
      <w:pPr>
        <w:pStyle w:val="TOC2"/>
        <w:rPr>
          <w:rFonts w:asciiTheme="minorHAnsi" w:eastAsiaTheme="minorEastAsia" w:hAnsiTheme="minorHAnsi" w:cstheme="minorBidi"/>
          <w:sz w:val="24"/>
          <w:szCs w:val="24"/>
        </w:rPr>
      </w:pPr>
      <w:hyperlink w:anchor="_Toc8745268" w:history="1">
        <w:r w:rsidRPr="00D3596A">
          <w:rPr>
            <w:rStyle w:val="Hyperlink"/>
          </w:rPr>
          <w:t>1.2 Згорткові нейронні мережі</w:t>
        </w:r>
        <w:r>
          <w:rPr>
            <w:webHidden/>
          </w:rPr>
          <w:tab/>
        </w:r>
        <w:r>
          <w:rPr>
            <w:webHidden/>
          </w:rPr>
          <w:fldChar w:fldCharType="begin"/>
        </w:r>
        <w:r>
          <w:rPr>
            <w:webHidden/>
          </w:rPr>
          <w:instrText xml:space="preserve"> PAGEREF _Toc8745268 \h </w:instrText>
        </w:r>
        <w:r>
          <w:rPr>
            <w:webHidden/>
          </w:rPr>
        </w:r>
        <w:r>
          <w:rPr>
            <w:webHidden/>
          </w:rPr>
          <w:fldChar w:fldCharType="separate"/>
        </w:r>
        <w:r>
          <w:rPr>
            <w:webHidden/>
          </w:rPr>
          <w:t>6</w:t>
        </w:r>
        <w:r>
          <w:rPr>
            <w:webHidden/>
          </w:rPr>
          <w:fldChar w:fldCharType="end"/>
        </w:r>
      </w:hyperlink>
    </w:p>
    <w:p w14:paraId="2ABF676D" w14:textId="460983E7" w:rsidR="006A0E65" w:rsidRDefault="006A0E65">
      <w:pPr>
        <w:pStyle w:val="TOC3"/>
        <w:rPr>
          <w:rFonts w:asciiTheme="minorHAnsi" w:eastAsiaTheme="minorEastAsia" w:hAnsiTheme="minorHAnsi" w:cstheme="minorBidi"/>
          <w:sz w:val="24"/>
          <w:szCs w:val="24"/>
          <w:lang w:val="en-US"/>
        </w:rPr>
      </w:pPr>
      <w:hyperlink w:anchor="_Toc8745269" w:history="1">
        <w:r w:rsidRPr="00D3596A">
          <w:rPr>
            <w:rStyle w:val="Hyperlink"/>
          </w:rPr>
          <w:t>1.2.1 Основні шари в згорткових мережах</w:t>
        </w:r>
        <w:r>
          <w:rPr>
            <w:webHidden/>
          </w:rPr>
          <w:tab/>
        </w:r>
        <w:r>
          <w:rPr>
            <w:webHidden/>
          </w:rPr>
          <w:fldChar w:fldCharType="begin"/>
        </w:r>
        <w:r>
          <w:rPr>
            <w:webHidden/>
          </w:rPr>
          <w:instrText xml:space="preserve"> PAGEREF _Toc8745269 \h </w:instrText>
        </w:r>
        <w:r>
          <w:rPr>
            <w:webHidden/>
          </w:rPr>
        </w:r>
        <w:r>
          <w:rPr>
            <w:webHidden/>
          </w:rPr>
          <w:fldChar w:fldCharType="separate"/>
        </w:r>
        <w:r>
          <w:rPr>
            <w:webHidden/>
          </w:rPr>
          <w:t>8</w:t>
        </w:r>
        <w:r>
          <w:rPr>
            <w:webHidden/>
          </w:rPr>
          <w:fldChar w:fldCharType="end"/>
        </w:r>
      </w:hyperlink>
    </w:p>
    <w:p w14:paraId="0BEF7893" w14:textId="45249276" w:rsidR="006A0E65" w:rsidRDefault="006A0E65">
      <w:pPr>
        <w:pStyle w:val="TOC2"/>
        <w:rPr>
          <w:rFonts w:asciiTheme="minorHAnsi" w:eastAsiaTheme="minorEastAsia" w:hAnsiTheme="minorHAnsi" w:cstheme="minorBidi"/>
          <w:sz w:val="24"/>
          <w:szCs w:val="24"/>
        </w:rPr>
      </w:pPr>
      <w:hyperlink w:anchor="_Toc8745270" w:history="1">
        <w:r w:rsidRPr="00D3596A">
          <w:rPr>
            <w:rStyle w:val="Hyperlink"/>
          </w:rPr>
          <w:t>1.3 Згорткові нейронні мережі для класифікації зображень створенні людьми</w:t>
        </w:r>
        <w:r>
          <w:rPr>
            <w:webHidden/>
          </w:rPr>
          <w:tab/>
        </w:r>
        <w:r>
          <w:rPr>
            <w:webHidden/>
          </w:rPr>
          <w:fldChar w:fldCharType="begin"/>
        </w:r>
        <w:r>
          <w:rPr>
            <w:webHidden/>
          </w:rPr>
          <w:instrText xml:space="preserve"> PAGEREF _Toc8745270 \h </w:instrText>
        </w:r>
        <w:r>
          <w:rPr>
            <w:webHidden/>
          </w:rPr>
        </w:r>
        <w:r>
          <w:rPr>
            <w:webHidden/>
          </w:rPr>
          <w:fldChar w:fldCharType="separate"/>
        </w:r>
        <w:r>
          <w:rPr>
            <w:webHidden/>
          </w:rPr>
          <w:t>11</w:t>
        </w:r>
        <w:r>
          <w:rPr>
            <w:webHidden/>
          </w:rPr>
          <w:fldChar w:fldCharType="end"/>
        </w:r>
      </w:hyperlink>
    </w:p>
    <w:p w14:paraId="7CF146D0" w14:textId="3603EF03" w:rsidR="006A0E65" w:rsidRDefault="006A0E65">
      <w:pPr>
        <w:pStyle w:val="TOC3"/>
        <w:rPr>
          <w:rFonts w:asciiTheme="minorHAnsi" w:eastAsiaTheme="minorEastAsia" w:hAnsiTheme="minorHAnsi" w:cstheme="minorBidi"/>
          <w:sz w:val="24"/>
          <w:szCs w:val="24"/>
          <w:lang w:val="en-US"/>
        </w:rPr>
      </w:pPr>
      <w:hyperlink w:anchor="_Toc8745271" w:history="1">
        <w:r w:rsidRPr="00D3596A">
          <w:rPr>
            <w:rStyle w:val="Hyperlink"/>
          </w:rPr>
          <w:t>1.3.1 AlexNet</w:t>
        </w:r>
        <w:r>
          <w:rPr>
            <w:webHidden/>
          </w:rPr>
          <w:tab/>
        </w:r>
        <w:r>
          <w:rPr>
            <w:webHidden/>
          </w:rPr>
          <w:fldChar w:fldCharType="begin"/>
        </w:r>
        <w:r>
          <w:rPr>
            <w:webHidden/>
          </w:rPr>
          <w:instrText xml:space="preserve"> PAGEREF _Toc8745271 \h </w:instrText>
        </w:r>
        <w:r>
          <w:rPr>
            <w:webHidden/>
          </w:rPr>
        </w:r>
        <w:r>
          <w:rPr>
            <w:webHidden/>
          </w:rPr>
          <w:fldChar w:fldCharType="separate"/>
        </w:r>
        <w:r>
          <w:rPr>
            <w:webHidden/>
          </w:rPr>
          <w:t>11</w:t>
        </w:r>
        <w:r>
          <w:rPr>
            <w:webHidden/>
          </w:rPr>
          <w:fldChar w:fldCharType="end"/>
        </w:r>
      </w:hyperlink>
    </w:p>
    <w:p w14:paraId="4F36883B" w14:textId="07F9949B" w:rsidR="006A0E65" w:rsidRDefault="006A0E65">
      <w:pPr>
        <w:pStyle w:val="TOC3"/>
        <w:rPr>
          <w:rFonts w:asciiTheme="minorHAnsi" w:eastAsiaTheme="minorEastAsia" w:hAnsiTheme="minorHAnsi" w:cstheme="minorBidi"/>
          <w:sz w:val="24"/>
          <w:szCs w:val="24"/>
          <w:lang w:val="en-US"/>
        </w:rPr>
      </w:pPr>
      <w:hyperlink w:anchor="_Toc8745272" w:history="1">
        <w:r w:rsidRPr="00D3596A">
          <w:rPr>
            <w:rStyle w:val="Hyperlink"/>
          </w:rPr>
          <w:t>1.3.2 ZF Net</w:t>
        </w:r>
        <w:r>
          <w:rPr>
            <w:webHidden/>
          </w:rPr>
          <w:tab/>
        </w:r>
        <w:r>
          <w:rPr>
            <w:webHidden/>
          </w:rPr>
          <w:fldChar w:fldCharType="begin"/>
        </w:r>
        <w:r>
          <w:rPr>
            <w:webHidden/>
          </w:rPr>
          <w:instrText xml:space="preserve"> PAGEREF _Toc8745272 \h </w:instrText>
        </w:r>
        <w:r>
          <w:rPr>
            <w:webHidden/>
          </w:rPr>
        </w:r>
        <w:r>
          <w:rPr>
            <w:webHidden/>
          </w:rPr>
          <w:fldChar w:fldCharType="separate"/>
        </w:r>
        <w:r>
          <w:rPr>
            <w:webHidden/>
          </w:rPr>
          <w:t>13</w:t>
        </w:r>
        <w:r>
          <w:rPr>
            <w:webHidden/>
          </w:rPr>
          <w:fldChar w:fldCharType="end"/>
        </w:r>
      </w:hyperlink>
    </w:p>
    <w:p w14:paraId="7A152435" w14:textId="3C96C997" w:rsidR="006A0E65" w:rsidRDefault="006A0E65">
      <w:pPr>
        <w:pStyle w:val="TOC3"/>
        <w:rPr>
          <w:rFonts w:asciiTheme="minorHAnsi" w:eastAsiaTheme="minorEastAsia" w:hAnsiTheme="minorHAnsi" w:cstheme="minorBidi"/>
          <w:sz w:val="24"/>
          <w:szCs w:val="24"/>
          <w:lang w:val="en-US"/>
        </w:rPr>
      </w:pPr>
      <w:hyperlink w:anchor="_Toc8745273" w:history="1">
        <w:r w:rsidRPr="00D3596A">
          <w:rPr>
            <w:rStyle w:val="Hyperlink"/>
          </w:rPr>
          <w:t>1.3.3 VGG Net</w:t>
        </w:r>
        <w:r>
          <w:rPr>
            <w:webHidden/>
          </w:rPr>
          <w:tab/>
        </w:r>
        <w:r>
          <w:rPr>
            <w:webHidden/>
          </w:rPr>
          <w:fldChar w:fldCharType="begin"/>
        </w:r>
        <w:r>
          <w:rPr>
            <w:webHidden/>
          </w:rPr>
          <w:instrText xml:space="preserve"> PAGEREF _Toc8745273 \h </w:instrText>
        </w:r>
        <w:r>
          <w:rPr>
            <w:webHidden/>
          </w:rPr>
        </w:r>
        <w:r>
          <w:rPr>
            <w:webHidden/>
          </w:rPr>
          <w:fldChar w:fldCharType="separate"/>
        </w:r>
        <w:r>
          <w:rPr>
            <w:webHidden/>
          </w:rPr>
          <w:t>14</w:t>
        </w:r>
        <w:r>
          <w:rPr>
            <w:webHidden/>
          </w:rPr>
          <w:fldChar w:fldCharType="end"/>
        </w:r>
      </w:hyperlink>
    </w:p>
    <w:p w14:paraId="181B1139" w14:textId="1631E9E0" w:rsidR="006A0E65" w:rsidRDefault="006A0E65">
      <w:pPr>
        <w:pStyle w:val="TOC3"/>
        <w:rPr>
          <w:rFonts w:asciiTheme="minorHAnsi" w:eastAsiaTheme="minorEastAsia" w:hAnsiTheme="minorHAnsi" w:cstheme="minorBidi"/>
          <w:sz w:val="24"/>
          <w:szCs w:val="24"/>
          <w:lang w:val="en-US"/>
        </w:rPr>
      </w:pPr>
      <w:hyperlink w:anchor="_Toc8745274" w:history="1">
        <w:r w:rsidRPr="00D3596A">
          <w:rPr>
            <w:rStyle w:val="Hyperlink"/>
          </w:rPr>
          <w:t>1.3.4 Inception</w:t>
        </w:r>
        <w:r>
          <w:rPr>
            <w:webHidden/>
          </w:rPr>
          <w:tab/>
        </w:r>
        <w:r>
          <w:rPr>
            <w:webHidden/>
          </w:rPr>
          <w:fldChar w:fldCharType="begin"/>
        </w:r>
        <w:r>
          <w:rPr>
            <w:webHidden/>
          </w:rPr>
          <w:instrText xml:space="preserve"> PAGEREF _Toc8745274 \h </w:instrText>
        </w:r>
        <w:r>
          <w:rPr>
            <w:webHidden/>
          </w:rPr>
        </w:r>
        <w:r>
          <w:rPr>
            <w:webHidden/>
          </w:rPr>
          <w:fldChar w:fldCharType="separate"/>
        </w:r>
        <w:r>
          <w:rPr>
            <w:webHidden/>
          </w:rPr>
          <w:t>15</w:t>
        </w:r>
        <w:r>
          <w:rPr>
            <w:webHidden/>
          </w:rPr>
          <w:fldChar w:fldCharType="end"/>
        </w:r>
      </w:hyperlink>
    </w:p>
    <w:p w14:paraId="617076DF" w14:textId="76BC1CB1" w:rsidR="006A0E65" w:rsidRDefault="006A0E65">
      <w:pPr>
        <w:pStyle w:val="TOC2"/>
        <w:rPr>
          <w:rFonts w:asciiTheme="minorHAnsi" w:eastAsiaTheme="minorEastAsia" w:hAnsiTheme="minorHAnsi" w:cstheme="minorBidi"/>
          <w:sz w:val="24"/>
          <w:szCs w:val="24"/>
        </w:rPr>
      </w:pPr>
      <w:hyperlink w:anchor="_Toc8745275" w:history="1">
        <w:r w:rsidRPr="00D3596A">
          <w:rPr>
            <w:rStyle w:val="Hyperlink"/>
          </w:rPr>
          <w:t>1.3.5 ResNet</w:t>
        </w:r>
        <w:r>
          <w:rPr>
            <w:webHidden/>
          </w:rPr>
          <w:tab/>
        </w:r>
        <w:r>
          <w:rPr>
            <w:webHidden/>
          </w:rPr>
          <w:fldChar w:fldCharType="begin"/>
        </w:r>
        <w:r>
          <w:rPr>
            <w:webHidden/>
          </w:rPr>
          <w:instrText xml:space="preserve"> PAGEREF _Toc8745275 \h </w:instrText>
        </w:r>
        <w:r>
          <w:rPr>
            <w:webHidden/>
          </w:rPr>
        </w:r>
        <w:r>
          <w:rPr>
            <w:webHidden/>
          </w:rPr>
          <w:fldChar w:fldCharType="separate"/>
        </w:r>
        <w:r>
          <w:rPr>
            <w:webHidden/>
          </w:rPr>
          <w:t>16</w:t>
        </w:r>
        <w:r>
          <w:rPr>
            <w:webHidden/>
          </w:rPr>
          <w:fldChar w:fldCharType="end"/>
        </w:r>
      </w:hyperlink>
    </w:p>
    <w:p w14:paraId="328D2793" w14:textId="52F7A50B" w:rsidR="006A0E65" w:rsidRDefault="006A0E65">
      <w:pPr>
        <w:pStyle w:val="TOC3"/>
        <w:rPr>
          <w:rFonts w:asciiTheme="minorHAnsi" w:eastAsiaTheme="minorEastAsia" w:hAnsiTheme="minorHAnsi" w:cstheme="minorBidi"/>
          <w:sz w:val="24"/>
          <w:szCs w:val="24"/>
          <w:lang w:val="en-US"/>
        </w:rPr>
      </w:pPr>
      <w:hyperlink w:anchor="_Toc8745276" w:history="1">
        <w:r w:rsidRPr="00D3596A">
          <w:rPr>
            <w:rStyle w:val="Hyperlink"/>
          </w:rPr>
          <w:t>1.3.6 Inception-v4 та Inception-ResNet</w:t>
        </w:r>
        <w:r>
          <w:rPr>
            <w:webHidden/>
          </w:rPr>
          <w:tab/>
        </w:r>
        <w:r>
          <w:rPr>
            <w:webHidden/>
          </w:rPr>
          <w:fldChar w:fldCharType="begin"/>
        </w:r>
        <w:r>
          <w:rPr>
            <w:webHidden/>
          </w:rPr>
          <w:instrText xml:space="preserve"> PAGEREF _Toc8745276 \h </w:instrText>
        </w:r>
        <w:r>
          <w:rPr>
            <w:webHidden/>
          </w:rPr>
        </w:r>
        <w:r>
          <w:rPr>
            <w:webHidden/>
          </w:rPr>
          <w:fldChar w:fldCharType="separate"/>
        </w:r>
        <w:r>
          <w:rPr>
            <w:webHidden/>
          </w:rPr>
          <w:t>17</w:t>
        </w:r>
        <w:r>
          <w:rPr>
            <w:webHidden/>
          </w:rPr>
          <w:fldChar w:fldCharType="end"/>
        </w:r>
      </w:hyperlink>
    </w:p>
    <w:p w14:paraId="6C33EEB8" w14:textId="2B5E69FA" w:rsidR="006A0E65" w:rsidRDefault="006A0E65">
      <w:pPr>
        <w:pStyle w:val="TOC2"/>
        <w:rPr>
          <w:rFonts w:asciiTheme="minorHAnsi" w:eastAsiaTheme="minorEastAsia" w:hAnsiTheme="minorHAnsi" w:cstheme="minorBidi"/>
          <w:sz w:val="24"/>
          <w:szCs w:val="24"/>
        </w:rPr>
      </w:pPr>
      <w:hyperlink w:anchor="_Toc8745277" w:history="1">
        <w:r w:rsidRPr="00D3596A">
          <w:rPr>
            <w:rStyle w:val="Hyperlink"/>
          </w:rPr>
          <w:t>1.4 Постановка задачі</w:t>
        </w:r>
        <w:r>
          <w:rPr>
            <w:webHidden/>
          </w:rPr>
          <w:tab/>
        </w:r>
        <w:r>
          <w:rPr>
            <w:webHidden/>
          </w:rPr>
          <w:fldChar w:fldCharType="begin"/>
        </w:r>
        <w:r>
          <w:rPr>
            <w:webHidden/>
          </w:rPr>
          <w:instrText xml:space="preserve"> PAGEREF _Toc8745277 \h </w:instrText>
        </w:r>
        <w:r>
          <w:rPr>
            <w:webHidden/>
          </w:rPr>
        </w:r>
        <w:r>
          <w:rPr>
            <w:webHidden/>
          </w:rPr>
          <w:fldChar w:fldCharType="separate"/>
        </w:r>
        <w:r>
          <w:rPr>
            <w:webHidden/>
          </w:rPr>
          <w:t>18</w:t>
        </w:r>
        <w:r>
          <w:rPr>
            <w:webHidden/>
          </w:rPr>
          <w:fldChar w:fldCharType="end"/>
        </w:r>
      </w:hyperlink>
    </w:p>
    <w:p w14:paraId="1F59EB27" w14:textId="070A8A16" w:rsidR="006A0E65" w:rsidRDefault="006A0E65">
      <w:pPr>
        <w:pStyle w:val="TOC1"/>
        <w:tabs>
          <w:tab w:val="right" w:leader="dot" w:pos="9060"/>
        </w:tabs>
        <w:rPr>
          <w:rFonts w:asciiTheme="minorHAnsi" w:eastAsiaTheme="minorEastAsia" w:hAnsiTheme="minorHAnsi" w:cstheme="minorBidi"/>
          <w:noProof/>
          <w:sz w:val="24"/>
        </w:rPr>
      </w:pPr>
      <w:hyperlink w:anchor="_Toc8745278" w:history="1">
        <w:r w:rsidRPr="00D3596A">
          <w:rPr>
            <w:rStyle w:val="Hyperlink"/>
            <w:noProof/>
          </w:rPr>
          <w:t>2  Пошук архітектур нейроних мереж</w:t>
        </w:r>
        <w:r>
          <w:rPr>
            <w:noProof/>
            <w:webHidden/>
          </w:rPr>
          <w:tab/>
        </w:r>
        <w:r>
          <w:rPr>
            <w:noProof/>
            <w:webHidden/>
          </w:rPr>
          <w:fldChar w:fldCharType="begin"/>
        </w:r>
        <w:r>
          <w:rPr>
            <w:noProof/>
            <w:webHidden/>
          </w:rPr>
          <w:instrText xml:space="preserve"> PAGEREF _Toc8745278 \h </w:instrText>
        </w:r>
        <w:r>
          <w:rPr>
            <w:noProof/>
            <w:webHidden/>
          </w:rPr>
        </w:r>
        <w:r>
          <w:rPr>
            <w:noProof/>
            <w:webHidden/>
          </w:rPr>
          <w:fldChar w:fldCharType="separate"/>
        </w:r>
        <w:r>
          <w:rPr>
            <w:noProof/>
            <w:webHidden/>
          </w:rPr>
          <w:t>19</w:t>
        </w:r>
        <w:r>
          <w:rPr>
            <w:noProof/>
            <w:webHidden/>
          </w:rPr>
          <w:fldChar w:fldCharType="end"/>
        </w:r>
      </w:hyperlink>
    </w:p>
    <w:p w14:paraId="579EF6A2" w14:textId="16BF9572" w:rsidR="006A0E65" w:rsidRDefault="006A0E65">
      <w:pPr>
        <w:pStyle w:val="TOC2"/>
        <w:rPr>
          <w:rFonts w:asciiTheme="minorHAnsi" w:eastAsiaTheme="minorEastAsia" w:hAnsiTheme="minorHAnsi" w:cstheme="minorBidi"/>
          <w:sz w:val="24"/>
          <w:szCs w:val="24"/>
        </w:rPr>
      </w:pPr>
      <w:hyperlink w:anchor="_Toc8745279" w:history="1">
        <w:r w:rsidRPr="00D3596A">
          <w:rPr>
            <w:rStyle w:val="Hyperlink"/>
          </w:rPr>
          <w:t>2.1 Пошук нейроної архітектура за допомогою навчання с підкріпленням</w:t>
        </w:r>
        <w:r>
          <w:rPr>
            <w:webHidden/>
          </w:rPr>
          <w:tab/>
        </w:r>
        <w:r>
          <w:rPr>
            <w:webHidden/>
          </w:rPr>
          <w:fldChar w:fldCharType="begin"/>
        </w:r>
        <w:r>
          <w:rPr>
            <w:webHidden/>
          </w:rPr>
          <w:instrText xml:space="preserve"> PAGEREF _Toc8745279 \h </w:instrText>
        </w:r>
        <w:r>
          <w:rPr>
            <w:webHidden/>
          </w:rPr>
        </w:r>
        <w:r>
          <w:rPr>
            <w:webHidden/>
          </w:rPr>
          <w:fldChar w:fldCharType="separate"/>
        </w:r>
        <w:r>
          <w:rPr>
            <w:webHidden/>
          </w:rPr>
          <w:t>19</w:t>
        </w:r>
        <w:r>
          <w:rPr>
            <w:webHidden/>
          </w:rPr>
          <w:fldChar w:fldCharType="end"/>
        </w:r>
      </w:hyperlink>
    </w:p>
    <w:p w14:paraId="086878ED" w14:textId="5D1A1396" w:rsidR="006A0E65" w:rsidRDefault="006A0E65">
      <w:pPr>
        <w:pStyle w:val="TOC2"/>
        <w:rPr>
          <w:rFonts w:asciiTheme="minorHAnsi" w:eastAsiaTheme="minorEastAsia" w:hAnsiTheme="minorHAnsi" w:cstheme="minorBidi"/>
          <w:sz w:val="24"/>
          <w:szCs w:val="24"/>
        </w:rPr>
      </w:pPr>
      <w:hyperlink w:anchor="_Toc8745280" w:history="1">
        <w:r w:rsidRPr="00D3596A">
          <w:rPr>
            <w:rStyle w:val="Hyperlink"/>
          </w:rPr>
          <w:t>2.1.1 Навчання з підкріпленням</w:t>
        </w:r>
        <w:r>
          <w:rPr>
            <w:webHidden/>
          </w:rPr>
          <w:tab/>
        </w:r>
        <w:r>
          <w:rPr>
            <w:webHidden/>
          </w:rPr>
          <w:fldChar w:fldCharType="begin"/>
        </w:r>
        <w:r>
          <w:rPr>
            <w:webHidden/>
          </w:rPr>
          <w:instrText xml:space="preserve"> PAGEREF _Toc8745280 \h </w:instrText>
        </w:r>
        <w:r>
          <w:rPr>
            <w:webHidden/>
          </w:rPr>
        </w:r>
        <w:r>
          <w:rPr>
            <w:webHidden/>
          </w:rPr>
          <w:fldChar w:fldCharType="separate"/>
        </w:r>
        <w:r>
          <w:rPr>
            <w:webHidden/>
          </w:rPr>
          <w:t>21</w:t>
        </w:r>
        <w:r>
          <w:rPr>
            <w:webHidden/>
          </w:rPr>
          <w:fldChar w:fldCharType="end"/>
        </w:r>
      </w:hyperlink>
    </w:p>
    <w:p w14:paraId="2AF3C7EF" w14:textId="40CF2509" w:rsidR="006A0E65" w:rsidRDefault="006A0E65">
      <w:pPr>
        <w:pStyle w:val="TOC2"/>
        <w:rPr>
          <w:rFonts w:asciiTheme="minorHAnsi" w:eastAsiaTheme="minorEastAsia" w:hAnsiTheme="minorHAnsi" w:cstheme="minorBidi"/>
          <w:sz w:val="24"/>
          <w:szCs w:val="24"/>
        </w:rPr>
      </w:pPr>
      <w:hyperlink w:anchor="_Toc8745281" w:history="1">
        <w:r w:rsidRPr="00D3596A">
          <w:rPr>
            <w:rStyle w:val="Hyperlink"/>
            <w:lang w:eastAsia="ru-RU"/>
          </w:rPr>
          <w:t>2.1.2 Навчання згорткової мережи на CIFAR-10</w:t>
        </w:r>
        <w:r>
          <w:rPr>
            <w:webHidden/>
          </w:rPr>
          <w:tab/>
        </w:r>
        <w:r>
          <w:rPr>
            <w:webHidden/>
          </w:rPr>
          <w:fldChar w:fldCharType="begin"/>
        </w:r>
        <w:r>
          <w:rPr>
            <w:webHidden/>
          </w:rPr>
          <w:instrText xml:space="preserve"> PAGEREF _Toc8745281 \h </w:instrText>
        </w:r>
        <w:r>
          <w:rPr>
            <w:webHidden/>
          </w:rPr>
        </w:r>
        <w:r>
          <w:rPr>
            <w:webHidden/>
          </w:rPr>
          <w:fldChar w:fldCharType="separate"/>
        </w:r>
        <w:r>
          <w:rPr>
            <w:webHidden/>
          </w:rPr>
          <w:t>23</w:t>
        </w:r>
        <w:r>
          <w:rPr>
            <w:webHidden/>
          </w:rPr>
          <w:fldChar w:fldCharType="end"/>
        </w:r>
      </w:hyperlink>
    </w:p>
    <w:p w14:paraId="6549D943" w14:textId="7702B4DE" w:rsidR="006A0E65" w:rsidRDefault="006A0E65">
      <w:pPr>
        <w:pStyle w:val="TOC2"/>
        <w:rPr>
          <w:rFonts w:asciiTheme="minorHAnsi" w:eastAsiaTheme="minorEastAsia" w:hAnsiTheme="minorHAnsi" w:cstheme="minorBidi"/>
          <w:sz w:val="24"/>
          <w:szCs w:val="24"/>
        </w:rPr>
      </w:pPr>
      <w:hyperlink w:anchor="_Toc8745282" w:history="1">
        <w:r w:rsidRPr="00D3596A">
          <w:rPr>
            <w:rStyle w:val="Hyperlink"/>
          </w:rPr>
          <w:t>2.2 Регуляризована еволюція для пошуку архітектур класифікатора зображень</w:t>
        </w:r>
        <w:r>
          <w:rPr>
            <w:webHidden/>
          </w:rPr>
          <w:tab/>
        </w:r>
        <w:r>
          <w:rPr>
            <w:webHidden/>
          </w:rPr>
          <w:fldChar w:fldCharType="begin"/>
        </w:r>
        <w:r>
          <w:rPr>
            <w:webHidden/>
          </w:rPr>
          <w:instrText xml:space="preserve"> PAGEREF _Toc8745282 \h </w:instrText>
        </w:r>
        <w:r>
          <w:rPr>
            <w:webHidden/>
          </w:rPr>
        </w:r>
        <w:r>
          <w:rPr>
            <w:webHidden/>
          </w:rPr>
          <w:fldChar w:fldCharType="separate"/>
        </w:r>
        <w:r>
          <w:rPr>
            <w:webHidden/>
          </w:rPr>
          <w:t>25</w:t>
        </w:r>
        <w:r>
          <w:rPr>
            <w:webHidden/>
          </w:rPr>
          <w:fldChar w:fldCharType="end"/>
        </w:r>
      </w:hyperlink>
    </w:p>
    <w:p w14:paraId="5D20DD71" w14:textId="125184D0" w:rsidR="006A0E65" w:rsidRDefault="006A0E65">
      <w:pPr>
        <w:pStyle w:val="TOC3"/>
        <w:rPr>
          <w:rFonts w:asciiTheme="minorHAnsi" w:eastAsiaTheme="minorEastAsia" w:hAnsiTheme="minorHAnsi" w:cstheme="minorBidi"/>
          <w:sz w:val="24"/>
          <w:szCs w:val="24"/>
          <w:lang w:val="en-US"/>
        </w:rPr>
      </w:pPr>
      <w:hyperlink w:anchor="_Toc8745283" w:history="1">
        <w:r w:rsidRPr="00D3596A">
          <w:rPr>
            <w:rStyle w:val="Hyperlink"/>
          </w:rPr>
          <w:t>2.2.1 Пошуковий простір</w:t>
        </w:r>
        <w:r>
          <w:rPr>
            <w:webHidden/>
          </w:rPr>
          <w:tab/>
        </w:r>
        <w:r>
          <w:rPr>
            <w:webHidden/>
          </w:rPr>
          <w:fldChar w:fldCharType="begin"/>
        </w:r>
        <w:r>
          <w:rPr>
            <w:webHidden/>
          </w:rPr>
          <w:instrText xml:space="preserve"> PAGEREF _Toc8745283 \h </w:instrText>
        </w:r>
        <w:r>
          <w:rPr>
            <w:webHidden/>
          </w:rPr>
        </w:r>
        <w:r>
          <w:rPr>
            <w:webHidden/>
          </w:rPr>
          <w:fldChar w:fldCharType="separate"/>
        </w:r>
        <w:r>
          <w:rPr>
            <w:webHidden/>
          </w:rPr>
          <w:t>25</w:t>
        </w:r>
        <w:r>
          <w:rPr>
            <w:webHidden/>
          </w:rPr>
          <w:fldChar w:fldCharType="end"/>
        </w:r>
      </w:hyperlink>
    </w:p>
    <w:p w14:paraId="50DC2CCA" w14:textId="0C8C75C7" w:rsidR="006A0E65" w:rsidRDefault="006A0E65">
      <w:pPr>
        <w:pStyle w:val="TOC3"/>
        <w:rPr>
          <w:rFonts w:asciiTheme="minorHAnsi" w:eastAsiaTheme="minorEastAsia" w:hAnsiTheme="minorHAnsi" w:cstheme="minorBidi"/>
          <w:sz w:val="24"/>
          <w:szCs w:val="24"/>
          <w:lang w:val="en-US"/>
        </w:rPr>
      </w:pPr>
      <w:hyperlink w:anchor="_Toc8745284" w:history="1">
        <w:r w:rsidRPr="00D3596A">
          <w:rPr>
            <w:rStyle w:val="Hyperlink"/>
          </w:rPr>
          <w:t>2.2.2 Еволюційний алгоритм</w:t>
        </w:r>
        <w:r>
          <w:rPr>
            <w:webHidden/>
          </w:rPr>
          <w:tab/>
        </w:r>
        <w:r>
          <w:rPr>
            <w:webHidden/>
          </w:rPr>
          <w:fldChar w:fldCharType="begin"/>
        </w:r>
        <w:r>
          <w:rPr>
            <w:webHidden/>
          </w:rPr>
          <w:instrText xml:space="preserve"> PAGEREF _Toc8745284 \h </w:instrText>
        </w:r>
        <w:r>
          <w:rPr>
            <w:webHidden/>
          </w:rPr>
        </w:r>
        <w:r>
          <w:rPr>
            <w:webHidden/>
          </w:rPr>
          <w:fldChar w:fldCharType="separate"/>
        </w:r>
        <w:r>
          <w:rPr>
            <w:webHidden/>
          </w:rPr>
          <w:t>27</w:t>
        </w:r>
        <w:r>
          <w:rPr>
            <w:webHidden/>
          </w:rPr>
          <w:fldChar w:fldCharType="end"/>
        </w:r>
      </w:hyperlink>
    </w:p>
    <w:p w14:paraId="29AF1B13" w14:textId="22C6D0F0" w:rsidR="006A0E65" w:rsidRDefault="006A0E65">
      <w:pPr>
        <w:pStyle w:val="TOC3"/>
        <w:rPr>
          <w:rFonts w:asciiTheme="minorHAnsi" w:eastAsiaTheme="minorEastAsia" w:hAnsiTheme="minorHAnsi" w:cstheme="minorBidi"/>
          <w:sz w:val="24"/>
          <w:szCs w:val="24"/>
          <w:lang w:val="en-US"/>
        </w:rPr>
      </w:pPr>
      <w:hyperlink w:anchor="_Toc8745285" w:history="1">
        <w:r w:rsidRPr="00D3596A">
          <w:rPr>
            <w:rStyle w:val="Hyperlink"/>
          </w:rPr>
          <w:t>2.2.3 Результати</w:t>
        </w:r>
        <w:r>
          <w:rPr>
            <w:webHidden/>
          </w:rPr>
          <w:tab/>
        </w:r>
        <w:r>
          <w:rPr>
            <w:webHidden/>
          </w:rPr>
          <w:fldChar w:fldCharType="begin"/>
        </w:r>
        <w:r>
          <w:rPr>
            <w:webHidden/>
          </w:rPr>
          <w:instrText xml:space="preserve"> PAGEREF _Toc8745285 \h </w:instrText>
        </w:r>
        <w:r>
          <w:rPr>
            <w:webHidden/>
          </w:rPr>
        </w:r>
        <w:r>
          <w:rPr>
            <w:webHidden/>
          </w:rPr>
          <w:fldChar w:fldCharType="separate"/>
        </w:r>
        <w:r>
          <w:rPr>
            <w:webHidden/>
          </w:rPr>
          <w:t>31</w:t>
        </w:r>
        <w:r>
          <w:rPr>
            <w:webHidden/>
          </w:rPr>
          <w:fldChar w:fldCharType="end"/>
        </w:r>
      </w:hyperlink>
    </w:p>
    <w:p w14:paraId="3DAE6BA3" w14:textId="7B6E7547" w:rsidR="006A0E65" w:rsidRDefault="006A0E65">
      <w:pPr>
        <w:pStyle w:val="TOC1"/>
        <w:tabs>
          <w:tab w:val="right" w:leader="dot" w:pos="9060"/>
        </w:tabs>
        <w:rPr>
          <w:rFonts w:asciiTheme="minorHAnsi" w:eastAsiaTheme="minorEastAsia" w:hAnsiTheme="minorHAnsi" w:cstheme="minorBidi"/>
          <w:noProof/>
          <w:sz w:val="24"/>
        </w:rPr>
      </w:pPr>
      <w:hyperlink w:anchor="_Toc8745286" w:history="1">
        <w:r w:rsidRPr="00D3596A">
          <w:rPr>
            <w:rStyle w:val="Hyperlink"/>
            <w:noProof/>
          </w:rPr>
          <w:t>3 Рішення задачі пошуку архітектури</w:t>
        </w:r>
        <w:r>
          <w:rPr>
            <w:noProof/>
            <w:webHidden/>
          </w:rPr>
          <w:tab/>
        </w:r>
        <w:r>
          <w:rPr>
            <w:noProof/>
            <w:webHidden/>
          </w:rPr>
          <w:fldChar w:fldCharType="begin"/>
        </w:r>
        <w:r>
          <w:rPr>
            <w:noProof/>
            <w:webHidden/>
          </w:rPr>
          <w:instrText xml:space="preserve"> PAGEREF _Toc8745286 \h </w:instrText>
        </w:r>
        <w:r>
          <w:rPr>
            <w:noProof/>
            <w:webHidden/>
          </w:rPr>
        </w:r>
        <w:r>
          <w:rPr>
            <w:noProof/>
            <w:webHidden/>
          </w:rPr>
          <w:fldChar w:fldCharType="separate"/>
        </w:r>
        <w:r>
          <w:rPr>
            <w:noProof/>
            <w:webHidden/>
          </w:rPr>
          <w:t>34</w:t>
        </w:r>
        <w:r>
          <w:rPr>
            <w:noProof/>
            <w:webHidden/>
          </w:rPr>
          <w:fldChar w:fldCharType="end"/>
        </w:r>
      </w:hyperlink>
    </w:p>
    <w:p w14:paraId="67642DD8" w14:textId="375AEDB2" w:rsidR="006A0E65" w:rsidRDefault="006A0E65">
      <w:pPr>
        <w:pStyle w:val="TOC2"/>
        <w:rPr>
          <w:rFonts w:asciiTheme="minorHAnsi" w:eastAsiaTheme="minorEastAsia" w:hAnsiTheme="minorHAnsi" w:cstheme="minorBidi"/>
          <w:sz w:val="24"/>
          <w:szCs w:val="24"/>
        </w:rPr>
      </w:pPr>
      <w:hyperlink w:anchor="_Toc8745287" w:history="1">
        <w:r w:rsidRPr="00D3596A">
          <w:rPr>
            <w:rStyle w:val="Hyperlink"/>
          </w:rPr>
          <w:t>3.1 DARTS</w:t>
        </w:r>
        <w:r>
          <w:rPr>
            <w:webHidden/>
          </w:rPr>
          <w:tab/>
        </w:r>
        <w:r>
          <w:rPr>
            <w:webHidden/>
          </w:rPr>
          <w:fldChar w:fldCharType="begin"/>
        </w:r>
        <w:r>
          <w:rPr>
            <w:webHidden/>
          </w:rPr>
          <w:instrText xml:space="preserve"> PAGEREF _Toc8745287 \h </w:instrText>
        </w:r>
        <w:r>
          <w:rPr>
            <w:webHidden/>
          </w:rPr>
        </w:r>
        <w:r>
          <w:rPr>
            <w:webHidden/>
          </w:rPr>
          <w:fldChar w:fldCharType="separate"/>
        </w:r>
        <w:r>
          <w:rPr>
            <w:webHidden/>
          </w:rPr>
          <w:t>34</w:t>
        </w:r>
        <w:r>
          <w:rPr>
            <w:webHidden/>
          </w:rPr>
          <w:fldChar w:fldCharType="end"/>
        </w:r>
      </w:hyperlink>
    </w:p>
    <w:p w14:paraId="093FAB50" w14:textId="3FDF937E" w:rsidR="006A0E65" w:rsidRDefault="006A0E65">
      <w:pPr>
        <w:pStyle w:val="TOC3"/>
        <w:rPr>
          <w:rFonts w:asciiTheme="minorHAnsi" w:eastAsiaTheme="minorEastAsia" w:hAnsiTheme="minorHAnsi" w:cstheme="minorBidi"/>
          <w:sz w:val="24"/>
          <w:szCs w:val="24"/>
          <w:lang w:val="en-US"/>
        </w:rPr>
      </w:pPr>
      <w:hyperlink w:anchor="_Toc8745288" w:history="1">
        <w:r w:rsidRPr="00D3596A">
          <w:rPr>
            <w:rStyle w:val="Hyperlink"/>
          </w:rPr>
          <w:t>3.1.1 Пошуковий простір</w:t>
        </w:r>
        <w:r>
          <w:rPr>
            <w:webHidden/>
          </w:rPr>
          <w:tab/>
        </w:r>
        <w:r>
          <w:rPr>
            <w:webHidden/>
          </w:rPr>
          <w:fldChar w:fldCharType="begin"/>
        </w:r>
        <w:r>
          <w:rPr>
            <w:webHidden/>
          </w:rPr>
          <w:instrText xml:space="preserve"> PAGEREF _Toc8745288 \h </w:instrText>
        </w:r>
        <w:r>
          <w:rPr>
            <w:webHidden/>
          </w:rPr>
        </w:r>
        <w:r>
          <w:rPr>
            <w:webHidden/>
          </w:rPr>
          <w:fldChar w:fldCharType="separate"/>
        </w:r>
        <w:r>
          <w:rPr>
            <w:webHidden/>
          </w:rPr>
          <w:t>35</w:t>
        </w:r>
        <w:r>
          <w:rPr>
            <w:webHidden/>
          </w:rPr>
          <w:fldChar w:fldCharType="end"/>
        </w:r>
      </w:hyperlink>
    </w:p>
    <w:p w14:paraId="6A9BC87E" w14:textId="0FFD0183" w:rsidR="006A0E65" w:rsidRDefault="006A0E65">
      <w:pPr>
        <w:pStyle w:val="TOC3"/>
        <w:rPr>
          <w:rFonts w:asciiTheme="minorHAnsi" w:eastAsiaTheme="minorEastAsia" w:hAnsiTheme="minorHAnsi" w:cstheme="minorBidi"/>
          <w:sz w:val="24"/>
          <w:szCs w:val="24"/>
          <w:lang w:val="en-US"/>
        </w:rPr>
      </w:pPr>
      <w:hyperlink w:anchor="_Toc8745289" w:history="1">
        <w:r w:rsidRPr="00D3596A">
          <w:rPr>
            <w:rStyle w:val="Hyperlink"/>
          </w:rPr>
          <w:t>3.1.2 Безперервна релаксація та оптимізація</w:t>
        </w:r>
        <w:r>
          <w:rPr>
            <w:webHidden/>
          </w:rPr>
          <w:tab/>
        </w:r>
        <w:r>
          <w:rPr>
            <w:webHidden/>
          </w:rPr>
          <w:fldChar w:fldCharType="begin"/>
        </w:r>
        <w:r>
          <w:rPr>
            <w:webHidden/>
          </w:rPr>
          <w:instrText xml:space="preserve"> PAGEREF _Toc8745289 \h </w:instrText>
        </w:r>
        <w:r>
          <w:rPr>
            <w:webHidden/>
          </w:rPr>
        </w:r>
        <w:r>
          <w:rPr>
            <w:webHidden/>
          </w:rPr>
          <w:fldChar w:fldCharType="separate"/>
        </w:r>
        <w:r>
          <w:rPr>
            <w:webHidden/>
          </w:rPr>
          <w:t>36</w:t>
        </w:r>
        <w:r>
          <w:rPr>
            <w:webHidden/>
          </w:rPr>
          <w:fldChar w:fldCharType="end"/>
        </w:r>
      </w:hyperlink>
    </w:p>
    <w:p w14:paraId="75677EF5" w14:textId="571A1B81" w:rsidR="006A0E65" w:rsidRDefault="006A0E65">
      <w:pPr>
        <w:pStyle w:val="TOC3"/>
        <w:rPr>
          <w:rFonts w:asciiTheme="minorHAnsi" w:eastAsiaTheme="minorEastAsia" w:hAnsiTheme="minorHAnsi" w:cstheme="minorBidi"/>
          <w:sz w:val="24"/>
          <w:szCs w:val="24"/>
          <w:lang w:val="en-US"/>
        </w:rPr>
      </w:pPr>
      <w:hyperlink w:anchor="_Toc8745290" w:history="1">
        <w:r w:rsidRPr="00D3596A">
          <w:rPr>
            <w:rStyle w:val="Hyperlink"/>
          </w:rPr>
          <w:t>3.1.3 Наближення</w:t>
        </w:r>
        <w:r>
          <w:rPr>
            <w:webHidden/>
          </w:rPr>
          <w:tab/>
        </w:r>
        <w:r>
          <w:rPr>
            <w:webHidden/>
          </w:rPr>
          <w:fldChar w:fldCharType="begin"/>
        </w:r>
        <w:r>
          <w:rPr>
            <w:webHidden/>
          </w:rPr>
          <w:instrText xml:space="preserve"> PAGEREF _Toc8745290 \h </w:instrText>
        </w:r>
        <w:r>
          <w:rPr>
            <w:webHidden/>
          </w:rPr>
        </w:r>
        <w:r>
          <w:rPr>
            <w:webHidden/>
          </w:rPr>
          <w:fldChar w:fldCharType="separate"/>
        </w:r>
        <w:r>
          <w:rPr>
            <w:webHidden/>
          </w:rPr>
          <w:t>38</w:t>
        </w:r>
        <w:r>
          <w:rPr>
            <w:webHidden/>
          </w:rPr>
          <w:fldChar w:fldCharType="end"/>
        </w:r>
      </w:hyperlink>
    </w:p>
    <w:p w14:paraId="1E7E8081" w14:textId="0CF21EDB" w:rsidR="006A0E65" w:rsidRDefault="006A0E65">
      <w:pPr>
        <w:pStyle w:val="TOC3"/>
        <w:rPr>
          <w:rFonts w:asciiTheme="minorHAnsi" w:eastAsiaTheme="minorEastAsia" w:hAnsiTheme="minorHAnsi" w:cstheme="minorBidi"/>
          <w:sz w:val="24"/>
          <w:szCs w:val="24"/>
          <w:lang w:val="en-US"/>
        </w:rPr>
      </w:pPr>
      <w:hyperlink w:anchor="_Toc8745291" w:history="1">
        <w:r w:rsidRPr="00D3596A">
          <w:rPr>
            <w:rStyle w:val="Hyperlink"/>
          </w:rPr>
          <w:t>3.1.4 Виведення дискретних архітектур</w:t>
        </w:r>
        <w:r>
          <w:rPr>
            <w:webHidden/>
          </w:rPr>
          <w:tab/>
        </w:r>
        <w:r>
          <w:rPr>
            <w:webHidden/>
          </w:rPr>
          <w:fldChar w:fldCharType="begin"/>
        </w:r>
        <w:r>
          <w:rPr>
            <w:webHidden/>
          </w:rPr>
          <w:instrText xml:space="preserve"> PAGEREF _Toc8745291 \h </w:instrText>
        </w:r>
        <w:r>
          <w:rPr>
            <w:webHidden/>
          </w:rPr>
        </w:r>
        <w:r>
          <w:rPr>
            <w:webHidden/>
          </w:rPr>
          <w:fldChar w:fldCharType="separate"/>
        </w:r>
        <w:r>
          <w:rPr>
            <w:webHidden/>
          </w:rPr>
          <w:t>40</w:t>
        </w:r>
        <w:r>
          <w:rPr>
            <w:webHidden/>
          </w:rPr>
          <w:fldChar w:fldCharType="end"/>
        </w:r>
      </w:hyperlink>
    </w:p>
    <w:p w14:paraId="7614A64F" w14:textId="0AB7315F" w:rsidR="006A0E65" w:rsidRDefault="006A0E65">
      <w:pPr>
        <w:pStyle w:val="TOC3"/>
        <w:rPr>
          <w:rFonts w:asciiTheme="minorHAnsi" w:eastAsiaTheme="minorEastAsia" w:hAnsiTheme="minorHAnsi" w:cstheme="minorBidi"/>
          <w:sz w:val="24"/>
          <w:szCs w:val="24"/>
          <w:lang w:val="en-US"/>
        </w:rPr>
      </w:pPr>
      <w:hyperlink w:anchor="_Toc8745292" w:history="1">
        <w:r w:rsidRPr="00D3596A">
          <w:rPr>
            <w:rStyle w:val="Hyperlink"/>
          </w:rPr>
          <w:t>3.1.5 Пошук архітектури згорткової мережі на CIFAR-10</w:t>
        </w:r>
        <w:r>
          <w:rPr>
            <w:webHidden/>
          </w:rPr>
          <w:tab/>
        </w:r>
        <w:r>
          <w:rPr>
            <w:webHidden/>
          </w:rPr>
          <w:fldChar w:fldCharType="begin"/>
        </w:r>
        <w:r>
          <w:rPr>
            <w:webHidden/>
          </w:rPr>
          <w:instrText xml:space="preserve"> PAGEREF _Toc8745292 \h </w:instrText>
        </w:r>
        <w:r>
          <w:rPr>
            <w:webHidden/>
          </w:rPr>
        </w:r>
        <w:r>
          <w:rPr>
            <w:webHidden/>
          </w:rPr>
          <w:fldChar w:fldCharType="separate"/>
        </w:r>
        <w:r>
          <w:rPr>
            <w:webHidden/>
          </w:rPr>
          <w:t>41</w:t>
        </w:r>
        <w:r>
          <w:rPr>
            <w:webHidden/>
          </w:rPr>
          <w:fldChar w:fldCharType="end"/>
        </w:r>
      </w:hyperlink>
    </w:p>
    <w:p w14:paraId="113D0F8D" w14:textId="2ECAE14E" w:rsidR="006A0E65" w:rsidRDefault="006A0E65">
      <w:pPr>
        <w:pStyle w:val="TOC3"/>
        <w:rPr>
          <w:rFonts w:asciiTheme="minorHAnsi" w:eastAsiaTheme="minorEastAsia" w:hAnsiTheme="minorHAnsi" w:cstheme="minorBidi"/>
          <w:sz w:val="24"/>
          <w:szCs w:val="24"/>
          <w:lang w:val="en-US"/>
        </w:rPr>
      </w:pPr>
      <w:hyperlink w:anchor="_Toc8745293" w:history="1">
        <w:r w:rsidRPr="00D3596A">
          <w:rPr>
            <w:rStyle w:val="Hyperlink"/>
          </w:rPr>
          <w:t>3.1.6 Результати навчання</w:t>
        </w:r>
        <w:r>
          <w:rPr>
            <w:webHidden/>
          </w:rPr>
          <w:tab/>
        </w:r>
        <w:r>
          <w:rPr>
            <w:webHidden/>
          </w:rPr>
          <w:fldChar w:fldCharType="begin"/>
        </w:r>
        <w:r>
          <w:rPr>
            <w:webHidden/>
          </w:rPr>
          <w:instrText xml:space="preserve"> PAGEREF _Toc8745293 \h </w:instrText>
        </w:r>
        <w:r>
          <w:rPr>
            <w:webHidden/>
          </w:rPr>
        </w:r>
        <w:r>
          <w:rPr>
            <w:webHidden/>
          </w:rPr>
          <w:fldChar w:fldCharType="separate"/>
        </w:r>
        <w:r>
          <w:rPr>
            <w:webHidden/>
          </w:rPr>
          <w:t>42</w:t>
        </w:r>
        <w:r>
          <w:rPr>
            <w:webHidden/>
          </w:rPr>
          <w:fldChar w:fldCharType="end"/>
        </w:r>
      </w:hyperlink>
    </w:p>
    <w:p w14:paraId="6E8A4898" w14:textId="773B508F" w:rsidR="006A0E65" w:rsidRDefault="006A0E65">
      <w:pPr>
        <w:pStyle w:val="TOC1"/>
        <w:tabs>
          <w:tab w:val="right" w:leader="dot" w:pos="9060"/>
        </w:tabs>
        <w:rPr>
          <w:rFonts w:asciiTheme="minorHAnsi" w:eastAsiaTheme="minorEastAsia" w:hAnsiTheme="minorHAnsi" w:cstheme="minorBidi"/>
          <w:noProof/>
          <w:sz w:val="24"/>
        </w:rPr>
      </w:pPr>
      <w:hyperlink w:anchor="_Toc8745294" w:history="1">
        <w:r w:rsidRPr="00D3596A">
          <w:rPr>
            <w:rStyle w:val="Hyperlink"/>
            <w:noProof/>
          </w:rPr>
          <w:t>4 Економічне обгрунтування</w:t>
        </w:r>
        <w:r>
          <w:rPr>
            <w:noProof/>
            <w:webHidden/>
          </w:rPr>
          <w:tab/>
        </w:r>
        <w:r>
          <w:rPr>
            <w:noProof/>
            <w:webHidden/>
          </w:rPr>
          <w:fldChar w:fldCharType="begin"/>
        </w:r>
        <w:r>
          <w:rPr>
            <w:noProof/>
            <w:webHidden/>
          </w:rPr>
          <w:instrText xml:space="preserve"> PAGEREF _Toc8745294 \h </w:instrText>
        </w:r>
        <w:r>
          <w:rPr>
            <w:noProof/>
            <w:webHidden/>
          </w:rPr>
        </w:r>
        <w:r>
          <w:rPr>
            <w:noProof/>
            <w:webHidden/>
          </w:rPr>
          <w:fldChar w:fldCharType="separate"/>
        </w:r>
        <w:r>
          <w:rPr>
            <w:noProof/>
            <w:webHidden/>
          </w:rPr>
          <w:t>48</w:t>
        </w:r>
        <w:r>
          <w:rPr>
            <w:noProof/>
            <w:webHidden/>
          </w:rPr>
          <w:fldChar w:fldCharType="end"/>
        </w:r>
      </w:hyperlink>
    </w:p>
    <w:p w14:paraId="4A0FEE26" w14:textId="2771139C" w:rsidR="006A0E65" w:rsidRDefault="006A0E65">
      <w:pPr>
        <w:pStyle w:val="TOC2"/>
        <w:rPr>
          <w:rFonts w:asciiTheme="minorHAnsi" w:eastAsiaTheme="minorEastAsia" w:hAnsiTheme="minorHAnsi" w:cstheme="minorBidi"/>
          <w:sz w:val="24"/>
          <w:szCs w:val="24"/>
        </w:rPr>
      </w:pPr>
      <w:hyperlink w:anchor="_Toc8745295" w:history="1">
        <w:r w:rsidRPr="00D3596A">
          <w:rPr>
            <w:rStyle w:val="Hyperlink"/>
          </w:rPr>
          <w:t>4.1 Розрахунок кошторису витрат на проведення й впровадження результатів науково-дослiдної роботи</w:t>
        </w:r>
        <w:r>
          <w:rPr>
            <w:webHidden/>
          </w:rPr>
          <w:tab/>
        </w:r>
        <w:r>
          <w:rPr>
            <w:webHidden/>
          </w:rPr>
          <w:fldChar w:fldCharType="begin"/>
        </w:r>
        <w:r>
          <w:rPr>
            <w:webHidden/>
          </w:rPr>
          <w:instrText xml:space="preserve"> PAGEREF _Toc8745295 \h </w:instrText>
        </w:r>
        <w:r>
          <w:rPr>
            <w:webHidden/>
          </w:rPr>
        </w:r>
        <w:r>
          <w:rPr>
            <w:webHidden/>
          </w:rPr>
          <w:fldChar w:fldCharType="separate"/>
        </w:r>
        <w:r>
          <w:rPr>
            <w:webHidden/>
          </w:rPr>
          <w:t>48</w:t>
        </w:r>
        <w:r>
          <w:rPr>
            <w:webHidden/>
          </w:rPr>
          <w:fldChar w:fldCharType="end"/>
        </w:r>
      </w:hyperlink>
    </w:p>
    <w:p w14:paraId="602FF641" w14:textId="76A91C49" w:rsidR="006A0E65" w:rsidRDefault="006A0E65">
      <w:pPr>
        <w:pStyle w:val="TOC3"/>
        <w:rPr>
          <w:rFonts w:asciiTheme="minorHAnsi" w:eastAsiaTheme="minorEastAsia" w:hAnsiTheme="minorHAnsi" w:cstheme="minorBidi"/>
          <w:sz w:val="24"/>
          <w:szCs w:val="24"/>
          <w:lang w:val="en-US"/>
        </w:rPr>
      </w:pPr>
      <w:hyperlink w:anchor="_Toc8745296" w:history="1">
        <w:r w:rsidRPr="00D3596A">
          <w:rPr>
            <w:rStyle w:val="Hyperlink"/>
          </w:rPr>
          <w:t>4.1.1 Розрахунок фонду заробітної плати виконавців</w:t>
        </w:r>
        <w:r>
          <w:rPr>
            <w:webHidden/>
          </w:rPr>
          <w:tab/>
        </w:r>
        <w:r>
          <w:rPr>
            <w:webHidden/>
          </w:rPr>
          <w:fldChar w:fldCharType="begin"/>
        </w:r>
        <w:r>
          <w:rPr>
            <w:webHidden/>
          </w:rPr>
          <w:instrText xml:space="preserve"> PAGEREF _Toc8745296 \h </w:instrText>
        </w:r>
        <w:r>
          <w:rPr>
            <w:webHidden/>
          </w:rPr>
        </w:r>
        <w:r>
          <w:rPr>
            <w:webHidden/>
          </w:rPr>
          <w:fldChar w:fldCharType="separate"/>
        </w:r>
        <w:r>
          <w:rPr>
            <w:webHidden/>
          </w:rPr>
          <w:t>48</w:t>
        </w:r>
        <w:r>
          <w:rPr>
            <w:webHidden/>
          </w:rPr>
          <w:fldChar w:fldCharType="end"/>
        </w:r>
      </w:hyperlink>
    </w:p>
    <w:p w14:paraId="2B06FC46" w14:textId="68CE184D" w:rsidR="006A0E65" w:rsidRDefault="006A0E65">
      <w:pPr>
        <w:pStyle w:val="TOC3"/>
        <w:rPr>
          <w:rFonts w:asciiTheme="minorHAnsi" w:eastAsiaTheme="minorEastAsia" w:hAnsiTheme="minorHAnsi" w:cstheme="minorBidi"/>
          <w:sz w:val="24"/>
          <w:szCs w:val="24"/>
          <w:lang w:val="en-US"/>
        </w:rPr>
      </w:pPr>
      <w:hyperlink w:anchor="_Toc8745297" w:history="1">
        <w:r w:rsidRPr="00D3596A">
          <w:rPr>
            <w:rStyle w:val="Hyperlink"/>
          </w:rPr>
          <w:t>4.1.2 Відрахування на соціальне страхування</w:t>
        </w:r>
        <w:r>
          <w:rPr>
            <w:webHidden/>
          </w:rPr>
          <w:tab/>
        </w:r>
        <w:r>
          <w:rPr>
            <w:webHidden/>
          </w:rPr>
          <w:fldChar w:fldCharType="begin"/>
        </w:r>
        <w:r>
          <w:rPr>
            <w:webHidden/>
          </w:rPr>
          <w:instrText xml:space="preserve"> PAGEREF _Toc8745297 \h </w:instrText>
        </w:r>
        <w:r>
          <w:rPr>
            <w:webHidden/>
          </w:rPr>
        </w:r>
        <w:r>
          <w:rPr>
            <w:webHidden/>
          </w:rPr>
          <w:fldChar w:fldCharType="separate"/>
        </w:r>
        <w:r>
          <w:rPr>
            <w:webHidden/>
          </w:rPr>
          <w:t>51</w:t>
        </w:r>
        <w:r>
          <w:rPr>
            <w:webHidden/>
          </w:rPr>
          <w:fldChar w:fldCharType="end"/>
        </w:r>
      </w:hyperlink>
    </w:p>
    <w:p w14:paraId="4608C90B" w14:textId="6C3CE0FB" w:rsidR="006A0E65" w:rsidRDefault="006A0E65">
      <w:pPr>
        <w:pStyle w:val="TOC3"/>
        <w:rPr>
          <w:rFonts w:asciiTheme="minorHAnsi" w:eastAsiaTheme="minorEastAsia" w:hAnsiTheme="minorHAnsi" w:cstheme="minorBidi"/>
          <w:sz w:val="24"/>
          <w:szCs w:val="24"/>
          <w:lang w:val="en-US"/>
        </w:rPr>
      </w:pPr>
      <w:hyperlink w:anchor="_Toc8745298" w:history="1">
        <w:r w:rsidRPr="00D3596A">
          <w:rPr>
            <w:rStyle w:val="Hyperlink"/>
          </w:rPr>
          <w:t>4.1.3 Розрахунок технологічної електроенергії</w:t>
        </w:r>
        <w:r>
          <w:rPr>
            <w:webHidden/>
          </w:rPr>
          <w:tab/>
        </w:r>
        <w:r>
          <w:rPr>
            <w:webHidden/>
          </w:rPr>
          <w:fldChar w:fldCharType="begin"/>
        </w:r>
        <w:r>
          <w:rPr>
            <w:webHidden/>
          </w:rPr>
          <w:instrText xml:space="preserve"> PAGEREF _Toc8745298 \h </w:instrText>
        </w:r>
        <w:r>
          <w:rPr>
            <w:webHidden/>
          </w:rPr>
        </w:r>
        <w:r>
          <w:rPr>
            <w:webHidden/>
          </w:rPr>
          <w:fldChar w:fldCharType="separate"/>
        </w:r>
        <w:r>
          <w:rPr>
            <w:webHidden/>
          </w:rPr>
          <w:t>51</w:t>
        </w:r>
        <w:r>
          <w:rPr>
            <w:webHidden/>
          </w:rPr>
          <w:fldChar w:fldCharType="end"/>
        </w:r>
      </w:hyperlink>
    </w:p>
    <w:p w14:paraId="5A158D00" w14:textId="0AEA884F" w:rsidR="006A0E65" w:rsidRDefault="006A0E65">
      <w:pPr>
        <w:pStyle w:val="TOC3"/>
        <w:rPr>
          <w:rFonts w:asciiTheme="minorHAnsi" w:eastAsiaTheme="minorEastAsia" w:hAnsiTheme="minorHAnsi" w:cstheme="minorBidi"/>
          <w:sz w:val="24"/>
          <w:szCs w:val="24"/>
          <w:lang w:val="en-US"/>
        </w:rPr>
      </w:pPr>
      <w:hyperlink w:anchor="_Toc8745299" w:history="1">
        <w:r w:rsidRPr="00D3596A">
          <w:rPr>
            <w:rStyle w:val="Hyperlink"/>
          </w:rPr>
          <w:t>4.1.4 Розрахунок електроенергії, що витрачає на освітлення</w:t>
        </w:r>
        <w:r>
          <w:rPr>
            <w:webHidden/>
          </w:rPr>
          <w:tab/>
        </w:r>
        <w:r>
          <w:rPr>
            <w:webHidden/>
          </w:rPr>
          <w:fldChar w:fldCharType="begin"/>
        </w:r>
        <w:r>
          <w:rPr>
            <w:webHidden/>
          </w:rPr>
          <w:instrText xml:space="preserve"> PAGEREF _Toc8745299 \h </w:instrText>
        </w:r>
        <w:r>
          <w:rPr>
            <w:webHidden/>
          </w:rPr>
        </w:r>
        <w:r>
          <w:rPr>
            <w:webHidden/>
          </w:rPr>
          <w:fldChar w:fldCharType="separate"/>
        </w:r>
        <w:r>
          <w:rPr>
            <w:webHidden/>
          </w:rPr>
          <w:t>52</w:t>
        </w:r>
        <w:r>
          <w:rPr>
            <w:webHidden/>
          </w:rPr>
          <w:fldChar w:fldCharType="end"/>
        </w:r>
      </w:hyperlink>
    </w:p>
    <w:p w14:paraId="07CF2952" w14:textId="4601114C" w:rsidR="006A0E65" w:rsidRDefault="006A0E65">
      <w:pPr>
        <w:pStyle w:val="TOC3"/>
        <w:rPr>
          <w:rFonts w:asciiTheme="minorHAnsi" w:eastAsiaTheme="minorEastAsia" w:hAnsiTheme="minorHAnsi" w:cstheme="minorBidi"/>
          <w:sz w:val="24"/>
          <w:szCs w:val="24"/>
          <w:lang w:val="en-US"/>
        </w:rPr>
      </w:pPr>
      <w:hyperlink w:anchor="_Toc8745300" w:history="1">
        <w:r w:rsidRPr="00D3596A">
          <w:rPr>
            <w:rStyle w:val="Hyperlink"/>
          </w:rPr>
          <w:t>4.1.5 Амортизаційні відрахування на устаткування</w:t>
        </w:r>
        <w:r>
          <w:rPr>
            <w:webHidden/>
          </w:rPr>
          <w:tab/>
        </w:r>
        <w:r>
          <w:rPr>
            <w:webHidden/>
          </w:rPr>
          <w:fldChar w:fldCharType="begin"/>
        </w:r>
        <w:r>
          <w:rPr>
            <w:webHidden/>
          </w:rPr>
          <w:instrText xml:space="preserve"> PAGEREF _Toc8745300 \h </w:instrText>
        </w:r>
        <w:r>
          <w:rPr>
            <w:webHidden/>
          </w:rPr>
        </w:r>
        <w:r>
          <w:rPr>
            <w:webHidden/>
          </w:rPr>
          <w:fldChar w:fldCharType="separate"/>
        </w:r>
        <w:r>
          <w:rPr>
            <w:webHidden/>
          </w:rPr>
          <w:t>52</w:t>
        </w:r>
        <w:r>
          <w:rPr>
            <w:webHidden/>
          </w:rPr>
          <w:fldChar w:fldCharType="end"/>
        </w:r>
      </w:hyperlink>
    </w:p>
    <w:p w14:paraId="3170ECFB" w14:textId="7D3AB9FA" w:rsidR="006A0E65" w:rsidRDefault="006A0E65">
      <w:pPr>
        <w:pStyle w:val="TOC3"/>
        <w:rPr>
          <w:rFonts w:asciiTheme="minorHAnsi" w:eastAsiaTheme="minorEastAsia" w:hAnsiTheme="minorHAnsi" w:cstheme="minorBidi"/>
          <w:sz w:val="24"/>
          <w:szCs w:val="24"/>
          <w:lang w:val="en-US"/>
        </w:rPr>
      </w:pPr>
      <w:hyperlink w:anchor="_Toc8745301" w:history="1">
        <w:r w:rsidRPr="00D3596A">
          <w:rPr>
            <w:rStyle w:val="Hyperlink"/>
          </w:rPr>
          <w:t>4.1.6 Вартість оренди приміщення для проведення НДР</w:t>
        </w:r>
        <w:r>
          <w:rPr>
            <w:webHidden/>
          </w:rPr>
          <w:tab/>
        </w:r>
        <w:r>
          <w:rPr>
            <w:webHidden/>
          </w:rPr>
          <w:fldChar w:fldCharType="begin"/>
        </w:r>
        <w:r>
          <w:rPr>
            <w:webHidden/>
          </w:rPr>
          <w:instrText xml:space="preserve"> PAGEREF _Toc8745301 \h </w:instrText>
        </w:r>
        <w:r>
          <w:rPr>
            <w:webHidden/>
          </w:rPr>
        </w:r>
        <w:r>
          <w:rPr>
            <w:webHidden/>
          </w:rPr>
          <w:fldChar w:fldCharType="separate"/>
        </w:r>
        <w:r>
          <w:rPr>
            <w:webHidden/>
          </w:rPr>
          <w:t>53</w:t>
        </w:r>
        <w:r>
          <w:rPr>
            <w:webHidden/>
          </w:rPr>
          <w:fldChar w:fldCharType="end"/>
        </w:r>
      </w:hyperlink>
    </w:p>
    <w:p w14:paraId="544029E1" w14:textId="2FA32995" w:rsidR="006A0E65" w:rsidRDefault="006A0E65">
      <w:pPr>
        <w:pStyle w:val="TOC3"/>
        <w:rPr>
          <w:rFonts w:asciiTheme="minorHAnsi" w:eastAsiaTheme="minorEastAsia" w:hAnsiTheme="minorHAnsi" w:cstheme="minorBidi"/>
          <w:sz w:val="24"/>
          <w:szCs w:val="24"/>
          <w:lang w:val="en-US"/>
        </w:rPr>
      </w:pPr>
      <w:hyperlink w:anchor="_Toc8745302" w:history="1">
        <w:r w:rsidRPr="00D3596A">
          <w:rPr>
            <w:rStyle w:val="Hyperlink"/>
          </w:rPr>
          <w:t>4.1.7 Інші витрати</w:t>
        </w:r>
        <w:r>
          <w:rPr>
            <w:webHidden/>
          </w:rPr>
          <w:tab/>
        </w:r>
        <w:r>
          <w:rPr>
            <w:webHidden/>
          </w:rPr>
          <w:fldChar w:fldCharType="begin"/>
        </w:r>
        <w:r>
          <w:rPr>
            <w:webHidden/>
          </w:rPr>
          <w:instrText xml:space="preserve"> PAGEREF _Toc8745302 \h </w:instrText>
        </w:r>
        <w:r>
          <w:rPr>
            <w:webHidden/>
          </w:rPr>
        </w:r>
        <w:r>
          <w:rPr>
            <w:webHidden/>
          </w:rPr>
          <w:fldChar w:fldCharType="separate"/>
        </w:r>
        <w:r>
          <w:rPr>
            <w:webHidden/>
          </w:rPr>
          <w:t>53</w:t>
        </w:r>
        <w:r>
          <w:rPr>
            <w:webHidden/>
          </w:rPr>
          <w:fldChar w:fldCharType="end"/>
        </w:r>
      </w:hyperlink>
    </w:p>
    <w:p w14:paraId="3C938EA1" w14:textId="2097C1D5" w:rsidR="006A0E65" w:rsidRDefault="006A0E65">
      <w:pPr>
        <w:pStyle w:val="TOC3"/>
        <w:rPr>
          <w:rFonts w:asciiTheme="minorHAnsi" w:eastAsiaTheme="minorEastAsia" w:hAnsiTheme="minorHAnsi" w:cstheme="minorBidi"/>
          <w:sz w:val="24"/>
          <w:szCs w:val="24"/>
          <w:lang w:val="en-US"/>
        </w:rPr>
      </w:pPr>
      <w:hyperlink w:anchor="_Toc8745303" w:history="1">
        <w:r w:rsidRPr="00D3596A">
          <w:rPr>
            <w:rStyle w:val="Hyperlink"/>
          </w:rPr>
          <w:t>4.1.8 Вартість впровадження й освоєння результатів НДР</w:t>
        </w:r>
        <w:r>
          <w:rPr>
            <w:webHidden/>
          </w:rPr>
          <w:tab/>
        </w:r>
        <w:r>
          <w:rPr>
            <w:webHidden/>
          </w:rPr>
          <w:fldChar w:fldCharType="begin"/>
        </w:r>
        <w:r>
          <w:rPr>
            <w:webHidden/>
          </w:rPr>
          <w:instrText xml:space="preserve"> PAGEREF _Toc8745303 \h </w:instrText>
        </w:r>
        <w:r>
          <w:rPr>
            <w:webHidden/>
          </w:rPr>
        </w:r>
        <w:r>
          <w:rPr>
            <w:webHidden/>
          </w:rPr>
          <w:fldChar w:fldCharType="separate"/>
        </w:r>
        <w:r>
          <w:rPr>
            <w:webHidden/>
          </w:rPr>
          <w:t>53</w:t>
        </w:r>
        <w:r>
          <w:rPr>
            <w:webHidden/>
          </w:rPr>
          <w:fldChar w:fldCharType="end"/>
        </w:r>
      </w:hyperlink>
    </w:p>
    <w:p w14:paraId="03D393EE" w14:textId="3B325E72" w:rsidR="006A0E65" w:rsidRDefault="006A0E65">
      <w:pPr>
        <w:pStyle w:val="TOC3"/>
        <w:rPr>
          <w:rFonts w:asciiTheme="minorHAnsi" w:eastAsiaTheme="minorEastAsia" w:hAnsiTheme="minorHAnsi" w:cstheme="minorBidi"/>
          <w:sz w:val="24"/>
          <w:szCs w:val="24"/>
          <w:lang w:val="en-US"/>
        </w:rPr>
      </w:pPr>
      <w:hyperlink w:anchor="_Toc8745304" w:history="1">
        <w:r w:rsidRPr="00D3596A">
          <w:rPr>
            <w:rStyle w:val="Hyperlink"/>
          </w:rPr>
          <w:t>4.1.9 Витрати на проведення НДР</w:t>
        </w:r>
        <w:r>
          <w:rPr>
            <w:webHidden/>
          </w:rPr>
          <w:tab/>
        </w:r>
        <w:r>
          <w:rPr>
            <w:webHidden/>
          </w:rPr>
          <w:fldChar w:fldCharType="begin"/>
        </w:r>
        <w:r>
          <w:rPr>
            <w:webHidden/>
          </w:rPr>
          <w:instrText xml:space="preserve"> PAGEREF _Toc8745304 \h </w:instrText>
        </w:r>
        <w:r>
          <w:rPr>
            <w:webHidden/>
          </w:rPr>
        </w:r>
        <w:r>
          <w:rPr>
            <w:webHidden/>
          </w:rPr>
          <w:fldChar w:fldCharType="separate"/>
        </w:r>
        <w:r>
          <w:rPr>
            <w:webHidden/>
          </w:rPr>
          <w:t>54</w:t>
        </w:r>
        <w:r>
          <w:rPr>
            <w:webHidden/>
          </w:rPr>
          <w:fldChar w:fldCharType="end"/>
        </w:r>
      </w:hyperlink>
    </w:p>
    <w:p w14:paraId="66DEB1FA" w14:textId="2FD2CDC6" w:rsidR="006A0E65" w:rsidRDefault="006A0E65">
      <w:pPr>
        <w:pStyle w:val="TOC3"/>
        <w:rPr>
          <w:rFonts w:asciiTheme="minorHAnsi" w:eastAsiaTheme="minorEastAsia" w:hAnsiTheme="minorHAnsi" w:cstheme="minorBidi"/>
          <w:sz w:val="24"/>
          <w:szCs w:val="24"/>
          <w:lang w:val="en-US"/>
        </w:rPr>
      </w:pPr>
      <w:hyperlink w:anchor="_Toc8745305" w:history="1">
        <w:r w:rsidRPr="00D3596A">
          <w:rPr>
            <w:rStyle w:val="Hyperlink"/>
          </w:rPr>
          <w:t>4.1.10 Планові накопичення</w:t>
        </w:r>
        <w:r>
          <w:rPr>
            <w:webHidden/>
          </w:rPr>
          <w:tab/>
        </w:r>
        <w:r>
          <w:rPr>
            <w:webHidden/>
          </w:rPr>
          <w:fldChar w:fldCharType="begin"/>
        </w:r>
        <w:r>
          <w:rPr>
            <w:webHidden/>
          </w:rPr>
          <w:instrText xml:space="preserve"> PAGEREF _Toc8745305 \h </w:instrText>
        </w:r>
        <w:r>
          <w:rPr>
            <w:webHidden/>
          </w:rPr>
        </w:r>
        <w:r>
          <w:rPr>
            <w:webHidden/>
          </w:rPr>
          <w:fldChar w:fldCharType="separate"/>
        </w:r>
        <w:r>
          <w:rPr>
            <w:webHidden/>
          </w:rPr>
          <w:t>54</w:t>
        </w:r>
        <w:r>
          <w:rPr>
            <w:webHidden/>
          </w:rPr>
          <w:fldChar w:fldCharType="end"/>
        </w:r>
      </w:hyperlink>
    </w:p>
    <w:p w14:paraId="085EBD95" w14:textId="6739FFA3" w:rsidR="006A0E65" w:rsidRDefault="006A0E65">
      <w:pPr>
        <w:pStyle w:val="TOC3"/>
        <w:rPr>
          <w:rFonts w:asciiTheme="minorHAnsi" w:eastAsiaTheme="minorEastAsia" w:hAnsiTheme="minorHAnsi" w:cstheme="minorBidi"/>
          <w:sz w:val="24"/>
          <w:szCs w:val="24"/>
          <w:lang w:val="en-US"/>
        </w:rPr>
      </w:pPr>
      <w:hyperlink w:anchor="_Toc8745306" w:history="1">
        <w:r w:rsidRPr="00D3596A">
          <w:rPr>
            <w:rStyle w:val="Hyperlink"/>
          </w:rPr>
          <w:t>4.1.11 Кошторис витрат на проведення НДР</w:t>
        </w:r>
        <w:r>
          <w:rPr>
            <w:webHidden/>
          </w:rPr>
          <w:tab/>
        </w:r>
        <w:r>
          <w:rPr>
            <w:webHidden/>
          </w:rPr>
          <w:fldChar w:fldCharType="begin"/>
        </w:r>
        <w:r>
          <w:rPr>
            <w:webHidden/>
          </w:rPr>
          <w:instrText xml:space="preserve"> PAGEREF _Toc8745306 \h </w:instrText>
        </w:r>
        <w:r>
          <w:rPr>
            <w:webHidden/>
          </w:rPr>
        </w:r>
        <w:r>
          <w:rPr>
            <w:webHidden/>
          </w:rPr>
          <w:fldChar w:fldCharType="separate"/>
        </w:r>
        <w:r>
          <w:rPr>
            <w:webHidden/>
          </w:rPr>
          <w:t>55</w:t>
        </w:r>
        <w:r>
          <w:rPr>
            <w:webHidden/>
          </w:rPr>
          <w:fldChar w:fldCharType="end"/>
        </w:r>
      </w:hyperlink>
    </w:p>
    <w:p w14:paraId="359BB6F9" w14:textId="222BC784" w:rsidR="006A0E65" w:rsidRDefault="006A0E65">
      <w:pPr>
        <w:pStyle w:val="TOC2"/>
        <w:rPr>
          <w:rFonts w:asciiTheme="minorHAnsi" w:eastAsiaTheme="minorEastAsia" w:hAnsiTheme="minorHAnsi" w:cstheme="minorBidi"/>
          <w:sz w:val="24"/>
          <w:szCs w:val="24"/>
        </w:rPr>
      </w:pPr>
      <w:hyperlink w:anchor="_Toc8745307" w:history="1">
        <w:r w:rsidRPr="00D3596A">
          <w:rPr>
            <w:rStyle w:val="Hyperlink"/>
          </w:rPr>
          <w:t>4.2 Класифікація й кодування запропонованої інновації</w:t>
        </w:r>
        <w:r>
          <w:rPr>
            <w:webHidden/>
          </w:rPr>
          <w:tab/>
        </w:r>
        <w:r>
          <w:rPr>
            <w:webHidden/>
          </w:rPr>
          <w:fldChar w:fldCharType="begin"/>
        </w:r>
        <w:r>
          <w:rPr>
            <w:webHidden/>
          </w:rPr>
          <w:instrText xml:space="preserve"> PAGEREF _Toc8745307 \h </w:instrText>
        </w:r>
        <w:r>
          <w:rPr>
            <w:webHidden/>
          </w:rPr>
        </w:r>
        <w:r>
          <w:rPr>
            <w:webHidden/>
          </w:rPr>
          <w:fldChar w:fldCharType="separate"/>
        </w:r>
        <w:r>
          <w:rPr>
            <w:webHidden/>
          </w:rPr>
          <w:t>55</w:t>
        </w:r>
        <w:r>
          <w:rPr>
            <w:webHidden/>
          </w:rPr>
          <w:fldChar w:fldCharType="end"/>
        </w:r>
      </w:hyperlink>
    </w:p>
    <w:p w14:paraId="31C750FD" w14:textId="67C0F845" w:rsidR="006A0E65" w:rsidRDefault="006A0E65">
      <w:pPr>
        <w:pStyle w:val="TOC2"/>
        <w:rPr>
          <w:rFonts w:asciiTheme="minorHAnsi" w:eastAsiaTheme="minorEastAsia" w:hAnsiTheme="minorHAnsi" w:cstheme="minorBidi"/>
          <w:sz w:val="24"/>
          <w:szCs w:val="24"/>
        </w:rPr>
      </w:pPr>
      <w:hyperlink w:anchor="_Toc8745308" w:history="1">
        <w:r w:rsidRPr="00D3596A">
          <w:rPr>
            <w:rStyle w:val="Hyperlink"/>
          </w:rPr>
          <w:t>4.3 Розрахунок економічного ефекту від впровадження результатів НДР</w:t>
        </w:r>
        <w:r>
          <w:rPr>
            <w:webHidden/>
          </w:rPr>
          <w:tab/>
        </w:r>
        <w:r>
          <w:rPr>
            <w:webHidden/>
          </w:rPr>
          <w:fldChar w:fldCharType="begin"/>
        </w:r>
        <w:r>
          <w:rPr>
            <w:webHidden/>
          </w:rPr>
          <w:instrText xml:space="preserve"> PAGEREF _Toc8745308 \h </w:instrText>
        </w:r>
        <w:r>
          <w:rPr>
            <w:webHidden/>
          </w:rPr>
        </w:r>
        <w:r>
          <w:rPr>
            <w:webHidden/>
          </w:rPr>
          <w:fldChar w:fldCharType="separate"/>
        </w:r>
        <w:r>
          <w:rPr>
            <w:webHidden/>
          </w:rPr>
          <w:t>57</w:t>
        </w:r>
        <w:r>
          <w:rPr>
            <w:webHidden/>
          </w:rPr>
          <w:fldChar w:fldCharType="end"/>
        </w:r>
      </w:hyperlink>
    </w:p>
    <w:p w14:paraId="467ACE48" w14:textId="5A763105" w:rsidR="006A0E65" w:rsidRDefault="006A0E65">
      <w:pPr>
        <w:pStyle w:val="TOC2"/>
        <w:rPr>
          <w:rFonts w:asciiTheme="minorHAnsi" w:eastAsiaTheme="minorEastAsia" w:hAnsiTheme="minorHAnsi" w:cstheme="minorBidi"/>
          <w:sz w:val="24"/>
          <w:szCs w:val="24"/>
        </w:rPr>
      </w:pPr>
      <w:hyperlink w:anchor="_Toc8745309" w:history="1">
        <w:r w:rsidRPr="00D3596A">
          <w:rPr>
            <w:rStyle w:val="Hyperlink"/>
          </w:rPr>
          <w:t>4.4 Укрупнена оцінка прибутковості запропонованого інноваційного проекту</w:t>
        </w:r>
        <w:r>
          <w:rPr>
            <w:webHidden/>
          </w:rPr>
          <w:tab/>
        </w:r>
        <w:r>
          <w:rPr>
            <w:webHidden/>
          </w:rPr>
          <w:fldChar w:fldCharType="begin"/>
        </w:r>
        <w:r>
          <w:rPr>
            <w:webHidden/>
          </w:rPr>
          <w:instrText xml:space="preserve"> PAGEREF _Toc8745309 \h </w:instrText>
        </w:r>
        <w:r>
          <w:rPr>
            <w:webHidden/>
          </w:rPr>
        </w:r>
        <w:r>
          <w:rPr>
            <w:webHidden/>
          </w:rPr>
          <w:fldChar w:fldCharType="separate"/>
        </w:r>
        <w:r>
          <w:rPr>
            <w:webHidden/>
          </w:rPr>
          <w:t>58</w:t>
        </w:r>
        <w:r>
          <w:rPr>
            <w:webHidden/>
          </w:rPr>
          <w:fldChar w:fldCharType="end"/>
        </w:r>
      </w:hyperlink>
    </w:p>
    <w:p w14:paraId="704867DC" w14:textId="4D35FC26" w:rsidR="006A0E65" w:rsidRDefault="006A0E65">
      <w:pPr>
        <w:pStyle w:val="TOC2"/>
        <w:rPr>
          <w:rFonts w:asciiTheme="minorHAnsi" w:eastAsiaTheme="minorEastAsia" w:hAnsiTheme="minorHAnsi" w:cstheme="minorBidi"/>
          <w:sz w:val="24"/>
          <w:szCs w:val="24"/>
        </w:rPr>
      </w:pPr>
      <w:hyperlink w:anchor="_Toc8745310" w:history="1">
        <w:r w:rsidRPr="00D3596A">
          <w:rPr>
            <w:rStyle w:val="Hyperlink"/>
          </w:rPr>
          <w:t>4.5  Висновки за розділом</w:t>
        </w:r>
        <w:r>
          <w:rPr>
            <w:webHidden/>
          </w:rPr>
          <w:tab/>
        </w:r>
        <w:r>
          <w:rPr>
            <w:webHidden/>
          </w:rPr>
          <w:fldChar w:fldCharType="begin"/>
        </w:r>
        <w:r>
          <w:rPr>
            <w:webHidden/>
          </w:rPr>
          <w:instrText xml:space="preserve"> PAGEREF _Toc8745310 \h </w:instrText>
        </w:r>
        <w:r>
          <w:rPr>
            <w:webHidden/>
          </w:rPr>
        </w:r>
        <w:r>
          <w:rPr>
            <w:webHidden/>
          </w:rPr>
          <w:fldChar w:fldCharType="separate"/>
        </w:r>
        <w:r>
          <w:rPr>
            <w:webHidden/>
          </w:rPr>
          <w:t>61</w:t>
        </w:r>
        <w:r>
          <w:rPr>
            <w:webHidden/>
          </w:rPr>
          <w:fldChar w:fldCharType="end"/>
        </w:r>
      </w:hyperlink>
    </w:p>
    <w:p w14:paraId="24C55C9B" w14:textId="3151ADD7" w:rsidR="006A0E65" w:rsidRDefault="006A0E65">
      <w:pPr>
        <w:pStyle w:val="TOC1"/>
        <w:tabs>
          <w:tab w:val="right" w:leader="dot" w:pos="9060"/>
        </w:tabs>
        <w:rPr>
          <w:rFonts w:asciiTheme="minorHAnsi" w:eastAsiaTheme="minorEastAsia" w:hAnsiTheme="minorHAnsi" w:cstheme="minorBidi"/>
          <w:noProof/>
          <w:sz w:val="24"/>
        </w:rPr>
      </w:pPr>
      <w:hyperlink w:anchor="_Toc8745311" w:history="1">
        <w:r w:rsidRPr="00D3596A">
          <w:rPr>
            <w:rStyle w:val="Hyperlink"/>
            <w:noProof/>
          </w:rPr>
          <w:t>5 Охорона праці і навколишнього середовища</w:t>
        </w:r>
        <w:r>
          <w:rPr>
            <w:noProof/>
            <w:webHidden/>
          </w:rPr>
          <w:tab/>
        </w:r>
        <w:r>
          <w:rPr>
            <w:noProof/>
            <w:webHidden/>
          </w:rPr>
          <w:fldChar w:fldCharType="begin"/>
        </w:r>
        <w:r>
          <w:rPr>
            <w:noProof/>
            <w:webHidden/>
          </w:rPr>
          <w:instrText xml:space="preserve"> PAGEREF _Toc8745311 \h </w:instrText>
        </w:r>
        <w:r>
          <w:rPr>
            <w:noProof/>
            <w:webHidden/>
          </w:rPr>
        </w:r>
        <w:r>
          <w:rPr>
            <w:noProof/>
            <w:webHidden/>
          </w:rPr>
          <w:fldChar w:fldCharType="separate"/>
        </w:r>
        <w:r>
          <w:rPr>
            <w:noProof/>
            <w:webHidden/>
          </w:rPr>
          <w:t>63</w:t>
        </w:r>
        <w:r>
          <w:rPr>
            <w:noProof/>
            <w:webHidden/>
          </w:rPr>
          <w:fldChar w:fldCharType="end"/>
        </w:r>
      </w:hyperlink>
    </w:p>
    <w:p w14:paraId="427E7F8C" w14:textId="41E7CEFE" w:rsidR="006A0E65" w:rsidRDefault="006A0E65">
      <w:pPr>
        <w:pStyle w:val="TOC2"/>
        <w:rPr>
          <w:rFonts w:asciiTheme="minorHAnsi" w:eastAsiaTheme="minorEastAsia" w:hAnsiTheme="minorHAnsi" w:cstheme="minorBidi"/>
          <w:sz w:val="24"/>
          <w:szCs w:val="24"/>
        </w:rPr>
      </w:pPr>
      <w:hyperlink w:anchor="_Toc8745312" w:history="1">
        <w:r w:rsidRPr="00D3596A">
          <w:rPr>
            <w:rStyle w:val="Hyperlink"/>
            <w:lang w:eastAsia="ru-RU"/>
          </w:rPr>
          <w:t>5.1 Аналіз умов праці на робочому місці</w:t>
        </w:r>
        <w:r>
          <w:rPr>
            <w:webHidden/>
          </w:rPr>
          <w:tab/>
        </w:r>
        <w:r>
          <w:rPr>
            <w:webHidden/>
          </w:rPr>
          <w:fldChar w:fldCharType="begin"/>
        </w:r>
        <w:r>
          <w:rPr>
            <w:webHidden/>
          </w:rPr>
          <w:instrText xml:space="preserve"> PAGEREF _Toc8745312 \h </w:instrText>
        </w:r>
        <w:r>
          <w:rPr>
            <w:webHidden/>
          </w:rPr>
        </w:r>
        <w:r>
          <w:rPr>
            <w:webHidden/>
          </w:rPr>
          <w:fldChar w:fldCharType="separate"/>
        </w:r>
        <w:r>
          <w:rPr>
            <w:webHidden/>
          </w:rPr>
          <w:t>63</w:t>
        </w:r>
        <w:r>
          <w:rPr>
            <w:webHidden/>
          </w:rPr>
          <w:fldChar w:fldCharType="end"/>
        </w:r>
      </w:hyperlink>
    </w:p>
    <w:p w14:paraId="09F00484" w14:textId="21DE2DA1" w:rsidR="006A0E65" w:rsidRDefault="006A0E65">
      <w:pPr>
        <w:pStyle w:val="TOC2"/>
        <w:rPr>
          <w:rFonts w:asciiTheme="minorHAnsi" w:eastAsiaTheme="minorEastAsia" w:hAnsiTheme="minorHAnsi" w:cstheme="minorBidi"/>
          <w:sz w:val="24"/>
          <w:szCs w:val="24"/>
        </w:rPr>
      </w:pPr>
      <w:hyperlink w:anchor="_Toc8745313" w:history="1">
        <w:r w:rsidRPr="00D3596A">
          <w:rPr>
            <w:rStyle w:val="Hyperlink"/>
          </w:rPr>
          <w:t>5.2 Захист від шкідливого впливу факторів виробничого середовища</w:t>
        </w:r>
        <w:r>
          <w:rPr>
            <w:webHidden/>
          </w:rPr>
          <w:tab/>
        </w:r>
        <w:r>
          <w:rPr>
            <w:webHidden/>
          </w:rPr>
          <w:fldChar w:fldCharType="begin"/>
        </w:r>
        <w:r>
          <w:rPr>
            <w:webHidden/>
          </w:rPr>
          <w:instrText xml:space="preserve"> PAGEREF _Toc8745313 \h </w:instrText>
        </w:r>
        <w:r>
          <w:rPr>
            <w:webHidden/>
          </w:rPr>
        </w:r>
        <w:r>
          <w:rPr>
            <w:webHidden/>
          </w:rPr>
          <w:fldChar w:fldCharType="separate"/>
        </w:r>
        <w:r>
          <w:rPr>
            <w:webHidden/>
          </w:rPr>
          <w:t>65</w:t>
        </w:r>
        <w:r>
          <w:rPr>
            <w:webHidden/>
          </w:rPr>
          <w:fldChar w:fldCharType="end"/>
        </w:r>
      </w:hyperlink>
    </w:p>
    <w:p w14:paraId="57E9E995" w14:textId="21FEC0DA" w:rsidR="006A0E65" w:rsidRDefault="006A0E65">
      <w:pPr>
        <w:pStyle w:val="TOC2"/>
        <w:rPr>
          <w:rFonts w:asciiTheme="minorHAnsi" w:eastAsiaTheme="minorEastAsia" w:hAnsiTheme="minorHAnsi" w:cstheme="minorBidi"/>
          <w:sz w:val="24"/>
          <w:szCs w:val="24"/>
        </w:rPr>
      </w:pPr>
      <w:hyperlink w:anchor="_Toc8745314" w:history="1">
        <w:r w:rsidRPr="00D3596A">
          <w:rPr>
            <w:rStyle w:val="Hyperlink"/>
          </w:rPr>
          <w:t>5.3 Електробезпека</w:t>
        </w:r>
        <w:r>
          <w:rPr>
            <w:webHidden/>
          </w:rPr>
          <w:tab/>
        </w:r>
        <w:r>
          <w:rPr>
            <w:webHidden/>
          </w:rPr>
          <w:fldChar w:fldCharType="begin"/>
        </w:r>
        <w:r>
          <w:rPr>
            <w:webHidden/>
          </w:rPr>
          <w:instrText xml:space="preserve"> PAGEREF _Toc8745314 \h </w:instrText>
        </w:r>
        <w:r>
          <w:rPr>
            <w:webHidden/>
          </w:rPr>
        </w:r>
        <w:r>
          <w:rPr>
            <w:webHidden/>
          </w:rPr>
          <w:fldChar w:fldCharType="separate"/>
        </w:r>
        <w:r>
          <w:rPr>
            <w:webHidden/>
          </w:rPr>
          <w:t>69</w:t>
        </w:r>
        <w:r>
          <w:rPr>
            <w:webHidden/>
          </w:rPr>
          <w:fldChar w:fldCharType="end"/>
        </w:r>
      </w:hyperlink>
    </w:p>
    <w:p w14:paraId="43B2EAB8" w14:textId="3CB92E61" w:rsidR="006A0E65" w:rsidRDefault="006A0E65">
      <w:pPr>
        <w:pStyle w:val="TOC2"/>
        <w:rPr>
          <w:rFonts w:asciiTheme="minorHAnsi" w:eastAsiaTheme="minorEastAsia" w:hAnsiTheme="minorHAnsi" w:cstheme="minorBidi"/>
          <w:sz w:val="24"/>
          <w:szCs w:val="24"/>
        </w:rPr>
      </w:pPr>
      <w:hyperlink w:anchor="_Toc8745315" w:history="1">
        <w:r w:rsidRPr="00D3596A">
          <w:rPr>
            <w:rStyle w:val="Hyperlink"/>
          </w:rPr>
          <w:t>5.4 Пожежна безпека</w:t>
        </w:r>
        <w:r>
          <w:rPr>
            <w:webHidden/>
          </w:rPr>
          <w:tab/>
        </w:r>
        <w:r>
          <w:rPr>
            <w:webHidden/>
          </w:rPr>
          <w:fldChar w:fldCharType="begin"/>
        </w:r>
        <w:r>
          <w:rPr>
            <w:webHidden/>
          </w:rPr>
          <w:instrText xml:space="preserve"> PAGEREF _Toc8745315 \h </w:instrText>
        </w:r>
        <w:r>
          <w:rPr>
            <w:webHidden/>
          </w:rPr>
        </w:r>
        <w:r>
          <w:rPr>
            <w:webHidden/>
          </w:rPr>
          <w:fldChar w:fldCharType="separate"/>
        </w:r>
        <w:r>
          <w:rPr>
            <w:webHidden/>
          </w:rPr>
          <w:t>76</w:t>
        </w:r>
        <w:r>
          <w:rPr>
            <w:webHidden/>
          </w:rPr>
          <w:fldChar w:fldCharType="end"/>
        </w:r>
      </w:hyperlink>
    </w:p>
    <w:p w14:paraId="41E37CC5" w14:textId="3A636DB3" w:rsidR="006A0E65" w:rsidRDefault="006A0E65">
      <w:pPr>
        <w:pStyle w:val="TOC2"/>
        <w:rPr>
          <w:rFonts w:asciiTheme="minorHAnsi" w:eastAsiaTheme="minorEastAsia" w:hAnsiTheme="minorHAnsi" w:cstheme="minorBidi"/>
          <w:sz w:val="24"/>
          <w:szCs w:val="24"/>
        </w:rPr>
      </w:pPr>
      <w:hyperlink w:anchor="_Toc8745316" w:history="1">
        <w:r w:rsidRPr="00D3596A">
          <w:rPr>
            <w:rStyle w:val="Hyperlink"/>
          </w:rPr>
          <w:t>5.5 Охорона навколишнього середовища</w:t>
        </w:r>
        <w:r>
          <w:rPr>
            <w:webHidden/>
          </w:rPr>
          <w:tab/>
        </w:r>
        <w:r>
          <w:rPr>
            <w:webHidden/>
          </w:rPr>
          <w:fldChar w:fldCharType="begin"/>
        </w:r>
        <w:r>
          <w:rPr>
            <w:webHidden/>
          </w:rPr>
          <w:instrText xml:space="preserve"> PAGEREF _Toc8745316 \h </w:instrText>
        </w:r>
        <w:r>
          <w:rPr>
            <w:webHidden/>
          </w:rPr>
        </w:r>
        <w:r>
          <w:rPr>
            <w:webHidden/>
          </w:rPr>
          <w:fldChar w:fldCharType="separate"/>
        </w:r>
        <w:r>
          <w:rPr>
            <w:webHidden/>
          </w:rPr>
          <w:t>78</w:t>
        </w:r>
        <w:r>
          <w:rPr>
            <w:webHidden/>
          </w:rPr>
          <w:fldChar w:fldCharType="end"/>
        </w:r>
      </w:hyperlink>
    </w:p>
    <w:p w14:paraId="4F3668EF" w14:textId="6B678CD3" w:rsidR="006A0E65" w:rsidRDefault="006A0E65">
      <w:pPr>
        <w:pStyle w:val="TOC1"/>
        <w:tabs>
          <w:tab w:val="right" w:leader="dot" w:pos="9060"/>
        </w:tabs>
        <w:rPr>
          <w:rFonts w:asciiTheme="minorHAnsi" w:eastAsiaTheme="minorEastAsia" w:hAnsiTheme="minorHAnsi" w:cstheme="minorBidi"/>
          <w:noProof/>
          <w:sz w:val="24"/>
        </w:rPr>
      </w:pPr>
      <w:hyperlink w:anchor="_Toc8745317" w:history="1">
        <w:r w:rsidRPr="00D3596A">
          <w:rPr>
            <w:rStyle w:val="Hyperlink"/>
            <w:noProof/>
          </w:rPr>
          <w:t>6 Цивiльний захист</w:t>
        </w:r>
        <w:r>
          <w:rPr>
            <w:noProof/>
            <w:webHidden/>
          </w:rPr>
          <w:tab/>
        </w:r>
        <w:r>
          <w:rPr>
            <w:noProof/>
            <w:webHidden/>
          </w:rPr>
          <w:fldChar w:fldCharType="begin"/>
        </w:r>
        <w:r>
          <w:rPr>
            <w:noProof/>
            <w:webHidden/>
          </w:rPr>
          <w:instrText xml:space="preserve"> PAGEREF _Toc8745317 \h </w:instrText>
        </w:r>
        <w:r>
          <w:rPr>
            <w:noProof/>
            <w:webHidden/>
          </w:rPr>
        </w:r>
        <w:r>
          <w:rPr>
            <w:noProof/>
            <w:webHidden/>
          </w:rPr>
          <w:fldChar w:fldCharType="separate"/>
        </w:r>
        <w:r>
          <w:rPr>
            <w:noProof/>
            <w:webHidden/>
          </w:rPr>
          <w:t>80</w:t>
        </w:r>
        <w:r>
          <w:rPr>
            <w:noProof/>
            <w:webHidden/>
          </w:rPr>
          <w:fldChar w:fldCharType="end"/>
        </w:r>
      </w:hyperlink>
    </w:p>
    <w:p w14:paraId="75646AB8" w14:textId="4F8F2E35" w:rsidR="006A0E65" w:rsidRDefault="006A0E65">
      <w:pPr>
        <w:pStyle w:val="TOC2"/>
        <w:rPr>
          <w:rFonts w:asciiTheme="minorHAnsi" w:eastAsiaTheme="minorEastAsia" w:hAnsiTheme="minorHAnsi" w:cstheme="minorBidi"/>
          <w:sz w:val="24"/>
          <w:szCs w:val="24"/>
        </w:rPr>
      </w:pPr>
      <w:hyperlink w:anchor="_Toc8745318" w:history="1">
        <w:r w:rsidRPr="00D3596A">
          <w:rPr>
            <w:rStyle w:val="Hyperlink"/>
          </w:rPr>
          <w:t>6.1 Система державного управління у сфері Цивільного захисту</w:t>
        </w:r>
        <w:r>
          <w:rPr>
            <w:webHidden/>
          </w:rPr>
          <w:tab/>
        </w:r>
        <w:r>
          <w:rPr>
            <w:webHidden/>
          </w:rPr>
          <w:fldChar w:fldCharType="begin"/>
        </w:r>
        <w:r>
          <w:rPr>
            <w:webHidden/>
          </w:rPr>
          <w:instrText xml:space="preserve"> PAGEREF _Toc8745318 \h </w:instrText>
        </w:r>
        <w:r>
          <w:rPr>
            <w:webHidden/>
          </w:rPr>
        </w:r>
        <w:r>
          <w:rPr>
            <w:webHidden/>
          </w:rPr>
          <w:fldChar w:fldCharType="separate"/>
        </w:r>
        <w:r>
          <w:rPr>
            <w:webHidden/>
          </w:rPr>
          <w:t>80</w:t>
        </w:r>
        <w:r>
          <w:rPr>
            <w:webHidden/>
          </w:rPr>
          <w:fldChar w:fldCharType="end"/>
        </w:r>
      </w:hyperlink>
    </w:p>
    <w:p w14:paraId="285F0324" w14:textId="08A52A6D" w:rsidR="006A0E65" w:rsidRDefault="006A0E65">
      <w:pPr>
        <w:pStyle w:val="TOC2"/>
        <w:rPr>
          <w:rFonts w:asciiTheme="minorHAnsi" w:eastAsiaTheme="minorEastAsia" w:hAnsiTheme="minorHAnsi" w:cstheme="minorBidi"/>
          <w:sz w:val="24"/>
          <w:szCs w:val="24"/>
        </w:rPr>
      </w:pPr>
      <w:hyperlink w:anchor="_Toc8745319" w:history="1">
        <w:r w:rsidRPr="00D3596A">
          <w:rPr>
            <w:rStyle w:val="Hyperlink"/>
          </w:rPr>
          <w:t>6.2 Висновки до розділу</w:t>
        </w:r>
        <w:r>
          <w:rPr>
            <w:webHidden/>
          </w:rPr>
          <w:tab/>
        </w:r>
        <w:r>
          <w:rPr>
            <w:webHidden/>
          </w:rPr>
          <w:fldChar w:fldCharType="begin"/>
        </w:r>
        <w:r>
          <w:rPr>
            <w:webHidden/>
          </w:rPr>
          <w:instrText xml:space="preserve"> PAGEREF _Toc8745319 \h </w:instrText>
        </w:r>
        <w:r>
          <w:rPr>
            <w:webHidden/>
          </w:rPr>
        </w:r>
        <w:r>
          <w:rPr>
            <w:webHidden/>
          </w:rPr>
          <w:fldChar w:fldCharType="separate"/>
        </w:r>
        <w:r>
          <w:rPr>
            <w:webHidden/>
          </w:rPr>
          <w:t>83</w:t>
        </w:r>
        <w:r>
          <w:rPr>
            <w:webHidden/>
          </w:rPr>
          <w:fldChar w:fldCharType="end"/>
        </w:r>
      </w:hyperlink>
    </w:p>
    <w:p w14:paraId="464BE133" w14:textId="5334AE7D" w:rsidR="00DA772F" w:rsidRPr="006A0E65" w:rsidRDefault="006A0E65" w:rsidP="006A0E65">
      <w:pPr>
        <w:pStyle w:val="TOC1"/>
        <w:tabs>
          <w:tab w:val="right" w:leader="dot" w:pos="9060"/>
        </w:tabs>
        <w:rPr>
          <w:b/>
          <w:bCs/>
          <w:kern w:val="32"/>
          <w:szCs w:val="32"/>
          <w:lang w:val="uk-UA"/>
        </w:rPr>
      </w:pPr>
      <w:hyperlink w:anchor="_Toc8745320" w:history="1">
        <w:r w:rsidRPr="00D3596A">
          <w:rPr>
            <w:rStyle w:val="Hyperlink"/>
            <w:noProof/>
          </w:rPr>
          <w:t>Висновки</w:t>
        </w:r>
        <w:r>
          <w:rPr>
            <w:noProof/>
            <w:webHidden/>
          </w:rPr>
          <w:tab/>
        </w:r>
        <w:r>
          <w:rPr>
            <w:noProof/>
            <w:webHidden/>
          </w:rPr>
          <w:fldChar w:fldCharType="begin"/>
        </w:r>
        <w:r>
          <w:rPr>
            <w:noProof/>
            <w:webHidden/>
          </w:rPr>
          <w:instrText xml:space="preserve"> PAGEREF _Toc8745320 \h </w:instrText>
        </w:r>
        <w:r>
          <w:rPr>
            <w:noProof/>
            <w:webHidden/>
          </w:rPr>
        </w:r>
        <w:r>
          <w:rPr>
            <w:noProof/>
            <w:webHidden/>
          </w:rPr>
          <w:fldChar w:fldCharType="separate"/>
        </w:r>
        <w:r>
          <w:rPr>
            <w:noProof/>
            <w:webHidden/>
          </w:rPr>
          <w:t>84</w:t>
        </w:r>
        <w:r>
          <w:rPr>
            <w:noProof/>
            <w:webHidden/>
          </w:rPr>
          <w:fldChar w:fldCharType="end"/>
        </w:r>
      </w:hyperlink>
      <w:r>
        <w:rPr>
          <w:rFonts w:eastAsia="TimesNewRoman"/>
        </w:rPr>
        <w:fldChar w:fldCharType="end"/>
      </w:r>
      <w:bookmarkStart w:id="3" w:name="_Toc485033696"/>
    </w:p>
    <w:p w14:paraId="08EB124C" w14:textId="3EF595A5" w:rsidR="00EA3135" w:rsidRPr="00E22347" w:rsidRDefault="00EA3135" w:rsidP="006A0E65">
      <w:pPr>
        <w:pStyle w:val="Heading1"/>
      </w:pPr>
      <w:bookmarkStart w:id="4" w:name="_Toc8745265"/>
      <w:r w:rsidRPr="00E22347">
        <w:lastRenderedPageBreak/>
        <w:t>В</w:t>
      </w:r>
      <w:r w:rsidR="00D62279" w:rsidRPr="00E22347">
        <w:t>СТУП</w:t>
      </w:r>
      <w:bookmarkEnd w:id="3"/>
      <w:bookmarkEnd w:id="4"/>
    </w:p>
    <w:p w14:paraId="7B403CBA" w14:textId="21CCA091" w:rsidR="00094ACE" w:rsidRPr="00E22347" w:rsidRDefault="00094ACE" w:rsidP="00280BED">
      <w:pPr>
        <w:pStyle w:val="Normalmy"/>
      </w:pPr>
      <w:r w:rsidRPr="00E22347">
        <w:t xml:space="preserve">Відкриття сучасних архітектур нейронних мереж вимагає значних зусиль </w:t>
      </w:r>
      <w:r w:rsidR="0018712B" w:rsidRPr="00E22347">
        <w:t>фахівців</w:t>
      </w:r>
      <w:r w:rsidRPr="00E22347">
        <w:t>. Останнім часом спостерігається зростаючий інтерес до розробки алгоритмічних рішень для автоматизації процесу проектування архітектури.</w:t>
      </w:r>
      <w:r w:rsidR="0018712B" w:rsidRPr="00E22347">
        <w:t xml:space="preserve"> Архітектури, </w:t>
      </w:r>
      <w:r w:rsidRPr="00E22347">
        <w:t>шукані</w:t>
      </w:r>
      <w:r w:rsidR="0018712B" w:rsidRPr="00E22347">
        <w:t xml:space="preserve"> програмами, </w:t>
      </w:r>
      <w:r w:rsidRPr="00E22347">
        <w:t>досягли високої конкурентоспроможності в таких завданнях, як класифікація зображень і виявлення об'єктів.</w:t>
      </w:r>
    </w:p>
    <w:p w14:paraId="463E25F9" w14:textId="77777777" w:rsidR="006A0E65" w:rsidRDefault="00094ACE" w:rsidP="00280BED">
      <w:pPr>
        <w:pStyle w:val="Normalmy"/>
      </w:pPr>
      <w:r w:rsidRPr="00E22347">
        <w:tab/>
        <w:t>Кращі алгоритми пошуку існуючої архітектури вимагають</w:t>
      </w:r>
      <w:r w:rsidR="0018712B" w:rsidRPr="00E22347">
        <w:t xml:space="preserve"> дуже багато</w:t>
      </w:r>
      <w:r w:rsidRPr="00E22347">
        <w:t xml:space="preserve"> обчислень, незважаючи на їх чудову продуктивність. Наприклад, для отримання сучасної архітектури для CIFAR-10 і ImageNet було потрібн</w:t>
      </w:r>
      <w:r w:rsidR="00FB4570" w:rsidRPr="00E22347">
        <w:t>о 1800 днів GPU навчання</w:t>
      </w:r>
      <w:r w:rsidR="00116F0A" w:rsidRPr="00E22347">
        <w:t xml:space="preserve"> з підкріпленням</w:t>
      </w:r>
      <w:r w:rsidR="00FB4570" w:rsidRPr="00E22347">
        <w:t xml:space="preserve"> [1]</w:t>
      </w:r>
      <w:r w:rsidRPr="00E22347">
        <w:t xml:space="preserve"> або 3150 GPU днів еволюції</w:t>
      </w:r>
      <w:r w:rsidR="00FB4570" w:rsidRPr="00E22347">
        <w:t xml:space="preserve"> [2]</w:t>
      </w:r>
      <w:r w:rsidRPr="00E22347">
        <w:t>. Запропоновано кілька підходів для прискорення, таких як запровадження конкретної структури простору пошуку, вагові коефіцієнти або прогноз продуктивності</w:t>
      </w:r>
      <w:r w:rsidR="00FB4570" w:rsidRPr="00E22347">
        <w:t xml:space="preserve"> для кожної окремої архітектури </w:t>
      </w:r>
      <w:r w:rsidRPr="00E22347">
        <w:t>і розподіл ва</w:t>
      </w:r>
      <w:r w:rsidR="00FB4570" w:rsidRPr="00E22347">
        <w:t xml:space="preserve">ги між декількома архітектурами, </w:t>
      </w:r>
      <w:r w:rsidR="0018712B" w:rsidRPr="00E22347">
        <w:t>але основна</w:t>
      </w:r>
      <w:r w:rsidRPr="00E22347">
        <w:t xml:space="preserve"> </w:t>
      </w:r>
      <w:r w:rsidR="0018712B" w:rsidRPr="00E22347">
        <w:t>проблема</w:t>
      </w:r>
      <w:r w:rsidRPr="00E22347">
        <w:t xml:space="preserve"> залишається. Невід'ємною причиною неефективност</w:t>
      </w:r>
      <w:r w:rsidR="00FB4570" w:rsidRPr="00E22347">
        <w:t>і для домінуючих підходів, наприклад на основі навчання з підкріпленням</w:t>
      </w:r>
      <w:r w:rsidRPr="00E22347">
        <w:t xml:space="preserve">, еволюції, </w:t>
      </w:r>
      <w:r w:rsidR="00401CC2" w:rsidRPr="00E22347">
        <w:t>пошуку по дереву Монте-Карло [3]</w:t>
      </w:r>
      <w:r w:rsidRPr="00E22347">
        <w:t xml:space="preserve">, </w:t>
      </w:r>
      <w:r w:rsidR="00116F0A" w:rsidRPr="00E22347">
        <w:t>оптимізації</w:t>
      </w:r>
      <w:r w:rsidR="00401CC2" w:rsidRPr="00E22347">
        <w:t xml:space="preserve"> на основі послідовної моделі[4],</w:t>
      </w:r>
      <w:r w:rsidR="00116F0A" w:rsidRPr="00E22347">
        <w:t xml:space="preserve"> або байєсівської оптимізації</w:t>
      </w:r>
      <w:r w:rsidRPr="00E22347">
        <w:t>, є той факт, що пошук архітектури</w:t>
      </w:r>
      <w:r w:rsidR="00401CC2" w:rsidRPr="00E22347">
        <w:t xml:space="preserve"> розглядається як чорна коробка. Також є п</w:t>
      </w:r>
      <w:r w:rsidRPr="00E22347">
        <w:t xml:space="preserve">роблема над дискретним </w:t>
      </w:r>
      <w:r w:rsidR="0018712B" w:rsidRPr="00E22347">
        <w:t>простором пошуку</w:t>
      </w:r>
      <w:r w:rsidRPr="00E22347">
        <w:t xml:space="preserve">, що призводить до великої кількості </w:t>
      </w:r>
      <w:r w:rsidR="00401CC2" w:rsidRPr="00E22347">
        <w:t>необхідних архітектурних оцінок.</w:t>
      </w:r>
    </w:p>
    <w:p w14:paraId="5017FCC0" w14:textId="06E49CE6" w:rsidR="006A0E65" w:rsidRDefault="006A0E65" w:rsidP="006A0E65">
      <w:pPr>
        <w:pStyle w:val="Heading1"/>
      </w:pPr>
      <w:bookmarkStart w:id="5" w:name="_Toc8745266"/>
      <w:r w:rsidRPr="006A0E65">
        <w:rPr>
          <w:lang w:val="ru-RU"/>
        </w:rPr>
        <w:lastRenderedPageBreak/>
        <w:t xml:space="preserve">1 </w:t>
      </w:r>
      <w:r w:rsidRPr="006A0E65">
        <w:t>РІШЕННЯ ЗАДАЧІ КЛАСИФІКАЦІЇ ЗА ДОПОМОГОЮ ЗГОРТКОВИХ НЕЙРОННИХ МЕРЕЖ</w:t>
      </w:r>
      <w:bookmarkEnd w:id="5"/>
      <w:r w:rsidRPr="006A0E65">
        <w:t xml:space="preserve"> </w:t>
      </w:r>
    </w:p>
    <w:p w14:paraId="7B9EEE2A" w14:textId="3C5D312A" w:rsidR="00871AC9" w:rsidRPr="00E22347" w:rsidRDefault="006A0E65" w:rsidP="006A0E65">
      <w:pPr>
        <w:pStyle w:val="Heading2my"/>
      </w:pPr>
      <w:bookmarkStart w:id="6" w:name="_Toc8745267"/>
      <w:r w:rsidRPr="006A0E65">
        <w:rPr>
          <w:lang w:val="ru-RU"/>
        </w:rPr>
        <w:t xml:space="preserve">1.1 </w:t>
      </w:r>
      <w:r w:rsidR="00871AC9" w:rsidRPr="00E22347">
        <w:t>Задача класифікації зображень</w:t>
      </w:r>
      <w:bookmarkEnd w:id="6"/>
    </w:p>
    <w:p w14:paraId="478E2BBE" w14:textId="5351A7D9" w:rsidR="009057FA" w:rsidRPr="00E22347" w:rsidRDefault="0018712B" w:rsidP="00280BED">
      <w:pPr>
        <w:pStyle w:val="Normalmy"/>
      </w:pPr>
      <w:r w:rsidRPr="00E22347">
        <w:t>Однією з базових задач в машинному зорі є класи</w:t>
      </w:r>
      <w:r w:rsidRPr="00E22347">
        <w:rPr>
          <w:shd w:val="clear" w:color="auto" w:fill="FFFFFF" w:themeFill="background1"/>
        </w:rPr>
        <w:t>фікац</w:t>
      </w:r>
      <w:r w:rsidRPr="00E22347">
        <w:t xml:space="preserve">ія </w:t>
      </w:r>
      <w:r w:rsidR="00B078F5" w:rsidRPr="00E22347">
        <w:t>зображень</w:t>
      </w:r>
      <w:r w:rsidRPr="00E22347">
        <w:t xml:space="preserve"> - визначення категорій об'єктів, який знаходиться на зображенні. Залежно від конкретного завдання, на зображенні може бути </w:t>
      </w:r>
      <w:r w:rsidR="00B078F5" w:rsidRPr="00E22347">
        <w:t>присутні</w:t>
      </w:r>
      <w:r w:rsidRPr="00E22347">
        <w:t xml:space="preserve"> як один об'єкт, так і декілька. Для оцінки алгоритмів машинного навчання зазвичай використовуються анотовані бази зображень, наприклад, CIFAR-10 та ImageNet,. Через те, що на зображеннях в базі ImageNet може бути присутнім декілька об'єктів, і лише один з них анотований, в ImageNet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w:t>
      </w:r>
      <w:r w:rsidR="00B078F5" w:rsidRPr="00E22347">
        <w:t>нейронні</w:t>
      </w:r>
      <w:r w:rsidRPr="00E22347">
        <w:t xml:space="preserve"> мережі для задачі класифікації оцінюються саме за допомогою top-5 помилки.</w:t>
      </w:r>
    </w:p>
    <w:p w14:paraId="4E93AC34" w14:textId="315FB0BC" w:rsidR="00E746F9" w:rsidRPr="00E22347" w:rsidRDefault="00E746F9" w:rsidP="001C11B0">
      <w:pPr>
        <w:pStyle w:val="Heading2my"/>
      </w:pPr>
      <w:bookmarkStart w:id="7" w:name="_Toc8745268"/>
      <w:r w:rsidRPr="00E22347">
        <w:t xml:space="preserve">1.2 </w:t>
      </w:r>
      <w:r w:rsidR="005B3B2F" w:rsidRPr="00E22347">
        <w:t>Згорткові</w:t>
      </w:r>
      <w:r w:rsidRPr="00E22347">
        <w:t xml:space="preserve"> нейронні мережі</w:t>
      </w:r>
      <w:bookmarkEnd w:id="7"/>
    </w:p>
    <w:p w14:paraId="63751DF0" w14:textId="205EA9EF" w:rsidR="00583EEE" w:rsidRPr="00E22347" w:rsidRDefault="00583EEE" w:rsidP="00280BED">
      <w:pPr>
        <w:pStyle w:val="Normalmy"/>
      </w:pPr>
      <w:r w:rsidRPr="00E22347">
        <w:t xml:space="preserve">Нейронна мережа </w:t>
      </w:r>
      <w:r w:rsidR="00F67374" w:rsidRPr="00E22347">
        <w:t>–</w:t>
      </w:r>
      <w:r w:rsidRPr="00E22347">
        <w:t xml:space="preserve"> </w:t>
      </w:r>
      <w:r w:rsidR="00F67374" w:rsidRPr="00E22347">
        <w:t>це обчислювальні системи</w:t>
      </w:r>
      <w:r w:rsidRPr="00E22347">
        <w:t xml:space="preserve">, </w:t>
      </w:r>
      <w:r w:rsidR="00F67374" w:rsidRPr="00E22347">
        <w:t>створені вирішувати</w:t>
      </w:r>
      <w:r w:rsidRPr="00E22347">
        <w:t xml:space="preserve"> певн</w:t>
      </w:r>
      <w:r w:rsidR="00626B16" w:rsidRPr="00E22347">
        <w:t>і</w:t>
      </w:r>
      <w:r w:rsidRPr="00E22347">
        <w:t xml:space="preserve"> задач</w:t>
      </w:r>
      <w:r w:rsidR="00626B16" w:rsidRPr="00E22347">
        <w:t>і</w:t>
      </w:r>
      <w:r w:rsidRPr="00E22347">
        <w:t xml:space="preserve">, наприклад, </w:t>
      </w:r>
      <w:r w:rsidR="00F67374" w:rsidRPr="00E22347">
        <w:t>класифікація чи сегментація</w:t>
      </w:r>
      <w:r w:rsidRPr="00E22347">
        <w:t>. Нейрони збираються по шарам. Існує вхідний</w:t>
      </w:r>
      <w:r w:rsidR="00164F3E" w:rsidRPr="00E22347">
        <w:t xml:space="preserve"> ш</w:t>
      </w:r>
      <w:r w:rsidRPr="00E22347">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30CF84B4" w:rsidR="0053531F" w:rsidRPr="00E22347" w:rsidRDefault="00B12D37" w:rsidP="00280BED">
      <w:pPr>
        <w:pStyle w:val="Normalmy"/>
        <w:rPr>
          <w:sz w:val="24"/>
          <w:szCs w:val="24"/>
        </w:rPr>
      </w:pPr>
      <w:r w:rsidRPr="00E22347">
        <w:t>Розглянемо о</w:t>
      </w:r>
      <w:r w:rsidR="00121078" w:rsidRPr="00E22347">
        <w:t>дн</w:t>
      </w:r>
      <w:r w:rsidRPr="00E22347">
        <w:t>у</w:t>
      </w:r>
      <w:r w:rsidR="00121078" w:rsidRPr="00E22347">
        <w:t xml:space="preserve"> з к</w:t>
      </w:r>
      <w:r w:rsidR="0053531F" w:rsidRPr="00E22347">
        <w:t>оротк</w:t>
      </w:r>
      <w:r w:rsidR="00121078" w:rsidRPr="00E22347">
        <w:t>их</w:t>
      </w:r>
      <w:r w:rsidR="0053531F" w:rsidRPr="00E22347">
        <w:t xml:space="preserve"> нейронн</w:t>
      </w:r>
      <w:r w:rsidR="00121078" w:rsidRPr="00E22347">
        <w:t>их</w:t>
      </w:r>
      <w:r w:rsidR="0053531F" w:rsidRPr="00E22347">
        <w:t xml:space="preserve"> мереж, CNN</w:t>
      </w:r>
      <w:r w:rsidRPr="00E22347">
        <w:t xml:space="preserve"> (</w:t>
      </w:r>
      <w:r w:rsidRPr="00E22347">
        <w:rPr>
          <w:shd w:val="clear" w:color="auto" w:fill="FFFFFF"/>
        </w:rPr>
        <w:t>Сonvolutional Neural Network</w:t>
      </w:r>
      <w:r w:rsidRPr="00E22347">
        <w:t>)</w:t>
      </w:r>
      <w:r w:rsidR="00EF6711" w:rsidRPr="00E22347">
        <w:t xml:space="preserve"> </w:t>
      </w:r>
      <w:r w:rsidR="0053531F" w:rsidRPr="00E22347">
        <w:t>- це нейронн</w:t>
      </w:r>
      <w:r w:rsidR="00121078" w:rsidRPr="00E22347">
        <w:t>а</w:t>
      </w:r>
      <w:r w:rsidR="0053531F" w:rsidRPr="00E22347">
        <w:t xml:space="preserve"> мереж</w:t>
      </w:r>
      <w:r w:rsidR="00121078" w:rsidRPr="00E22347">
        <w:t>а</w:t>
      </w:r>
      <w:r w:rsidR="0053531F" w:rsidRPr="00E22347">
        <w:t xml:space="preserve">, </w:t>
      </w:r>
      <w:r w:rsidR="00F67374" w:rsidRPr="00E22347">
        <w:t>яку використовують як різновид багатошарових перцептронів, розроблений так, щоби вимагати використання мінімального обсягу попередньої обробки</w:t>
      </w:r>
      <w:r w:rsidR="0053531F" w:rsidRPr="00E22347">
        <w:t xml:space="preserve">. Це досягається, замість використання повністю з'єднаних шарів, </w:t>
      </w:r>
      <w:r w:rsidR="00723DA2" w:rsidRPr="00E22347">
        <w:t xml:space="preserve">за допомогою </w:t>
      </w:r>
      <w:r w:rsidR="007949A1" w:rsidRPr="00E22347">
        <w:t>згортков</w:t>
      </w:r>
      <w:r w:rsidR="00723DA2" w:rsidRPr="00E22347">
        <w:t>их</w:t>
      </w:r>
      <w:r w:rsidR="0053531F" w:rsidRPr="00E22347">
        <w:t xml:space="preserve"> </w:t>
      </w:r>
      <w:r w:rsidR="0053531F" w:rsidRPr="00E22347">
        <w:lastRenderedPageBreak/>
        <w:t>шар</w:t>
      </w:r>
      <w:r w:rsidR="00723DA2" w:rsidRPr="00E22347">
        <w:t>ів</w:t>
      </w:r>
      <w:r w:rsidR="0053531F" w:rsidRPr="00E22347">
        <w:t xml:space="preserve">, </w:t>
      </w:r>
      <w:r w:rsidR="00F67374" w:rsidRPr="00E22347">
        <w:rPr>
          <w:rFonts w:ascii="Times New Roman CYR" w:hAnsi="Times New Roman CYR" w:cs="Times New Roman CYR"/>
        </w:rPr>
        <w:t xml:space="preserve">в яких до зображення </w:t>
      </w:r>
      <w:r w:rsidR="00B078F5" w:rsidRPr="00E22347">
        <w:rPr>
          <w:rFonts w:ascii="Times New Roman CYR" w:hAnsi="Times New Roman CYR" w:cs="Times New Roman CYR"/>
        </w:rPr>
        <w:t>застосовується</w:t>
      </w:r>
      <w:r w:rsidR="00F67374" w:rsidRPr="00E22347">
        <w:rPr>
          <w:rFonts w:ascii="Times New Roman CYR" w:hAnsi="Times New Roman CYR" w:cs="Times New Roman CYR"/>
        </w:rPr>
        <w:t xml:space="preserve"> </w:t>
      </w:r>
      <w:r w:rsidR="00B078F5" w:rsidRPr="00E22347">
        <w:rPr>
          <w:rFonts w:ascii="Times New Roman CYR" w:hAnsi="Times New Roman CYR" w:cs="Times New Roman CYR"/>
        </w:rPr>
        <w:t>операц</w:t>
      </w:r>
      <w:r w:rsidR="00B078F5" w:rsidRPr="00E22347">
        <w:t>і</w:t>
      </w:r>
      <w:r w:rsidR="00B078F5" w:rsidRPr="00E22347">
        <w:rPr>
          <w:rFonts w:ascii="Times New Roman CYR" w:hAnsi="Times New Roman CYR" w:cs="Times New Roman CYR"/>
        </w:rPr>
        <w:t>я</w:t>
      </w:r>
      <w:r w:rsidR="00F67374" w:rsidRPr="00E22347">
        <w:rPr>
          <w:rFonts w:ascii="Times New Roman CYR" w:hAnsi="Times New Roman CYR" w:cs="Times New Roman CYR"/>
        </w:rPr>
        <w:t xml:space="preserve"> згортки із серією фільтрів</w:t>
      </w:r>
      <w:r w:rsidR="004C6534" w:rsidRPr="00E22347">
        <w:t>. Ці згорткові шари</w:t>
      </w:r>
      <w:r w:rsidR="00723DA2" w:rsidRPr="00E22347">
        <w:t xml:space="preserve"> </w:t>
      </w:r>
      <w:r w:rsidR="0053531F" w:rsidRPr="00E22347">
        <w:t xml:space="preserve">можна вивчати і з </w:t>
      </w:r>
      <w:r w:rsidR="004C6534" w:rsidRPr="00E22347">
        <w:t>ними</w:t>
      </w:r>
      <w:r w:rsidR="0053531F" w:rsidRPr="00E22347">
        <w:t xml:space="preserve"> можна працювати.</w:t>
      </w:r>
    </w:p>
    <w:p w14:paraId="7A4C8F5B" w14:textId="1F5FB41E" w:rsidR="0053531F" w:rsidRPr="00E22347" w:rsidRDefault="0053531F" w:rsidP="00280BED">
      <w:pPr>
        <w:pStyle w:val="Normalmy"/>
      </w:pPr>
      <w:r w:rsidRPr="00E22347">
        <w:t>Для згорткових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5A64DC03" w14:textId="6A5955ED" w:rsidR="0004226B" w:rsidRPr="00E22347" w:rsidRDefault="00CC5E73" w:rsidP="00280BED">
      <w:pPr>
        <w:pStyle w:val="Normalmy"/>
      </w:pPr>
      <w:r w:rsidRPr="00E22347">
        <w:t xml:space="preserve">На кожному </w:t>
      </w:r>
      <w:r w:rsidR="000C430E" w:rsidRPr="00E22347">
        <w:t>згортковому</w:t>
      </w:r>
      <w:r w:rsidR="00EF6711" w:rsidRPr="00E22347">
        <w:t xml:space="preserve"> </w:t>
      </w:r>
      <w:r w:rsidRPr="00E22347">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9057FA" w:rsidRPr="00E22347">
        <w:t xml:space="preserve"> згідно з </w:t>
      </w:r>
      <w:r w:rsidR="007949A1" w:rsidRPr="00E22347">
        <w:t>рис. 1.2</w:t>
      </w:r>
      <w:r w:rsidRPr="00E22347">
        <w:t>.</w:t>
      </w:r>
    </w:p>
    <w:p w14:paraId="59171E0C" w14:textId="77777777" w:rsidR="00463FC9" w:rsidRPr="00E22347" w:rsidRDefault="00463FC9" w:rsidP="00280BED">
      <w:pPr>
        <w:pStyle w:val="Normalmy"/>
      </w:pPr>
    </w:p>
    <w:p w14:paraId="5EC08012" w14:textId="65C0955F" w:rsidR="00CC5E73" w:rsidRPr="00E22347" w:rsidRDefault="00CC5E73" w:rsidP="00280BED">
      <w:pPr>
        <w:pStyle w:val="Picture"/>
      </w:pPr>
      <w:r w:rsidRPr="00E22347">
        <w:rPr>
          <w:noProof/>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E22347" w:rsidRDefault="00CC5E73" w:rsidP="00280BED">
      <w:pPr>
        <w:pStyle w:val="Normalmy"/>
      </w:pPr>
    </w:p>
    <w:p w14:paraId="1A74B537" w14:textId="6454DC3B" w:rsidR="007949A1" w:rsidRPr="00E22347" w:rsidRDefault="00CC5E73" w:rsidP="009057FA">
      <w:pPr>
        <w:pStyle w:val="a7"/>
      </w:pPr>
      <w:r w:rsidRPr="00E22347">
        <w:t xml:space="preserve">Рисунок 1.2 – </w:t>
      </w:r>
      <w:r w:rsidR="00F93B50" w:rsidRPr="00E22347">
        <w:t>Р</w:t>
      </w:r>
      <w:r w:rsidRPr="00E22347">
        <w:t xml:space="preserve">ізниця між звичайними та </w:t>
      </w:r>
      <w:r w:rsidR="000C430E" w:rsidRPr="00E22347">
        <w:t>згортковими</w:t>
      </w:r>
      <w:r w:rsidR="00EF6711" w:rsidRPr="00E22347">
        <w:t xml:space="preserve"> </w:t>
      </w:r>
      <w:r w:rsidRPr="00E22347">
        <w:t>шарами</w:t>
      </w:r>
    </w:p>
    <w:p w14:paraId="08EE096E" w14:textId="77777777" w:rsidR="0004226B" w:rsidRDefault="0004226B" w:rsidP="00280BED">
      <w:pPr>
        <w:pStyle w:val="Normalmy"/>
      </w:pPr>
    </w:p>
    <w:p w14:paraId="1A8D24FB" w14:textId="00424216" w:rsidR="00CC5E73" w:rsidRPr="00E22347" w:rsidRDefault="00CC5E73" w:rsidP="00280BED">
      <w:pPr>
        <w:pStyle w:val="Normalmy"/>
      </w:pPr>
      <w:r w:rsidRPr="00E22347">
        <w:t>Ці кілька функціональних карт потім складаються в 3D об'єкт  даних з розмірами W × H × N, де W та H позначають просторові розміри даних, а 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E22347" w:rsidRDefault="00CC5E73" w:rsidP="00280BED">
      <w:pPr>
        <w:pStyle w:val="Normalmy"/>
      </w:pPr>
      <w:r w:rsidRPr="00E22347">
        <w:lastRenderedPageBreak/>
        <w:t xml:space="preserve">Щоб швидко вказати розмір згорткового шару, використовується позначення W × H × D × N, де W та H задають просторовий розмір використовуваного фільтра (тобто просторова </w:t>
      </w:r>
      <w:r w:rsidR="009D3584" w:rsidRPr="00E22347">
        <w:t>протяжність</w:t>
      </w:r>
      <w:r w:rsidRPr="00E22347">
        <w:t xml:space="preserve"> в пікселях області, до якої кожен нейрон </w:t>
      </w:r>
      <w:r w:rsidR="005B3B2F" w:rsidRPr="00E22347">
        <w:t>згорткового</w:t>
      </w:r>
      <w:r w:rsidRPr="00E22347">
        <w:t xml:space="preserve"> шара буде </w:t>
      </w:r>
      <w:r w:rsidR="003059C8" w:rsidRPr="00E22347">
        <w:t>з’єднаний</w:t>
      </w:r>
      <w:r w:rsidRPr="00E22347">
        <w:t xml:space="preserve">), D вказує, </w:t>
      </w:r>
      <w:r w:rsidR="001D4776" w:rsidRPr="00E22347">
        <w:t xml:space="preserve">до </w:t>
      </w:r>
      <w:r w:rsidRPr="00E22347">
        <w:t>скільк</w:t>
      </w:r>
      <w:r w:rsidR="001D4776" w:rsidRPr="00E22347">
        <w:t>ох</w:t>
      </w:r>
      <w:r w:rsidRPr="00E22347">
        <w:t xml:space="preserve"> </w:t>
      </w:r>
      <w:r w:rsidR="001D4776" w:rsidRPr="00E22347">
        <w:t>карт ознак буде з’єднуватися</w:t>
      </w:r>
      <w:r w:rsidRPr="00E22347">
        <w:t xml:space="preserve"> нейрон, а N позначає кількість навчальних фільтрів, які </w:t>
      </w:r>
      <w:r w:rsidR="001D4776" w:rsidRPr="00E22347">
        <w:t>захоплюються</w:t>
      </w:r>
      <w:r w:rsidRPr="00E22347">
        <w:t xml:space="preserve"> цим конкретним згортковим шаром. </w:t>
      </w:r>
    </w:p>
    <w:p w14:paraId="0396FE67" w14:textId="2EEC86B9" w:rsidR="00CC5E73" w:rsidRDefault="00CC5E73" w:rsidP="00280BED">
      <w:pPr>
        <w:pStyle w:val="Normalmy"/>
      </w:pPr>
      <w:r w:rsidRPr="00E22347">
        <w:t>Крім згорткових шарів, згорткові нейронні мережі також зазвичай використовують два інших типи шарів: шари ReLU і Max-Pool шар</w:t>
      </w:r>
      <w:r w:rsidR="00723DA2" w:rsidRPr="00E22347">
        <w:t>и</w:t>
      </w:r>
      <w:r w:rsidRPr="00E22347">
        <w:t>. Шари ReLU (Ректифіковані лінійні один</w:t>
      </w:r>
      <w:r w:rsidR="00F67374" w:rsidRPr="00E22347">
        <w:t>ичні шари) обчислюють</w:t>
      </w:r>
      <w:r w:rsidRPr="00E22347">
        <w:t xml:space="preserve"> вихід для кожного пікселя, як</w:t>
      </w:r>
      <w:r w:rsidR="00F93B50" w:rsidRPr="00E22347">
        <w:t>:</w:t>
      </w:r>
    </w:p>
    <w:p w14:paraId="42F92D2E" w14:textId="77777777" w:rsidR="0004226B" w:rsidRDefault="0004226B" w:rsidP="00280BED">
      <w:pPr>
        <w:pStyle w:val="Normalmy"/>
      </w:pPr>
    </w:p>
    <w:p w14:paraId="0D27B3D5" w14:textId="24021075" w:rsidR="001C11B0" w:rsidRPr="001C11B0" w:rsidRDefault="001C11B0" w:rsidP="00280BED">
      <w:pPr>
        <w:pStyle w:val="Normalmy"/>
        <w:rPr>
          <w:lang w:val="ru-RU"/>
        </w:rPr>
      </w:pPr>
      <m:oMath>
        <m:r>
          <m:rPr>
            <m:sty m:val="p"/>
          </m:rPr>
          <w:rPr>
            <w:rFonts w:ascii="Cambria Math" w:hAnsi="Cambria Math"/>
          </w:rPr>
          <m:t xml:space="preserve">                           </m:t>
        </m:r>
        <m:r>
          <w:rPr>
            <w:rFonts w:ascii="Cambria Math" w:hAnsi="Cambria Math"/>
          </w:rPr>
          <m:t>ReLU</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≥0</m:t>
                </m:r>
              </m:e>
              <m:e>
                <m:r>
                  <m:rPr>
                    <m:sty m:val="p"/>
                  </m:rPr>
                  <w:rPr>
                    <w:rFonts w:ascii="Cambria Math" w:hAnsi="Cambria Math"/>
                  </w:rPr>
                  <m:t xml:space="preserve">0,   </m:t>
                </m:r>
                <m:r>
                  <w:rPr>
                    <w:rFonts w:ascii="Cambria Math" w:hAnsi="Cambria Math"/>
                  </w:rPr>
                  <m:t>x</m:t>
                </m:r>
                <m:r>
                  <m:rPr>
                    <m:sty m:val="p"/>
                  </m:rPr>
                  <w:rPr>
                    <w:rFonts w:ascii="Cambria Math" w:hAnsi="Cambria Math"/>
                  </w:rPr>
                  <m:t>&lt;0</m:t>
                </m:r>
              </m:e>
            </m:eqArr>
          </m:e>
        </m:d>
        <m:r>
          <m:rPr>
            <m:sty m:val="p"/>
          </m:rPr>
          <w:rPr>
            <w:rFonts w:ascii="Cambria Math" w:hAnsi="Cambria Math"/>
          </w:rPr>
          <m:t xml:space="preserve"> , </m:t>
        </m:r>
      </m:oMath>
      <w:r w:rsidRPr="001C11B0">
        <w:rPr>
          <w:lang w:val="ru-RU"/>
        </w:rPr>
        <w:t xml:space="preserve">                                               (1.1)</w:t>
      </w:r>
    </w:p>
    <w:p w14:paraId="7FD66CFA" w14:textId="77777777" w:rsidR="0004226B" w:rsidRDefault="0004226B" w:rsidP="00280BED">
      <w:pPr>
        <w:pStyle w:val="Normalmy"/>
      </w:pPr>
    </w:p>
    <w:p w14:paraId="1F243984" w14:textId="6C472153" w:rsidR="00F93B50" w:rsidRPr="00E22347" w:rsidRDefault="00CC5E73" w:rsidP="00280BED">
      <w:pPr>
        <w:pStyle w:val="Normalmy"/>
      </w:pPr>
      <w:r w:rsidRPr="00E22347">
        <w:t xml:space="preserve">де x </w:t>
      </w:r>
      <w:r w:rsidR="000C430E" w:rsidRPr="00E22347">
        <w:t>–</w:t>
      </w:r>
      <w:r w:rsidRPr="00E22347">
        <w:t xml:space="preserve"> значення</w:t>
      </w:r>
      <w:r w:rsidR="000C430E" w:rsidRPr="00E22347">
        <w:t xml:space="preserve"> </w:t>
      </w:r>
      <w:r w:rsidR="00EF6711" w:rsidRPr="00E22347">
        <w:t xml:space="preserve">на </w:t>
      </w:r>
      <w:r w:rsidR="00B078F5" w:rsidRPr="00E22347">
        <w:t>вході</w:t>
      </w:r>
      <w:r w:rsidR="00EF6711" w:rsidRPr="00E22347">
        <w:t xml:space="preserve"> шару</w:t>
      </w:r>
      <w:r w:rsidRPr="00E22347">
        <w:t xml:space="preserve">. </w:t>
      </w:r>
    </w:p>
    <w:p w14:paraId="0D1FFB79" w14:textId="4622AB98" w:rsidR="00F0086C" w:rsidRPr="00E22347" w:rsidRDefault="001D4776" w:rsidP="00280BED">
      <w:pPr>
        <w:pStyle w:val="Normalmy"/>
      </w:pPr>
      <w:r w:rsidRPr="00E22347">
        <w:t>Один</w:t>
      </w:r>
      <w:r w:rsidR="00463FC9" w:rsidRPr="00E22347">
        <w:t xml:space="preserve"> із способів інтерпретації каскаду згорт</w:t>
      </w:r>
      <w:r w:rsidR="00B078F5">
        <w:t>кових</w:t>
      </w:r>
      <w:r w:rsidR="00463FC9" w:rsidRPr="00E22347">
        <w:t xml:space="preserve"> шарів - це функція екстрактора, яка після деяких шарів виробляє набагато менший об'єкт даних, ніж вхідний образ, але ми сподіваємося, що </w:t>
      </w:r>
      <w:r w:rsidR="00711694" w:rsidRPr="00E22347">
        <w:t xml:space="preserve">він </w:t>
      </w:r>
      <w:r w:rsidR="00463FC9" w:rsidRPr="00E22347">
        <w:t>все ще ма</w:t>
      </w:r>
      <w:r w:rsidR="009D3584" w:rsidRPr="00E22347">
        <w:t>є</w:t>
      </w:r>
      <w:r w:rsidR="00463FC9" w:rsidRPr="00E22347">
        <w:t xml:space="preserve"> такі ж значущі характеристики для </w:t>
      </w:r>
      <w:r w:rsidRPr="00E22347">
        <w:t>вирішення</w:t>
      </w:r>
      <w:r w:rsidR="00ED6885" w:rsidRPr="00E22347">
        <w:t xml:space="preserve"> </w:t>
      </w:r>
      <w:r w:rsidR="00463FC9" w:rsidRPr="00E22347">
        <w:t>поставленої задачі. Потім ц</w:t>
      </w:r>
      <w:r w:rsidR="00564AE9" w:rsidRPr="00E22347">
        <w:t>я</w:t>
      </w:r>
      <w:r w:rsidR="00463FC9" w:rsidRPr="00E22347">
        <w:t xml:space="preserve"> мереж</w:t>
      </w:r>
      <w:r w:rsidR="00564AE9" w:rsidRPr="00E22347">
        <w:t>а</w:t>
      </w:r>
      <w:r w:rsidR="00463FC9" w:rsidRPr="00E22347">
        <w:t xml:space="preserve"> трену</w:t>
      </w:r>
      <w:r w:rsidR="00564AE9" w:rsidRPr="00E22347">
        <w:t>є</w:t>
      </w:r>
      <w:r w:rsidR="00463FC9" w:rsidRPr="00E22347">
        <w:t xml:space="preserve">ться з використанням алгоритму зворотної помилки, який використовується для тренувань звичайних нейронних мереж. </w:t>
      </w:r>
    </w:p>
    <w:p w14:paraId="38BF8FE3" w14:textId="77777777" w:rsidR="003454C7" w:rsidRPr="00E22347" w:rsidRDefault="00F0086C" w:rsidP="00280BED">
      <w:pPr>
        <w:pStyle w:val="Normalmy"/>
      </w:pPr>
      <w:r w:rsidRPr="00E22347">
        <w:t>З</w:t>
      </w:r>
      <w:r w:rsidR="00463FC9" w:rsidRPr="00E22347">
        <w:t xml:space="preserve">вичайно неможливо зберігати всі тренувальні приклади в пам'яті машини, тому для оптимізації ваг </w:t>
      </w:r>
      <w:r w:rsidR="00711694" w:rsidRPr="00E22347">
        <w:t xml:space="preserve">часто </w:t>
      </w:r>
      <w:r w:rsidR="00463FC9" w:rsidRPr="00E22347">
        <w:t>вибирається стохастичний градієнтний спуск</w:t>
      </w:r>
      <w:r w:rsidRPr="00E22347">
        <w:t xml:space="preserve">, </w:t>
      </w:r>
      <w:r w:rsidR="00711694" w:rsidRPr="00E22347">
        <w:t>що</w:t>
      </w:r>
      <w:r w:rsidRPr="00E22347">
        <w:t xml:space="preserve"> </w:t>
      </w:r>
      <w:r w:rsidR="00205A65" w:rsidRPr="00E22347">
        <w:t xml:space="preserve">обчислювально ефективніше простого градієнтного </w:t>
      </w:r>
    </w:p>
    <w:p w14:paraId="6524258A" w14:textId="3F11C163" w:rsidR="005B3B2F" w:rsidRPr="00E22347" w:rsidRDefault="00205A65" w:rsidP="00280BED">
      <w:pPr>
        <w:pStyle w:val="Normalmy"/>
        <w:rPr>
          <w:highlight w:val="yellow"/>
        </w:rPr>
      </w:pPr>
      <w:r w:rsidRPr="00E22347">
        <w:t>спуску, а також дозволяє швидше отримати правильне рішення.</w:t>
      </w:r>
    </w:p>
    <w:p w14:paraId="24B1B368" w14:textId="149A3C36" w:rsidR="005B3B2F" w:rsidRPr="00E22347" w:rsidRDefault="00EC3D45" w:rsidP="005B3B2F">
      <w:pPr>
        <w:pStyle w:val="Heading3my"/>
      </w:pPr>
      <w:bookmarkStart w:id="8" w:name="_Toc8745269"/>
      <w:r w:rsidRPr="00E22347">
        <w:t>1.2.1 Основні шар</w:t>
      </w:r>
      <w:r w:rsidR="005B3B2F" w:rsidRPr="00E22347">
        <w:t>и в згорт</w:t>
      </w:r>
      <w:r w:rsidR="00CA02D9" w:rsidRPr="00E22347">
        <w:t>кових</w:t>
      </w:r>
      <w:r w:rsidR="005B3B2F" w:rsidRPr="00E22347">
        <w:t xml:space="preserve"> мережах</w:t>
      </w:r>
      <w:bookmarkEnd w:id="8"/>
    </w:p>
    <w:p w14:paraId="427D893A" w14:textId="4338538C" w:rsidR="00920AF7" w:rsidRPr="00E22347" w:rsidRDefault="00CA02D9" w:rsidP="00280BED">
      <w:pPr>
        <w:pStyle w:val="Normalmy"/>
      </w:pPr>
      <w:r w:rsidRPr="00E22347">
        <w:t>Згортковий</w:t>
      </w:r>
      <w:r w:rsidR="00920AF7" w:rsidRPr="00E22347">
        <w:t xml:space="preserve"> шар дозволяє об'єднувати значення розташованих поруч пікселів і виділяти більше узагальнені ознаки зображення. Для цього по </w:t>
      </w:r>
      <w:r w:rsidR="00920AF7" w:rsidRPr="00E22347">
        <w:lastRenderedPageBreak/>
        <w:t xml:space="preserve">картинці послідовно ковзають квадратним вікном невеликого розміру (3х3, 5х5, 7х7 пікселів і </w:t>
      </w:r>
      <w:proofErr w:type="spellStart"/>
      <w:r w:rsidR="00920AF7" w:rsidRPr="00E22347">
        <w:t>т.</w:t>
      </w:r>
      <w:r w:rsidR="00B078F5">
        <w:t>д</w:t>
      </w:r>
      <w:proofErr w:type="spellEnd"/>
      <w:r w:rsidR="00920AF7" w:rsidRPr="00E22347">
        <w:t xml:space="preserve">.) </w:t>
      </w:r>
      <w:r w:rsidR="00205A65" w:rsidRPr="00E22347">
        <w:t xml:space="preserve">що називають ядром згортки </w:t>
      </w:r>
      <w:r w:rsidR="00920AF7" w:rsidRPr="00E22347">
        <w:t>(</w:t>
      </w:r>
      <w:r w:rsidR="00F60605" w:rsidRPr="00E22347">
        <w:t xml:space="preserve">див. </w:t>
      </w:r>
      <w:r w:rsidR="00920AF7" w:rsidRPr="00E22347">
        <w:t>рис. 1.3). Кожен 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3A7746B0" w14:textId="78FE0870" w:rsidR="0004226B" w:rsidRDefault="00920AF7" w:rsidP="0004226B">
      <w:pPr>
        <w:spacing w:before="120" w:after="120" w:line="360" w:lineRule="auto"/>
        <w:ind w:firstLine="709"/>
        <w:jc w:val="both"/>
        <w:rPr>
          <w:lang w:val="uk-UA"/>
        </w:rPr>
      </w:pPr>
      <w:r w:rsidRPr="00E22347">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E22347">
        <w:rPr>
          <w:sz w:val="28"/>
          <w:lang w:val="uk-UA"/>
        </w:rPr>
        <w:t>но</w:t>
      </w:r>
      <w:r w:rsidRPr="00E22347">
        <w:rPr>
          <w:sz w:val="28"/>
          <w:lang w:val="uk-UA"/>
        </w:rPr>
        <w:t xml:space="preserve"> </w:t>
      </w:r>
      <w:r w:rsidR="007949A1" w:rsidRPr="00E22347">
        <w:rPr>
          <w:sz w:val="28"/>
          <w:lang w:val="uk-UA"/>
        </w:rPr>
        <w:t>на рисунку 1.3.</w:t>
      </w:r>
      <w:r w:rsidRPr="00E22347">
        <w:rPr>
          <w:lang w:val="uk-UA"/>
        </w:rPr>
        <w:t xml:space="preserve"> </w:t>
      </w:r>
    </w:p>
    <w:p w14:paraId="4496B6A9" w14:textId="77777777" w:rsidR="0004226B" w:rsidRPr="0004226B" w:rsidRDefault="0004226B" w:rsidP="0004226B">
      <w:pPr>
        <w:spacing w:before="120" w:after="120" w:line="360" w:lineRule="auto"/>
        <w:ind w:firstLine="709"/>
        <w:jc w:val="both"/>
        <w:rPr>
          <w:lang w:val="uk-UA"/>
        </w:rPr>
      </w:pPr>
    </w:p>
    <w:p w14:paraId="3D207BBB" w14:textId="6753A116" w:rsidR="00920AF7" w:rsidRPr="00E22347" w:rsidRDefault="00920AF7" w:rsidP="00280BED">
      <w:pPr>
        <w:pStyle w:val="Picture"/>
      </w:pPr>
      <w:r w:rsidRPr="00E22347">
        <w:rPr>
          <w:noProof/>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E22347" w:rsidRDefault="006602CE" w:rsidP="00280BED">
      <w:pPr>
        <w:pStyle w:val="Picture"/>
      </w:pPr>
    </w:p>
    <w:p w14:paraId="08AA942F" w14:textId="7E3E28C0" w:rsidR="007949A1" w:rsidRPr="00E22347" w:rsidRDefault="00920AF7" w:rsidP="001C11B0">
      <w:pPr>
        <w:pStyle w:val="a7"/>
      </w:pPr>
      <w:r w:rsidRPr="00E22347">
        <w:t xml:space="preserve">Рисунок 1.3 – </w:t>
      </w:r>
      <w:r w:rsidR="00F93B50" w:rsidRPr="00E22347">
        <w:t>О</w:t>
      </w:r>
      <w:r w:rsidRPr="00E22347">
        <w:t>тримання матриці ознак</w:t>
      </w:r>
    </w:p>
    <w:p w14:paraId="0A079D79" w14:textId="77777777" w:rsidR="0004226B" w:rsidRDefault="0004226B" w:rsidP="00920AF7">
      <w:pPr>
        <w:spacing w:before="120" w:after="120" w:line="360" w:lineRule="auto"/>
        <w:ind w:firstLine="709"/>
        <w:jc w:val="both"/>
        <w:rPr>
          <w:sz w:val="28"/>
          <w:lang w:val="uk-UA"/>
        </w:rPr>
      </w:pPr>
    </w:p>
    <w:p w14:paraId="4A27BFAF" w14:textId="64EA428A" w:rsidR="00920AF7" w:rsidRPr="00E22347" w:rsidRDefault="00920AF7" w:rsidP="00920AF7">
      <w:pPr>
        <w:spacing w:before="120" w:after="120" w:line="360" w:lineRule="auto"/>
        <w:ind w:firstLine="709"/>
        <w:jc w:val="both"/>
        <w:rPr>
          <w:sz w:val="28"/>
          <w:lang w:val="uk-UA"/>
        </w:rPr>
      </w:pPr>
      <w:r w:rsidRPr="00E22347">
        <w:rPr>
          <w:sz w:val="28"/>
          <w:lang w:val="uk-UA"/>
        </w:rPr>
        <w:t>Зображення або карти ознак в рамках одного шару можуть скануватися не одним, а кількома незалежними фільтрами, даючи таким 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6130EFAA" w:rsidR="00920AF7" w:rsidRDefault="00920AF7" w:rsidP="00280BED">
      <w:pPr>
        <w:pStyle w:val="Normalmy"/>
      </w:pPr>
      <w:r w:rsidRPr="00E22347">
        <w:lastRenderedPageBreak/>
        <w:t>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w:t>
      </w:r>
      <w:r w:rsidR="00F67374" w:rsidRPr="00E22347">
        <w:t xml:space="preserve"> застосовують так звані padding</w:t>
      </w:r>
      <w:r w:rsidRPr="00E22347">
        <w:t xml:space="preserve"> – значення (</w:t>
      </w:r>
      <w:r w:rsidR="00F60605" w:rsidRPr="00E22347">
        <w:t xml:space="preserve">див. </w:t>
      </w:r>
      <w:r w:rsidRPr="00E22347">
        <w:t xml:space="preserve">рис. 1.4), якими доповнюється зображення по краях і які потім захоплюються фільтром разом з реальними пікселями картинки. </w:t>
      </w:r>
    </w:p>
    <w:p w14:paraId="2D673C41" w14:textId="77777777" w:rsidR="0004226B" w:rsidRPr="00E22347" w:rsidRDefault="0004226B" w:rsidP="00280BED">
      <w:pPr>
        <w:pStyle w:val="Normalmy"/>
      </w:pPr>
    </w:p>
    <w:p w14:paraId="18C8613F" w14:textId="5A477A50" w:rsidR="006602CE" w:rsidRPr="00E22347" w:rsidRDefault="00920AF7" w:rsidP="00280BED">
      <w:pPr>
        <w:pStyle w:val="Picture"/>
      </w:pPr>
      <w:r w:rsidRPr="00E22347">
        <w:rPr>
          <w:noProof/>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06FC77AE" w14:textId="0E39D0DD" w:rsidR="007949A1" w:rsidRPr="00E22347" w:rsidRDefault="00920AF7" w:rsidP="0004226B">
      <w:pPr>
        <w:pStyle w:val="a7"/>
      </w:pPr>
      <w:r w:rsidRPr="00E22347">
        <w:t xml:space="preserve">Рисунок 1.4 – </w:t>
      </w:r>
      <w:r w:rsidR="00F93B50" w:rsidRPr="00E22347">
        <w:t>П</w:t>
      </w:r>
      <w:r w:rsidRPr="00E22347">
        <w:t xml:space="preserve">риклад покривання картинки ядром фільтра з доповненим </w:t>
      </w:r>
      <w:proofErr w:type="spellStart"/>
      <w:r w:rsidRPr="00E22347">
        <w:t>paddings</w:t>
      </w:r>
      <w:proofErr w:type="spellEnd"/>
      <w:r w:rsidRPr="00E22347">
        <w:t xml:space="preserve"> значеннями</w:t>
      </w:r>
    </w:p>
    <w:p w14:paraId="69F55A67" w14:textId="77777777" w:rsidR="0004226B" w:rsidRDefault="0004226B" w:rsidP="00920AF7">
      <w:pPr>
        <w:spacing w:before="120" w:after="120" w:line="360" w:lineRule="auto"/>
        <w:ind w:firstLine="709"/>
        <w:jc w:val="both"/>
        <w:rPr>
          <w:sz w:val="28"/>
          <w:lang w:val="uk-UA"/>
        </w:rPr>
      </w:pPr>
    </w:p>
    <w:p w14:paraId="35C289A5" w14:textId="6C7F47E0" w:rsidR="00920AF7" w:rsidRPr="00E22347" w:rsidRDefault="00920AF7" w:rsidP="00920AF7">
      <w:pPr>
        <w:spacing w:before="120" w:after="120" w:line="360" w:lineRule="auto"/>
        <w:ind w:firstLine="709"/>
        <w:jc w:val="both"/>
        <w:rPr>
          <w:sz w:val="28"/>
          <w:lang w:val="uk-UA"/>
        </w:rPr>
      </w:pPr>
      <w:r w:rsidRPr="00E22347">
        <w:rPr>
          <w:sz w:val="28"/>
          <w:lang w:val="uk-UA"/>
        </w:rPr>
        <w:t xml:space="preserve">Крім </w:t>
      </w:r>
      <w:proofErr w:type="spellStart"/>
      <w:r w:rsidRPr="00E22347">
        <w:rPr>
          <w:sz w:val="28"/>
          <w:lang w:val="uk-UA"/>
        </w:rPr>
        <w:t>paddings</w:t>
      </w:r>
      <w:proofErr w:type="spellEnd"/>
      <w:r w:rsidRPr="00E22347">
        <w:rPr>
          <w:sz w:val="28"/>
          <w:lang w:val="uk-UA"/>
        </w:rPr>
        <w:t xml:space="preserve"> на зміну розмірності так само впливають </w:t>
      </w:r>
      <w:proofErr w:type="spellStart"/>
      <w:r w:rsidRPr="00E22347">
        <w:rPr>
          <w:sz w:val="28"/>
          <w:lang w:val="uk-UA"/>
        </w:rPr>
        <w:t>strides</w:t>
      </w:r>
      <w:proofErr w:type="spellEnd"/>
      <w:r w:rsidRPr="00E22347">
        <w:rPr>
          <w:sz w:val="28"/>
          <w:lang w:val="uk-UA"/>
        </w:rPr>
        <w:t xml:space="preserve"> - значення кроку, з яким вікно переміщається по зображенню </w:t>
      </w:r>
      <w:r w:rsidR="003059C8" w:rsidRPr="00E22347">
        <w:rPr>
          <w:sz w:val="28"/>
          <w:lang w:val="uk-UA"/>
        </w:rPr>
        <w:t>чи</w:t>
      </w:r>
      <w:r w:rsidRPr="00E22347">
        <w:rPr>
          <w:sz w:val="28"/>
          <w:lang w:val="uk-UA"/>
        </w:rPr>
        <w:t xml:space="preserve"> карті.</w:t>
      </w:r>
    </w:p>
    <w:p w14:paraId="03274527" w14:textId="5B0E6056" w:rsidR="00920AF7" w:rsidRDefault="00920AF7" w:rsidP="00280BED">
      <w:pPr>
        <w:pStyle w:val="Normalmy"/>
      </w:pPr>
      <w:r w:rsidRPr="00E22347">
        <w:t xml:space="preserve">Згортка не є єдиним способом отримання узагальненої характеристики групи пікселів. Найпростіший спосіб для цього - вибрати один піксель по заданому правилу, наприклад - максимальний. Саме це і робить шар </w:t>
      </w:r>
      <w:proofErr w:type="spellStart"/>
      <w:r w:rsidRPr="00E22347">
        <w:t>MaxPooling</w:t>
      </w:r>
      <w:proofErr w:type="spellEnd"/>
      <w:r w:rsidRPr="00E22347">
        <w:t xml:space="preserve"> (</w:t>
      </w:r>
      <w:r w:rsidR="00F60605" w:rsidRPr="00E22347">
        <w:t xml:space="preserve">див. </w:t>
      </w:r>
      <w:r w:rsidRPr="00E22347">
        <w:t xml:space="preserve">рис. 1.5) . </w:t>
      </w:r>
    </w:p>
    <w:p w14:paraId="5192A9F8" w14:textId="77777777" w:rsidR="0004226B" w:rsidRPr="00E22347" w:rsidRDefault="0004226B" w:rsidP="00280BED">
      <w:pPr>
        <w:pStyle w:val="Normalmy"/>
      </w:pPr>
    </w:p>
    <w:p w14:paraId="61808C83" w14:textId="77777777" w:rsidR="007949A1" w:rsidRPr="00E22347" w:rsidRDefault="007949A1" w:rsidP="00920AF7">
      <w:pPr>
        <w:spacing w:before="120" w:after="120" w:line="360" w:lineRule="auto"/>
        <w:ind w:firstLine="709"/>
        <w:jc w:val="both"/>
        <w:rPr>
          <w:sz w:val="28"/>
          <w:lang w:val="uk-UA"/>
        </w:rPr>
      </w:pPr>
    </w:p>
    <w:p w14:paraId="1494A437" w14:textId="032C3365" w:rsidR="00920AF7" w:rsidRPr="00E22347" w:rsidRDefault="00920AF7" w:rsidP="00280BED">
      <w:pPr>
        <w:pStyle w:val="Picture"/>
      </w:pPr>
      <w:r w:rsidRPr="00E22347">
        <w:rPr>
          <w:noProof/>
        </w:rPr>
        <w:lastRenderedPageBreak/>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E22347" w:rsidRDefault="006602CE" w:rsidP="00280BED">
      <w:pPr>
        <w:pStyle w:val="Picture"/>
      </w:pPr>
    </w:p>
    <w:p w14:paraId="500C3962" w14:textId="028F6A10" w:rsidR="00920AF7" w:rsidRPr="00E22347" w:rsidRDefault="00920AF7" w:rsidP="0004226B">
      <w:pPr>
        <w:pStyle w:val="a7"/>
      </w:pPr>
      <w:r w:rsidRPr="00E22347">
        <w:t xml:space="preserve">Рисунок 1.5 – </w:t>
      </w:r>
      <w:r w:rsidR="00F93B50" w:rsidRPr="00E22347">
        <w:t>П</w:t>
      </w:r>
      <w:r w:rsidRPr="00E22347">
        <w:t xml:space="preserve">риклад роботи шару </w:t>
      </w:r>
      <w:proofErr w:type="spellStart"/>
      <w:r w:rsidRPr="00E22347">
        <w:t>MaxPooling</w:t>
      </w:r>
      <w:proofErr w:type="spellEnd"/>
      <w:r w:rsidRPr="00E22347">
        <w:t xml:space="preserve"> </w:t>
      </w:r>
    </w:p>
    <w:p w14:paraId="254B41FE" w14:textId="77777777" w:rsidR="0004226B" w:rsidRDefault="0004226B" w:rsidP="00427CDA">
      <w:pPr>
        <w:spacing w:before="120" w:after="120" w:line="360" w:lineRule="auto"/>
        <w:ind w:firstLine="709"/>
        <w:jc w:val="both"/>
        <w:rPr>
          <w:sz w:val="28"/>
          <w:lang w:val="uk-UA"/>
        </w:rPr>
      </w:pPr>
    </w:p>
    <w:p w14:paraId="2F7F8FD6" w14:textId="049A0F57" w:rsidR="00463FC9" w:rsidRPr="00E22347" w:rsidRDefault="00920AF7" w:rsidP="00427CDA">
      <w:pPr>
        <w:spacing w:before="120" w:after="120" w:line="360" w:lineRule="auto"/>
        <w:ind w:firstLine="709"/>
        <w:jc w:val="both"/>
        <w:rPr>
          <w:sz w:val="28"/>
          <w:lang w:val="uk-UA"/>
        </w:rPr>
      </w:pPr>
      <w:r w:rsidRPr="00E22347">
        <w:rPr>
          <w:sz w:val="28"/>
          <w:lang w:val="uk-UA"/>
        </w:rPr>
        <w:t xml:space="preserve">На відміну від </w:t>
      </w:r>
      <w:proofErr w:type="spellStart"/>
      <w:r w:rsidRPr="00E22347">
        <w:rPr>
          <w:sz w:val="28"/>
          <w:lang w:val="uk-UA"/>
        </w:rPr>
        <w:t>convolution</w:t>
      </w:r>
      <w:proofErr w:type="spellEnd"/>
      <w:r w:rsidRPr="00E22347">
        <w:rPr>
          <w:sz w:val="28"/>
          <w:lang w:val="uk-UA"/>
        </w:rPr>
        <w:t xml:space="preserve">, </w:t>
      </w:r>
      <w:proofErr w:type="spellStart"/>
      <w:r w:rsidRPr="00E22347">
        <w:rPr>
          <w:sz w:val="28"/>
          <w:lang w:val="uk-UA"/>
        </w:rPr>
        <w:t>maxpooling</w:t>
      </w:r>
      <w:proofErr w:type="spellEnd"/>
      <w:r w:rsidRPr="00E22347">
        <w:rPr>
          <w:sz w:val="28"/>
          <w:lang w:val="uk-UA"/>
        </w:rPr>
        <w:t xml:space="preserve"> зазвичай застосовується до непересічних груп пікселів.</w:t>
      </w:r>
    </w:p>
    <w:p w14:paraId="55EAC02C" w14:textId="01C412B6" w:rsidR="009B7D64" w:rsidRPr="00E22347" w:rsidRDefault="00B26821" w:rsidP="001C11B0">
      <w:pPr>
        <w:pStyle w:val="Heading2my"/>
      </w:pPr>
      <w:bookmarkStart w:id="9" w:name="_Toc8745270"/>
      <w:r w:rsidRPr="00E22347">
        <w:t>1.</w:t>
      </w:r>
      <w:r w:rsidR="00463FC9" w:rsidRPr="00E22347">
        <w:t>3</w:t>
      </w:r>
      <w:r w:rsidRPr="00E22347">
        <w:t xml:space="preserve"> </w:t>
      </w:r>
      <w:r w:rsidR="00443AC4" w:rsidRPr="00E22347">
        <w:t>Згорткові нейронні мережі для класифікації зображень</w:t>
      </w:r>
      <w:r w:rsidR="00DF02A8" w:rsidRPr="00E22347">
        <w:t xml:space="preserve"> створенні людьми</w:t>
      </w:r>
      <w:bookmarkEnd w:id="9"/>
    </w:p>
    <w:p w14:paraId="5A0E7FB2" w14:textId="2249B408" w:rsidR="00DF02A8" w:rsidRPr="00E22347" w:rsidRDefault="0095237A" w:rsidP="00280BED">
      <w:pPr>
        <w:pStyle w:val="Normalmy"/>
      </w:pPr>
      <w:r w:rsidRPr="00E22347">
        <w:t xml:space="preserve">В даному розділі розглянуто </w:t>
      </w:r>
      <w:r w:rsidR="00F67374" w:rsidRPr="00E22347">
        <w:t>задачу</w:t>
      </w:r>
      <w:r w:rsidRPr="00E22347">
        <w:t xml:space="preserve"> класифікації зображень і дано короткий опис структури згорткових нейронних мереж. Проводиться огляд </w:t>
      </w:r>
      <w:proofErr w:type="spellStart"/>
      <w:r w:rsidRPr="00E22347">
        <w:t>згоркових</w:t>
      </w:r>
      <w:proofErr w:type="spellEnd"/>
      <w:r w:rsidRPr="00E22347">
        <w:t xml:space="preserve"> нейронних мереж створених людьми для виконання класифікацій зображень і зроблено порівняння їх чіткості на прикладі анотованих баз зображень ImageNet.</w:t>
      </w:r>
    </w:p>
    <w:p w14:paraId="7174635E" w14:textId="0977154B" w:rsidR="009B7D64" w:rsidRPr="00E22347" w:rsidRDefault="009B7D64" w:rsidP="007949A1">
      <w:pPr>
        <w:pStyle w:val="Heading3my"/>
      </w:pPr>
      <w:bookmarkStart w:id="10" w:name="_Toc8745271"/>
      <w:r w:rsidRPr="00E22347">
        <w:t>1.</w:t>
      </w:r>
      <w:r w:rsidR="00463FC9" w:rsidRPr="00E22347">
        <w:t>3</w:t>
      </w:r>
      <w:r w:rsidRPr="00E22347">
        <w:t>.</w:t>
      </w:r>
      <w:r w:rsidR="00B26821" w:rsidRPr="00E22347">
        <w:t>1</w:t>
      </w:r>
      <w:r w:rsidRPr="00E22347">
        <w:t xml:space="preserve"> </w:t>
      </w:r>
      <w:proofErr w:type="spellStart"/>
      <w:r w:rsidR="00443AC4" w:rsidRPr="00E22347">
        <w:t>AlexNet</w:t>
      </w:r>
      <w:bookmarkEnd w:id="10"/>
      <w:proofErr w:type="spellEnd"/>
    </w:p>
    <w:p w14:paraId="41C2BDC4" w14:textId="7FC37478" w:rsidR="00164F3E" w:rsidRDefault="00AB3D57" w:rsidP="00AB3D57">
      <w:pPr>
        <w:spacing w:before="120" w:after="120" w:line="360" w:lineRule="auto"/>
        <w:ind w:firstLine="709"/>
        <w:jc w:val="both"/>
        <w:rPr>
          <w:sz w:val="28"/>
          <w:lang w:val="uk-UA"/>
        </w:rPr>
      </w:pPr>
      <w:r w:rsidRPr="00E22347">
        <w:rPr>
          <w:sz w:val="28"/>
          <w:lang w:val="uk-UA"/>
        </w:rPr>
        <w:t xml:space="preserve">У 2012 році на конкурсі ILSVRC за класифікацією зображень вперше перемогла нейронна мережа - </w:t>
      </w:r>
      <w:proofErr w:type="spellStart"/>
      <w:r w:rsidRPr="00E22347">
        <w:rPr>
          <w:sz w:val="28"/>
          <w:lang w:val="uk-UA"/>
        </w:rPr>
        <w:t>AlexNet</w:t>
      </w:r>
      <w:proofErr w:type="spellEnd"/>
      <w:r w:rsidRPr="00E22347">
        <w:rPr>
          <w:sz w:val="28"/>
          <w:lang w:val="uk-UA"/>
        </w:rPr>
        <w:t xml:space="preserve"> [</w:t>
      </w:r>
      <w:r w:rsidR="00DF02A8" w:rsidRPr="00E22347">
        <w:rPr>
          <w:sz w:val="28"/>
          <w:lang w:val="uk-UA"/>
        </w:rPr>
        <w:t>5</w:t>
      </w:r>
      <w:r w:rsidRPr="00E22347">
        <w:rPr>
          <w:sz w:val="28"/>
          <w:lang w:val="uk-UA"/>
        </w:rPr>
        <w:t>], досягнувши top-5 помилки 15,31%</w:t>
      </w:r>
      <w:r w:rsidR="00DF02A8" w:rsidRPr="00E22347">
        <w:rPr>
          <w:sz w:val="28"/>
          <w:lang w:val="uk-UA"/>
        </w:rPr>
        <w:t>.</w:t>
      </w:r>
    </w:p>
    <w:p w14:paraId="08581409" w14:textId="77777777" w:rsidR="0004226B" w:rsidRPr="00E22347" w:rsidRDefault="0004226B" w:rsidP="00AB3D57">
      <w:pPr>
        <w:spacing w:before="120" w:after="120" w:line="360" w:lineRule="auto"/>
        <w:ind w:firstLine="709"/>
        <w:jc w:val="both"/>
        <w:rPr>
          <w:sz w:val="28"/>
          <w:lang w:val="uk-UA"/>
        </w:rPr>
      </w:pPr>
    </w:p>
    <w:p w14:paraId="334012E1" w14:textId="77777777" w:rsidR="00DF02A8" w:rsidRPr="00E22347" w:rsidRDefault="0099695B" w:rsidP="00280BED">
      <w:pPr>
        <w:pStyle w:val="Picture"/>
      </w:pPr>
      <w:r>
        <w:rPr>
          <w:noProof/>
        </w:rPr>
        <w:lastRenderedPageBreak/>
        <w:pict w14:anchorId="76E29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AlexNet-1-1" style="width:452.8pt;height:255.2pt;mso-width-percent:0;mso-height-percent:0;mso-width-percent:0;mso-height-percent:0">
            <v:imagedata r:id="rId12" o:title="AlexNet-1-1"/>
          </v:shape>
        </w:pict>
      </w:r>
    </w:p>
    <w:p w14:paraId="3752DA97" w14:textId="7359DBD1" w:rsidR="00164F3E" w:rsidRPr="00E22347" w:rsidRDefault="00DF02A8" w:rsidP="00DF02A8">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1</w:t>
      </w:r>
      <w:r w:rsidRPr="00E22347">
        <w:fldChar w:fldCharType="end"/>
      </w:r>
      <w:r w:rsidRPr="00E22347">
        <w:t xml:space="preserve">.6 </w:t>
      </w:r>
      <w:r w:rsidR="003454C7" w:rsidRPr="00E22347">
        <w:t xml:space="preserve">– </w:t>
      </w:r>
      <w:r w:rsidRPr="00E22347">
        <w:t xml:space="preserve">Архітектура </w:t>
      </w:r>
      <w:proofErr w:type="spellStart"/>
      <w:r w:rsidRPr="00E22347">
        <w:t>AlexNet</w:t>
      </w:r>
      <w:proofErr w:type="spellEnd"/>
    </w:p>
    <w:p w14:paraId="5CC4AA3B" w14:textId="77777777" w:rsidR="0004226B" w:rsidRDefault="0004226B" w:rsidP="00AB3D57">
      <w:pPr>
        <w:spacing w:before="120" w:after="120" w:line="360" w:lineRule="auto"/>
        <w:ind w:firstLine="709"/>
        <w:jc w:val="both"/>
        <w:rPr>
          <w:sz w:val="28"/>
          <w:lang w:val="uk-UA"/>
        </w:rPr>
      </w:pPr>
    </w:p>
    <w:p w14:paraId="7B4ED7E6" w14:textId="532F6864" w:rsidR="009445FE" w:rsidRPr="00E22347" w:rsidRDefault="00AB3D57" w:rsidP="00AB3D57">
      <w:pPr>
        <w:spacing w:before="120" w:after="120" w:line="360" w:lineRule="auto"/>
        <w:ind w:firstLine="709"/>
        <w:jc w:val="both"/>
        <w:rPr>
          <w:lang w:val="uk-UA"/>
        </w:rPr>
      </w:pPr>
      <w:r w:rsidRPr="00E22347">
        <w:rPr>
          <w:sz w:val="28"/>
          <w:lang w:val="uk-UA"/>
        </w:rPr>
        <w:t xml:space="preserve">Для порівняння, метод, який не використовує згорткові нейронні мережі, отримав помилку 26,1%. У </w:t>
      </w:r>
      <w:proofErr w:type="spellStart"/>
      <w:r w:rsidRPr="00E22347">
        <w:rPr>
          <w:sz w:val="28"/>
          <w:lang w:val="uk-UA"/>
        </w:rPr>
        <w:t>AlexNet</w:t>
      </w:r>
      <w:proofErr w:type="spellEnd"/>
      <w:r w:rsidRPr="00E22347">
        <w:rPr>
          <w:sz w:val="28"/>
          <w:lang w:val="uk-UA"/>
        </w:rPr>
        <w:t xml:space="preserve"> були зібрані новітні на той момент техніки для поліпшення роботи мережі. Навчання </w:t>
      </w:r>
      <w:proofErr w:type="spellStart"/>
      <w:r w:rsidRPr="00E22347">
        <w:rPr>
          <w:sz w:val="28"/>
          <w:lang w:val="uk-UA"/>
        </w:rPr>
        <w:t>AlexNet</w:t>
      </w:r>
      <w:proofErr w:type="spellEnd"/>
      <w:r w:rsidRPr="00E22347">
        <w:rPr>
          <w:sz w:val="28"/>
          <w:lang w:val="uk-UA"/>
        </w:rPr>
        <w:t xml:space="preserve"> через кількість параметрів мережі відбувалося на двох GPU, що дозволило скоротити час навчання в порівнянні з навчанням на CPU. Також виявилося, що вико</w:t>
      </w:r>
      <w:r w:rsidR="00DF02A8" w:rsidRPr="00E22347">
        <w:rPr>
          <w:sz w:val="28"/>
          <w:lang w:val="uk-UA"/>
        </w:rPr>
        <w:t xml:space="preserve">ристання функції активації ReLU </w:t>
      </w:r>
      <w:r w:rsidRPr="00E22347">
        <w:rPr>
          <w:sz w:val="28"/>
          <w:lang w:val="uk-UA"/>
        </w:rPr>
        <w:t xml:space="preserve">замість більш традиційних функцій </w:t>
      </w:r>
      <w:proofErr w:type="spellStart"/>
      <w:r w:rsidRPr="00E22347">
        <w:rPr>
          <w:sz w:val="28"/>
          <w:lang w:val="uk-UA"/>
        </w:rPr>
        <w:t>сигмоид</w:t>
      </w:r>
      <w:proofErr w:type="spellEnd"/>
      <w:r w:rsidRPr="00E22347">
        <w:rPr>
          <w:sz w:val="28"/>
          <w:lang w:val="uk-UA"/>
        </w:rPr>
        <w:t xml:space="preserve"> і гіперболічного тангенса дозволило знизити кількість епох навчання в шість разів. Формула ReLU дозволяє побороти проблему загасання градієнтів, властиву інших функцій активації. Крім іншого, в </w:t>
      </w:r>
      <w:proofErr w:type="spellStart"/>
      <w:r w:rsidRPr="00E22347">
        <w:rPr>
          <w:sz w:val="28"/>
          <w:lang w:val="uk-UA"/>
        </w:rPr>
        <w:t>AlexNet</w:t>
      </w:r>
      <w:proofErr w:type="spellEnd"/>
      <w:r w:rsidRPr="00E22347">
        <w:rPr>
          <w:sz w:val="28"/>
          <w:lang w:val="uk-UA"/>
        </w:rPr>
        <w:t xml:space="preserve"> була застосована техніка </w:t>
      </w:r>
      <w:r w:rsidR="00DF02A8" w:rsidRPr="00E22347">
        <w:rPr>
          <w:sz w:val="28"/>
          <w:lang w:val="uk-UA"/>
        </w:rPr>
        <w:t xml:space="preserve">відсіву </w:t>
      </w:r>
      <w:proofErr w:type="spellStart"/>
      <w:r w:rsidR="00DF02A8" w:rsidRPr="00E22347">
        <w:rPr>
          <w:sz w:val="28"/>
          <w:lang w:val="uk-UA"/>
        </w:rPr>
        <w:t>Dropout</w:t>
      </w:r>
      <w:proofErr w:type="spellEnd"/>
      <w:r w:rsidRPr="00E22347">
        <w:rPr>
          <w:sz w:val="28"/>
          <w:lang w:val="uk-UA"/>
        </w:rPr>
        <w:t xml:space="preserve"> [</w:t>
      </w:r>
      <w:r w:rsidR="00DF02A8" w:rsidRPr="00E22347">
        <w:rPr>
          <w:sz w:val="28"/>
          <w:lang w:val="uk-UA"/>
        </w:rPr>
        <w:t>6</w:t>
      </w:r>
      <w:r w:rsidRPr="00E22347">
        <w:rPr>
          <w:sz w:val="28"/>
          <w:lang w:val="uk-UA"/>
        </w:rPr>
        <w:t xml:space="preserve">].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w:t>
      </w:r>
      <w:proofErr w:type="spellStart"/>
      <w:r w:rsidRPr="00E22347">
        <w:rPr>
          <w:sz w:val="28"/>
          <w:lang w:val="uk-UA"/>
        </w:rPr>
        <w:t>dropout</w:t>
      </w:r>
      <w:proofErr w:type="spellEnd"/>
      <w:r w:rsidRPr="00E22347">
        <w:rPr>
          <w:sz w:val="28"/>
          <w:lang w:val="uk-UA"/>
        </w:rPr>
        <w:t xml:space="preserve">, повинні бути помножені на 1 / p. </w:t>
      </w:r>
      <w:proofErr w:type="spellStart"/>
      <w:r w:rsidRPr="00E22347">
        <w:rPr>
          <w:sz w:val="28"/>
          <w:lang w:val="uk-UA"/>
        </w:rPr>
        <w:t>Dropout</w:t>
      </w:r>
      <w:proofErr w:type="spellEnd"/>
      <w:r w:rsidRPr="00E22347">
        <w:rPr>
          <w:sz w:val="28"/>
          <w:lang w:val="uk-UA"/>
        </w:rPr>
        <w:t xml:space="preserve"> виступає в ролі </w:t>
      </w:r>
      <w:proofErr w:type="spellStart"/>
      <w:r w:rsidRPr="00E22347">
        <w:rPr>
          <w:sz w:val="28"/>
          <w:lang w:val="uk-UA"/>
        </w:rPr>
        <w:t>регуляризатора</w:t>
      </w:r>
      <w:proofErr w:type="spellEnd"/>
      <w:r w:rsidRPr="00E22347">
        <w:rPr>
          <w:sz w:val="28"/>
          <w:lang w:val="uk-UA"/>
        </w:rPr>
        <w:t xml:space="preserve">, не дозволяючи мережі перенавчатися. Для пояснення ефективності даної техніки існує кілька інтерпретацій. Перша полягає в тому, що </w:t>
      </w:r>
      <w:proofErr w:type="spellStart"/>
      <w:r w:rsidRPr="00E22347">
        <w:rPr>
          <w:sz w:val="28"/>
          <w:lang w:val="uk-UA"/>
        </w:rPr>
        <w:t>dropout</w:t>
      </w:r>
      <w:proofErr w:type="spellEnd"/>
      <w:r w:rsidRPr="00E22347">
        <w:rPr>
          <w:sz w:val="28"/>
          <w:lang w:val="uk-UA"/>
        </w:rPr>
        <w:t xml:space="preserve"> змушує нейрони </w:t>
      </w:r>
      <w:r w:rsidRPr="00E22347">
        <w:rPr>
          <w:sz w:val="28"/>
          <w:lang w:val="uk-UA"/>
        </w:rPr>
        <w:lastRenderedPageBreak/>
        <w:t xml:space="preserve">не покладатися на сусідні нейрони, а навчатися розпізнавати більш стійкі ознаки. Друга, більш пізня, полягає в тому, що, навчання мережі з </w:t>
      </w:r>
      <w:proofErr w:type="spellStart"/>
      <w:r w:rsidRPr="00E22347">
        <w:rPr>
          <w:sz w:val="28"/>
          <w:lang w:val="uk-UA"/>
        </w:rPr>
        <w:t>dropout</w:t>
      </w:r>
      <w:proofErr w:type="spellEnd"/>
      <w:r w:rsidRPr="00E22347">
        <w:rPr>
          <w:sz w:val="28"/>
          <w:lang w:val="uk-UA"/>
        </w:rPr>
        <w:t xml:space="preserve"> є апроксимацію навчання ансамблю мереж, кожна з яких представляє мережу без деяких нейронів.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E22347" w:rsidRDefault="00B26821" w:rsidP="009445FE">
      <w:pPr>
        <w:pStyle w:val="Heading3my"/>
        <w:ind w:firstLine="426"/>
      </w:pPr>
      <w:bookmarkStart w:id="11" w:name="_Toc8745272"/>
      <w:r w:rsidRPr="00E22347">
        <w:t>1.</w:t>
      </w:r>
      <w:r w:rsidR="00463FC9" w:rsidRPr="00E22347">
        <w:t>3</w:t>
      </w:r>
      <w:r w:rsidRPr="00E22347">
        <w:t xml:space="preserve">.2 </w:t>
      </w:r>
      <w:r w:rsidR="00AB3D57" w:rsidRPr="00E22347">
        <w:t xml:space="preserve">ZF </w:t>
      </w:r>
      <w:proofErr w:type="spellStart"/>
      <w:r w:rsidR="00AB3D57" w:rsidRPr="00E22347">
        <w:t>Net</w:t>
      </w:r>
      <w:bookmarkEnd w:id="11"/>
      <w:proofErr w:type="spellEnd"/>
    </w:p>
    <w:p w14:paraId="790D575E" w14:textId="4AC349CD" w:rsidR="0095237A" w:rsidRDefault="00AB3D57" w:rsidP="00280BED">
      <w:pPr>
        <w:pStyle w:val="Normalmy"/>
      </w:pPr>
      <w:bookmarkStart w:id="12" w:name="_Toc485033699"/>
      <w:r w:rsidRPr="00E22347">
        <w:t xml:space="preserve">ZF </w:t>
      </w:r>
      <w:proofErr w:type="spellStart"/>
      <w:r w:rsidRPr="00E22347">
        <w:t>Net</w:t>
      </w:r>
      <w:proofErr w:type="spellEnd"/>
      <w:r w:rsidRPr="00E22347">
        <w:t xml:space="preserve"> - переможець ILSVRC 2013 з top-5 помилкою 11,2%. Основним досягненням даної архітектури є створення техніки візуалізації фільтрів - мережі розгортки (</w:t>
      </w:r>
      <w:proofErr w:type="spellStart"/>
      <w:r w:rsidRPr="00E22347">
        <w:t>deconvolutional</w:t>
      </w:r>
      <w:proofErr w:type="spellEnd"/>
      <w:r w:rsidRPr="00E22347">
        <w:t xml:space="preserve"> </w:t>
      </w:r>
      <w:proofErr w:type="spellStart"/>
      <w:r w:rsidRPr="00E22347">
        <w:t>network</w:t>
      </w:r>
      <w:proofErr w:type="spellEnd"/>
      <w:r w:rsidRPr="00E22347">
        <w:t xml:space="preserve">), що складається з операцій, в якомусь сенсі зворотних операцій мережі. </w:t>
      </w:r>
    </w:p>
    <w:p w14:paraId="40F31105" w14:textId="77777777" w:rsidR="0004226B" w:rsidRPr="00E22347" w:rsidRDefault="0004226B" w:rsidP="00280BED">
      <w:pPr>
        <w:pStyle w:val="Normalmy"/>
      </w:pPr>
    </w:p>
    <w:p w14:paraId="6523D524" w14:textId="77777777" w:rsidR="0095237A" w:rsidRPr="00E22347" w:rsidRDefault="0099695B" w:rsidP="00280BED">
      <w:pPr>
        <w:pStyle w:val="Picture"/>
      </w:pPr>
      <w:r>
        <w:rPr>
          <w:noProof/>
        </w:rPr>
        <w:pict w14:anchorId="0F0B1141">
          <v:shape id="_x0000_i1079" type="#_x0000_t75" alt="ZF net" style="width:452.8pt;height:119.2pt;mso-width-percent:0;mso-height-percent:0;mso-width-percent:0;mso-height-percent:0">
            <v:imagedata r:id="rId13" o:title="ZF net"/>
          </v:shape>
        </w:pict>
      </w:r>
    </w:p>
    <w:p w14:paraId="3BFD37E9" w14:textId="47E0B499" w:rsidR="0095237A" w:rsidRDefault="0095237A" w:rsidP="0004226B">
      <w:pPr>
        <w:pStyle w:val="a7"/>
      </w:pPr>
      <w:r w:rsidRPr="0004226B">
        <w:t xml:space="preserve">Рисунок 1.7 - ZF </w:t>
      </w:r>
      <w:proofErr w:type="spellStart"/>
      <w:r w:rsidRPr="0004226B">
        <w:t>Net</w:t>
      </w:r>
      <w:proofErr w:type="spellEnd"/>
      <w:r w:rsidRPr="0004226B">
        <w:t xml:space="preserve"> </w:t>
      </w:r>
      <w:proofErr w:type="spellStart"/>
      <w:r w:rsidRPr="0004226B">
        <w:t>архітуктура</w:t>
      </w:r>
      <w:proofErr w:type="spellEnd"/>
    </w:p>
    <w:p w14:paraId="127D2BE0" w14:textId="77777777" w:rsidR="0004226B" w:rsidRPr="0004226B" w:rsidRDefault="0004226B" w:rsidP="0004226B">
      <w:pPr>
        <w:rPr>
          <w:lang w:val="uk-UA" w:eastAsia="ru-RU"/>
        </w:rPr>
      </w:pPr>
    </w:p>
    <w:p w14:paraId="7BCCB9A9" w14:textId="28CC4160" w:rsidR="009160D0" w:rsidRPr="00E22347" w:rsidRDefault="00AB3D57" w:rsidP="00280BED">
      <w:pPr>
        <w:pStyle w:val="Normalmy"/>
      </w:pPr>
      <w:r w:rsidRPr="00E22347">
        <w:t xml:space="preserve">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w:t>
      </w:r>
      <w:proofErr w:type="spellStart"/>
      <w:r w:rsidRPr="00E22347">
        <w:t>обнулити</w:t>
      </w:r>
      <w:proofErr w:type="spellEnd"/>
      <w:r w:rsidRPr="00E22347">
        <w:t xml:space="preserve"> всі ваги, крім терезів самого фільтра, і потім подати отриману активацію на шар мережі розгортки. У мережі розгортки послідовно застосовуються операції </w:t>
      </w:r>
      <w:proofErr w:type="spellStart"/>
      <w:r w:rsidRPr="00E22347">
        <w:t>Unpooling</w:t>
      </w:r>
      <w:proofErr w:type="spellEnd"/>
      <w:r w:rsidRPr="00E22347">
        <w:t xml:space="preserve">, ReLU і фільтрації. </w:t>
      </w:r>
      <w:proofErr w:type="spellStart"/>
      <w:r w:rsidRPr="00E22347">
        <w:t>Unpooling</w:t>
      </w:r>
      <w:proofErr w:type="spellEnd"/>
      <w:r w:rsidRPr="00E22347">
        <w:t xml:space="preserve"> частково ві</w:t>
      </w:r>
      <w:r w:rsidR="0095237A" w:rsidRPr="00E22347">
        <w:t xml:space="preserve">дновлює вхід відповідного шару </w:t>
      </w:r>
      <w:proofErr w:type="spellStart"/>
      <w:r w:rsidR="0095237A" w:rsidRPr="00E22347">
        <w:t>с</w:t>
      </w:r>
      <w:r w:rsidRPr="00E22347">
        <w:t>убдіскретізація</w:t>
      </w:r>
      <w:proofErr w:type="spellEnd"/>
      <w:r w:rsidRPr="00E22347">
        <w:t>, запам'ятову</w:t>
      </w:r>
      <w:r w:rsidR="0095237A" w:rsidRPr="00E22347">
        <w:t xml:space="preserve">ючи координати, які вибрав шар </w:t>
      </w:r>
      <w:proofErr w:type="spellStart"/>
      <w:r w:rsidR="0095237A" w:rsidRPr="00E22347">
        <w:t>субдіскретізації</w:t>
      </w:r>
      <w:proofErr w:type="spellEnd"/>
      <w:r w:rsidRPr="00E22347">
        <w:t xml:space="preserve">. ReLU - звичайний шар, що </w:t>
      </w:r>
      <w:r w:rsidRPr="00E22347">
        <w:lastRenderedPageBreak/>
        <w:t>застосовує функцію ReLU. Шар фільтрації виконує операцію згортки з вагами відповідного шару згортки, але ваги кожного фільтра «перевернуті» 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E22347" w:rsidRDefault="00AB3D57" w:rsidP="00AB3D57">
      <w:pPr>
        <w:pStyle w:val="Heading3my"/>
      </w:pPr>
      <w:bookmarkStart w:id="13" w:name="_Toc8745273"/>
      <w:r w:rsidRPr="00E22347">
        <w:t xml:space="preserve">1.3.3 VGG </w:t>
      </w:r>
      <w:proofErr w:type="spellStart"/>
      <w:r w:rsidRPr="00E22347">
        <w:t>Net</w:t>
      </w:r>
      <w:bookmarkEnd w:id="13"/>
      <w:proofErr w:type="spellEnd"/>
    </w:p>
    <w:p w14:paraId="1E3CDD24" w14:textId="36055B3C" w:rsidR="00340EB0" w:rsidRDefault="00AB3D57" w:rsidP="00280BED">
      <w:pPr>
        <w:pStyle w:val="Normalmy"/>
      </w:pPr>
      <w:r w:rsidRPr="00E22347">
        <w:t xml:space="preserve">VGG </w:t>
      </w:r>
      <w:proofErr w:type="spellStart"/>
      <w:r w:rsidRPr="00E22347">
        <w:t>Net</w:t>
      </w:r>
      <w:proofErr w:type="spellEnd"/>
      <w:r w:rsidRPr="00E22347">
        <w:t xml:space="preserve"> - модель </w:t>
      </w:r>
      <w:proofErr w:type="spellStart"/>
      <w:r w:rsidRPr="00E22347">
        <w:t>згорткової</w:t>
      </w:r>
      <w:proofErr w:type="spellEnd"/>
      <w:r w:rsidRPr="00E22347">
        <w:t xml:space="preserve"> ней</w:t>
      </w:r>
      <w:r w:rsidR="00340EB0" w:rsidRPr="00E22347">
        <w:t xml:space="preserve">ронної мережі, запропонована в </w:t>
      </w:r>
      <w:r w:rsidR="00F67374" w:rsidRPr="00E22347">
        <w:t xml:space="preserve">роботі </w:t>
      </w:r>
      <w:proofErr w:type="spellStart"/>
      <w:r w:rsidR="00340EB0" w:rsidRPr="00E22347">
        <w:t>Simonyan</w:t>
      </w:r>
      <w:proofErr w:type="spellEnd"/>
      <w:r w:rsidR="00340EB0" w:rsidRPr="00E22347">
        <w:t xml:space="preserve"> та </w:t>
      </w:r>
      <w:proofErr w:type="spellStart"/>
      <w:r w:rsidR="00340EB0" w:rsidRPr="00E22347">
        <w:t>Zisserman</w:t>
      </w:r>
      <w:proofErr w:type="spellEnd"/>
      <w:r w:rsidR="00340EB0" w:rsidRPr="00E22347">
        <w:t xml:space="preserve"> [7]</w:t>
      </w:r>
      <w:r w:rsidRPr="00E22347">
        <w:t xml:space="preserve">. </w:t>
      </w:r>
    </w:p>
    <w:p w14:paraId="0689EEF5" w14:textId="77777777" w:rsidR="0004226B" w:rsidRPr="00E22347" w:rsidRDefault="0004226B" w:rsidP="00280BED">
      <w:pPr>
        <w:pStyle w:val="Normalmy"/>
      </w:pPr>
    </w:p>
    <w:p w14:paraId="4CE90DBF" w14:textId="77777777" w:rsidR="00340EB0" w:rsidRPr="00E22347" w:rsidRDefault="0099695B" w:rsidP="00280BED">
      <w:pPr>
        <w:pStyle w:val="Picture"/>
      </w:pPr>
      <w:r>
        <w:rPr>
          <w:noProof/>
        </w:rPr>
        <w:pict w14:anchorId="1324D064">
          <v:shape id="_x0000_i1078" type="#_x0000_t75" alt="VG NET" style="width:452.8pt;height:112pt;mso-width-percent:0;mso-height-percent:0;mso-width-percent:0;mso-height-percent:0">
            <v:imagedata r:id="rId14" o:title="VG NET"/>
          </v:shape>
        </w:pict>
      </w:r>
    </w:p>
    <w:p w14:paraId="702E7668" w14:textId="2E124196" w:rsidR="00340EB0" w:rsidRPr="00E22347" w:rsidRDefault="00340EB0" w:rsidP="00340EB0">
      <w:pPr>
        <w:pStyle w:val="a7"/>
      </w:pPr>
      <w:r w:rsidRPr="00E22347">
        <w:t xml:space="preserve">Рисунок 1.8 - VGG </w:t>
      </w:r>
      <w:proofErr w:type="spellStart"/>
      <w:r w:rsidRPr="00E22347">
        <w:t>Net</w:t>
      </w:r>
      <w:proofErr w:type="spellEnd"/>
      <w:r w:rsidRPr="00E22347">
        <w:t xml:space="preserve"> архітектура</w:t>
      </w:r>
    </w:p>
    <w:p w14:paraId="5A85E3B7" w14:textId="77777777" w:rsidR="0004226B" w:rsidRDefault="0004226B" w:rsidP="00280BED">
      <w:pPr>
        <w:pStyle w:val="Normalmy"/>
      </w:pPr>
    </w:p>
    <w:p w14:paraId="36C5AE5B" w14:textId="74A0DE87" w:rsidR="00340EB0" w:rsidRPr="00E22347" w:rsidRDefault="00AB3D57" w:rsidP="00280BED">
      <w:pPr>
        <w:pStyle w:val="Normalmy"/>
      </w:pPr>
      <w:r w:rsidRPr="00E22347">
        <w:t>В даній мережі відмовилися від використання фільтр</w:t>
      </w:r>
      <w:r w:rsidR="00F67374" w:rsidRPr="00E22347">
        <w:t xml:space="preserve">ів розміром </w:t>
      </w:r>
      <w:proofErr w:type="spellStart"/>
      <w:r w:rsidR="00F67374" w:rsidRPr="00E22347">
        <w:t>больше</w:t>
      </w:r>
      <w:proofErr w:type="spellEnd"/>
      <w:r w:rsidRPr="00E22347">
        <w:t xml:space="preserve">, ніж 3x3. Автори показали, що шар з фільтром 7x7 еквівалентний трьом </w:t>
      </w:r>
      <w:r w:rsidR="00F67374" w:rsidRPr="00E22347">
        <w:t>шарам</w:t>
      </w:r>
      <w:r w:rsidRPr="00E22347">
        <w:t xml:space="preserve"> з фільтрами 3x3, причому в останньому випадку використовується на 55% менше параметрів. Аналогічно шар з фільтром 5x5 еквівалентний двом </w:t>
      </w:r>
      <w:r w:rsidR="00F67374" w:rsidRPr="00E22347">
        <w:t>шарам</w:t>
      </w:r>
      <w:r w:rsidRPr="00E22347">
        <w:t xml:space="preserve"> з фільтром 3x3, які економлять 22% параметрів мережі. Візуальне подання такої декомпоз</w:t>
      </w:r>
      <w:r w:rsidR="00340EB0" w:rsidRPr="00E22347">
        <w:t xml:space="preserve">иції можна побачити на </w:t>
      </w:r>
      <w:r w:rsidR="00F67374" w:rsidRPr="00E22347">
        <w:t>рисунку</w:t>
      </w:r>
      <w:r w:rsidR="00340EB0" w:rsidRPr="00E22347">
        <w:t xml:space="preserve"> 1.9</w:t>
      </w:r>
    </w:p>
    <w:p w14:paraId="1CA484DA" w14:textId="77777777" w:rsidR="003454C7" w:rsidRPr="00E22347" w:rsidRDefault="003454C7" w:rsidP="00280BED">
      <w:pPr>
        <w:pStyle w:val="Normalmy"/>
      </w:pPr>
    </w:p>
    <w:p w14:paraId="7F6513FD" w14:textId="77777777" w:rsidR="00340EB0" w:rsidRPr="00E22347" w:rsidRDefault="00340EB0" w:rsidP="00280BED">
      <w:pPr>
        <w:pStyle w:val="Picture"/>
      </w:pPr>
      <w:r w:rsidRPr="00E22347">
        <w:rPr>
          <w:noProof/>
        </w:rPr>
        <w:lastRenderedPageBreak/>
        <w:drawing>
          <wp:inline distT="0" distB="0" distL="0" distR="0" wp14:anchorId="2260D85F" wp14:editId="570F5C21">
            <wp:extent cx="2063191" cy="17289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1524" cy="1735977"/>
                    </a:xfrm>
                    <a:prstGeom prst="rect">
                      <a:avLst/>
                    </a:prstGeom>
                    <a:noFill/>
                    <a:ln>
                      <a:noFill/>
                    </a:ln>
                  </pic:spPr>
                </pic:pic>
              </a:graphicData>
            </a:graphic>
          </wp:inline>
        </w:drawing>
      </w:r>
    </w:p>
    <w:p w14:paraId="0F763089" w14:textId="77777777" w:rsidR="003454C7" w:rsidRPr="00E22347" w:rsidRDefault="003454C7" w:rsidP="00340EB0">
      <w:pPr>
        <w:pStyle w:val="a7"/>
      </w:pPr>
    </w:p>
    <w:p w14:paraId="63BCC772" w14:textId="64724962" w:rsidR="00340EB0" w:rsidRPr="00E22347" w:rsidRDefault="00340EB0" w:rsidP="00340EB0">
      <w:pPr>
        <w:pStyle w:val="a7"/>
      </w:pPr>
      <w:r w:rsidRPr="00E22347">
        <w:t>Рисунок 1.9 - декомпозиція фільтра 5х5</w:t>
      </w:r>
    </w:p>
    <w:p w14:paraId="03C9BDE4" w14:textId="2716CDF3" w:rsidR="00340EB0" w:rsidRPr="00E22347" w:rsidRDefault="00340EB0" w:rsidP="00280BED">
      <w:pPr>
        <w:pStyle w:val="Picture"/>
      </w:pPr>
      <w:bookmarkStart w:id="14" w:name="_GoBack"/>
      <w:bookmarkEnd w:id="14"/>
    </w:p>
    <w:p w14:paraId="4D9D7C65" w14:textId="7F710984" w:rsidR="009445FE" w:rsidRPr="00E22347" w:rsidRDefault="00340EB0" w:rsidP="00280BED">
      <w:pPr>
        <w:pStyle w:val="Normalmy"/>
      </w:pPr>
      <w:r w:rsidRPr="00E22347">
        <w:t>Декомпозиція фільтра 5x5 н</w:t>
      </w:r>
      <w:r w:rsidR="00AB3D57" w:rsidRPr="00E22347">
        <w:t xml:space="preserve">а змаганні ILSVRC 2014 ансамбль з двох VGG </w:t>
      </w:r>
      <w:proofErr w:type="spellStart"/>
      <w:r w:rsidR="00AB3D57" w:rsidRPr="00E22347">
        <w:t>Net</w:t>
      </w:r>
      <w:proofErr w:type="spellEnd"/>
      <w:r w:rsidR="00AB3D57" w:rsidRPr="00E22347">
        <w:t xml:space="preserve">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w:t>
      </w:r>
      <w:r w:rsidRPr="00E22347">
        <w:t>, семантичної сегментації або маскування об'єктів.</w:t>
      </w:r>
    </w:p>
    <w:p w14:paraId="086B9F7A" w14:textId="1F95A7D0" w:rsidR="00C77996" w:rsidRPr="00E22347" w:rsidRDefault="00AB3D57" w:rsidP="00AB3D57">
      <w:pPr>
        <w:pStyle w:val="Heading3my"/>
      </w:pPr>
      <w:bookmarkStart w:id="15" w:name="_Toc8745274"/>
      <w:r w:rsidRPr="00E22347">
        <w:t xml:space="preserve">1.3.4 </w:t>
      </w:r>
      <w:proofErr w:type="spellStart"/>
      <w:r w:rsidRPr="00E22347">
        <w:t>Inception</w:t>
      </w:r>
      <w:bookmarkEnd w:id="15"/>
      <w:proofErr w:type="spellEnd"/>
    </w:p>
    <w:p w14:paraId="6CC56938" w14:textId="5D7DDB4A" w:rsidR="00340EB0" w:rsidRDefault="00AB3D57" w:rsidP="00280BED">
      <w:pPr>
        <w:pStyle w:val="Normalmy"/>
      </w:pPr>
      <w:r w:rsidRPr="00E22347">
        <w:t xml:space="preserve">Inveption-v1 - переможець ILSVRC 2014 за top-5 помилкою 6,7%, також відомий як </w:t>
      </w:r>
      <w:proofErr w:type="spellStart"/>
      <w:r w:rsidRPr="00E22347">
        <w:t>GoogLeNet</w:t>
      </w:r>
      <w:proofErr w:type="spellEnd"/>
      <w:r w:rsidR="00340EB0" w:rsidRPr="00E22347">
        <w:t xml:space="preserve"> [8]</w:t>
      </w:r>
      <w:r w:rsidRPr="00E22347">
        <w:t xml:space="preserve">. </w:t>
      </w:r>
    </w:p>
    <w:p w14:paraId="405290BB" w14:textId="77777777" w:rsidR="0004226B" w:rsidRPr="00E22347" w:rsidRDefault="0004226B" w:rsidP="00280BED">
      <w:pPr>
        <w:pStyle w:val="Normalmy"/>
      </w:pPr>
    </w:p>
    <w:p w14:paraId="68BB14C8" w14:textId="77777777" w:rsidR="00340EB0" w:rsidRPr="00E22347" w:rsidRDefault="00340EB0" w:rsidP="00280BED">
      <w:pPr>
        <w:pStyle w:val="Picture"/>
      </w:pPr>
      <w:r w:rsidRPr="00E22347">
        <w:rPr>
          <w:noProof/>
        </w:rPr>
        <w:drawing>
          <wp:inline distT="0" distB="0" distL="0" distR="0" wp14:anchorId="657F0CFE" wp14:editId="414FDD00">
            <wp:extent cx="3905555" cy="2212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1401" cy="2215676"/>
                    </a:xfrm>
                    <a:prstGeom prst="rect">
                      <a:avLst/>
                    </a:prstGeom>
                    <a:noFill/>
                    <a:ln>
                      <a:noFill/>
                    </a:ln>
                  </pic:spPr>
                </pic:pic>
              </a:graphicData>
            </a:graphic>
          </wp:inline>
        </w:drawing>
      </w:r>
    </w:p>
    <w:p w14:paraId="5510779B" w14:textId="25D16468" w:rsidR="00340EB0" w:rsidRDefault="00340EB0" w:rsidP="00340EB0">
      <w:pPr>
        <w:pStyle w:val="a7"/>
      </w:pPr>
      <w:r w:rsidRPr="00E22347">
        <w:t xml:space="preserve">Рисунок 1.10 - Модуль </w:t>
      </w:r>
      <w:proofErr w:type="spellStart"/>
      <w:r w:rsidRPr="00E22347">
        <w:t>Inception</w:t>
      </w:r>
      <w:proofErr w:type="spellEnd"/>
      <w:r w:rsidRPr="00E22347">
        <w:t xml:space="preserve"> </w:t>
      </w:r>
    </w:p>
    <w:p w14:paraId="6D05AB1E" w14:textId="77777777" w:rsidR="0004226B" w:rsidRPr="0004226B" w:rsidRDefault="0004226B" w:rsidP="0004226B">
      <w:pPr>
        <w:rPr>
          <w:lang w:val="uk-UA" w:eastAsia="ru-RU"/>
        </w:rPr>
      </w:pPr>
    </w:p>
    <w:p w14:paraId="4B53A1A4" w14:textId="7D602039" w:rsidR="00AB3D57" w:rsidRPr="00E22347" w:rsidRDefault="00AB3D57" w:rsidP="00280BED">
      <w:pPr>
        <w:pStyle w:val="Normalmy"/>
      </w:pPr>
      <w:r w:rsidRPr="00E22347">
        <w:lastRenderedPageBreak/>
        <w:t xml:space="preserve">Творці цієї мережі виходили з факту, що після кожного шару мережі необхідно зробити вибір - чи буде наступний шар </w:t>
      </w:r>
      <w:proofErr w:type="spellStart"/>
      <w:r w:rsidRPr="00E22347">
        <w:t>сверткой</w:t>
      </w:r>
      <w:proofErr w:type="spellEnd"/>
      <w:r w:rsidRPr="00E22347">
        <w:t xml:space="preserve"> з філь</w:t>
      </w:r>
      <w:r w:rsidR="00340EB0" w:rsidRPr="00E22347">
        <w:t xml:space="preserve">тром 3х3, 5х5, 1х1 або ж шаром </w:t>
      </w:r>
      <w:proofErr w:type="spellStart"/>
      <w:r w:rsidR="00340EB0" w:rsidRPr="00E22347">
        <w:t>cубдіскретізації</w:t>
      </w:r>
      <w:proofErr w:type="spellEnd"/>
      <w:r w:rsidRPr="00E22347">
        <w:t xml:space="preserve">. Кожен з таких шарів корисний - фільтр 1x1 виявляє кореляцію між каналами, в той час як фільтри більшого розміру реагують </w:t>
      </w:r>
      <w:r w:rsidR="00340EB0" w:rsidRPr="00E22347">
        <w:t xml:space="preserve">на більш глобальні ознаки, а шар </w:t>
      </w:r>
      <w:proofErr w:type="spellStart"/>
      <w:r w:rsidR="00340EB0" w:rsidRPr="00E22347">
        <w:t>субдіскретізації</w:t>
      </w:r>
      <w:proofErr w:type="spellEnd"/>
      <w:r w:rsidRPr="00E22347">
        <w:t xml:space="preserve">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параметрів, перед кожним шаром згортки використовується згортка 1x1, яка зменшує число карт ознак. Такий блок шарів назвали модулем </w:t>
      </w:r>
      <w:proofErr w:type="spellStart"/>
      <w:r w:rsidRPr="00E22347">
        <w:t>Inception</w:t>
      </w:r>
      <w:proofErr w:type="spellEnd"/>
      <w:r w:rsidR="00340EB0" w:rsidRPr="00E22347">
        <w:t xml:space="preserve"> (Рисунок 1.10)</w:t>
      </w:r>
      <w:r w:rsidRPr="00E22347">
        <w:t xml:space="preserve">. Також в </w:t>
      </w:r>
      <w:proofErr w:type="spellStart"/>
      <w:r w:rsidRPr="00E22347">
        <w:t>GoogLeNet</w:t>
      </w:r>
      <w:proofErr w:type="spellEnd"/>
      <w:r w:rsidRPr="00E22347">
        <w:t xml:space="preserve"> відмовилися від використання </w:t>
      </w:r>
      <w:proofErr w:type="spellStart"/>
      <w:r w:rsidRPr="00E22347">
        <w:t>повнозв'язну</w:t>
      </w:r>
      <w:proofErr w:type="spellEnd"/>
      <w:r w:rsidRPr="00E22347">
        <w:t xml:space="preserve"> шару в кінці мережі, використовуючи замість нього шар </w:t>
      </w:r>
      <w:proofErr w:type="spellStart"/>
      <w:r w:rsidRPr="00E22347">
        <w:t>Average</w:t>
      </w:r>
      <w:proofErr w:type="spellEnd"/>
      <w:r w:rsidRPr="00E22347">
        <w:t xml:space="preserve"> </w:t>
      </w:r>
      <w:proofErr w:type="spellStart"/>
      <w:r w:rsidRPr="00E22347">
        <w:t>Pooling</w:t>
      </w:r>
      <w:proofErr w:type="spellEnd"/>
      <w:r w:rsidR="00824C82" w:rsidRPr="00E22347">
        <w:t xml:space="preserve"> (усереднення)</w:t>
      </w:r>
      <w:r w:rsidRPr="00E22347">
        <w:t xml:space="preserve">, завдяки чому різко зменшилася кількість параметрів в мережі. Таким чином, </w:t>
      </w:r>
      <w:proofErr w:type="spellStart"/>
      <w:r w:rsidRPr="00E22347">
        <w:t>GoogLeNet</w:t>
      </w:r>
      <w:proofErr w:type="spellEnd"/>
      <w:r w:rsidRPr="00E22347">
        <w:t xml:space="preserve">, що складається з більш ніж ста базових шарів, має майже в 12 разів менше параметрів, ніж </w:t>
      </w:r>
      <w:proofErr w:type="spellStart"/>
      <w:r w:rsidRPr="00E22347">
        <w:t>AlexNet</w:t>
      </w:r>
      <w:proofErr w:type="spellEnd"/>
      <w:r w:rsidRPr="00E22347">
        <w:t xml:space="preserve"> (близько 7 мільйонів параметрів проти 138 мільйонів).</w:t>
      </w:r>
    </w:p>
    <w:p w14:paraId="6BC123F0" w14:textId="3E9CF495" w:rsidR="00824C82" w:rsidRPr="00E22347" w:rsidRDefault="00824C82" w:rsidP="001C11B0">
      <w:pPr>
        <w:pStyle w:val="Heading2my"/>
      </w:pPr>
      <w:r w:rsidRPr="00E22347">
        <w:tab/>
      </w:r>
      <w:bookmarkStart w:id="16" w:name="_Toc8745275"/>
      <w:r w:rsidRPr="00E22347">
        <w:t xml:space="preserve">1.3.5 </w:t>
      </w:r>
      <w:proofErr w:type="spellStart"/>
      <w:r w:rsidRPr="00E22347">
        <w:t>ResNet</w:t>
      </w:r>
      <w:bookmarkEnd w:id="16"/>
      <w:proofErr w:type="spellEnd"/>
    </w:p>
    <w:p w14:paraId="265FC648" w14:textId="0D8286BA" w:rsidR="00824C82" w:rsidRDefault="00687152" w:rsidP="00280BED">
      <w:pPr>
        <w:pStyle w:val="Normalmy"/>
      </w:pPr>
      <w:r w:rsidRPr="00E22347">
        <w:t xml:space="preserve">Переможцем ILSVRC 2015 з top-5 помилкою в 3,57% став ансамбль з шести мереж типу </w:t>
      </w:r>
      <w:proofErr w:type="spellStart"/>
      <w:r w:rsidRPr="00E22347">
        <w:t>ResNet</w:t>
      </w:r>
      <w:proofErr w:type="spellEnd"/>
      <w:r w:rsidRPr="00E22347">
        <w:t xml:space="preserve"> (</w:t>
      </w:r>
      <w:proofErr w:type="spellStart"/>
      <w:r w:rsidRPr="00E22347">
        <w:t>Residual</w:t>
      </w:r>
      <w:proofErr w:type="spellEnd"/>
      <w:r w:rsidRPr="00E22347">
        <w:t xml:space="preserve"> Network), розроблений в Microsoft </w:t>
      </w:r>
      <w:proofErr w:type="spellStart"/>
      <w:r w:rsidRPr="00E22347">
        <w:t>Research</w:t>
      </w:r>
      <w:proofErr w:type="spellEnd"/>
      <w:r w:rsidRPr="00E22347">
        <w:t xml:space="preserve">. Автори </w:t>
      </w:r>
      <w:proofErr w:type="spellStart"/>
      <w:r w:rsidRPr="00E22347">
        <w:t>ResNet</w:t>
      </w:r>
      <w:proofErr w:type="spellEnd"/>
      <w:r w:rsidRPr="00E22347">
        <w:t xml:space="preserve"> помітили, що з підвищенням числа шарів </w:t>
      </w:r>
      <w:proofErr w:type="spellStart"/>
      <w:r w:rsidR="00F67374" w:rsidRPr="00E22347">
        <w:t>згорткова</w:t>
      </w:r>
      <w:proofErr w:type="spellEnd"/>
      <w:r w:rsidRPr="00E22347">
        <w:t xml:space="preserve"> нейронна мережа може почати деградувати - у неї знижується точн</w:t>
      </w:r>
      <w:r w:rsidR="00B24A61" w:rsidRPr="00E22347">
        <w:t xml:space="preserve">ість на </w:t>
      </w:r>
      <w:proofErr w:type="spellStart"/>
      <w:r w:rsidR="00B24A61" w:rsidRPr="00E22347">
        <w:t>валідаційних</w:t>
      </w:r>
      <w:proofErr w:type="spellEnd"/>
      <w:r w:rsidR="00B24A61" w:rsidRPr="00E22347">
        <w:t xml:space="preserve"> даних</w:t>
      </w:r>
      <w:r w:rsidRPr="00E22347">
        <w:t>. Так як п</w:t>
      </w:r>
      <w:r w:rsidR="00B24A61" w:rsidRPr="00E22347">
        <w:t>адає точність і на тренувальних</w:t>
      </w:r>
      <w:r w:rsidRPr="00E22347">
        <w:t xml:space="preserve"> </w:t>
      </w:r>
      <w:r w:rsidR="00B24A61" w:rsidRPr="00E22347">
        <w:t>даних</w:t>
      </w:r>
      <w:r w:rsidRPr="00E22347">
        <w:t xml:space="preserve">, можна зробити висновок, що проблема полягає не в перенавчанні мережі. Було зроблено припущення, що якщо </w:t>
      </w:r>
      <w:proofErr w:type="spellStart"/>
      <w:r w:rsidR="00B24A61" w:rsidRPr="00E22347">
        <w:t>згоркова</w:t>
      </w:r>
      <w:proofErr w:type="spellEnd"/>
      <w:r w:rsidRPr="00E22347">
        <w:t xml:space="preserve"> нейронна мережа досягла своєї межі точності на деякому шарі, то вс</w:t>
      </w:r>
      <w:r w:rsidR="00B24A61" w:rsidRPr="00E22347">
        <w:t>і</w:t>
      </w:r>
      <w:r w:rsidRPr="00E22347">
        <w:t xml:space="preserve"> такі шари повинні будуть виродитися в тотожне перетворення, але через складність навчання глибоких мереж цього не відбувається. Для того щоб «допомогти» мережі, </w:t>
      </w:r>
      <w:r w:rsidRPr="00E22347">
        <w:lastRenderedPageBreak/>
        <w:t xml:space="preserve">було запропоновано ввести </w:t>
      </w:r>
      <w:r w:rsidR="00B24A61" w:rsidRPr="00E22347">
        <w:t>пропускні з'єднання</w:t>
      </w:r>
      <w:r w:rsidRPr="00E22347">
        <w:t xml:space="preserve"> (</w:t>
      </w:r>
      <w:proofErr w:type="spellStart"/>
      <w:r w:rsidRPr="00E22347">
        <w:t>Shortcut</w:t>
      </w:r>
      <w:proofErr w:type="spellEnd"/>
      <w:r w:rsidRPr="00E22347">
        <w:t xml:space="preserve"> </w:t>
      </w:r>
      <w:proofErr w:type="spellStart"/>
      <w:r w:rsidRPr="00E22347">
        <w:t>Connections</w:t>
      </w:r>
      <w:proofErr w:type="spellEnd"/>
      <w:r w:rsidRPr="00E22347">
        <w:t>), зображені на малюнк</w:t>
      </w:r>
      <w:r w:rsidR="00B24A61" w:rsidRPr="00E22347">
        <w:t>у 1.11</w:t>
      </w:r>
      <w:r w:rsidRPr="00E22347">
        <w:t>.</w:t>
      </w:r>
    </w:p>
    <w:p w14:paraId="6377458A" w14:textId="77777777" w:rsidR="0004226B" w:rsidRPr="00E22347" w:rsidRDefault="0004226B" w:rsidP="00280BED">
      <w:pPr>
        <w:pStyle w:val="Normalmy"/>
      </w:pPr>
    </w:p>
    <w:p w14:paraId="03F8C840" w14:textId="77777777" w:rsidR="00B24A61" w:rsidRPr="00E22347" w:rsidRDefault="00B24A61" w:rsidP="00280BED">
      <w:pPr>
        <w:pStyle w:val="Picture"/>
      </w:pPr>
      <w:r w:rsidRPr="00E22347">
        <w:rPr>
          <w:noProof/>
        </w:rPr>
        <w:drawing>
          <wp:inline distT="0" distB="0" distL="0" distR="0" wp14:anchorId="2BBA51E7" wp14:editId="0C5A1E6F">
            <wp:extent cx="2949245" cy="1648747"/>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6692" cy="1658501"/>
                    </a:xfrm>
                    <a:prstGeom prst="rect">
                      <a:avLst/>
                    </a:prstGeom>
                    <a:noFill/>
                    <a:ln>
                      <a:noFill/>
                    </a:ln>
                  </pic:spPr>
                </pic:pic>
              </a:graphicData>
            </a:graphic>
          </wp:inline>
        </w:drawing>
      </w:r>
    </w:p>
    <w:p w14:paraId="31254049" w14:textId="71AE2F95" w:rsidR="00B24A61" w:rsidRPr="00E22347" w:rsidRDefault="00B24A61" w:rsidP="00B24A61">
      <w:pPr>
        <w:pStyle w:val="a7"/>
      </w:pPr>
      <w:r w:rsidRPr="00E22347">
        <w:t>Рисунок 1.11 - Пропускне з'єднання</w:t>
      </w:r>
    </w:p>
    <w:p w14:paraId="15F14CBD" w14:textId="77777777" w:rsidR="0004226B" w:rsidRDefault="0004226B" w:rsidP="00280BED">
      <w:pPr>
        <w:pStyle w:val="Normalmy"/>
      </w:pPr>
    </w:p>
    <w:p w14:paraId="25298CC4" w14:textId="71B3B345" w:rsidR="00B24A61" w:rsidRPr="00E22347" w:rsidRDefault="00B24A61" w:rsidP="00280BED">
      <w:pPr>
        <w:pStyle w:val="Normalmy"/>
      </w:pPr>
      <w:r w:rsidRPr="00E22347">
        <w:t xml:space="preserve">Нехай оригінальна мережа повинна обчислювати функцію H(X). Визначимо її залишкову функцію як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m:t>
        </m:r>
        <m:d>
          <m:dPr>
            <m:ctrlPr>
              <w:rPr>
                <w:rFonts w:ascii="Cambria Math" w:hAnsi="Cambria Math"/>
                <w:i/>
              </w:rPr>
            </m:ctrlPr>
          </m:dPr>
          <m:e>
            <m:r>
              <w:rPr>
                <w:rFonts w:ascii="Cambria Math" w:hAnsi="Cambria Math"/>
              </w:rPr>
              <m:t>x</m:t>
            </m:r>
          </m:e>
        </m:d>
        <m:r>
          <w:rPr>
            <w:rFonts w:ascii="Cambria Math" w:hAnsi="Cambria Math"/>
          </w:rPr>
          <m:t>-x</m:t>
        </m:r>
      </m:oMath>
      <w:r w:rsidRPr="00E22347">
        <w:t xml:space="preserve">, яка, в теорії, повинна простіше навчатися мережею. Додавши </w:t>
      </w:r>
      <w:r w:rsidR="00820AE1" w:rsidRPr="00E22347">
        <w:t>пропускні з'єднання, як показано на малюнку 1.11</w:t>
      </w:r>
      <w:r w:rsidRPr="00E22347">
        <w:t xml:space="preserve">, мережа вчиться залишкової функції, яка потім складається з тотожним перетворенням. </w:t>
      </w:r>
    </w:p>
    <w:p w14:paraId="42645174" w14:textId="6B986ED8" w:rsidR="00B24A61" w:rsidRPr="00E22347" w:rsidRDefault="00820AE1" w:rsidP="00280BED">
      <w:pPr>
        <w:pStyle w:val="Normalmy"/>
      </w:pPr>
      <w:r w:rsidRPr="00E22347">
        <w:t xml:space="preserve">Аналіз </w:t>
      </w:r>
      <w:r w:rsidR="00B24A61" w:rsidRPr="00E22347">
        <w:t xml:space="preserve">показав, що глибокі залишкові нейронні мережі можна вважати ансамблем, що складається з більш дрібних залишкових нейронних мереж, чия ефективна глибина </w:t>
      </w:r>
      <w:r w:rsidRPr="00E22347">
        <w:t>збільшується в процесі навчання</w:t>
      </w:r>
      <w:r w:rsidR="00B24A61" w:rsidRPr="00E22347">
        <w:t>.</w:t>
      </w:r>
    </w:p>
    <w:p w14:paraId="51E14E14" w14:textId="601D47FE" w:rsidR="00820AE1" w:rsidRPr="00E22347" w:rsidRDefault="00820AE1" w:rsidP="00820AE1">
      <w:pPr>
        <w:pStyle w:val="Heading3my"/>
      </w:pPr>
      <w:bookmarkStart w:id="17" w:name="_Toc8745276"/>
      <w:r w:rsidRPr="00E22347">
        <w:t xml:space="preserve">1.3.6 Inception-v4 та </w:t>
      </w:r>
      <w:proofErr w:type="spellStart"/>
      <w:r w:rsidRPr="00E22347">
        <w:t>Inception-ResNet</w:t>
      </w:r>
      <w:bookmarkEnd w:id="17"/>
      <w:proofErr w:type="spellEnd"/>
    </w:p>
    <w:p w14:paraId="5E5FB75C" w14:textId="6519AD13" w:rsidR="00820AE1" w:rsidRDefault="009C13E6" w:rsidP="00280BED">
      <w:pPr>
        <w:pStyle w:val="Normalmy"/>
      </w:pPr>
      <w:r w:rsidRPr="00E22347">
        <w:t xml:space="preserve">Після успіху </w:t>
      </w:r>
      <w:proofErr w:type="spellStart"/>
      <w:r w:rsidRPr="00E22347">
        <w:t>ResNet</w:t>
      </w:r>
      <w:proofErr w:type="spellEnd"/>
      <w:r w:rsidRPr="00E22347">
        <w:t xml:space="preserve">, в роботі </w:t>
      </w:r>
      <w:proofErr w:type="spellStart"/>
      <w:r w:rsidRPr="00E22347">
        <w:t>Szegedy</w:t>
      </w:r>
      <w:proofErr w:type="spellEnd"/>
      <w:r w:rsidRPr="00E22347">
        <w:t xml:space="preserve"> та </w:t>
      </w:r>
      <w:proofErr w:type="spellStart"/>
      <w:r w:rsidR="00820AE1" w:rsidRPr="00E22347">
        <w:t>Ioffe</w:t>
      </w:r>
      <w:proofErr w:type="spellEnd"/>
      <w:r w:rsidRPr="00E22347">
        <w:t xml:space="preserve"> [16</w:t>
      </w:r>
      <w:r w:rsidR="00820AE1" w:rsidRPr="00E22347">
        <w:t xml:space="preserve">] були представлені наступні версії мережі </w:t>
      </w:r>
      <w:proofErr w:type="spellStart"/>
      <w:r w:rsidR="00820AE1" w:rsidRPr="00E22347">
        <w:t>Inception</w:t>
      </w:r>
      <w:proofErr w:type="spellEnd"/>
      <w:r w:rsidR="00820AE1" w:rsidRPr="00E22347">
        <w:t xml:space="preserve">: Inception-v4 і </w:t>
      </w:r>
      <w:proofErr w:type="spellStart"/>
      <w:r w:rsidR="00820AE1" w:rsidRPr="00E22347">
        <w:t>Inception</w:t>
      </w:r>
      <w:proofErr w:type="spellEnd"/>
      <w:r w:rsidR="00820AE1" w:rsidRPr="00E22347">
        <w:t xml:space="preserve"> - </w:t>
      </w:r>
      <w:proofErr w:type="spellStart"/>
      <w:r w:rsidR="00820AE1" w:rsidRPr="00E22347">
        <w:t>ResNet</w:t>
      </w:r>
      <w:proofErr w:type="spellEnd"/>
      <w:r w:rsidR="00820AE1" w:rsidRPr="00E22347">
        <w:t xml:space="preserve">. В обох варіантах модуль </w:t>
      </w:r>
      <w:proofErr w:type="spellStart"/>
      <w:r w:rsidR="00820AE1" w:rsidRPr="00E22347">
        <w:t>Inception</w:t>
      </w:r>
      <w:proofErr w:type="spellEnd"/>
      <w:r w:rsidR="00820AE1" w:rsidRPr="00E22347">
        <w:t xml:space="preserve"> був розбитий на модулі A, B і C для входів розмірністю 35х35, 17х17 і 8х8 відповідно. Також були виділені блоки редукції, в яких відбувається зниження розмірності і збільшення глибини даних усередині мережі. У Inception-v4 головними нововведеннями є заміна </w:t>
      </w:r>
      <w:proofErr w:type="spellStart"/>
      <w:r w:rsidR="00820AE1" w:rsidRPr="00E22347">
        <w:t>Max</w:t>
      </w:r>
      <w:proofErr w:type="spellEnd"/>
      <w:r w:rsidR="00820AE1" w:rsidRPr="00E22347">
        <w:t xml:space="preserve"> </w:t>
      </w:r>
      <w:proofErr w:type="spellStart"/>
      <w:r w:rsidR="00820AE1" w:rsidRPr="00E22347">
        <w:t>Pooling</w:t>
      </w:r>
      <w:proofErr w:type="spellEnd"/>
      <w:r w:rsidR="00820AE1" w:rsidRPr="00E22347">
        <w:t xml:space="preserve"> на </w:t>
      </w:r>
      <w:proofErr w:type="spellStart"/>
      <w:r w:rsidR="00820AE1" w:rsidRPr="00E22347">
        <w:t>Average</w:t>
      </w:r>
      <w:proofErr w:type="spellEnd"/>
      <w:r w:rsidR="00820AE1" w:rsidRPr="00E22347">
        <w:t xml:space="preserve"> </w:t>
      </w:r>
      <w:proofErr w:type="spellStart"/>
      <w:r w:rsidR="00820AE1" w:rsidRPr="00E22347">
        <w:t>Pooling</w:t>
      </w:r>
      <w:proofErr w:type="spellEnd"/>
      <w:r w:rsidR="00820AE1" w:rsidRPr="00E22347">
        <w:t xml:space="preserve"> в самих модулях </w:t>
      </w:r>
      <w:proofErr w:type="spellStart"/>
      <w:r w:rsidR="00820AE1" w:rsidRPr="00E22347">
        <w:t>Inception</w:t>
      </w:r>
      <w:proofErr w:type="spellEnd"/>
      <w:r w:rsidR="00820AE1" w:rsidRPr="00E22347">
        <w:t xml:space="preserve">. Для </w:t>
      </w:r>
      <w:proofErr w:type="spellStart"/>
      <w:r w:rsidR="00820AE1" w:rsidRPr="00E22347">
        <w:lastRenderedPageBreak/>
        <w:t>Inception-ResNet</w:t>
      </w:r>
      <w:proofErr w:type="spellEnd"/>
      <w:r w:rsidR="00820AE1" w:rsidRPr="00E22347">
        <w:t xml:space="preserve"> в модулі </w:t>
      </w:r>
      <w:proofErr w:type="spellStart"/>
      <w:r w:rsidR="00820AE1" w:rsidRPr="00E22347">
        <w:t>Inception</w:t>
      </w:r>
      <w:proofErr w:type="spellEnd"/>
      <w:r w:rsidR="00820AE1" w:rsidRPr="00E22347">
        <w:t xml:space="preserve"> були додані пропускні з'єднання. Були сконструйовані дві версії мережі - Inception-ResNet-v1, для якої потрібно менше обчислень, і Inception-ResNet-v2. Як приклад на малюнку 1.12 представлений модуль </w:t>
      </w:r>
      <w:proofErr w:type="spellStart"/>
      <w:r w:rsidR="00820AE1" w:rsidRPr="00E22347">
        <w:t>Inception</w:t>
      </w:r>
      <w:proofErr w:type="spellEnd"/>
      <w:r w:rsidR="00820AE1" w:rsidRPr="00E22347">
        <w:t>-</w:t>
      </w:r>
      <w:proofErr w:type="spellStart"/>
      <w:r w:rsidR="00820AE1" w:rsidRPr="00E22347">
        <w:t>ResNet</w:t>
      </w:r>
      <w:proofErr w:type="spellEnd"/>
      <w:r w:rsidR="00820AE1" w:rsidRPr="00E22347">
        <w:t xml:space="preserve">-C для </w:t>
      </w:r>
      <w:proofErr w:type="spellStart"/>
      <w:r w:rsidR="00820AE1" w:rsidRPr="00E22347">
        <w:t>Inception</w:t>
      </w:r>
      <w:proofErr w:type="spellEnd"/>
      <w:r w:rsidR="00820AE1" w:rsidRPr="00E22347">
        <w:t>- ResNet-v1.</w:t>
      </w:r>
    </w:p>
    <w:p w14:paraId="25119782" w14:textId="77777777" w:rsidR="0004226B" w:rsidRPr="00E22347" w:rsidRDefault="0004226B" w:rsidP="00280BED">
      <w:pPr>
        <w:pStyle w:val="Normalmy"/>
      </w:pPr>
    </w:p>
    <w:p w14:paraId="539A3B23" w14:textId="77777777" w:rsidR="00820AE1" w:rsidRPr="00E22347" w:rsidRDefault="00820AE1" w:rsidP="00280BED">
      <w:pPr>
        <w:pStyle w:val="Picture"/>
      </w:pPr>
      <w:r w:rsidRPr="00E22347">
        <w:rPr>
          <w:noProof/>
        </w:rPr>
        <w:drawing>
          <wp:inline distT="0" distB="0" distL="0" distR="0" wp14:anchorId="46889337" wp14:editId="111E178F">
            <wp:extent cx="1901677" cy="237553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1661" cy="2400498"/>
                    </a:xfrm>
                    <a:prstGeom prst="rect">
                      <a:avLst/>
                    </a:prstGeom>
                    <a:noFill/>
                    <a:ln>
                      <a:noFill/>
                    </a:ln>
                  </pic:spPr>
                </pic:pic>
              </a:graphicData>
            </a:graphic>
          </wp:inline>
        </w:drawing>
      </w:r>
    </w:p>
    <w:p w14:paraId="6BAB878F" w14:textId="77777777" w:rsidR="00820AE1" w:rsidRPr="00E22347" w:rsidRDefault="00820AE1" w:rsidP="00820AE1">
      <w:pPr>
        <w:pStyle w:val="a7"/>
      </w:pPr>
    </w:p>
    <w:p w14:paraId="36C55C9C" w14:textId="2EEE1564" w:rsidR="00820AE1" w:rsidRDefault="00820AE1" w:rsidP="00820AE1">
      <w:pPr>
        <w:pStyle w:val="a7"/>
      </w:pPr>
      <w:r w:rsidRPr="00E22347">
        <w:t xml:space="preserve">Рисунок 1.12 - Модуль </w:t>
      </w:r>
      <w:proofErr w:type="spellStart"/>
      <w:r w:rsidRPr="00E22347">
        <w:t>Inception</w:t>
      </w:r>
      <w:proofErr w:type="spellEnd"/>
      <w:r w:rsidRPr="00E22347">
        <w:t>-</w:t>
      </w:r>
      <w:proofErr w:type="spellStart"/>
      <w:r w:rsidRPr="00E22347">
        <w:t>ResNet</w:t>
      </w:r>
      <w:proofErr w:type="spellEnd"/>
      <w:r w:rsidRPr="00E22347">
        <w:t>-C для Inception-ResNet-v1</w:t>
      </w:r>
    </w:p>
    <w:p w14:paraId="7EB77BE2" w14:textId="77777777" w:rsidR="0004226B" w:rsidRPr="0004226B" w:rsidRDefault="0004226B" w:rsidP="0004226B">
      <w:pPr>
        <w:rPr>
          <w:lang w:val="uk-UA" w:eastAsia="ru-RU"/>
        </w:rPr>
      </w:pPr>
    </w:p>
    <w:p w14:paraId="01EB004D" w14:textId="7E942E14" w:rsidR="00A56595" w:rsidRPr="00E22347" w:rsidRDefault="000232F5" w:rsidP="001C11B0">
      <w:pPr>
        <w:pStyle w:val="Heading2my"/>
      </w:pPr>
      <w:bookmarkStart w:id="18" w:name="_Toc8745277"/>
      <w:r w:rsidRPr="00E22347">
        <w:t>1</w:t>
      </w:r>
      <w:bookmarkStart w:id="19" w:name="_Toc485154350"/>
      <w:bookmarkEnd w:id="12"/>
      <w:r w:rsidR="00EF2F13" w:rsidRPr="00E22347">
        <w:t>.</w:t>
      </w:r>
      <w:r w:rsidR="00AB3D57" w:rsidRPr="00E22347">
        <w:t>4</w:t>
      </w:r>
      <w:r w:rsidR="00D8012A" w:rsidRPr="00E22347">
        <w:t xml:space="preserve"> Постановка задачі</w:t>
      </w:r>
      <w:bookmarkEnd w:id="18"/>
      <w:bookmarkEnd w:id="19"/>
    </w:p>
    <w:p w14:paraId="2996F706" w14:textId="47967285" w:rsidR="00D8012A" w:rsidRPr="00E22347" w:rsidRDefault="00D8012A" w:rsidP="00280BED">
      <w:pPr>
        <w:pStyle w:val="Normalmy"/>
      </w:pPr>
      <w:r w:rsidRPr="00E22347">
        <w:t xml:space="preserve">Метою даної роботи є </w:t>
      </w:r>
      <w:r w:rsidR="009C13E6" w:rsidRPr="00E22347">
        <w:t xml:space="preserve">огляд та реалізація методів автоматичного побудування згорткових </w:t>
      </w:r>
      <w:r w:rsidR="00FC21E3" w:rsidRPr="00E22347">
        <w:t>нейронних</w:t>
      </w:r>
      <w:r w:rsidR="009C13E6" w:rsidRPr="00E22347">
        <w:t xml:space="preserve"> мереж для </w:t>
      </w:r>
      <w:r w:rsidR="00FC21E3" w:rsidRPr="00E22347">
        <w:t>ви</w:t>
      </w:r>
      <w:r w:rsidR="009C13E6" w:rsidRPr="00E22347">
        <w:t>рішення задачі класифікації</w:t>
      </w:r>
      <w:r w:rsidR="00C63452" w:rsidRPr="00E22347">
        <w:t>.</w:t>
      </w:r>
      <w:r w:rsidR="00913E3E" w:rsidRPr="00E22347">
        <w:t xml:space="preserve"> </w:t>
      </w:r>
    </w:p>
    <w:p w14:paraId="1F8F721B" w14:textId="77777777" w:rsidR="00D8012A" w:rsidRPr="00E22347" w:rsidRDefault="00D8012A" w:rsidP="00280BED">
      <w:pPr>
        <w:pStyle w:val="Normalmy"/>
      </w:pPr>
      <w:r w:rsidRPr="00E22347">
        <w:t xml:space="preserve"> Робота включає наступні етапи:</w:t>
      </w:r>
    </w:p>
    <w:p w14:paraId="5D192FE0" w14:textId="6A136D84" w:rsidR="00D8012A" w:rsidRPr="00E22347" w:rsidRDefault="00FC21E3" w:rsidP="00280BED">
      <w:pPr>
        <w:pStyle w:val="Normalmy"/>
        <w:numPr>
          <w:ilvl w:val="0"/>
          <w:numId w:val="7"/>
        </w:numPr>
      </w:pPr>
      <w:r w:rsidRPr="00E22347">
        <w:t>о</w:t>
      </w:r>
      <w:r w:rsidR="00D8012A" w:rsidRPr="00E22347">
        <w:t>гляд</w:t>
      </w:r>
      <w:r w:rsidR="009C13E6" w:rsidRPr="00E22347">
        <w:t xml:space="preserve"> та аналіз вже існуючих </w:t>
      </w:r>
      <w:r w:rsidRPr="00E22347">
        <w:t xml:space="preserve">сучасних </w:t>
      </w:r>
      <w:r w:rsidR="009C13E6" w:rsidRPr="00E22347">
        <w:t>моделей згорткових нейронних мереж, створених людьми</w:t>
      </w:r>
      <w:r w:rsidR="00B843E6" w:rsidRPr="00E22347">
        <w:t>;</w:t>
      </w:r>
    </w:p>
    <w:p w14:paraId="2A4E9BD0" w14:textId="79442F43" w:rsidR="00D8012A" w:rsidRPr="00E22347" w:rsidRDefault="00FC21E3" w:rsidP="00280BED">
      <w:pPr>
        <w:pStyle w:val="Normalmy"/>
        <w:numPr>
          <w:ilvl w:val="0"/>
          <w:numId w:val="7"/>
        </w:numPr>
      </w:pPr>
      <w:r w:rsidRPr="00E22347">
        <w:t>о</w:t>
      </w:r>
      <w:r w:rsidR="009C13E6" w:rsidRPr="00E22347">
        <w:t xml:space="preserve">гляд </w:t>
      </w:r>
      <w:r w:rsidRPr="00E22347">
        <w:t>методів для автоматичного побудування згорткових мереж</w:t>
      </w:r>
      <w:r w:rsidR="00B843E6" w:rsidRPr="00E22347">
        <w:t>;</w:t>
      </w:r>
    </w:p>
    <w:p w14:paraId="5EBD7A53" w14:textId="0A512F35" w:rsidR="00FC21E3" w:rsidRPr="00E22347" w:rsidRDefault="00FC21E3" w:rsidP="00280BED">
      <w:pPr>
        <w:pStyle w:val="Normalmy"/>
        <w:numPr>
          <w:ilvl w:val="0"/>
          <w:numId w:val="7"/>
        </w:numPr>
      </w:pPr>
      <w:r w:rsidRPr="00E22347">
        <w:t>огляд методу DARTS</w:t>
      </w:r>
    </w:p>
    <w:p w14:paraId="6552A3DE" w14:textId="6FFCDED7" w:rsidR="00D8012A" w:rsidRPr="00E22347" w:rsidRDefault="00FC21E3" w:rsidP="00280BED">
      <w:pPr>
        <w:pStyle w:val="Normalmy"/>
        <w:numPr>
          <w:ilvl w:val="0"/>
          <w:numId w:val="7"/>
        </w:numPr>
      </w:pPr>
      <w:r w:rsidRPr="00E22347">
        <w:t>п</w:t>
      </w:r>
      <w:r w:rsidR="0033597F" w:rsidRPr="00E22347">
        <w:t xml:space="preserve">обудова </w:t>
      </w:r>
      <w:r w:rsidRPr="00E22347">
        <w:t>моделі на даних CIFAR-10</w:t>
      </w:r>
      <w:r w:rsidR="00B843E6" w:rsidRPr="00E22347">
        <w:t>;</w:t>
      </w:r>
    </w:p>
    <w:p w14:paraId="1AB552FF" w14:textId="2970C8E8" w:rsidR="00C07A3A" w:rsidRPr="00E22347" w:rsidRDefault="00B843E6" w:rsidP="00280BED">
      <w:pPr>
        <w:pStyle w:val="Normalmy"/>
        <w:numPr>
          <w:ilvl w:val="0"/>
          <w:numId w:val="7"/>
        </w:numPr>
        <w:rPr>
          <w:color w:val="000000" w:themeColor="text1"/>
        </w:rPr>
      </w:pPr>
      <w:r w:rsidRPr="00E22347">
        <w:t>а</w:t>
      </w:r>
      <w:r w:rsidR="0033597F" w:rsidRPr="00E22347">
        <w:t>наліз отриманого результату</w:t>
      </w:r>
      <w:r w:rsidR="00D8012A" w:rsidRPr="00E22347">
        <w:t>.</w:t>
      </w:r>
    </w:p>
    <w:p w14:paraId="02D9007E" w14:textId="59F4892F" w:rsidR="009445FE" w:rsidRPr="00E22347" w:rsidRDefault="009445FE" w:rsidP="009445FE">
      <w:pPr>
        <w:rPr>
          <w:color w:val="000000" w:themeColor="text1"/>
          <w:sz w:val="28"/>
          <w:szCs w:val="28"/>
          <w:lang w:val="uk-UA"/>
        </w:rPr>
      </w:pPr>
      <w:r w:rsidRPr="00E22347">
        <w:rPr>
          <w:color w:val="000000" w:themeColor="text1"/>
          <w:lang w:val="uk-UA"/>
        </w:rPr>
        <w:br w:type="page"/>
      </w:r>
    </w:p>
    <w:p w14:paraId="0A3BA214" w14:textId="65CD63A3" w:rsidR="00D8012A" w:rsidRPr="00E22347" w:rsidRDefault="00E643A3" w:rsidP="006A0E65">
      <w:pPr>
        <w:pStyle w:val="Heading1"/>
      </w:pPr>
      <w:bookmarkStart w:id="20" w:name="_Toc8745278"/>
      <w:r w:rsidRPr="00E22347">
        <w:lastRenderedPageBreak/>
        <w:t>2</w:t>
      </w:r>
      <w:r w:rsidR="007949A1" w:rsidRPr="00E22347">
        <w:t xml:space="preserve"> </w:t>
      </w:r>
      <w:r w:rsidRPr="00E22347">
        <w:t xml:space="preserve"> </w:t>
      </w:r>
      <w:r w:rsidR="00FF36CF" w:rsidRPr="00E22347">
        <w:t>ПОШУК АРХІТЕКТУР НЕЙРОНИХ МЕРЕЖ</w:t>
      </w:r>
      <w:bookmarkEnd w:id="20"/>
    </w:p>
    <w:p w14:paraId="10678E89" w14:textId="378F096B" w:rsidR="004A41CC" w:rsidRPr="00E22347" w:rsidRDefault="00A15175" w:rsidP="00280BED">
      <w:pPr>
        <w:pStyle w:val="Normalmy"/>
      </w:pPr>
      <w:r w:rsidRPr="00E22347">
        <w:t>Пошук архітектур нейронних мереж це спроба об'єднати всі блоки нейронних мереж найкращим чином, щоб отримати найвищу продуктивність в одній задачі, скажімо у категоризаці</w:t>
      </w:r>
      <w:r w:rsidR="00B078F5">
        <w:t>ї</w:t>
      </w:r>
      <w:r w:rsidRPr="00E22347">
        <w:t xml:space="preserve"> зображень ImageNet. Всі архітектури були створені людьми за допомогою інтуїці</w:t>
      </w:r>
      <w:r w:rsidR="00B078F5">
        <w:t>ї</w:t>
      </w:r>
      <w:r w:rsidRPr="00E22347">
        <w:t xml:space="preserve"> та </w:t>
      </w:r>
      <w:r w:rsidR="00B078F5" w:rsidRPr="00E22347">
        <w:t>логіки</w:t>
      </w:r>
      <w:r w:rsidRPr="00E22347">
        <w:t>. Але, як ви можете собі уявити, це не завжди може привести до найкращих рішень. Це не шлях до прогресу, оскільки ми будемо обмежені тим</w:t>
      </w:r>
      <w:r w:rsidR="00B078F5">
        <w:t xml:space="preserve"> людськими </w:t>
      </w:r>
      <w:r w:rsidR="00B078F5" w:rsidRPr="00B078F5">
        <w:t>когнітивними здібностями</w:t>
      </w:r>
      <w:r w:rsidRPr="00E22347">
        <w:t xml:space="preserve"> і ніколи не будемо шукати серед повного простору всіх можливих нейронних архітектур. </w:t>
      </w:r>
      <w:proofErr w:type="spellStart"/>
      <w:r w:rsidRPr="00E22347">
        <w:t>Нейромережеві</w:t>
      </w:r>
      <w:proofErr w:type="spellEnd"/>
      <w:r w:rsidRPr="00E22347">
        <w:t xml:space="preserve"> алгоритми будуть вигравати у людини в області пошуку нейронної архітектури, так само, як вони виграють у них і в шахи! Отже, шлях до прогресу - це використання нейронних мереж для пошуку кращих нейронних архітектур. Фактично ми будемо використовувати ті ж самі методи градієнтного спуску, щоб керувати величезним пошуком архітектури нейронної </w:t>
      </w:r>
      <w:proofErr w:type="spellStart"/>
      <w:r w:rsidRPr="00E22347">
        <w:t>мережi</w:t>
      </w:r>
      <w:proofErr w:type="spellEnd"/>
      <w:r w:rsidRPr="00E22347">
        <w:t xml:space="preserve">.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w:t>
      </w:r>
      <w:proofErr w:type="spellStart"/>
      <w:r w:rsidRPr="00E22347">
        <w:t>площин</w:t>
      </w:r>
      <w:proofErr w:type="spellEnd"/>
      <w:r w:rsidRPr="00E22347">
        <w:t xml:space="preserve">, розширення, глибинність, об'єднання, </w:t>
      </w:r>
      <w:proofErr w:type="spellStart"/>
      <w:r w:rsidRPr="00E22347">
        <w:t>нелінійність</w:t>
      </w:r>
      <w:proofErr w:type="spellEnd"/>
      <w:r w:rsidRPr="00E22347">
        <w:t xml:space="preserve"> і </w:t>
      </w:r>
      <w:proofErr w:type="spellStart"/>
      <w:r w:rsidRPr="00E22347">
        <w:t>т.д</w:t>
      </w:r>
      <w:proofErr w:type="spellEnd"/>
      <w:r w:rsidRPr="00E22347">
        <w:t>. Це неймовірно величезний простір, на обробку якого не вистачить часу. Але ж існують підходи</w:t>
      </w:r>
      <w:r w:rsidR="00B078F5">
        <w:t>, наприклад</w:t>
      </w:r>
      <w:r w:rsidRPr="00E22347">
        <w:t xml:space="preserve"> жадібні алгоритми, які дозволяють досягати непоганих результатів.</w:t>
      </w:r>
    </w:p>
    <w:p w14:paraId="79C829B0" w14:textId="6AF78B18" w:rsidR="00FD57DA" w:rsidRPr="00E22347" w:rsidRDefault="00AA24F5" w:rsidP="001C11B0">
      <w:pPr>
        <w:pStyle w:val="Heading2my"/>
      </w:pPr>
      <w:bookmarkStart w:id="21" w:name="_Toc8745279"/>
      <w:r w:rsidRPr="00E22347">
        <w:t>2.</w:t>
      </w:r>
      <w:r w:rsidR="003257A2" w:rsidRPr="00E22347">
        <w:t>1</w:t>
      </w:r>
      <w:r w:rsidRPr="00E22347">
        <w:t xml:space="preserve"> </w:t>
      </w:r>
      <w:r w:rsidR="00820AE1" w:rsidRPr="00E22347">
        <w:t xml:space="preserve">Пошук </w:t>
      </w:r>
      <w:proofErr w:type="spellStart"/>
      <w:r w:rsidR="00820AE1" w:rsidRPr="00E22347">
        <w:t>нейроної</w:t>
      </w:r>
      <w:proofErr w:type="spellEnd"/>
      <w:r w:rsidR="00820AE1" w:rsidRPr="00E22347">
        <w:t xml:space="preserve"> архітектура за допомогою навчання с підкріпленням</w:t>
      </w:r>
      <w:bookmarkEnd w:id="21"/>
    </w:p>
    <w:p w14:paraId="3DC3482A" w14:textId="60189625" w:rsidR="005C530E" w:rsidRDefault="00B078F5" w:rsidP="00280BED">
      <w:pPr>
        <w:pStyle w:val="Normalmy"/>
      </w:pPr>
      <w:r w:rsidRPr="00B078F5">
        <w:t>У цьому розділ</w:t>
      </w:r>
      <w:proofErr w:type="spellStart"/>
      <w:r w:rsidRPr="00B078F5">
        <w:rPr>
          <w:lang w:val="en-US"/>
        </w:rPr>
        <w:t>i</w:t>
      </w:r>
      <w:proofErr w:type="spellEnd"/>
      <w:r w:rsidRPr="00B078F5">
        <w:t xml:space="preserve"> </w:t>
      </w:r>
      <w:proofErr w:type="spellStart"/>
      <w:r w:rsidRPr="00B078F5">
        <w:t>представлєно</w:t>
      </w:r>
      <w:proofErr w:type="spellEnd"/>
      <w:r w:rsidRPr="00B078F5">
        <w:t xml:space="preserve"> метод пошуку нейронних архітектур, що оснований на роботі </w:t>
      </w:r>
      <w:proofErr w:type="spellStart"/>
      <w:r w:rsidRPr="00B078F5">
        <w:t>Barret</w:t>
      </w:r>
      <w:proofErr w:type="spellEnd"/>
      <w:r w:rsidRPr="00B078F5">
        <w:t xml:space="preserve"> </w:t>
      </w:r>
      <w:proofErr w:type="spellStart"/>
      <w:r w:rsidRPr="00B078F5">
        <w:t>Zoph</w:t>
      </w:r>
      <w:proofErr w:type="spellEnd"/>
      <w:r w:rsidRPr="00B078F5">
        <w:t xml:space="preserve"> [13], у якому пошук хороших архітектур </w:t>
      </w:r>
      <w:proofErr w:type="spellStart"/>
      <w:r w:rsidRPr="00B078F5">
        <w:t>зд</w:t>
      </w:r>
      <w:r w:rsidRPr="00B078F5">
        <w:rPr>
          <w:lang w:val="en-US"/>
        </w:rPr>
        <w:t>i</w:t>
      </w:r>
      <w:r w:rsidRPr="00B078F5">
        <w:t>йснюэться</w:t>
      </w:r>
      <w:proofErr w:type="spellEnd"/>
      <w:r w:rsidRPr="00B078F5">
        <w:t xml:space="preserve"> на основі градієнту (Рисунок 2.1).</w:t>
      </w:r>
      <w:r w:rsidR="005C530E" w:rsidRPr="00E22347">
        <w:t xml:space="preserve"> </w:t>
      </w:r>
    </w:p>
    <w:p w14:paraId="2A44EBD3" w14:textId="77777777" w:rsidR="0004226B" w:rsidRPr="00E22347" w:rsidRDefault="0004226B" w:rsidP="00280BED">
      <w:pPr>
        <w:pStyle w:val="Normalmy"/>
      </w:pPr>
    </w:p>
    <w:p w14:paraId="665FD00B" w14:textId="77777777" w:rsidR="005C530E" w:rsidRPr="00E22347" w:rsidRDefault="005C530E" w:rsidP="00280BED">
      <w:pPr>
        <w:pStyle w:val="Picture"/>
      </w:pPr>
      <w:r w:rsidRPr="00E22347">
        <w:rPr>
          <w:noProof/>
        </w:rPr>
        <w:lastRenderedPageBreak/>
        <w:drawing>
          <wp:inline distT="0" distB="0" distL="0" distR="0" wp14:anchorId="1D45D489" wp14:editId="1AF73DAD">
            <wp:extent cx="47815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2162175"/>
                    </a:xfrm>
                    <a:prstGeom prst="rect">
                      <a:avLst/>
                    </a:prstGeom>
                  </pic:spPr>
                </pic:pic>
              </a:graphicData>
            </a:graphic>
          </wp:inline>
        </w:drawing>
      </w:r>
    </w:p>
    <w:p w14:paraId="04BD1695" w14:textId="5BE898AE" w:rsidR="005C530E" w:rsidRPr="00E22347" w:rsidRDefault="005C530E" w:rsidP="005C530E">
      <w:pPr>
        <w:pStyle w:val="a7"/>
      </w:pPr>
      <w:r w:rsidRPr="0004226B">
        <w:t xml:space="preserve">Рисунок </w:t>
      </w:r>
      <w:r w:rsidRPr="0004226B">
        <w:fldChar w:fldCharType="begin"/>
      </w:r>
      <w:r w:rsidRPr="0004226B">
        <w:instrText xml:space="preserve"> SEQ Рисунок \* ARABIC </w:instrText>
      </w:r>
      <w:r w:rsidRPr="0004226B">
        <w:fldChar w:fldCharType="separate"/>
      </w:r>
      <w:r w:rsidR="00646DD0" w:rsidRPr="0004226B">
        <w:t>2</w:t>
      </w:r>
      <w:r w:rsidRPr="0004226B">
        <w:fldChar w:fldCharType="end"/>
      </w:r>
      <w:r w:rsidRPr="0004226B">
        <w:t>.1 - Огляд пошуку нейронної архітект</w:t>
      </w:r>
      <w:r w:rsidRPr="00E22347">
        <w:t>ури</w:t>
      </w:r>
    </w:p>
    <w:p w14:paraId="0D900F71" w14:textId="4A3ECD89" w:rsidR="005C530E" w:rsidRPr="00E22347" w:rsidRDefault="005C530E" w:rsidP="00280BED">
      <w:pPr>
        <w:pStyle w:val="Picture"/>
      </w:pPr>
      <w:r w:rsidRPr="00E22347">
        <w:t xml:space="preserve"> </w:t>
      </w:r>
    </w:p>
    <w:p w14:paraId="68B7BC4C" w14:textId="77FF7281" w:rsidR="005C530E" w:rsidRPr="00E22347" w:rsidRDefault="00A15175" w:rsidP="00280BED">
      <w:pPr>
        <w:pStyle w:val="Normalmy"/>
      </w:pPr>
      <w:r w:rsidRPr="00E22347">
        <w:t>Ця р</w:t>
      </w:r>
      <w:r w:rsidR="005C530E" w:rsidRPr="00E22347">
        <w:t xml:space="preserve">обота ґрунтується на спостереженні, що структуру та зв'язок нейронної мережі зазвичай можна визначити за допомогою рядка змінної довжини. Тому для створення такого рядка можна використовувати </w:t>
      </w:r>
      <w:r w:rsidR="00B078F5">
        <w:t xml:space="preserve">рекурентну </w:t>
      </w:r>
      <w:r w:rsidR="005C530E" w:rsidRPr="00E22347">
        <w:t xml:space="preserve"> мережу - контролер. Навчання мережі, визначеної рядком - "дитяча мережа" - на реальних даних призведе до </w:t>
      </w:r>
      <w:r w:rsidRPr="00E22347">
        <w:t xml:space="preserve">високої </w:t>
      </w:r>
      <w:r w:rsidR="005C530E" w:rsidRPr="00E22347">
        <w:t xml:space="preserve">точності </w:t>
      </w:r>
      <w:r w:rsidRPr="00E22347">
        <w:t xml:space="preserve">на </w:t>
      </w:r>
      <w:r w:rsidR="005C530E" w:rsidRPr="00E22347">
        <w:t xml:space="preserve">набору перевірки. Використовуючи цю точність як сигнал винагороди, ми можемо обчислити градієнт політики для оновлення контролера. В результаті, в наступній ітерації, контролер </w:t>
      </w:r>
      <w:proofErr w:type="spellStart"/>
      <w:r w:rsidRPr="00E22347">
        <w:t>надасть</w:t>
      </w:r>
      <w:proofErr w:type="spellEnd"/>
      <w:r w:rsidR="005C530E" w:rsidRPr="00E22347">
        <w:t xml:space="preserve"> більш </w:t>
      </w:r>
      <w:r w:rsidRPr="00E22347">
        <w:t>великі</w:t>
      </w:r>
      <w:r w:rsidR="005C530E" w:rsidRPr="00E22347">
        <w:t xml:space="preserve"> ймовірності </w:t>
      </w:r>
      <w:proofErr w:type="spellStart"/>
      <w:r w:rsidR="005C530E" w:rsidRPr="00E22347">
        <w:t>архітектурам</w:t>
      </w:r>
      <w:proofErr w:type="spellEnd"/>
      <w:r w:rsidR="005C530E" w:rsidRPr="00E22347">
        <w:t xml:space="preserve">, які отримують високу точність. Іншими словами, контролер навчиться вдосконалювати свій пошук з часом. Експерименти показують, що пошук нейронної архітектури може створювати хороші моделі з нуля, досягнення, яке вважається неможливим з іншими методами. При розпізнаванні зображень за допомогою CIFAR-10 пошук нейронної архітектури може знайти нову модель </w:t>
      </w:r>
      <w:proofErr w:type="spellStart"/>
      <w:r w:rsidR="005C530E" w:rsidRPr="00E22347">
        <w:t>ConvNet</w:t>
      </w:r>
      <w:proofErr w:type="spellEnd"/>
      <w:r w:rsidR="005C530E" w:rsidRPr="00E22347">
        <w:t xml:space="preserve">, яка є кращою, ніж більшість архітектур, винайдених людиною. </w:t>
      </w:r>
      <w:r w:rsidR="00020562" w:rsidRPr="00E22347">
        <w:t>Поточна</w:t>
      </w:r>
      <w:r w:rsidR="005C530E" w:rsidRPr="00E22347">
        <w:t xml:space="preserve"> модель</w:t>
      </w:r>
      <w:r w:rsidR="00020562" w:rsidRPr="00E22347">
        <w:t xml:space="preserve"> на даних</w:t>
      </w:r>
      <w:r w:rsidR="005C530E" w:rsidRPr="00E22347">
        <w:t xml:space="preserve"> CIFAR-10 досягає помилки </w:t>
      </w:r>
      <w:r w:rsidR="00020562" w:rsidRPr="00E22347">
        <w:t xml:space="preserve">на тестовому наборі даних </w:t>
      </w:r>
      <w:r w:rsidR="005C530E" w:rsidRPr="00E22347">
        <w:t xml:space="preserve">на рівні 3,65, що на 1.05x </w:t>
      </w:r>
      <w:r w:rsidR="00020562" w:rsidRPr="00E22347">
        <w:t>краще</w:t>
      </w:r>
      <w:r w:rsidR="005C530E" w:rsidRPr="00E22347">
        <w:t xml:space="preserve">, ніж поточна найкраща модель. </w:t>
      </w:r>
    </w:p>
    <w:p w14:paraId="7A0B45A2" w14:textId="2C1BDFC9" w:rsidR="005C530E" w:rsidRPr="00E22347" w:rsidRDefault="005C530E" w:rsidP="001C11B0">
      <w:pPr>
        <w:pStyle w:val="Heading2my"/>
      </w:pPr>
      <w:bookmarkStart w:id="22" w:name="_Toc8745280"/>
      <w:r w:rsidRPr="00E22347">
        <w:lastRenderedPageBreak/>
        <w:t xml:space="preserve">2.1.1 </w:t>
      </w:r>
      <w:r w:rsidR="00331573" w:rsidRPr="00E22347">
        <w:t>Навчання з підкріпленням</w:t>
      </w:r>
      <w:bookmarkEnd w:id="22"/>
    </w:p>
    <w:p w14:paraId="7105DBAF" w14:textId="168AC9BD" w:rsidR="007A4786" w:rsidRDefault="00331573" w:rsidP="00280BED">
      <w:pPr>
        <w:pStyle w:val="Normalmy"/>
      </w:pPr>
      <w:r w:rsidRPr="00E22347">
        <w:t xml:space="preserve">Список </w:t>
      </w:r>
      <w:r w:rsidR="003318F3" w:rsidRPr="00E22347">
        <w:t xml:space="preserve">параметрів (наприклад, ширини, висоти згортки, шагу і </w:t>
      </w:r>
      <w:proofErr w:type="spellStart"/>
      <w:r w:rsidR="003318F3" w:rsidRPr="00E22347">
        <w:t>т.д</w:t>
      </w:r>
      <w:proofErr w:type="spellEnd"/>
      <w:r w:rsidR="003318F3" w:rsidRPr="00E22347">
        <w:t xml:space="preserve">.), </w:t>
      </w:r>
      <w:r w:rsidRPr="00E22347">
        <w:t xml:space="preserve">які передбачає контролер, може розглядатися як список дій </w:t>
      </w:r>
      <m:oMath>
        <m:sSub>
          <m:sSubPr>
            <m:ctrlPr>
              <w:rPr>
                <w:rFonts w:ascii="Cambria Math" w:hAnsi="Cambria Math"/>
                <w:i/>
              </w:rPr>
            </m:ctrlPr>
          </m:sSubPr>
          <m:e>
            <m:r>
              <w:rPr>
                <w:rFonts w:ascii="Cambria Math" w:hAnsi="Cambria Math"/>
              </w:rPr>
              <m:t>a</m:t>
            </m:r>
          </m:e>
          <m:sub>
            <m:r>
              <w:rPr>
                <w:rFonts w:ascii="Cambria Math" w:hAnsi="Cambria Math"/>
              </w:rPr>
              <m:t>1:T</m:t>
            </m:r>
          </m:sub>
        </m:sSub>
      </m:oMath>
      <w:r w:rsidRPr="00E22347">
        <w:t xml:space="preserve"> для розробки архітектури дочірньої мережі. При збіжності ця дочірня мережа досягатиме точність R на </w:t>
      </w:r>
      <w:r w:rsidR="009D0F81">
        <w:t xml:space="preserve">тренувальному </w:t>
      </w:r>
      <w:r w:rsidRPr="00E22347">
        <w:t xml:space="preserve">наборі даних. Ми можемо використовувати цю точність R як сигнал винагороди і використовувати навчання з підкріпленням для підготовки контролера. </w:t>
      </w:r>
    </w:p>
    <w:p w14:paraId="656A1FAA" w14:textId="77777777" w:rsidR="0004226B" w:rsidRPr="00E22347" w:rsidRDefault="0004226B" w:rsidP="00280BED">
      <w:pPr>
        <w:pStyle w:val="Normalmy"/>
      </w:pPr>
    </w:p>
    <w:p w14:paraId="3F49E537" w14:textId="77777777" w:rsidR="007A4786" w:rsidRPr="00E22347" w:rsidRDefault="0099695B" w:rsidP="00280BED">
      <w:pPr>
        <w:pStyle w:val="Picture"/>
      </w:pPr>
      <w:r>
        <w:rPr>
          <w:noProof/>
        </w:rPr>
        <w:pict w14:anchorId="3A6DDC34">
          <v:shape id="_x0000_i1077" type="#_x0000_t75" alt="rf2" style="width:342.4pt;height:124pt;mso-width-percent:0;mso-height-percent:0;mso-width-percent:0;mso-height-percent:0">
            <v:imagedata r:id="rId20" o:title="rf2"/>
          </v:shape>
        </w:pict>
      </w:r>
    </w:p>
    <w:p w14:paraId="017CC760" w14:textId="334DABF4" w:rsidR="007A4786" w:rsidRDefault="007A4786" w:rsidP="007A4786">
      <w:pPr>
        <w:pStyle w:val="a7"/>
      </w:pPr>
      <w:r w:rsidRPr="00E22347">
        <w:t xml:space="preserve">Рисунок </w:t>
      </w:r>
      <w:r w:rsidR="00FD77A3" w:rsidRPr="00E22347">
        <w:t>2.2 —</w:t>
      </w:r>
      <w:r w:rsidRPr="00E22347">
        <w:t xml:space="preserve"> Як контролер рекурентних нейронних мереж будує просту </w:t>
      </w:r>
      <w:proofErr w:type="spellStart"/>
      <w:r w:rsidRPr="00E22347">
        <w:t>згорткову</w:t>
      </w:r>
      <w:proofErr w:type="spellEnd"/>
      <w:r w:rsidRPr="00E22347">
        <w:t xml:space="preserve"> мережу.</w:t>
      </w:r>
    </w:p>
    <w:p w14:paraId="45CA7865" w14:textId="77777777" w:rsidR="0004226B" w:rsidRPr="0004226B" w:rsidRDefault="0004226B" w:rsidP="0004226B">
      <w:pPr>
        <w:rPr>
          <w:lang w:val="uk-UA" w:eastAsia="ru-RU"/>
        </w:rPr>
      </w:pPr>
    </w:p>
    <w:p w14:paraId="7DF39BBF" w14:textId="0379A2D9" w:rsidR="00331573" w:rsidRDefault="00331573" w:rsidP="00280BED">
      <w:pPr>
        <w:pStyle w:val="Normalmy"/>
      </w:pPr>
      <w:r w:rsidRPr="00E22347">
        <w:t xml:space="preserve">Більш конкретно, щоб знайти оптимальну архітектуру, ми просимо нашого контролера максимізувати свою очікувану винагороду, представлену </w:t>
      </w: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C</m:t>
            </m:r>
          </m:sub>
        </m:sSub>
      </m:oMath>
      <w:r w:rsidRPr="00E22347">
        <w:t>):</w:t>
      </w:r>
    </w:p>
    <w:p w14:paraId="6C68FE60" w14:textId="77777777" w:rsidR="0004226B" w:rsidRPr="00E22347" w:rsidRDefault="0004226B" w:rsidP="00280BED">
      <w:pPr>
        <w:pStyle w:val="Normalmy"/>
      </w:pPr>
    </w:p>
    <w:p w14:paraId="785F430A" w14:textId="326F5CE5" w:rsidR="00331573" w:rsidRPr="00E22347" w:rsidRDefault="00020562" w:rsidP="00280BED">
      <w:pPr>
        <w:pStyle w:val="Euqation"/>
      </w:pPr>
      <w:r w:rsidRPr="00E22347">
        <w:rPr>
          <w:iCs/>
        </w:rPr>
        <w:t xml:space="preserve">                                  </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c</m:t>
                        </m:r>
                      </m:sub>
                    </m:sSub>
                    <m:r>
                      <m:rPr>
                        <m:sty m:val="p"/>
                      </m:rPr>
                      <w:rPr>
                        <w:rFonts w:ascii="Cambria Math" w:hAnsi="Cambria Math"/>
                      </w:rPr>
                      <m:t>)</m:t>
                    </m:r>
                  </m:sub>
                </m:sSub>
              </m:sub>
            </m:sSub>
          </m:sub>
        </m:sSub>
        <m:r>
          <m:rPr>
            <m:sty m:val="p"/>
          </m:rPr>
          <w:rPr>
            <w:rFonts w:ascii="Cambria Math" w:hAnsi="Cambria Math"/>
          </w:rPr>
          <m:t>[</m:t>
        </m:r>
        <m:r>
          <w:rPr>
            <w:rFonts w:ascii="Cambria Math" w:hAnsi="Cambria Math"/>
          </w:rPr>
          <m:t>R</m:t>
        </m:r>
        <m:r>
          <m:rPr>
            <m:sty m:val="p"/>
          </m:rPr>
          <w:rPr>
            <w:rFonts w:ascii="Cambria Math" w:hAnsi="Cambria Math"/>
          </w:rPr>
          <m:t>]</m:t>
        </m:r>
      </m:oMath>
      <w:r w:rsidRPr="00E22347">
        <w:t xml:space="preserve">                                          (2.1)</w:t>
      </w:r>
    </w:p>
    <w:p w14:paraId="259F38FD" w14:textId="77777777" w:rsidR="0004226B" w:rsidRDefault="0004226B" w:rsidP="00280BED">
      <w:pPr>
        <w:pStyle w:val="Normalmy"/>
      </w:pPr>
    </w:p>
    <w:p w14:paraId="5B473FC1" w14:textId="12F394C6" w:rsidR="009D0F81" w:rsidRPr="00EB67C7" w:rsidRDefault="00B92B1A" w:rsidP="00280BED">
      <w:pPr>
        <w:pStyle w:val="Normalmy"/>
        <w:rPr>
          <w:i/>
          <w:lang w:val="ru-RU"/>
        </w:rPr>
      </w:pPr>
      <w:r>
        <w:rPr>
          <w:lang w:val="ru-RU"/>
        </w:rPr>
        <w:t xml:space="preserve">де -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Pr>
          <w:lang w:val="ru-RU"/>
        </w:rPr>
        <w:t xml:space="preserve"> вектор параметр</w:t>
      </w:r>
      <w:proofErr w:type="spellStart"/>
      <w:r>
        <w:t>ів</w:t>
      </w:r>
      <w:proofErr w:type="spellEnd"/>
      <w:r>
        <w:t xml:space="preserve"> передбачених контролером</w:t>
      </w:r>
      <w:r w:rsidR="00EB67C7">
        <w:t xml:space="preserve">, </w:t>
      </w:r>
      <w:r w:rsidR="00EB67C7">
        <w:rPr>
          <w:lang w:val="en-US"/>
        </w:rPr>
        <w:t>p</w:t>
      </w:r>
      <w:r w:rsidR="00EB67C7" w:rsidRPr="00EB67C7">
        <w:rPr>
          <w:lang w:val="ru-RU"/>
        </w:rPr>
        <w:t xml:space="preserve"> </w:t>
      </w:r>
      <w:r w:rsidR="00EB67C7">
        <w:rPr>
          <w:lang w:val="ru-RU"/>
        </w:rPr>
        <w:t>–</w:t>
      </w:r>
      <w:r w:rsidR="00EB67C7" w:rsidRPr="00EB67C7">
        <w:rPr>
          <w:lang w:val="ru-RU"/>
        </w:rPr>
        <w:t xml:space="preserve"> </w:t>
      </w:r>
      <w:r w:rsidR="00EB67C7">
        <w:t xml:space="preserve">ймовірність архітектури </w:t>
      </w:r>
      <w:r w:rsidR="00EB67C7">
        <w:rPr>
          <w:lang w:val="en-US"/>
        </w:rPr>
        <w:t>a</w:t>
      </w:r>
      <w:r w:rsidR="00EB67C7">
        <w:rPr>
          <w:lang w:val="ru-RU"/>
        </w:rPr>
        <w:t xml:space="preserve">. </w:t>
      </w:r>
    </w:p>
    <w:p w14:paraId="5EBA420A" w14:textId="2A846708" w:rsidR="0004226B" w:rsidRPr="00E22347" w:rsidRDefault="008B25E8" w:rsidP="00280BED">
      <w:pPr>
        <w:pStyle w:val="Normalmy"/>
      </w:pPr>
      <w:r w:rsidRPr="00E22347">
        <w:t xml:space="preserve">Оскільки сигнал винагороди </w:t>
      </w:r>
      <m:oMath>
        <m:r>
          <w:rPr>
            <w:rFonts w:ascii="Cambria Math" w:hAnsi="Cambria Math"/>
          </w:rPr>
          <m:t>R</m:t>
        </m:r>
      </m:oMath>
      <w:r w:rsidRPr="00E22347">
        <w:t xml:space="preserve"> не є диференційованим, нам потрібно використовувати метод градієнта політики для </w:t>
      </w:r>
      <w:r w:rsidR="007A4786" w:rsidRPr="00E22347">
        <w:t xml:space="preserve">ітеративного оновлення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7A4786" w:rsidRPr="00E22347">
        <w:t xml:space="preserve">. У </w:t>
      </w:r>
      <w:r w:rsidRPr="00E22347">
        <w:t xml:space="preserve">роботі </w:t>
      </w:r>
      <w:proofErr w:type="spellStart"/>
      <w:r w:rsidR="003318F3" w:rsidRPr="00E22347">
        <w:t>Barret</w:t>
      </w:r>
      <w:proofErr w:type="spellEnd"/>
      <w:r w:rsidR="003318F3" w:rsidRPr="00E22347">
        <w:t xml:space="preserve"> </w:t>
      </w:r>
      <w:proofErr w:type="spellStart"/>
      <w:r w:rsidR="003318F3" w:rsidRPr="00E22347">
        <w:t>Zoph</w:t>
      </w:r>
      <w:proofErr w:type="spellEnd"/>
      <w:r w:rsidR="003318F3" w:rsidRPr="00E22347">
        <w:t xml:space="preserve"> [13], використовується</w:t>
      </w:r>
      <w:r w:rsidRPr="00E22347">
        <w:t xml:space="preserve"> правило REINFORCE від </w:t>
      </w:r>
      <w:proofErr w:type="spellStart"/>
      <w:r w:rsidRPr="00E22347">
        <w:t>Williams</w:t>
      </w:r>
      <w:proofErr w:type="spellEnd"/>
      <w:r w:rsidRPr="00E22347">
        <w:t xml:space="preserve"> (1992) </w:t>
      </w:r>
      <w:r w:rsidR="00C939AA" w:rsidRPr="00E22347">
        <w:t>[10</w:t>
      </w:r>
      <w:r w:rsidRPr="00E22347">
        <w:t>]:</w:t>
      </w:r>
    </w:p>
    <w:p w14:paraId="53AA2584" w14:textId="5522AB68" w:rsidR="00C939AA" w:rsidRPr="00E22347" w:rsidRDefault="003318F3" w:rsidP="00280BED">
      <w:pPr>
        <w:pStyle w:val="Normalmy"/>
      </w:pPr>
      <w:r w:rsidRPr="00E22347">
        <w:lastRenderedPageBreak/>
        <w:t xml:space="preserve">        </w:t>
      </w:r>
      <m:oMath>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r>
          <m:rPr>
            <m:sty m:val="p"/>
          </m:rPr>
          <w:rPr>
            <w:rFonts w:ascii="Cambria Math" w:hAnsi="Cambria Math"/>
          </w:rPr>
          <m:t xml:space="preserve"> </m:t>
        </m:r>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m:t>
                        </m:r>
                        <m: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r>
                      <m:rPr>
                        <m:sty m:val="p"/>
                      </m:rPr>
                      <w:rPr>
                        <w:rFonts w:ascii="Cambria Math" w:hAnsi="Cambria Math"/>
                      </w:rPr>
                      <m:t>)</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w:rPr>
                    <w:rFonts w:ascii="Cambria Math" w:hAnsi="Cambria Math"/>
                  </w:rPr>
                  <m:t>R</m:t>
                </m:r>
                <m:r>
                  <m:rPr>
                    <m:sty m:val="p"/>
                  </m:rPr>
                  <w:rPr>
                    <w:rFonts w:ascii="Cambria Math" w:hAnsi="Cambria Math"/>
                  </w:rPr>
                  <m:t xml:space="preserve">] </m:t>
                </m:r>
              </m:e>
            </m:func>
          </m:e>
        </m:nary>
      </m:oMath>
      <w:r w:rsidRPr="00E22347">
        <w:t xml:space="preserve">          (2.2)</w:t>
      </w:r>
    </w:p>
    <w:p w14:paraId="7B6B6156" w14:textId="77777777" w:rsidR="0004226B" w:rsidRDefault="0004226B" w:rsidP="00280BED">
      <w:pPr>
        <w:pStyle w:val="Normalmy"/>
      </w:pPr>
    </w:p>
    <w:p w14:paraId="121676BF" w14:textId="618229E2" w:rsidR="00C939AA" w:rsidRDefault="00C939AA" w:rsidP="00280BED">
      <w:pPr>
        <w:pStyle w:val="Normalmy"/>
      </w:pPr>
      <w:r w:rsidRPr="00E22347">
        <w:t>Емпіричне наближення вищевказаної кількості</w:t>
      </w:r>
      <w:r w:rsidR="007A4786" w:rsidRPr="00E22347">
        <w:t xml:space="preserve"> (2.2)</w:t>
      </w:r>
      <w:r w:rsidRPr="00E22347">
        <w:t>:</w:t>
      </w:r>
    </w:p>
    <w:p w14:paraId="598DB6DD" w14:textId="77777777" w:rsidR="0004226B" w:rsidRPr="00E22347" w:rsidRDefault="0004226B" w:rsidP="00280BED">
      <w:pPr>
        <w:pStyle w:val="Normalmy"/>
      </w:pPr>
    </w:p>
    <w:p w14:paraId="5F1A74AA" w14:textId="337BE352" w:rsidR="00C939AA" w:rsidRPr="00E22347" w:rsidRDefault="003318F3" w:rsidP="00280BED">
      <w:pPr>
        <w:pStyle w:val="Normalmy"/>
      </w:pPr>
      <w:r w:rsidRPr="00E22347">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 xml:space="preserve"> </m:t>
                    </m:r>
                  </m:e>
                </m:func>
              </m:e>
            </m:nary>
          </m:e>
        </m:nary>
      </m:oMath>
      <w:r w:rsidRPr="00E22347">
        <w:t xml:space="preserve">                           (2.3)</w:t>
      </w:r>
    </w:p>
    <w:p w14:paraId="0ADCD145" w14:textId="77777777" w:rsidR="0004226B" w:rsidRDefault="0004226B" w:rsidP="00280BED">
      <w:pPr>
        <w:pStyle w:val="Normalmy"/>
      </w:pPr>
    </w:p>
    <w:p w14:paraId="2AB596EB" w14:textId="5454FA77" w:rsidR="00C939AA" w:rsidRDefault="00C939AA" w:rsidP="00280BED">
      <w:pPr>
        <w:pStyle w:val="Normalmy"/>
      </w:pPr>
      <w:r w:rsidRPr="00E22347">
        <w:t xml:space="preserve">де m - це кількість різних архітектур, які контролер відбирає в одній партії, а T - кількість </w:t>
      </w:r>
      <w:proofErr w:type="spellStart"/>
      <w:r w:rsidRPr="00E22347">
        <w:t>гіперпараметрів</w:t>
      </w:r>
      <w:proofErr w:type="spellEnd"/>
      <w:r w:rsidRPr="00E22347">
        <w:t xml:space="preserve">, </w:t>
      </w:r>
      <w:r w:rsidR="003318F3" w:rsidRPr="00E22347">
        <w:t xml:space="preserve">що </w:t>
      </w:r>
      <w:r w:rsidRPr="00E22347">
        <w:t>наш контролер повинен передбачити, щоб створити архітектуру нейронної мережі. Точність перевірки, що досягається k-</w:t>
      </w:r>
      <w:proofErr w:type="spellStart"/>
      <w:r w:rsidRPr="00E22347">
        <w:t>ою</w:t>
      </w:r>
      <w:proofErr w:type="spellEnd"/>
      <w:r w:rsidRPr="00E22347">
        <w:t xml:space="preserve"> архітектурою нейронної мережі після навчання на навчальному наборі даних, є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E22347">
        <w:t xml:space="preserve">. Вищезгадане оновлення </w:t>
      </w:r>
      <w:r w:rsidR="003318F3" w:rsidRPr="00E22347">
        <w:t xml:space="preserve">(2.3) </w:t>
      </w:r>
      <w:r w:rsidRPr="00E22347">
        <w:t>є об'єктивною оцінкою для нашого градієнта, але має дуже високу дисперсію. Для зменшення дисперсії цієї оцінки ми використовуємо функцію базової лінії</w:t>
      </w:r>
      <w:r w:rsidR="003318F3" w:rsidRPr="00E22347">
        <w:t xml:space="preserve"> (2.4)</w:t>
      </w:r>
      <w:r w:rsidRPr="00E22347">
        <w:t>:</w:t>
      </w:r>
    </w:p>
    <w:p w14:paraId="5B197C1F" w14:textId="77777777" w:rsidR="0004226B" w:rsidRPr="00E22347" w:rsidRDefault="0004226B" w:rsidP="00280BED">
      <w:pPr>
        <w:pStyle w:val="Normalmy"/>
      </w:pPr>
    </w:p>
    <w:p w14:paraId="2F34EC41" w14:textId="297D3DD7" w:rsidR="00C939AA" w:rsidRPr="00E22347" w:rsidRDefault="003318F3" w:rsidP="00280BED">
      <w:pPr>
        <w:pStyle w:val="Normalmy"/>
      </w:pPr>
      <w:r w:rsidRPr="00E22347">
        <w:t xml:space="preserve">        </w:t>
      </w:r>
      <w:r w:rsidR="007A4786" w:rsidRPr="00E22347">
        <w:t xml:space="preserve">     </w:t>
      </w:r>
      <w:r w:rsidRPr="00E22347">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func>
                  <m:funcPr>
                    <m:ctrlPr>
                      <w:rPr>
                        <w:rFonts w:ascii="Cambria Math" w:hAnsi="Cambria Math"/>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 xml:space="preserve"> 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e>
                </m:func>
              </m:e>
            </m:nary>
          </m:e>
        </m:nary>
      </m:oMath>
      <w:r w:rsidR="007A4786" w:rsidRPr="00E22347">
        <w:t xml:space="preserve">           </w:t>
      </w:r>
      <w:r w:rsidRPr="00E22347">
        <w:t xml:space="preserve">      (2.4)</w:t>
      </w:r>
    </w:p>
    <w:p w14:paraId="696BE138" w14:textId="77777777" w:rsidR="0004226B" w:rsidRDefault="0004226B" w:rsidP="00280BED">
      <w:pPr>
        <w:pStyle w:val="Normalmy"/>
      </w:pPr>
    </w:p>
    <w:p w14:paraId="215C9614" w14:textId="7BBBA9BE" w:rsidR="00AB61BB" w:rsidRPr="00E22347" w:rsidRDefault="00C939AA" w:rsidP="00280BED">
      <w:pPr>
        <w:pStyle w:val="Normalmy"/>
      </w:pPr>
      <w:r w:rsidRPr="00E22347">
        <w:t>До тих пір, поки функція b базової лінії</w:t>
      </w:r>
      <w:r w:rsidR="003318F3" w:rsidRPr="00E22347">
        <w:t xml:space="preserve"> (2.4)</w:t>
      </w:r>
      <w:r w:rsidRPr="00E22347">
        <w:t xml:space="preserve"> не залежить від поточної дії, то це все ще є неупередженою оцінкою градієнта. У цій роботі наша ба</w:t>
      </w:r>
      <w:r w:rsidR="007A4786" w:rsidRPr="00E22347">
        <w:t xml:space="preserve">зова лінія b </w:t>
      </w:r>
      <w:proofErr w:type="spellStart"/>
      <w:r w:rsidR="007A4786" w:rsidRPr="00E22347">
        <w:t>експоненціально</w:t>
      </w:r>
      <w:proofErr w:type="spellEnd"/>
      <w:r w:rsidR="007A4786" w:rsidRPr="00E22347">
        <w:t xml:space="preserve"> двигає </w:t>
      </w:r>
      <w:proofErr w:type="spellStart"/>
      <w:r w:rsidR="007A4786" w:rsidRPr="00E22347">
        <w:t>середнью</w:t>
      </w:r>
      <w:proofErr w:type="spellEnd"/>
      <w:r w:rsidR="007A4786" w:rsidRPr="00E22347">
        <w:t xml:space="preserve"> точність </w:t>
      </w:r>
      <w:r w:rsidRPr="00E22347">
        <w:t xml:space="preserve">попередньої архітектури. </w:t>
      </w:r>
    </w:p>
    <w:p w14:paraId="49EEC11F" w14:textId="6AAC23A4" w:rsidR="005C530E" w:rsidRDefault="00C939AA" w:rsidP="00280BED">
      <w:pPr>
        <w:pStyle w:val="Normalmy"/>
      </w:pPr>
      <w:r w:rsidRPr="00E22347">
        <w:t xml:space="preserve">Прискорення навчання з паралелізмом та асинхронними оновленнями: у </w:t>
      </w:r>
      <w:proofErr w:type="spellStart"/>
      <w:r w:rsidRPr="00E22347">
        <w:t>нейромережевому</w:t>
      </w:r>
      <w:proofErr w:type="spellEnd"/>
      <w:r w:rsidRPr="00E22347">
        <w:t xml:space="preserve"> пошуку кожне оновлення градієнта до параметрів контролера </w:t>
      </w:r>
      <m:oMath>
        <m:r>
          <w:rPr>
            <w:rFonts w:ascii="Cambria Math" w:hAnsi="Cambria Math"/>
          </w:rPr>
          <m:t>c</m:t>
        </m:r>
      </m:oMath>
      <w:r w:rsidRPr="00E22347">
        <w:t xml:space="preserve"> відповідає підготовці однієї дочірньої мережі до </w:t>
      </w:r>
      <w:r w:rsidR="007A4786" w:rsidRPr="00E22347">
        <w:t>збіжності</w:t>
      </w:r>
      <w:r w:rsidRPr="00E22347">
        <w:t xml:space="preserve">. Оскільки навчання дитячої мережі може тривати кілька годин, ми використовуємо розподілене навчання та асинхронні оновлення параметрів для того, щоб прискорити процес навчання контролера. Ми використовуємо схему параметр-сервер, де є сервер параметрів S, який </w:t>
      </w:r>
      <w:r w:rsidRPr="00E22347">
        <w:lastRenderedPageBreak/>
        <w:t xml:space="preserve">зберігає спільні параметри для реплік K-контролерів. Кожен контролер </w:t>
      </w:r>
      <w:r w:rsidR="00FD77A3" w:rsidRPr="00E22347">
        <w:t>має</w:t>
      </w:r>
      <w:r w:rsidR="00AB61BB" w:rsidRPr="00E22347">
        <w:t xml:space="preserve"> </w:t>
      </w:r>
      <w:r w:rsidRPr="00E22347">
        <w:t xml:space="preserve">репліки зразків m різних дочірніх архітектур, які навчаються паралельно. Потім контролер збирає градієнти за результатами </w:t>
      </w:r>
      <w:r w:rsidR="00FD77A3" w:rsidRPr="00E22347">
        <w:t>конкретної</w:t>
      </w:r>
      <w:r w:rsidRPr="00E22347">
        <w:t xml:space="preserve"> мініатюри m архітектур при збіжності і відправляє їх на сервер параметрів для того, щоб оновити в</w:t>
      </w:r>
      <w:r w:rsidR="00FD77A3" w:rsidRPr="00E22347">
        <w:t xml:space="preserve">аги всіх реплік контролера. У </w:t>
      </w:r>
      <w:r w:rsidRPr="00E22347">
        <w:t>реалізації, збіжність кожної дитячої мережі досягається тоді, коли її підготовка перевищує певну кількість епох. Ця схема</w:t>
      </w:r>
      <w:r w:rsidR="00AB61BB" w:rsidRPr="00E22347">
        <w:t xml:space="preserve"> парале</w:t>
      </w:r>
      <w:r w:rsidR="007A4786" w:rsidRPr="00E22347">
        <w:t>лізму узагальнена на рисунку 2.3</w:t>
      </w:r>
      <w:r w:rsidR="00AB61BB" w:rsidRPr="00E22347">
        <w:t>:</w:t>
      </w:r>
    </w:p>
    <w:p w14:paraId="68E045E8" w14:textId="77777777" w:rsidR="0004226B" w:rsidRPr="00E22347" w:rsidRDefault="0004226B" w:rsidP="00280BED">
      <w:pPr>
        <w:pStyle w:val="Normalmy"/>
      </w:pPr>
    </w:p>
    <w:p w14:paraId="2F086F64" w14:textId="77777777" w:rsidR="00AB61BB" w:rsidRPr="00E22347" w:rsidRDefault="0099695B" w:rsidP="00280BED">
      <w:pPr>
        <w:pStyle w:val="Picture"/>
      </w:pPr>
      <w:r>
        <w:rPr>
          <w:noProof/>
        </w:rPr>
        <w:pict w14:anchorId="229944D3">
          <v:shape id="_x0000_i1076" type="#_x0000_t75" alt="reinforcedReplica" style="width:414.4pt;height:112.8pt;mso-width-percent:0;mso-height-percent:0;mso-width-percent:0;mso-height-percent:0">
            <v:imagedata r:id="rId21" o:title="reinforcedReplica"/>
          </v:shape>
        </w:pict>
      </w:r>
    </w:p>
    <w:p w14:paraId="4F1B359D" w14:textId="7EE6D4BB" w:rsidR="00AB61BB" w:rsidRDefault="007A4786" w:rsidP="00AB61BB">
      <w:pPr>
        <w:pStyle w:val="a7"/>
      </w:pPr>
      <w:r w:rsidRPr="00E22347">
        <w:t>Рисунок 2.3</w:t>
      </w:r>
      <w:r w:rsidR="00FD77A3" w:rsidRPr="00E22347">
        <w:t xml:space="preserve"> — </w:t>
      </w:r>
      <w:r w:rsidR="00AB61BB" w:rsidRPr="00E22347">
        <w:t xml:space="preserve">Розподілене навчання для пошуку нейронної архітектури </w:t>
      </w:r>
    </w:p>
    <w:p w14:paraId="787C0902" w14:textId="77777777" w:rsidR="0004226B" w:rsidRPr="0004226B" w:rsidRDefault="0004226B" w:rsidP="0004226B">
      <w:pPr>
        <w:rPr>
          <w:lang w:val="uk-UA" w:eastAsia="ru-RU"/>
        </w:rPr>
      </w:pPr>
    </w:p>
    <w:p w14:paraId="1DA89675" w14:textId="134A7F0B" w:rsidR="00A36733" w:rsidRPr="00E22347" w:rsidRDefault="00A36733" w:rsidP="001C11B0">
      <w:pPr>
        <w:pStyle w:val="Heading2my"/>
        <w:rPr>
          <w:lang w:eastAsia="ru-RU"/>
        </w:rPr>
      </w:pPr>
      <w:bookmarkStart w:id="23" w:name="_Toc8745281"/>
      <w:r w:rsidRPr="00E22347">
        <w:rPr>
          <w:lang w:eastAsia="ru-RU"/>
        </w:rPr>
        <w:t xml:space="preserve">2.1.2 Навчання </w:t>
      </w:r>
      <w:proofErr w:type="spellStart"/>
      <w:r w:rsidRPr="00E22347">
        <w:rPr>
          <w:lang w:eastAsia="ru-RU"/>
        </w:rPr>
        <w:t>згорткової</w:t>
      </w:r>
      <w:proofErr w:type="spellEnd"/>
      <w:r w:rsidRPr="00E22347">
        <w:rPr>
          <w:lang w:eastAsia="ru-RU"/>
        </w:rPr>
        <w:t xml:space="preserve"> мережи на CIFAR-10</w:t>
      </w:r>
      <w:bookmarkEnd w:id="23"/>
    </w:p>
    <w:p w14:paraId="55070F47" w14:textId="77777777" w:rsidR="00EB67C7" w:rsidRDefault="00A36733" w:rsidP="00280BED">
      <w:pPr>
        <w:pStyle w:val="Normalmy"/>
      </w:pPr>
      <w:r w:rsidRPr="00E22347">
        <w:t xml:space="preserve">Після того, як контролер тренує 12 800 архітектур, </w:t>
      </w:r>
      <w:r w:rsidR="00FD77A3" w:rsidRPr="00E22347">
        <w:t>вибирається архітектура</w:t>
      </w:r>
      <w:r w:rsidRPr="00E22347">
        <w:t>, яка досягає найкращої точності</w:t>
      </w:r>
      <w:r w:rsidR="00FD77A3" w:rsidRPr="00E22347">
        <w:t xml:space="preserve">. Найкраща модель з цього пошуку </w:t>
      </w:r>
      <w:r w:rsidR="00EB67C7">
        <w:t>тренується</w:t>
      </w:r>
      <w:r w:rsidRPr="00E22347">
        <w:t xml:space="preserve"> до збіжності, і тоді ми обчислюємо точність такої моделі і підсумовуємо результати. </w:t>
      </w:r>
    </w:p>
    <w:p w14:paraId="2E2B137E" w14:textId="49729454" w:rsidR="00A36733" w:rsidRDefault="00A36733" w:rsidP="00280BED">
      <w:pPr>
        <w:pStyle w:val="Normalmy"/>
      </w:pPr>
      <w:r w:rsidRPr="00E22347">
        <w:t xml:space="preserve">По-перше, якщо </w:t>
      </w:r>
      <w:r w:rsidR="00FD77A3" w:rsidRPr="00E22347">
        <w:t>попросити</w:t>
      </w:r>
      <w:r w:rsidRPr="00E22347">
        <w:t xml:space="preserve"> контролера не прогнозувати кроки або об'єднання, це може створити 15-шарову архітектуру, яка досягає 5,50% помилок на тестовому наборі. Ця архітектура має гарний баланс між точністю і глибиною. Насправді, це найдрібніша і, можливо, найбільш недорога архітектура серед найбільш ефективних мереж. Ця архі</w:t>
      </w:r>
      <w:r w:rsidR="00FD77A3" w:rsidRPr="00E22347">
        <w:t>тектура показана на рисунку 2.</w:t>
      </w:r>
      <w:r w:rsidR="00B051A4">
        <w:t>4</w:t>
      </w:r>
      <w:r w:rsidR="00FD77A3" w:rsidRPr="00E22347">
        <w:t xml:space="preserve">, де FH - висота фільтра, FW - ширина фільтра, а N - кількість фільтрів. Зверніть увагу, що пропущені з'єднання не є </w:t>
      </w:r>
      <w:r w:rsidR="00FD77A3" w:rsidRPr="00E22347">
        <w:lastRenderedPageBreak/>
        <w:t xml:space="preserve">залишковими з'єднаннями. Якщо один шар має багато вхідних шарів, то всі вхідні шари об'єднані в </w:t>
      </w:r>
      <w:r w:rsidR="00164F45" w:rsidRPr="00E22347">
        <w:t xml:space="preserve">одну </w:t>
      </w:r>
      <w:r w:rsidR="00FD77A3" w:rsidRPr="00E22347">
        <w:t>розмірність глибини.</w:t>
      </w:r>
    </w:p>
    <w:p w14:paraId="4BB12512" w14:textId="77777777" w:rsidR="0004226B" w:rsidRPr="00E22347" w:rsidRDefault="0004226B" w:rsidP="00280BED">
      <w:pPr>
        <w:pStyle w:val="Normalmy"/>
      </w:pPr>
    </w:p>
    <w:p w14:paraId="754D8308" w14:textId="77777777" w:rsidR="00A36733" w:rsidRPr="00E22347" w:rsidRDefault="0099695B" w:rsidP="00280BED">
      <w:pPr>
        <w:pStyle w:val="Picture"/>
      </w:pPr>
      <w:r>
        <w:rPr>
          <w:noProof/>
        </w:rPr>
        <w:pict w14:anchorId="2404B540">
          <v:shape id="_x0000_i1075" type="#_x0000_t75" alt="ReinforceArhitect" style="width:452.8pt;height:585.6pt;mso-width-percent:0;mso-height-percent:0;mso-width-percent:0;mso-height-percent:0">
            <v:imagedata r:id="rId22" o:title="ReinforceArhitect"/>
          </v:shape>
        </w:pict>
      </w:r>
    </w:p>
    <w:p w14:paraId="39A8CB4F" w14:textId="5CD40752" w:rsidR="00A36733" w:rsidRPr="00E22347" w:rsidRDefault="007A4786" w:rsidP="00A36733">
      <w:pPr>
        <w:pStyle w:val="a7"/>
      </w:pPr>
      <w:r w:rsidRPr="00E22347">
        <w:t>Рисунок 2.4</w:t>
      </w:r>
      <w:r w:rsidR="00A36733" w:rsidRPr="00E22347">
        <w:t xml:space="preserve"> - </w:t>
      </w:r>
      <w:proofErr w:type="spellStart"/>
      <w:r w:rsidR="00A36733" w:rsidRPr="00E22347">
        <w:t>Згорткова</w:t>
      </w:r>
      <w:proofErr w:type="spellEnd"/>
      <w:r w:rsidR="00A36733" w:rsidRPr="00E22347">
        <w:t xml:space="preserve"> архітектура, виявлена даним методом, коли простір пошуку не має кроків або шарів об'єднання</w:t>
      </w:r>
      <w:r w:rsidR="00FD77A3" w:rsidRPr="00E22347">
        <w:t>.</w:t>
      </w:r>
    </w:p>
    <w:p w14:paraId="385892F4" w14:textId="485EBB8A" w:rsidR="00A36733" w:rsidRPr="00E22347" w:rsidRDefault="00A36733" w:rsidP="00280BED">
      <w:pPr>
        <w:pStyle w:val="Picture"/>
      </w:pPr>
      <w:r w:rsidRPr="00E22347">
        <w:lastRenderedPageBreak/>
        <w:t xml:space="preserve"> </w:t>
      </w:r>
    </w:p>
    <w:p w14:paraId="2BF89773" w14:textId="3E5A0097" w:rsidR="00A36733" w:rsidRPr="00E22347" w:rsidRDefault="00A36733" w:rsidP="00280BED">
      <w:pPr>
        <w:pStyle w:val="Normalmy"/>
      </w:pPr>
      <w:r w:rsidRPr="00E22347">
        <w:t xml:space="preserve">Примітною особливістю цієї архітектури є те, що вона має багато прямокутних фільтрів і </w:t>
      </w:r>
      <w:r w:rsidR="00B83462" w:rsidRPr="00E22347">
        <w:t>має</w:t>
      </w:r>
      <w:r w:rsidRPr="00E22347">
        <w:t xml:space="preserve"> біл</w:t>
      </w:r>
      <w:r w:rsidR="00B83462" w:rsidRPr="00E22347">
        <w:t xml:space="preserve">ьші фільтри у </w:t>
      </w:r>
      <w:r w:rsidRPr="00E22347">
        <w:t>верхніх шарах</w:t>
      </w:r>
      <w:r w:rsidR="00B83462" w:rsidRPr="00E22347">
        <w:t xml:space="preserve"> ніж у середині</w:t>
      </w:r>
      <w:r w:rsidRPr="00E22347">
        <w:t xml:space="preserve">. Подібно до залишкових мереж, архітектура також має багато </w:t>
      </w:r>
      <w:proofErr w:type="spellStart"/>
      <w:r w:rsidRPr="00E22347">
        <w:t>одностадійних</w:t>
      </w:r>
      <w:proofErr w:type="spellEnd"/>
      <w:r w:rsidRPr="00E22347">
        <w:t xml:space="preserve"> пропусків. Ця архітектура є локальним оптимумом в тому сенсі, що якщо ми її </w:t>
      </w:r>
      <w:proofErr w:type="spellStart"/>
      <w:r w:rsidR="00164F45" w:rsidRPr="00E22347">
        <w:t>змінемо</w:t>
      </w:r>
      <w:proofErr w:type="spellEnd"/>
      <w:r w:rsidR="00164F45" w:rsidRPr="00E22347">
        <w:t>, її продуктивність стане</w:t>
      </w:r>
      <w:r w:rsidRPr="00E22347">
        <w:t xml:space="preserve"> гірше. Наприклад, якщо ми щільно з'єднаємо всі шари з пропусками підключень, </w:t>
      </w:r>
      <w:r w:rsidR="00CE0708" w:rsidRPr="00E22347">
        <w:t>її</w:t>
      </w:r>
      <w:r w:rsidRPr="00E22347">
        <w:t xml:space="preserve"> продуктивність стає  5,56%. Якщо видалити всі з'єднання,</w:t>
      </w:r>
      <w:r w:rsidR="00B051A4">
        <w:t xml:space="preserve"> які пропускають обчислення,</w:t>
      </w:r>
      <w:r w:rsidRPr="00E22347">
        <w:t xml:space="preserve"> </w:t>
      </w:r>
      <w:r w:rsidR="00CE0708" w:rsidRPr="00E22347">
        <w:t>її</w:t>
      </w:r>
      <w:r w:rsidR="00164F45" w:rsidRPr="00E22347">
        <w:t xml:space="preserve"> продуктивність падає до 7,97%. </w:t>
      </w:r>
      <w:r w:rsidRPr="00E22347">
        <w:t xml:space="preserve">Додатково ця модель з 40 доданими фільтрами дорівнює 1.05x </w:t>
      </w:r>
      <w:r w:rsidR="00164F45" w:rsidRPr="00E22347">
        <w:t>від точності моделі</w:t>
      </w:r>
      <w:r w:rsidRPr="00E22347">
        <w:t xml:space="preserve"> </w:t>
      </w:r>
      <w:proofErr w:type="spellStart"/>
      <w:r w:rsidRPr="00E22347">
        <w:t>DenseNet</w:t>
      </w:r>
      <w:proofErr w:type="spellEnd"/>
      <w:r w:rsidRPr="00E22347">
        <w:t xml:space="preserve">, яка досягає 3.74%, маючи кращу продуктивність. Модель </w:t>
      </w:r>
      <w:proofErr w:type="spellStart"/>
      <w:r w:rsidRPr="00E22347">
        <w:t>DenseNet</w:t>
      </w:r>
      <w:proofErr w:type="spellEnd"/>
      <w:r w:rsidRPr="00E22347">
        <w:t xml:space="preserve">, яка досягає частоти помилок 3,46%, використовує згортання 1x1 для зменшення загальної кількості параметрів, що </w:t>
      </w:r>
      <w:r w:rsidR="00164F45" w:rsidRPr="00E22347">
        <w:t>у цьому алгоритмі не робиться</w:t>
      </w:r>
      <w:r w:rsidRPr="00E22347">
        <w:t>, тому це не є точним порівнянням.</w:t>
      </w:r>
    </w:p>
    <w:p w14:paraId="3EEA69BC" w14:textId="36D5426C" w:rsidR="00B051A4" w:rsidRDefault="00A56595" w:rsidP="001C11B0">
      <w:pPr>
        <w:pStyle w:val="Heading2my"/>
      </w:pPr>
      <w:bookmarkStart w:id="24" w:name="_Toc8745282"/>
      <w:r w:rsidRPr="00E22347">
        <w:t xml:space="preserve">2.2 </w:t>
      </w:r>
      <w:proofErr w:type="spellStart"/>
      <w:r w:rsidR="00CE0708" w:rsidRPr="00E22347">
        <w:t>Регуляризована</w:t>
      </w:r>
      <w:proofErr w:type="spellEnd"/>
      <w:r w:rsidR="00CE0708" w:rsidRPr="00E22347">
        <w:t xml:space="preserve"> еволюція для пошуку архітектур класифікатора зображень</w:t>
      </w:r>
      <w:bookmarkEnd w:id="24"/>
    </w:p>
    <w:p w14:paraId="7397184D" w14:textId="04C06F9B" w:rsidR="00B051A4" w:rsidRPr="001D0218" w:rsidRDefault="00B051A4" w:rsidP="00B051A4">
      <w:pPr>
        <w:pStyle w:val="Heading3my"/>
        <w:rPr>
          <w:lang w:val="ru-RU"/>
        </w:rPr>
      </w:pPr>
      <w:bookmarkStart w:id="25" w:name="_Toc8745283"/>
      <w:r>
        <w:t>2.2.1</w:t>
      </w:r>
      <w:r w:rsidRPr="00E22347">
        <w:t xml:space="preserve"> Пошуковий простір</w:t>
      </w:r>
      <w:bookmarkEnd w:id="25"/>
    </w:p>
    <w:p w14:paraId="068C48C6" w14:textId="7521F744" w:rsidR="00B051A4" w:rsidRPr="00E22347" w:rsidRDefault="00B051A4" w:rsidP="00280BED">
      <w:pPr>
        <w:pStyle w:val="Normalmy"/>
      </w:pPr>
      <w:r w:rsidRPr="00E22347">
        <w:t xml:space="preserve">Всі експерименти використовують пошуковий простір </w:t>
      </w:r>
      <w:proofErr w:type="spellStart"/>
      <w:r w:rsidRPr="00E22347">
        <w:t>NASNet</w:t>
      </w:r>
      <w:proofErr w:type="spellEnd"/>
      <w:r w:rsidRPr="00E22347">
        <w:t xml:space="preserve"> [11]. Це простір класифікаторів зображень, всі з яких мають фіксовану зовнішню стр</w:t>
      </w:r>
      <w:r>
        <w:t>уктуру, позначену на малюнку 2.5</w:t>
      </w:r>
      <w:r w:rsidRPr="00E22347">
        <w:t xml:space="preserve"> (ліворуч): передавальний стек </w:t>
      </w:r>
      <w:proofErr w:type="spellStart"/>
      <w:r w:rsidRPr="00E22347">
        <w:t>Inception</w:t>
      </w:r>
      <w:proofErr w:type="spellEnd"/>
      <w:r w:rsidRPr="00E22347">
        <w:t>-подібних модулів, що називаються клітинами. Кожна комірка отримує прямий вхід від попередньої комірки (як зображено) і пропускає вхі</w:t>
      </w:r>
      <w:r>
        <w:t>д з осередку перед ним (</w:t>
      </w:r>
      <w:proofErr w:type="spellStart"/>
      <w:r>
        <w:t>мал</w:t>
      </w:r>
      <w:proofErr w:type="spellEnd"/>
      <w:r>
        <w:t>. 2.5</w:t>
      </w:r>
      <w:r w:rsidRPr="00E22347">
        <w:t xml:space="preserve">, середина). Клітини в стеку бувають двох типів: нормальна клітина і </w:t>
      </w:r>
      <w:r>
        <w:t>редукційна</w:t>
      </w:r>
      <w:r w:rsidRPr="00E22347">
        <w:t xml:space="preserve"> клітина. Всі нормальні клітини обмежені тим, що мають ту ж саму архітектуру, що і редукційних клітини</w:t>
      </w:r>
      <w:r>
        <w:t>. Є</w:t>
      </w:r>
      <w:r w:rsidRPr="00E22347">
        <w:t xml:space="preserve">дина відмінність між ними полягає в тому, що за кожним застосуванням </w:t>
      </w:r>
      <w:r>
        <w:t>редукційної клітини слідує крок</w:t>
      </w:r>
      <w:r w:rsidRPr="00E22347">
        <w:t xml:space="preserve">, який зменшує розмір зображення, тоді як нормальні клітини зберігають розмір зображення. Як </w:t>
      </w:r>
      <w:r w:rsidRPr="00E22347">
        <w:lastRenderedPageBreak/>
        <w:t>видно на малюнку, нормальні клітини розташовуються в трьох стеках N клітин. Мета архітектурно-пошукового процесу полягає у виявленні архітектур нормальних і редукційних клітин.</w:t>
      </w:r>
    </w:p>
    <w:p w14:paraId="4ED07EB7" w14:textId="77777777" w:rsidR="00B051A4" w:rsidRPr="00E22347" w:rsidRDefault="00B051A4" w:rsidP="00280BED">
      <w:pPr>
        <w:pStyle w:val="Picture"/>
      </w:pPr>
      <w:r>
        <w:rPr>
          <w:noProof/>
        </w:rPr>
        <w:drawing>
          <wp:inline distT="0" distB="0" distL="0" distR="0" wp14:anchorId="462CC91C" wp14:editId="3F2C1BCD">
            <wp:extent cx="5110480" cy="2905760"/>
            <wp:effectExtent l="0" t="0" r="0" b="2540"/>
            <wp:docPr id="108" name="Picture 108" descr="Evol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Evolution"/>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0480" cy="2905760"/>
                    </a:xfrm>
                    <a:prstGeom prst="rect">
                      <a:avLst/>
                    </a:prstGeom>
                    <a:noFill/>
                    <a:ln>
                      <a:noFill/>
                    </a:ln>
                  </pic:spPr>
                </pic:pic>
              </a:graphicData>
            </a:graphic>
          </wp:inline>
        </w:drawing>
      </w:r>
    </w:p>
    <w:p w14:paraId="2F9A0175" w14:textId="34C5576E" w:rsidR="00B051A4" w:rsidRPr="00E22347" w:rsidRDefault="00B051A4" w:rsidP="00B051A4">
      <w:pPr>
        <w:pStyle w:val="a7"/>
      </w:pPr>
      <w:r>
        <w:t>Рисунок 2.5</w:t>
      </w:r>
      <w:r w:rsidRPr="00E22347">
        <w:t xml:space="preserve"> - </w:t>
      </w:r>
      <w:proofErr w:type="spellStart"/>
      <w:r w:rsidRPr="00E22347">
        <w:t>NasNet</w:t>
      </w:r>
      <w:proofErr w:type="spellEnd"/>
      <w:r w:rsidRPr="00E22347">
        <w:t xml:space="preserve"> пошуковий простір [11]</w:t>
      </w:r>
    </w:p>
    <w:p w14:paraId="4569FE45" w14:textId="63D3942A" w:rsidR="00B051A4" w:rsidRPr="00E22347" w:rsidRDefault="00B051A4" w:rsidP="00280BED">
      <w:pPr>
        <w:pStyle w:val="Normalmy"/>
      </w:pPr>
      <w:r>
        <w:t>Як зображено на рисунку 2.5</w:t>
      </w:r>
      <w:r w:rsidRPr="00E22347">
        <w:t xml:space="preserve"> (середній і правий), кожна </w:t>
      </w:r>
      <w:r>
        <w:t>клітина</w:t>
      </w:r>
      <w:r w:rsidRPr="00E22347">
        <w:t xml:space="preserve"> має два вхідні тензори активації і один вихід. Сама перша комірка приймає дві копії вхідного зображення. Після цього входи є виходами двох попередніх </w:t>
      </w:r>
      <w:r>
        <w:t>клітин</w:t>
      </w:r>
      <w:r w:rsidRPr="00E22347">
        <w:t xml:space="preserve">. І нормальні, і редукційні елементи повинні відповідати наступній конструкції. Два тензори </w:t>
      </w:r>
      <w:r>
        <w:t>входу</w:t>
      </w:r>
      <w:r w:rsidRPr="00E22347">
        <w:t xml:space="preserve"> вважаються прихованими станами «0» і «1». </w:t>
      </w:r>
      <w:proofErr w:type="spellStart"/>
      <w:r>
        <w:t>Інщі</w:t>
      </w:r>
      <w:proofErr w:type="spellEnd"/>
      <w:r w:rsidRPr="00E22347">
        <w:t xml:space="preserve"> приховані стани потім будуються через попарні комбінації. Попарна комбінація зображена на малюнку 1 (праворуч, усередині пунктирного кола). Вона </w:t>
      </w:r>
      <w:r>
        <w:t>полягає в застосуванні операції</w:t>
      </w:r>
      <w:r w:rsidRPr="00E22347">
        <w:t xml:space="preserve"> до існуючого прихованого стану, застосуванню іншого оператора до іншого існуючого прихованого стану і додавання результатів для створення нового прихованого стану. Операції належать до фіксованого набору загальних операцій згорткових мереж, таких як згортки і шари об'єднання. Дозволено повторювати приховані стани або операції в комбінації. У прикладі на </w:t>
      </w:r>
      <w:r>
        <w:t>малюнку 2.5</w:t>
      </w:r>
      <w:r w:rsidRPr="00E22347">
        <w:t xml:space="preserve"> (праворуч) перша попарна комбінація застосовує 3x3 </w:t>
      </w:r>
      <w:proofErr w:type="spellStart"/>
      <w:r w:rsidRPr="00E22347">
        <w:t>avarage</w:t>
      </w:r>
      <w:proofErr w:type="spellEnd"/>
      <w:r w:rsidRPr="00E22347">
        <w:t xml:space="preserve"> </w:t>
      </w:r>
      <w:proofErr w:type="spellStart"/>
      <w:r w:rsidRPr="00E22347">
        <w:t>pool</w:t>
      </w:r>
      <w:proofErr w:type="spellEnd"/>
      <w:r w:rsidRPr="00E22347">
        <w:t xml:space="preserve"> до прихованого стану 0 і 3x3 </w:t>
      </w:r>
      <w:proofErr w:type="spellStart"/>
      <w:r w:rsidRPr="00E22347">
        <w:t>max</w:t>
      </w:r>
      <w:proofErr w:type="spellEnd"/>
      <w:r w:rsidRPr="00E22347">
        <w:t xml:space="preserve"> </w:t>
      </w:r>
      <w:proofErr w:type="spellStart"/>
      <w:r w:rsidRPr="00E22347">
        <w:t>pool</w:t>
      </w:r>
      <w:proofErr w:type="spellEnd"/>
      <w:r w:rsidRPr="00E22347">
        <w:t xml:space="preserve"> до прихованого стану 1, щоб </w:t>
      </w:r>
      <w:r w:rsidRPr="00E22347">
        <w:lastRenderedPageBreak/>
        <w:t>створити прихований стан 2. Наступна попарна комбінація може тепер вибирати з прихованих станів 0, 1 і 2 для створення прихованого стану</w:t>
      </w:r>
      <w:r>
        <w:t xml:space="preserve"> 3 (вибрали 0 і 1 на рисунку 2.7</w:t>
      </w:r>
      <w:r w:rsidRPr="00E22347">
        <w:t xml:space="preserve">) і так далі. Після рівно п'яти попарних комбінацій будь-які приховані стани, які залишаються невикористаними (приховані стани 5 і 6 на </w:t>
      </w:r>
      <w:r>
        <w:t>рисунку 2.5</w:t>
      </w:r>
      <w:r w:rsidRPr="00E22347">
        <w:t xml:space="preserve">), об'єднуються для формування виходу комірки (прихованого стану 7). Дана архітектура повністю визначена п'ятьма попарними комбінаціями, які складають нормальну клітинку, і п'ять, які складають </w:t>
      </w:r>
      <w:r>
        <w:t>редукційну клітину</w:t>
      </w:r>
      <w:r w:rsidRPr="00E22347">
        <w:t>. Як тільки архітектура вказана, модель все ще має два вільні параметри, які можуть бути ви</w:t>
      </w:r>
      <w:r>
        <w:t xml:space="preserve">користані для зміни її розміру </w:t>
      </w:r>
      <w:r w:rsidRPr="00E22347">
        <w:t>і її</w:t>
      </w:r>
      <w:r>
        <w:t xml:space="preserve"> точності</w:t>
      </w:r>
      <w:r w:rsidRPr="00E22347">
        <w:t xml:space="preserve">: кількість нормальних </w:t>
      </w:r>
      <w:r>
        <w:t>клітин</w:t>
      </w:r>
      <w:r w:rsidRPr="00E22347">
        <w:t xml:space="preserve"> на стек (N) і кількість вихідних фільтрів операцій згортки (F) . N і F визначаються вручну.</w:t>
      </w:r>
    </w:p>
    <w:p w14:paraId="5F650706" w14:textId="256CCCCE" w:rsidR="00B83462" w:rsidRPr="00E22347" w:rsidRDefault="00B83462" w:rsidP="00B83462">
      <w:pPr>
        <w:pStyle w:val="Heading3my"/>
      </w:pPr>
      <w:bookmarkStart w:id="26" w:name="_Toc8745284"/>
      <w:r w:rsidRPr="00E22347">
        <w:t>2.2.</w:t>
      </w:r>
      <w:r w:rsidR="00B051A4">
        <w:t>2</w:t>
      </w:r>
      <w:r w:rsidRPr="00E22347">
        <w:t xml:space="preserve"> Еволюційний алгоритм</w:t>
      </w:r>
      <w:bookmarkEnd w:id="26"/>
    </w:p>
    <w:p w14:paraId="41CB5655" w14:textId="310E0AAD" w:rsidR="00B83462" w:rsidRPr="00E22347" w:rsidRDefault="006D65CC" w:rsidP="00280BED">
      <w:pPr>
        <w:pStyle w:val="Normalmy"/>
      </w:pPr>
      <w:r w:rsidRPr="00E22347">
        <w:t xml:space="preserve">У даному розділі </w:t>
      </w:r>
      <w:r w:rsidR="00E22347" w:rsidRPr="00E22347">
        <w:t>описується</w:t>
      </w:r>
      <w:r w:rsidRPr="00E22347">
        <w:t xml:space="preserve"> еволюційний </w:t>
      </w:r>
      <w:proofErr w:type="spellStart"/>
      <w:r w:rsidRPr="00E22347">
        <w:t>алгорим</w:t>
      </w:r>
      <w:proofErr w:type="spellEnd"/>
      <w:r w:rsidRPr="00E22347">
        <w:t xml:space="preserve"> </w:t>
      </w:r>
      <w:proofErr w:type="spellStart"/>
      <w:r w:rsidRPr="00E22347">
        <w:t>Esteban</w:t>
      </w:r>
      <w:proofErr w:type="spellEnd"/>
      <w:r w:rsidRPr="00E22347">
        <w:t xml:space="preserve"> </w:t>
      </w:r>
      <w:proofErr w:type="spellStart"/>
      <w:r w:rsidRPr="00E22347">
        <w:t>Real</w:t>
      </w:r>
      <w:proofErr w:type="spellEnd"/>
      <w:r w:rsidRPr="00E22347">
        <w:t xml:space="preserve"> [2]</w:t>
      </w:r>
      <w:r w:rsidR="00B83462" w:rsidRPr="00E22347">
        <w:t xml:space="preserve">. Він зберігає популяцію P підготовлених моделей протягом усього експерименту. Популяція </w:t>
      </w:r>
      <w:proofErr w:type="spellStart"/>
      <w:r w:rsidR="00B83462" w:rsidRPr="00E22347">
        <w:t>ініціалізується</w:t>
      </w:r>
      <w:proofErr w:type="spellEnd"/>
      <w:r w:rsidR="00B83462" w:rsidRPr="00E22347">
        <w:t xml:space="preserve"> моделями з випадковими архітектурами. Всі архітектури, які відповідають описуваному простору пошуку, є можливими і однаково ймовірними.</w:t>
      </w:r>
    </w:p>
    <w:p w14:paraId="30BBDCF6" w14:textId="08D23080" w:rsidR="00B83462" w:rsidRPr="00E22347" w:rsidRDefault="00B83462" w:rsidP="00280BED">
      <w:pPr>
        <w:pStyle w:val="Picture"/>
      </w:pPr>
      <w:r w:rsidRPr="00E22347">
        <w:rPr>
          <w:noProof/>
        </w:rPr>
        <w:lastRenderedPageBreak/>
        <w:drawing>
          <wp:inline distT="0" distB="0" distL="0" distR="0" wp14:anchorId="4EBFDB4A" wp14:editId="43755F34">
            <wp:extent cx="4686300" cy="5419725"/>
            <wp:effectExtent l="0" t="0" r="0" b="9525"/>
            <wp:docPr id="18" name="Picture 18" descr="evoAlgor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8" descr="evoAlgorit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5419725"/>
                    </a:xfrm>
                    <a:prstGeom prst="rect">
                      <a:avLst/>
                    </a:prstGeom>
                    <a:noFill/>
                    <a:ln>
                      <a:noFill/>
                    </a:ln>
                  </pic:spPr>
                </pic:pic>
              </a:graphicData>
            </a:graphic>
          </wp:inline>
        </w:drawing>
      </w:r>
    </w:p>
    <w:p w14:paraId="32189A4A" w14:textId="1671EE54" w:rsidR="00B83462" w:rsidRPr="00E22347" w:rsidRDefault="00B83462" w:rsidP="00B83462">
      <w:pPr>
        <w:pStyle w:val="a7"/>
      </w:pPr>
      <w:r w:rsidRPr="00E22347">
        <w:t>Рисунок 2.</w:t>
      </w:r>
      <w:r w:rsidR="00B051A4">
        <w:t>6</w:t>
      </w:r>
      <w:r w:rsidRPr="00E22347">
        <w:t xml:space="preserve"> – Еволюційний алгоритм</w:t>
      </w:r>
    </w:p>
    <w:p w14:paraId="74E3E950" w14:textId="378A0CC1" w:rsidR="00B83462" w:rsidRPr="00E22347" w:rsidRDefault="00B83462" w:rsidP="00280BED">
      <w:pPr>
        <w:pStyle w:val="Normalmy"/>
      </w:pPr>
      <w:r w:rsidRPr="00E22347">
        <w:t xml:space="preserve">Після цього еволюція покращує початкову популяцію в циклах. На кожному циклі зразки S випадкових моделей з популяції, кожна з яких витягнута рівномірно випадковим чином з заміною. Модель з найбільшою </w:t>
      </w:r>
      <w:r w:rsidR="00E22347">
        <w:t>точністю</w:t>
      </w:r>
      <w:r w:rsidRPr="00E22347">
        <w:t xml:space="preserve"> в межах цього зразка вибирається як батьківська. Нова архітектура, звана дитиною, будується з батьків шляхом застосування трансформації, званої мутацією. Мутація викликає просту і випадкову модифікацію архітектури і докладно описано нижче. Після побудови дитячої архітектури вона потім навчається, оцінюється і додається до населення. Цей процес називається турнірним відбором. У виборі турніру часто зустрічається фіксація розміру популяції на початковому значенні P.   </w:t>
      </w:r>
    </w:p>
    <w:p w14:paraId="667A997F" w14:textId="48C84416" w:rsidR="00B83462" w:rsidRDefault="00B83462" w:rsidP="00280BED">
      <w:pPr>
        <w:pStyle w:val="Normalmy"/>
      </w:pPr>
      <w:r w:rsidRPr="00E22347">
        <w:lastRenderedPageBreak/>
        <w:t xml:space="preserve">Це часто досягається додатковим кроком у кожному циклі: відкидання (або вбивство) найгіршої моделі у випадковій S-вибірки. На </w:t>
      </w:r>
      <w:r w:rsidR="00E22347">
        <w:t>відміну від цього, у цій роботі віддається перевага</w:t>
      </w:r>
      <w:r w:rsidRPr="00E22347">
        <w:t xml:space="preserve"> новому підходу: вбиваючи найдавнішу модель в популяції, тобто вилучаючи з популяції модель, яку тренували найдавніше. Це сприяє новим моделям населення. Цей підхід будемо називати еволюцією старіння. У контексті пошуку архітектури еволюція старіння дозволяє нам більше досліджувати пошуковий простір, а не надто рано збільшувати належні моделі. Інтуїтивно, мутації можна розглядати як забезпечення дослідження, а вибір б</w:t>
      </w:r>
      <w:r w:rsidR="00E22347">
        <w:t xml:space="preserve">атьків забезпечує експлуатацію.    </w:t>
      </w:r>
      <w:r w:rsidRPr="00E22347">
        <w:t xml:space="preserve">Параметр S контролює агресивність експлуатації: S = 1 зводиться до типу випадкового пошуку і 2 &lt; S &lt; Р призводить до еволюції різної жадібності. Нові моделі будуються шляхом застосування мутації до існуючих моделей, перетворюючи їхні архітектури випадковими способами. Для переміщення по простору пошуку </w:t>
      </w:r>
      <w:r w:rsidR="00B051A4" w:rsidRPr="00E22347">
        <w:t>описаному вище</w:t>
      </w:r>
      <w:r w:rsidR="00B051A4">
        <w:t xml:space="preserve"> алгоритму навчання з підкріпленням</w:t>
      </w:r>
      <w:r w:rsidRPr="00E22347">
        <w:t>, ми використовуємо дві основні мутації, які ми називаємо мутацією прихованого стану і мутацією операцій. Третя мутація, ідентичність, також можлива. Тільки одна з цих мутацій застосовується в кожному циклі, вибираючи між ними навмання.</w:t>
      </w:r>
    </w:p>
    <w:p w14:paraId="45E8CF91" w14:textId="77777777" w:rsidR="0004226B" w:rsidRPr="00E22347" w:rsidRDefault="0004226B" w:rsidP="00280BED">
      <w:pPr>
        <w:pStyle w:val="Normalmy"/>
      </w:pPr>
    </w:p>
    <w:p w14:paraId="085F8BA9" w14:textId="61A8EE94" w:rsidR="00B83462" w:rsidRPr="00E22347" w:rsidRDefault="00B83462" w:rsidP="00280BED">
      <w:pPr>
        <w:pStyle w:val="Picture"/>
      </w:pPr>
      <w:r w:rsidRPr="00E22347">
        <w:rPr>
          <w:noProof/>
        </w:rPr>
        <w:lastRenderedPageBreak/>
        <w:drawing>
          <wp:inline distT="0" distB="0" distL="0" distR="0" wp14:anchorId="314C83B2" wp14:editId="4814D129">
            <wp:extent cx="4352925" cy="3105150"/>
            <wp:effectExtent l="0" t="0" r="9525" b="0"/>
            <wp:docPr id="17" name="Picture 17" descr="Ev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9" descr="Evo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925" cy="3105150"/>
                    </a:xfrm>
                    <a:prstGeom prst="rect">
                      <a:avLst/>
                    </a:prstGeom>
                    <a:noFill/>
                    <a:ln>
                      <a:noFill/>
                    </a:ln>
                  </pic:spPr>
                </pic:pic>
              </a:graphicData>
            </a:graphic>
          </wp:inline>
        </w:drawing>
      </w:r>
    </w:p>
    <w:p w14:paraId="547D82CC" w14:textId="01DE0AE6" w:rsidR="00B83462" w:rsidRPr="00E22347" w:rsidRDefault="00B83462" w:rsidP="00B83462">
      <w:pPr>
        <w:pStyle w:val="a7"/>
      </w:pPr>
      <w:r w:rsidRPr="00E22347">
        <w:t>Рисунок 2.</w:t>
      </w:r>
      <w:r w:rsidR="00B051A4">
        <w:t>7</w:t>
      </w:r>
      <w:r w:rsidRPr="00E22347">
        <w:t xml:space="preserve"> - Зображення двох видів мутації</w:t>
      </w:r>
    </w:p>
    <w:p w14:paraId="4DB62B17" w14:textId="77777777" w:rsidR="0004226B" w:rsidRDefault="0004226B" w:rsidP="00280BED">
      <w:pPr>
        <w:pStyle w:val="Normalmy"/>
      </w:pPr>
    </w:p>
    <w:p w14:paraId="572360B5" w14:textId="0F6FC3C6" w:rsidR="00B83462" w:rsidRPr="00E22347" w:rsidRDefault="00B83462" w:rsidP="00280BED">
      <w:pPr>
        <w:pStyle w:val="Normalmy"/>
        <w:rPr>
          <w:b/>
        </w:rPr>
      </w:pPr>
      <w:r w:rsidRPr="00E22347">
        <w:t>Прихована мутація стану полягає в тому, що спочатку робиться випадковий вибір того, чи потрібно змінювати нормальну клітинку або відновну клітинку. Як тільки клітина обрана, мутація вибирає одну з п'яти попарних комбінацій рівномірно навмання. Як тільки попарна комбінація вибрана, один з двох елементів пари обирається рівномірно випадковим чином. Обраний елемент має один прихований стан. Цей прихований стан тепер замінений на інший прихований стан всередині клітини, за умови, що не утворюються петлі (щоб зберегти передавальний характер вузла). На малюнку 2.</w:t>
      </w:r>
      <w:r w:rsidR="00B051A4">
        <w:t>7</w:t>
      </w:r>
      <w:r w:rsidRPr="00E22347">
        <w:t xml:space="preserve"> (зверху) показаний приклад. Мутація </w:t>
      </w:r>
      <w:proofErr w:type="spellStart"/>
      <w:r w:rsidRPr="00E22347">
        <w:t>Op</w:t>
      </w:r>
      <w:proofErr w:type="spellEnd"/>
      <w:r w:rsidRPr="00E22347">
        <w:t xml:space="preserve"> веде себе як прихована мутація стану до вибору однієї з двох осередків, однієї з п'яти попарних комбінацій, і одного з двох елементів пари. Тоді він відрізняється тим, що він змінює </w:t>
      </w:r>
      <w:proofErr w:type="spellStart"/>
      <w:r w:rsidRPr="00E22347">
        <w:t>Op</w:t>
      </w:r>
      <w:proofErr w:type="spellEnd"/>
      <w:r w:rsidRPr="00E22347">
        <w:t>, а не прихований стан. Він виконує це, замінюючи існуючий оператор з випадковим вибором з фіксованого списку операцій. На малюнку 2.</w:t>
      </w:r>
      <w:r w:rsidR="00B051A4">
        <w:t>7</w:t>
      </w:r>
      <w:r w:rsidRPr="00E22347">
        <w:t xml:space="preserve"> (внизу) показаний приклад.</w:t>
      </w:r>
    </w:p>
    <w:p w14:paraId="741F9709" w14:textId="77777777" w:rsidR="0004226B" w:rsidRDefault="00CE0708" w:rsidP="00280BED">
      <w:pPr>
        <w:pStyle w:val="Normalmy"/>
      </w:pPr>
      <w:r w:rsidRPr="00E22347">
        <w:t xml:space="preserve">Популярний підхід до еволюції пройшов через </w:t>
      </w:r>
      <w:proofErr w:type="spellStart"/>
      <w:r w:rsidRPr="00E22347">
        <w:t>генераційні</w:t>
      </w:r>
      <w:proofErr w:type="spellEnd"/>
      <w:r w:rsidRPr="00E22347">
        <w:t xml:space="preserve"> алгоритми. Всі моделі в популяції повинні завершити підготовку до того, </w:t>
      </w:r>
      <w:r w:rsidRPr="00E22347">
        <w:lastRenderedPageBreak/>
        <w:t xml:space="preserve">як буде розраховано наступне покоління. Еволюція поколінь стає неефективною в розподіленому середовищі, де для тренування кожної моделі використовується інша машина: машини, які тренують швидші моделі, закінчують раніше і повинні чекати простою, поки всі машини не будуть готові. Алгоритми реального часу вирішують цю проблему. Однак, на відміну від </w:t>
      </w:r>
      <w:proofErr w:type="spellStart"/>
      <w:r w:rsidRPr="00E22347">
        <w:t>генераційних</w:t>
      </w:r>
      <w:proofErr w:type="spellEnd"/>
      <w:r w:rsidRPr="00E22347">
        <w:t xml:space="preserve"> алгоритмів, ці моделі відкидають моделі відповідно до їхньої продуктивності або взагалі не відкидають їх, внаслідок чого моделі залишаються живими в популяції протягом тривалого часу - навіть для всього експерименту. </w:t>
      </w:r>
    </w:p>
    <w:p w14:paraId="307D7E02" w14:textId="609FF8FB" w:rsidR="003979B9" w:rsidRPr="00E22347" w:rsidRDefault="00CE0708" w:rsidP="00280BED">
      <w:pPr>
        <w:pStyle w:val="Normalmy"/>
      </w:pPr>
      <w:r w:rsidRPr="00E22347">
        <w:t>Наведемо докази того, що кінцеві терміни еволюції старіння можуть дати кращі результати, ніж прямий вибір турніру, зберігаючи при цьому свою ефективність. У цьому методі вік призначається генам, щоб розділити популяцію постійного розміру на групи, що називаються віковими шарами. Кожен шар містить осіб з генами подібного віку. Тільки після того, як гени пережили певний віковий розрив, вони можуть перейти до наступного шару. Мета полягає в тому, щоб обмежити конкуренцію (</w:t>
      </w:r>
      <w:r w:rsidR="00E22347">
        <w:t>нові</w:t>
      </w:r>
      <w:r w:rsidRPr="00E22347">
        <w:t xml:space="preserve"> введені гени не можуть бути негайно поза конкуренцією з боку високо-відібраних старших). Їх алгоритм вимагає запровадження двох додаткових мета-параметрів (розмір вікового розриву і кількість вершин). На відміну від цього, в алгоритмі, вік призначається індивідам (а не генам) і використовується тільки для відстеження найстарішої особини в популяції. Це дозволяє видаляти таких найстаріших осіб на кожному циклі (зберігаючи постійний розмір населення). Зокрема, </w:t>
      </w:r>
      <w:r w:rsidR="00E22347">
        <w:t>цей</w:t>
      </w:r>
      <w:r w:rsidRPr="00E22347">
        <w:t xml:space="preserve"> метод залишається схожим на природу (де молоді люди рідше помирають, ніж самі старі) і не вимагає додаткових мета-параметрів.</w:t>
      </w:r>
    </w:p>
    <w:p w14:paraId="63B747F3" w14:textId="4BD8FF85" w:rsidR="00147193" w:rsidRDefault="00147193" w:rsidP="00147193">
      <w:pPr>
        <w:pStyle w:val="Heading3my"/>
      </w:pPr>
      <w:bookmarkStart w:id="27" w:name="_Toc8745285"/>
      <w:r w:rsidRPr="00E22347">
        <w:t>2.2.3 Результати</w:t>
      </w:r>
      <w:bookmarkEnd w:id="27"/>
    </w:p>
    <w:p w14:paraId="1671DB5D" w14:textId="7AF23D03" w:rsidR="00646DD0" w:rsidRDefault="00ED55FD" w:rsidP="00280BED">
      <w:pPr>
        <w:pStyle w:val="Normalmy"/>
      </w:pPr>
      <w:r>
        <w:t xml:space="preserve">Надані результати узяті із дослідження </w:t>
      </w:r>
      <w:proofErr w:type="spellStart"/>
      <w:r w:rsidRPr="00E22347">
        <w:t>Esteban</w:t>
      </w:r>
      <w:proofErr w:type="spellEnd"/>
      <w:r w:rsidRPr="00E22347">
        <w:t xml:space="preserve"> </w:t>
      </w:r>
      <w:proofErr w:type="spellStart"/>
      <w:r w:rsidRPr="00E22347">
        <w:t>Real</w:t>
      </w:r>
      <w:proofErr w:type="spellEnd"/>
      <w:r w:rsidRPr="001D0218">
        <w:t xml:space="preserve"> </w:t>
      </w:r>
      <w:r w:rsidRPr="00ED55FD">
        <w:t xml:space="preserve">[2]. </w:t>
      </w:r>
      <w:r w:rsidR="001D0218" w:rsidRPr="001D0218">
        <w:t xml:space="preserve">В даний час навчання </w:t>
      </w:r>
      <w:r>
        <w:rPr>
          <w:lang w:val="ru-RU"/>
        </w:rPr>
        <w:t xml:space="preserve">з </w:t>
      </w:r>
      <w:r w:rsidR="001D0218" w:rsidRPr="001D0218">
        <w:t>підкріплення</w:t>
      </w:r>
      <w:r>
        <w:rPr>
          <w:lang w:val="ru-RU"/>
        </w:rPr>
        <w:t>м</w:t>
      </w:r>
      <w:r w:rsidR="001D0218" w:rsidRPr="001D0218">
        <w:t xml:space="preserve"> (RL) є перева</w:t>
      </w:r>
      <w:r w:rsidR="00646DD0">
        <w:t xml:space="preserve">жним методом пошуку </w:t>
      </w:r>
      <w:r w:rsidR="00646DD0">
        <w:lastRenderedPageBreak/>
        <w:t>архітектури. Тут буде порівняно</w:t>
      </w:r>
      <w:r w:rsidR="00A20DC6">
        <w:t xml:space="preserve"> </w:t>
      </w:r>
      <w:r w:rsidR="001D0218" w:rsidRPr="001D0218">
        <w:t>еволюційний підхід з а</w:t>
      </w:r>
      <w:r w:rsidR="00646DD0">
        <w:t>лгоритмом RL. Проведено</w:t>
      </w:r>
      <w:r w:rsidR="001D0218" w:rsidRPr="001D0218">
        <w:t xml:space="preserve"> широкомасштабні експерименти з пошуку архітектури на CIFAR-10</w:t>
      </w:r>
      <w:r w:rsidR="00646DD0">
        <w:t>. Рисунок 2.8</w:t>
      </w:r>
      <w:r w:rsidR="001D0218" w:rsidRPr="001D0218">
        <w:t xml:space="preserve"> показує точність моделі, як експерименти прогресу, підкреслюючи, що еволюція дала більш точні моделі на ранніх стадіях, які могли б стати важливими в режимі, обмеженому ресурсами, де експерименти повинні бути зупинені рано (наприклад, коли 450 GPU для 7 днів занадто багато). </w:t>
      </w:r>
    </w:p>
    <w:p w14:paraId="3A1B88F6" w14:textId="77777777" w:rsidR="0004226B" w:rsidRDefault="0004226B" w:rsidP="00280BED">
      <w:pPr>
        <w:pStyle w:val="Normalmy"/>
      </w:pPr>
    </w:p>
    <w:p w14:paraId="0AF750D9" w14:textId="77777777" w:rsidR="00646DD0" w:rsidRDefault="0099695B" w:rsidP="00280BED">
      <w:pPr>
        <w:pStyle w:val="Picture"/>
      </w:pPr>
      <w:r>
        <w:rPr>
          <w:noProof/>
        </w:rPr>
        <w:pict w14:anchorId="101A2E39">
          <v:shape id="_x0000_i1074" type="#_x0000_t75" alt="evoAcuracy" style="width:266.4pt;height:212pt;mso-width-percent:0;mso-height-percent:0;mso-width-percent:0;mso-height-percent:0">
            <v:imagedata r:id="rId26" o:title="evoAcuracy"/>
          </v:shape>
        </w:pict>
      </w:r>
    </w:p>
    <w:p w14:paraId="45669BF2" w14:textId="37965306" w:rsidR="00646DD0" w:rsidRPr="00646DD0" w:rsidRDefault="00646DD0" w:rsidP="00646DD0">
      <w:pPr>
        <w:pStyle w:val="a7"/>
        <w:rPr>
          <w:lang w:val="ru-RU"/>
        </w:rPr>
      </w:pPr>
      <w:r>
        <w:t xml:space="preserve">Рисунок </w:t>
      </w:r>
      <w:r w:rsidRPr="00646DD0">
        <w:rPr>
          <w:lang w:val="ru-RU"/>
        </w:rPr>
        <w:t xml:space="preserve">2.8 — </w:t>
      </w:r>
      <w:r>
        <w:t xml:space="preserve">Точність моделі відносно </w:t>
      </w:r>
      <w:r>
        <w:rPr>
          <w:lang w:val="en-US"/>
        </w:rPr>
        <w:t>RL</w:t>
      </w:r>
      <w:r>
        <w:t xml:space="preserve"> </w:t>
      </w:r>
      <w:r w:rsidRPr="00646DD0">
        <w:rPr>
          <w:lang w:val="ru-RU"/>
        </w:rPr>
        <w:t xml:space="preserve">[1] </w:t>
      </w:r>
      <w:r>
        <w:rPr>
          <w:lang w:val="ru-RU"/>
        </w:rPr>
        <w:t xml:space="preserve">то </w:t>
      </w:r>
      <w:r>
        <w:rPr>
          <w:lang w:val="en-US"/>
        </w:rPr>
        <w:t>RS</w:t>
      </w:r>
    </w:p>
    <w:p w14:paraId="47E6CAD7" w14:textId="77777777" w:rsidR="0004226B" w:rsidRDefault="0004226B" w:rsidP="00280BED">
      <w:pPr>
        <w:pStyle w:val="Normalmy"/>
      </w:pPr>
    </w:p>
    <w:p w14:paraId="1E6FFB87" w14:textId="7C0076A3" w:rsidR="00646DD0" w:rsidRDefault="001D0218" w:rsidP="00280BED">
      <w:pPr>
        <w:pStyle w:val="Normalmy"/>
      </w:pPr>
      <w:r w:rsidRPr="001D0218">
        <w:t xml:space="preserve">На пізніх етапах, якщо </w:t>
      </w:r>
      <w:r w:rsidR="00646DD0">
        <w:t>дозволити</w:t>
      </w:r>
      <w:r w:rsidRPr="001D0218">
        <w:t xml:space="preserve"> працювати на повних моделях 20k (як у дослідженні базової лінії), еволюція вироб</w:t>
      </w:r>
      <w:r w:rsidR="00646DD0">
        <w:t>ила моделі з однаковою точністю</w:t>
      </w:r>
      <w:r w:rsidRPr="001D0218">
        <w:t xml:space="preserve">. Важливо відзначити, що вертикальна вісь на </w:t>
      </w:r>
      <w:r w:rsidR="00646DD0">
        <w:t>рисунок 2.8</w:t>
      </w:r>
      <w:r w:rsidRPr="001D0218">
        <w:t xml:space="preserve"> не представляє обчислювальної вартості моделей, тільки їх точність. Таким чином, еволюція займала ідеальну відносну позицію на цьому графіку в рамках нашого прикладу. До цих пір ми порівнювали еволюцію з нашим відтворенням експериментів у базовому дослідженні, але також є інформативним, щоб порівняти безпосередньо з результатами, про які повідомлялося в базовому дослідженні. Ми вибираємо нашу розвинуту </w:t>
      </w:r>
      <w:r w:rsidRPr="001D0218">
        <w:lastRenderedPageBreak/>
        <w:t xml:space="preserve">архітектуру з найвищою точністю перевірки і називаємо її </w:t>
      </w:r>
      <w:proofErr w:type="spellStart"/>
      <w:r w:rsidRPr="001D0218">
        <w:t>AmoebaNet</w:t>
      </w:r>
      <w:proofErr w:type="spellEnd"/>
      <w:r w:rsidRPr="001D0218">
        <w:t>-A</w:t>
      </w:r>
      <w:r w:rsidR="00646DD0">
        <w:t xml:space="preserve">, яка зображена на рисунку 2.9. </w:t>
      </w:r>
    </w:p>
    <w:p w14:paraId="38D457EE" w14:textId="77777777" w:rsidR="0004226B" w:rsidRDefault="0004226B" w:rsidP="00280BED">
      <w:pPr>
        <w:pStyle w:val="Normalmy"/>
      </w:pPr>
    </w:p>
    <w:p w14:paraId="5368967E" w14:textId="77777777" w:rsidR="00646DD0" w:rsidRDefault="0099695B" w:rsidP="00280BED">
      <w:pPr>
        <w:pStyle w:val="Picture"/>
      </w:pPr>
      <w:r>
        <w:rPr>
          <w:noProof/>
        </w:rPr>
        <w:pict w14:anchorId="6558C128">
          <v:shape id="_x0000_i1073" type="#_x0000_t75" alt="evoMod" style="width:424.8pt;height:184.8pt;mso-width-percent:0;mso-height-percent:0;mso-width-percent:0;mso-height-percent:0">
            <v:imagedata r:id="rId27" o:title="evoMod"/>
          </v:shape>
        </w:pict>
      </w:r>
    </w:p>
    <w:p w14:paraId="07513280" w14:textId="453E2418" w:rsidR="00646DD0" w:rsidRDefault="00646DD0" w:rsidP="00646DD0">
      <w:pPr>
        <w:pStyle w:val="a7"/>
      </w:pPr>
      <w:r>
        <w:t xml:space="preserve">Рисунок </w:t>
      </w:r>
      <w:r w:rsidRPr="00BC7378">
        <w:t xml:space="preserve">2.9 — </w:t>
      </w:r>
      <w:r w:rsidR="00BC7378">
        <w:t>Фінальна архітектура</w:t>
      </w:r>
    </w:p>
    <w:p w14:paraId="7BFB965D" w14:textId="77777777" w:rsidR="0004226B" w:rsidRPr="0004226B" w:rsidRDefault="0004226B" w:rsidP="0004226B">
      <w:pPr>
        <w:rPr>
          <w:lang w:val="uk-UA" w:eastAsia="ru-RU"/>
        </w:rPr>
      </w:pPr>
    </w:p>
    <w:p w14:paraId="6B504E43" w14:textId="02D74965" w:rsidR="0004226B" w:rsidRDefault="00646DD0" w:rsidP="00280BED">
      <w:pPr>
        <w:pStyle w:val="Normalmy"/>
      </w:pPr>
      <w:r>
        <w:t>Таблиця 2.1</w:t>
      </w:r>
      <w:r w:rsidR="001D0218" w:rsidRPr="001D0218">
        <w:t xml:space="preserve"> </w:t>
      </w:r>
      <w:r w:rsidR="00BC7378">
        <w:t>— Порівняння</w:t>
      </w:r>
      <w:r w:rsidR="001D0218" w:rsidRPr="001D0218">
        <w:t xml:space="preserve"> </w:t>
      </w:r>
      <w:r w:rsidR="00FF65E8">
        <w:t>точності</w:t>
      </w:r>
      <w:r w:rsidR="001D0218" w:rsidRPr="001D0218">
        <w:t xml:space="preserve"> тестування з вершиною моделі</w:t>
      </w:r>
      <w:r>
        <w:t xml:space="preserve"> базового дослідження </w:t>
      </w:r>
      <w:proofErr w:type="spellStart"/>
      <w:r>
        <w:t>NASNet</w:t>
      </w:r>
      <w:proofErr w:type="spellEnd"/>
      <w:r>
        <w:t>-A.</w:t>
      </w:r>
    </w:p>
    <w:tbl>
      <w:tblPr>
        <w:tblStyle w:val="TableGrid"/>
        <w:tblW w:w="0" w:type="auto"/>
        <w:tblInd w:w="108" w:type="dxa"/>
        <w:tblLook w:val="04A0" w:firstRow="1" w:lastRow="0" w:firstColumn="1" w:lastColumn="0" w:noHBand="0" w:noVBand="1"/>
      </w:tblPr>
      <w:tblGrid>
        <w:gridCol w:w="4410"/>
        <w:gridCol w:w="2610"/>
        <w:gridCol w:w="2158"/>
      </w:tblGrid>
      <w:tr w:rsidR="00BC7378" w14:paraId="6FC04E30" w14:textId="77777777" w:rsidTr="0004226B">
        <w:tc>
          <w:tcPr>
            <w:tcW w:w="4410" w:type="dxa"/>
          </w:tcPr>
          <w:p w14:paraId="5ED38E0B" w14:textId="53A56054" w:rsidR="00BC7378" w:rsidRPr="00BC7378" w:rsidRDefault="00BC7378" w:rsidP="00BC7378">
            <w:pPr>
              <w:pStyle w:val="ad"/>
              <w:rPr>
                <w:szCs w:val="28"/>
              </w:rPr>
            </w:pPr>
            <w:r w:rsidRPr="00BC7378">
              <w:rPr>
                <w:szCs w:val="28"/>
              </w:rPr>
              <w:t>Модель</w:t>
            </w:r>
          </w:p>
        </w:tc>
        <w:tc>
          <w:tcPr>
            <w:tcW w:w="2610" w:type="dxa"/>
          </w:tcPr>
          <w:p w14:paraId="74FD3800" w14:textId="26DEA674" w:rsidR="00BC7378" w:rsidRPr="00BC7378" w:rsidRDefault="00BC7378" w:rsidP="00BC7378">
            <w:pPr>
              <w:pStyle w:val="ad"/>
              <w:rPr>
                <w:szCs w:val="28"/>
              </w:rPr>
            </w:pPr>
            <w:r w:rsidRPr="00BC7378">
              <w:rPr>
                <w:szCs w:val="28"/>
              </w:rPr>
              <w:t>Параметри (М)</w:t>
            </w:r>
          </w:p>
        </w:tc>
        <w:tc>
          <w:tcPr>
            <w:tcW w:w="2158" w:type="dxa"/>
          </w:tcPr>
          <w:p w14:paraId="315A4971" w14:textId="6C37E75D" w:rsidR="00BC7378" w:rsidRPr="00BC7378" w:rsidRDefault="00BC7378" w:rsidP="00BC7378">
            <w:pPr>
              <w:pStyle w:val="ad"/>
              <w:rPr>
                <w:szCs w:val="28"/>
              </w:rPr>
            </w:pPr>
            <w:r w:rsidRPr="00BC7378">
              <w:rPr>
                <w:szCs w:val="28"/>
              </w:rPr>
              <w:t>Помилка (%)</w:t>
            </w:r>
          </w:p>
        </w:tc>
      </w:tr>
      <w:tr w:rsidR="00BC7378" w14:paraId="413AD319" w14:textId="77777777" w:rsidTr="0004226B">
        <w:tc>
          <w:tcPr>
            <w:tcW w:w="4410" w:type="dxa"/>
          </w:tcPr>
          <w:p w14:paraId="3F8474FC" w14:textId="601AF517" w:rsidR="00BC7378" w:rsidRPr="00BC7378" w:rsidRDefault="00BC7378" w:rsidP="00BC7378">
            <w:pPr>
              <w:pStyle w:val="a4"/>
            </w:pPr>
            <w:proofErr w:type="spellStart"/>
            <w:r w:rsidRPr="00BC7378">
              <w:t>NASNet</w:t>
            </w:r>
            <w:proofErr w:type="spellEnd"/>
            <w:r w:rsidRPr="00BC7378">
              <w:t>-A (</w:t>
            </w:r>
            <w:proofErr w:type="spellStart"/>
            <w:r w:rsidRPr="00BC7378">
              <w:t>baseline</w:t>
            </w:r>
            <w:proofErr w:type="spellEnd"/>
            <w:r w:rsidRPr="00BC7378">
              <w:t>)</w:t>
            </w:r>
          </w:p>
        </w:tc>
        <w:tc>
          <w:tcPr>
            <w:tcW w:w="2610" w:type="dxa"/>
          </w:tcPr>
          <w:p w14:paraId="5788B09A" w14:textId="2924BCAE" w:rsidR="00BC7378" w:rsidRPr="00BC7378" w:rsidRDefault="00BC7378" w:rsidP="00BC7378">
            <w:pPr>
              <w:pStyle w:val="ad"/>
              <w:rPr>
                <w:szCs w:val="28"/>
              </w:rPr>
            </w:pPr>
            <w:r w:rsidRPr="00BC7378">
              <w:rPr>
                <w:szCs w:val="28"/>
              </w:rPr>
              <w:t>3.3</w:t>
            </w:r>
          </w:p>
        </w:tc>
        <w:tc>
          <w:tcPr>
            <w:tcW w:w="2158" w:type="dxa"/>
          </w:tcPr>
          <w:p w14:paraId="31EBE19B" w14:textId="585F39AC" w:rsidR="00BC7378" w:rsidRPr="00BC7378" w:rsidRDefault="00BC7378" w:rsidP="00BC7378">
            <w:pPr>
              <w:pStyle w:val="ad"/>
              <w:rPr>
                <w:szCs w:val="28"/>
              </w:rPr>
            </w:pPr>
            <w:r w:rsidRPr="00BC7378">
              <w:rPr>
                <w:szCs w:val="28"/>
              </w:rPr>
              <w:t>3</w:t>
            </w:r>
            <w:r w:rsidR="00ED55FD">
              <w:rPr>
                <w:szCs w:val="28"/>
                <w:lang w:val="en-US"/>
              </w:rPr>
              <w:t>.</w:t>
            </w:r>
            <w:r w:rsidRPr="00BC7378">
              <w:rPr>
                <w:szCs w:val="28"/>
              </w:rPr>
              <w:t>41</w:t>
            </w:r>
          </w:p>
        </w:tc>
      </w:tr>
      <w:tr w:rsidR="00BC7378" w14:paraId="7F953876" w14:textId="77777777" w:rsidTr="0004226B">
        <w:tc>
          <w:tcPr>
            <w:tcW w:w="4410" w:type="dxa"/>
          </w:tcPr>
          <w:p w14:paraId="08C12D1E" w14:textId="0B4A3C2F" w:rsidR="00BC7378" w:rsidRPr="00BC7378" w:rsidRDefault="00BC7378" w:rsidP="00BC7378">
            <w:pPr>
              <w:pStyle w:val="a4"/>
            </w:pPr>
            <w:proofErr w:type="spellStart"/>
            <w:r w:rsidRPr="00BC7378">
              <w:t>AmoebaNet</w:t>
            </w:r>
            <w:proofErr w:type="spellEnd"/>
            <w:r w:rsidRPr="00BC7378">
              <w:t>-A (N=6, F=32)</w:t>
            </w:r>
          </w:p>
        </w:tc>
        <w:tc>
          <w:tcPr>
            <w:tcW w:w="2610" w:type="dxa"/>
          </w:tcPr>
          <w:p w14:paraId="75EC92DD" w14:textId="5421F88A" w:rsidR="00BC7378" w:rsidRPr="00BC7378" w:rsidRDefault="00BC7378" w:rsidP="00BC7378">
            <w:pPr>
              <w:pStyle w:val="ad"/>
              <w:rPr>
                <w:szCs w:val="28"/>
              </w:rPr>
            </w:pPr>
            <w:r w:rsidRPr="00BC7378">
              <w:rPr>
                <w:szCs w:val="28"/>
              </w:rPr>
              <w:t>2.6</w:t>
            </w:r>
          </w:p>
        </w:tc>
        <w:tc>
          <w:tcPr>
            <w:tcW w:w="2158" w:type="dxa"/>
          </w:tcPr>
          <w:p w14:paraId="0FCB269E" w14:textId="6EB3B50A" w:rsidR="00BC7378" w:rsidRPr="00BC7378" w:rsidRDefault="00BC7378" w:rsidP="00BC7378">
            <w:pPr>
              <w:pStyle w:val="ad"/>
              <w:rPr>
                <w:szCs w:val="28"/>
              </w:rPr>
            </w:pPr>
            <w:r w:rsidRPr="00BC7378">
              <w:rPr>
                <w:szCs w:val="28"/>
              </w:rPr>
              <w:t>3</w:t>
            </w:r>
            <w:r w:rsidR="00ED55FD">
              <w:rPr>
                <w:szCs w:val="28"/>
                <w:lang w:val="en-US"/>
              </w:rPr>
              <w:t>.</w:t>
            </w:r>
            <w:r w:rsidRPr="00BC7378">
              <w:rPr>
                <w:szCs w:val="28"/>
              </w:rPr>
              <w:t xml:space="preserve">40 </w:t>
            </w:r>
          </w:p>
        </w:tc>
      </w:tr>
      <w:tr w:rsidR="00BC7378" w14:paraId="47F43696" w14:textId="77777777" w:rsidTr="0004226B">
        <w:tc>
          <w:tcPr>
            <w:tcW w:w="4410" w:type="dxa"/>
          </w:tcPr>
          <w:p w14:paraId="1AA4087F" w14:textId="679B36AE" w:rsidR="00BC7378" w:rsidRPr="00BC7378" w:rsidRDefault="00BC7378" w:rsidP="00BC7378">
            <w:pPr>
              <w:pStyle w:val="a4"/>
            </w:pPr>
            <w:proofErr w:type="spellStart"/>
            <w:r w:rsidRPr="00BC7378">
              <w:t>AmoebaNet</w:t>
            </w:r>
            <w:proofErr w:type="spellEnd"/>
            <w:r w:rsidRPr="00BC7378">
              <w:t>-A (N=6, F=36)</w:t>
            </w:r>
          </w:p>
        </w:tc>
        <w:tc>
          <w:tcPr>
            <w:tcW w:w="2610" w:type="dxa"/>
          </w:tcPr>
          <w:p w14:paraId="21E6ACE8" w14:textId="1C58173B" w:rsidR="00BC7378" w:rsidRPr="00BC7378" w:rsidRDefault="00BC7378" w:rsidP="00BC7378">
            <w:pPr>
              <w:pStyle w:val="ad"/>
              <w:rPr>
                <w:szCs w:val="28"/>
              </w:rPr>
            </w:pPr>
            <w:r w:rsidRPr="00BC7378">
              <w:rPr>
                <w:szCs w:val="28"/>
              </w:rPr>
              <w:t>3.2</w:t>
            </w:r>
          </w:p>
        </w:tc>
        <w:tc>
          <w:tcPr>
            <w:tcW w:w="2158" w:type="dxa"/>
          </w:tcPr>
          <w:p w14:paraId="2983FFAC" w14:textId="1193B57D" w:rsidR="00BC7378" w:rsidRPr="00BC7378" w:rsidRDefault="00BC7378" w:rsidP="00BC7378">
            <w:pPr>
              <w:pStyle w:val="ad"/>
              <w:rPr>
                <w:szCs w:val="28"/>
              </w:rPr>
            </w:pPr>
            <w:r w:rsidRPr="00BC7378">
              <w:rPr>
                <w:szCs w:val="28"/>
              </w:rPr>
              <w:t>3</w:t>
            </w:r>
            <w:r w:rsidR="00ED55FD">
              <w:rPr>
                <w:szCs w:val="28"/>
                <w:lang w:val="en-US"/>
              </w:rPr>
              <w:t>.</w:t>
            </w:r>
            <w:r w:rsidRPr="00BC7378">
              <w:rPr>
                <w:szCs w:val="28"/>
              </w:rPr>
              <w:t>34</w:t>
            </w:r>
          </w:p>
        </w:tc>
      </w:tr>
    </w:tbl>
    <w:p w14:paraId="64F8613E" w14:textId="3CAB9184" w:rsidR="001D0218" w:rsidRPr="001D0218" w:rsidRDefault="00646DD0" w:rsidP="00280BED">
      <w:pPr>
        <w:pStyle w:val="Normalmy"/>
      </w:pPr>
      <w:r>
        <w:t xml:space="preserve"> </w:t>
      </w:r>
    </w:p>
    <w:p w14:paraId="6E51E6F4" w14:textId="3DEDBB3F" w:rsidR="006A36DE" w:rsidRPr="00E22347" w:rsidRDefault="006A36DE" w:rsidP="006A0E65">
      <w:pPr>
        <w:pStyle w:val="Heading1"/>
      </w:pPr>
      <w:bookmarkStart w:id="28" w:name="_Toc8745286"/>
      <w:r w:rsidRPr="00E22347">
        <w:lastRenderedPageBreak/>
        <w:t>3</w:t>
      </w:r>
      <w:r w:rsidR="0010331E" w:rsidRPr="00E22347">
        <w:t xml:space="preserve"> </w:t>
      </w:r>
      <w:r w:rsidR="00A56595" w:rsidRPr="00E22347">
        <w:t>РІШЕННЯ ЗАДАЧІ ПОШУКУ АРХІТЕКТУРИ</w:t>
      </w:r>
      <w:bookmarkEnd w:id="28"/>
    </w:p>
    <w:p w14:paraId="57161D0B" w14:textId="47204FAB" w:rsidR="006A36DE" w:rsidRPr="00E22347" w:rsidRDefault="006A36DE" w:rsidP="001C11B0">
      <w:pPr>
        <w:pStyle w:val="Heading2my"/>
      </w:pPr>
      <w:bookmarkStart w:id="29" w:name="_Toc8745287"/>
      <w:r w:rsidRPr="00E22347">
        <w:t xml:space="preserve">3.1 </w:t>
      </w:r>
      <w:r w:rsidR="00A56595" w:rsidRPr="00E22347">
        <w:t>DARTS</w:t>
      </w:r>
      <w:bookmarkEnd w:id="29"/>
    </w:p>
    <w:p w14:paraId="6D8D03DF" w14:textId="6CC8F457" w:rsidR="00401CC2" w:rsidRPr="00E22347" w:rsidRDefault="00401CC2" w:rsidP="00280BED">
      <w:pPr>
        <w:pStyle w:val="Normalmy"/>
      </w:pPr>
      <w:r w:rsidRPr="00E22347">
        <w:t>У цій роботі ми підходимо до проблеми з іншого боку і пропонуємо метод ефективного пошуку</w:t>
      </w:r>
      <w:r w:rsidR="001A6379" w:rsidRPr="00E22347">
        <w:t xml:space="preserve"> архітектури під назвою DARTS (д</w:t>
      </w:r>
      <w:r w:rsidRPr="00E22347">
        <w:t xml:space="preserve">иференційований пошук архітектури). Замість того, щоб шукати дискретний набір архітектур-кандидатів, ми </w:t>
      </w:r>
      <w:r w:rsidR="001A6379" w:rsidRPr="00E22347">
        <w:t>робимо</w:t>
      </w:r>
      <w:r w:rsidRPr="00E22347">
        <w:t xml:space="preserve"> простір пошуку</w:t>
      </w:r>
      <w:r w:rsidR="001A6379" w:rsidRPr="00E22347">
        <w:t xml:space="preserve"> безперервним</w:t>
      </w:r>
      <w:r w:rsidRPr="00E22347">
        <w:t xml:space="preserve">, так що архітектура може бути оптимізована по відношенню до продуктивності набору </w:t>
      </w:r>
      <w:proofErr w:type="spellStart"/>
      <w:r w:rsidRPr="00E22347">
        <w:t>валідації</w:t>
      </w:r>
      <w:proofErr w:type="spellEnd"/>
      <w:r w:rsidRPr="00E22347">
        <w:t xml:space="preserve"> за допомогою градієнтного спуска. Ефективність даних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w:t>
      </w:r>
      <w:r w:rsidR="001A6379" w:rsidRPr="00E22347">
        <w:t xml:space="preserve"> [</w:t>
      </w:r>
      <w:r w:rsidR="00A8138B" w:rsidRPr="00E22347">
        <w:t>12</w:t>
      </w:r>
      <w:r w:rsidR="001A6379" w:rsidRPr="00E22347">
        <w:t>]</w:t>
      </w:r>
      <w:r w:rsidRPr="00E22347">
        <w:t xml:space="preserve">. </w:t>
      </w:r>
      <w:proofErr w:type="spellStart"/>
      <w:r w:rsidR="00ED55FD" w:rsidRPr="00E22347">
        <w:t>Приміт</w:t>
      </w:r>
      <w:r w:rsidR="00ED55FD" w:rsidRPr="00ED55FD">
        <w:t>н</w:t>
      </w:r>
      <w:r w:rsidR="00ED55FD" w:rsidRPr="00E22347">
        <w:t>о</w:t>
      </w:r>
      <w:proofErr w:type="spellEnd"/>
      <w:r w:rsidRPr="00E22347">
        <w:t>, що DARTS є простішим, ніж багато існуючих підходів, оскільки він не включає жодних контролерів (</w:t>
      </w:r>
      <w:r w:rsidR="0028098B" w:rsidRPr="00E22347">
        <w:t>як у главі 2.1</w:t>
      </w:r>
      <w:r w:rsidRPr="00E22347">
        <w:t xml:space="preserve">), </w:t>
      </w:r>
      <w:proofErr w:type="spellStart"/>
      <w:r w:rsidRPr="00E22347">
        <w:t>гіпермережі</w:t>
      </w:r>
      <w:proofErr w:type="spellEnd"/>
      <w:r w:rsidRPr="00E22347">
        <w:t xml:space="preserve"> або прогностичні показники, але воно є достатньо загальним для пошуку як згорткових, так і рекурентних архітектур.</w:t>
      </w:r>
    </w:p>
    <w:p w14:paraId="5DFDC4E5" w14:textId="5BFFC46A" w:rsidR="009B06A8" w:rsidRPr="00E22347" w:rsidRDefault="00401CC2" w:rsidP="00280BED">
      <w:pPr>
        <w:pStyle w:val="Normalmy"/>
      </w:pPr>
      <w:r w:rsidRPr="00E22347">
        <w:tab/>
        <w:t xml:space="preserve">Ідея пошуку архітектур в рамках безперервного домену не є новою </w:t>
      </w:r>
      <w:r w:rsidR="0028098B" w:rsidRPr="00E22347">
        <w:t>[2]</w:t>
      </w:r>
      <w:r w:rsidRPr="00E22347">
        <w:t xml:space="preserve">,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w:t>
      </w:r>
      <w:proofErr w:type="spellStart"/>
      <w:r w:rsidRPr="00E22347">
        <w:t>згортковій</w:t>
      </w:r>
      <w:proofErr w:type="spellEnd"/>
      <w:r w:rsidRPr="00E22347">
        <w:t xml:space="preserve">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мереж</w:t>
      </w:r>
      <w:r w:rsidR="0028098B" w:rsidRPr="00E22347">
        <w:t>.</w:t>
      </w:r>
    </w:p>
    <w:p w14:paraId="13DC0188" w14:textId="68A83DEA" w:rsidR="009B06A8" w:rsidRPr="00E22347" w:rsidRDefault="009B06A8" w:rsidP="009B06A8">
      <w:pPr>
        <w:pStyle w:val="Heading3my"/>
      </w:pPr>
      <w:bookmarkStart w:id="30" w:name="_Toc8745288"/>
      <w:r w:rsidRPr="00E22347">
        <w:lastRenderedPageBreak/>
        <w:t>3.1.1 Пошуковий простір</w:t>
      </w:r>
      <w:bookmarkEnd w:id="30"/>
    </w:p>
    <w:p w14:paraId="656BC4DD" w14:textId="26382E83" w:rsidR="009B06A8" w:rsidRPr="00E22347" w:rsidRDefault="009B06A8" w:rsidP="00280BED">
      <w:pPr>
        <w:pStyle w:val="Normalmy"/>
      </w:pPr>
      <w:r w:rsidRPr="00E22347">
        <w:t xml:space="preserve">Також як </w:t>
      </w:r>
      <w:proofErr w:type="spellStart"/>
      <w:r w:rsidRPr="00E22347">
        <w:t>Zoph</w:t>
      </w:r>
      <w:proofErr w:type="spellEnd"/>
      <w:r w:rsidRPr="00E22347">
        <w:t xml:space="preserve"> </w:t>
      </w:r>
      <w:proofErr w:type="spellStart"/>
      <w:r w:rsidRPr="00E22347">
        <w:t>et</w:t>
      </w:r>
      <w:proofErr w:type="spellEnd"/>
      <w:r w:rsidRPr="00E22347">
        <w:t xml:space="preserve"> </w:t>
      </w:r>
      <w:proofErr w:type="spellStart"/>
      <w:r w:rsidRPr="00E22347">
        <w:t>al</w:t>
      </w:r>
      <w:proofErr w:type="spellEnd"/>
      <w:r w:rsidRPr="00E22347">
        <w:t>.</w:t>
      </w:r>
      <w:r w:rsidR="00AF313A" w:rsidRPr="00E22347">
        <w:t xml:space="preserve"> [13],</w:t>
      </w:r>
      <w:r w:rsidRPr="00E22347">
        <w:t xml:space="preserve"> шукаємо обчислювальну клітину як будівельний блок кінцевої архітектури. Вивчену клітинку можна або складати, щоб сформувати </w:t>
      </w:r>
      <w:proofErr w:type="spellStart"/>
      <w:r w:rsidRPr="00E22347">
        <w:t>згорткову</w:t>
      </w:r>
      <w:proofErr w:type="spellEnd"/>
      <w:r w:rsidRPr="00E22347">
        <w:t xml:space="preserve"> мережу, або </w:t>
      </w:r>
      <w:proofErr w:type="spellStart"/>
      <w:r w:rsidRPr="00E22347">
        <w:t>рекурсивно</w:t>
      </w:r>
      <w:proofErr w:type="spellEnd"/>
      <w:r w:rsidRPr="00E22347">
        <w:t xml:space="preserve"> з'єднати, щоб сформувати рекурентну мережу.</w:t>
      </w:r>
    </w:p>
    <w:p w14:paraId="726C33D7" w14:textId="2E11EEF1" w:rsidR="009B06A8" w:rsidRPr="00E22347" w:rsidRDefault="009B06A8" w:rsidP="00280BED">
      <w:pPr>
        <w:pStyle w:val="Normalmy"/>
      </w:pPr>
      <w:r w:rsidRPr="00E22347">
        <w:t xml:space="preserve">Кожен вузол </w:t>
      </w:r>
      <m:oMath>
        <m:r>
          <w:rPr>
            <w:rFonts w:ascii="Cambria Math" w:hAnsi="Cambria Math"/>
          </w:rPr>
          <m:t>x</m:t>
        </m:r>
        <m:d>
          <m:dPr>
            <m:ctrlPr>
              <w:rPr>
                <w:rFonts w:ascii="Cambria Math" w:hAnsi="Cambria Math"/>
                <w:i/>
              </w:rPr>
            </m:ctrlPr>
          </m:dPr>
          <m:e>
            <m:r>
              <w:rPr>
                <w:rFonts w:ascii="Cambria Math" w:hAnsi="Cambria Math"/>
              </w:rPr>
              <m:t>i</m:t>
            </m:r>
          </m:e>
        </m:d>
      </m:oMath>
      <w:r w:rsidR="00AF313A" w:rsidRPr="00E22347">
        <w:t xml:space="preserve"> </w:t>
      </w:r>
      <w:r w:rsidRPr="00E22347">
        <w:t xml:space="preserve">є латентним представленням (наприклад, картою ознак у згорткових мережах), і кожен спрямований край </w:t>
      </w:r>
      <m:oMath>
        <m:r>
          <w:rPr>
            <w:rFonts w:ascii="Cambria Math" w:hAnsi="Cambria Math"/>
          </w:rPr>
          <m:t>(i, j)</m:t>
        </m:r>
      </m:oMath>
      <w:r w:rsidR="00AF313A" w:rsidRPr="00E22347">
        <w:t xml:space="preserve"> </w:t>
      </w:r>
      <w:r w:rsidRPr="00E22347">
        <w:t>пов'язаний з деякою операцією</w:t>
      </w:r>
      <m:oMath>
        <m:r>
          <w:rPr>
            <w:rFonts w:ascii="Cambria Math" w:hAnsi="Cambria Math"/>
          </w:rPr>
          <m:t xml:space="preserve"> o(i, j)</m:t>
        </m:r>
      </m:oMath>
      <w:r w:rsidRPr="00E22347">
        <w:t xml:space="preserve">, яка перетворює </w:t>
      </w:r>
      <m:oMath>
        <m:r>
          <w:rPr>
            <w:rFonts w:ascii="Cambria Math" w:hAnsi="Cambria Math"/>
          </w:rPr>
          <m:t>x</m:t>
        </m:r>
        <m:d>
          <m:dPr>
            <m:ctrlPr>
              <w:rPr>
                <w:rFonts w:ascii="Cambria Math" w:hAnsi="Cambria Math"/>
                <w:i/>
              </w:rPr>
            </m:ctrlPr>
          </m:dPr>
          <m:e>
            <m:r>
              <w:rPr>
                <w:rFonts w:ascii="Cambria Math" w:hAnsi="Cambria Math"/>
              </w:rPr>
              <m:t>i</m:t>
            </m:r>
          </m:e>
        </m:d>
      </m:oMath>
      <w:r w:rsidRPr="00E22347">
        <w:t xml:space="preserve">. Будемо вважати, що комірка має два вхідних вузла і один вихідний вузол. Для згорткових осередків вхідні вузли визначаються як вихідні клітинки у попередніх двох шарах. Для повторюваних комірок вони визначаються як вхідні дані на поточному кроці, </w:t>
      </w:r>
      <w:r w:rsidR="00AF313A" w:rsidRPr="00E22347">
        <w:t>т</w:t>
      </w:r>
      <w:r w:rsidRPr="00E22347">
        <w:t>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18274E48" w:rsidR="009B06A8" w:rsidRDefault="009B06A8" w:rsidP="00280BED">
      <w:pPr>
        <w:pStyle w:val="Normalmy"/>
      </w:pPr>
      <w:r w:rsidRPr="00E22347">
        <w:t>Кожен проміжний вузол обчислюється на основі всіх його попередників:</w:t>
      </w:r>
    </w:p>
    <w:p w14:paraId="36F2E88A" w14:textId="77777777" w:rsidR="0004226B" w:rsidRPr="00E22347" w:rsidRDefault="0004226B" w:rsidP="00280BED">
      <w:pPr>
        <w:pStyle w:val="Normalmy"/>
      </w:pPr>
    </w:p>
    <w:p w14:paraId="1DC7C0B9" w14:textId="4C683474" w:rsidR="00AF313A" w:rsidRPr="00E22347" w:rsidRDefault="0099695B" w:rsidP="00280BED">
      <w:pPr>
        <w:pStyle w:val="Euqation"/>
      </w:pPr>
      <m:oMath>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sub>
          <m:sup/>
          <m:e>
            <m:sSup>
              <m:sSupPr>
                <m:ctrlPr>
                  <w:rPr>
                    <w:rFonts w:ascii="Cambria Math" w:hAnsi="Cambria Math"/>
                  </w:rPr>
                </m:ctrlPr>
              </m:sSupPr>
              <m:e>
                <m:r>
                  <w:rPr>
                    <w:rFonts w:ascii="Cambria Math" w:hAnsi="Cambria Math"/>
                  </w:rPr>
                  <m:t>o</m:t>
                </m:r>
              </m:e>
              <m: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m:rPr>
                <m:sty m:val="p"/>
              </m:rPr>
              <w:rPr>
                <w:rFonts w:ascii="Cambria Math" w:hAnsi="Cambria Math"/>
              </w:rPr>
              <m:t>)</m:t>
            </m:r>
          </m:e>
        </m:nary>
        <m:r>
          <m:rPr>
            <m:sty m:val="p"/>
          </m:rPr>
          <w:rPr>
            <w:rFonts w:ascii="Cambria Math" w:hAnsi="Cambria Math"/>
          </w:rPr>
          <m:t>,</m:t>
        </m:r>
      </m:oMath>
      <w:r w:rsidR="00AF313A" w:rsidRPr="00E22347">
        <w:t xml:space="preserve"> </w:t>
      </w:r>
      <w:r w:rsidR="00AF313A" w:rsidRPr="00E22347">
        <w:tab/>
      </w:r>
      <w:r w:rsidR="00796D9F" w:rsidRPr="00E22347">
        <w:tab/>
      </w:r>
      <w:r w:rsidR="00796D9F" w:rsidRPr="00E22347">
        <w:tab/>
      </w:r>
      <w:r w:rsidR="00796D9F" w:rsidRPr="00E22347">
        <w:tab/>
        <w:t xml:space="preserve">       </w:t>
      </w:r>
      <w:r w:rsidR="00AF313A" w:rsidRPr="00E22347">
        <w:t>(3.1)</w:t>
      </w:r>
    </w:p>
    <w:p w14:paraId="738B6CCF" w14:textId="022C1688" w:rsidR="009B06A8" w:rsidRPr="00E22347" w:rsidRDefault="009B06A8" w:rsidP="00280BED">
      <w:pPr>
        <w:pStyle w:val="Picture"/>
      </w:pPr>
    </w:p>
    <w:p w14:paraId="02C930DD" w14:textId="77777777" w:rsidR="0004226B" w:rsidRDefault="0004226B" w:rsidP="00280BED">
      <w:pPr>
        <w:pStyle w:val="Normalmy"/>
      </w:pPr>
    </w:p>
    <w:p w14:paraId="46DA3CFB" w14:textId="1FCFD272" w:rsidR="009B06A8" w:rsidRPr="00E22347" w:rsidRDefault="009B06A8" w:rsidP="00280BED">
      <w:pPr>
        <w:pStyle w:val="Normalmy"/>
      </w:pPr>
      <w:r w:rsidRPr="00E22347">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5A5972BB" w14:textId="34936918" w:rsidR="0004226B" w:rsidRPr="00E22347" w:rsidRDefault="0078070C" w:rsidP="00280BED">
      <w:pPr>
        <w:pStyle w:val="Normalmy"/>
      </w:pPr>
      <w:r w:rsidRPr="00E22347">
        <w:t xml:space="preserve">На рисунку 3.1 можна побачити, що спочатку операції на краях невідомі (a), також безперервну релаксацію простору шляхом розміщення на кожному краю суміші операцій-кандидатів (b), спільну оптимізацію ймовірностей змішування і вагових коефіцієнтів мережі шляхом вирішення двовимірної задачі оптимізації (c), індукування остаточної архітектури з вивчених ймовірностей змішування (d). </w:t>
      </w:r>
    </w:p>
    <w:p w14:paraId="7FC7C33B" w14:textId="76EDCC15" w:rsidR="00E3448C" w:rsidRPr="00E22347" w:rsidRDefault="00E3448C" w:rsidP="00280BED">
      <w:pPr>
        <w:pStyle w:val="Normalmy"/>
      </w:pPr>
    </w:p>
    <w:p w14:paraId="1BBB274F" w14:textId="77777777" w:rsidR="00E3448C" w:rsidRPr="00E22347" w:rsidRDefault="00E3448C" w:rsidP="00280BED">
      <w:pPr>
        <w:pStyle w:val="Normalmy"/>
      </w:pPr>
    </w:p>
    <w:p w14:paraId="3D6245B8" w14:textId="77777777" w:rsidR="009B06A8" w:rsidRPr="00E22347" w:rsidRDefault="009B06A8" w:rsidP="00280BED">
      <w:pPr>
        <w:pStyle w:val="Picture"/>
      </w:pPr>
      <w:r w:rsidRPr="00E22347">
        <w:rPr>
          <w:noProof/>
        </w:rPr>
        <w:drawing>
          <wp:inline distT="0" distB="0" distL="0" distR="0" wp14:anchorId="28E599C1" wp14:editId="0E48CEB7">
            <wp:extent cx="6012672" cy="2888379"/>
            <wp:effectExtent l="0" t="0" r="7620" b="762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5397" cy="2899296"/>
                    </a:xfrm>
                    <a:prstGeom prst="rect">
                      <a:avLst/>
                    </a:prstGeom>
                    <a:noFill/>
                    <a:ln>
                      <a:noFill/>
                    </a:ln>
                  </pic:spPr>
                </pic:pic>
              </a:graphicData>
            </a:graphic>
          </wp:inline>
        </w:drawing>
      </w:r>
    </w:p>
    <w:p w14:paraId="624D3129" w14:textId="77777777" w:rsidR="00E3448C" w:rsidRPr="00E22347" w:rsidRDefault="00E3448C" w:rsidP="00280BED">
      <w:pPr>
        <w:pStyle w:val="Picture"/>
      </w:pPr>
    </w:p>
    <w:p w14:paraId="7E198A31" w14:textId="16338C8C" w:rsidR="009B06A8" w:rsidRDefault="009B06A8" w:rsidP="0078070C">
      <w:pPr>
        <w:pStyle w:val="a7"/>
      </w:pPr>
      <w:r w:rsidRPr="00E22347">
        <w:t xml:space="preserve">Рисунок </w:t>
      </w:r>
      <w:r w:rsidR="0078070C" w:rsidRPr="00E22347">
        <w:t xml:space="preserve">3.1 </w:t>
      </w:r>
      <w:r w:rsidR="0031508E" w:rsidRPr="00E22347">
        <w:t>—</w:t>
      </w:r>
      <w:r w:rsidR="0078070C" w:rsidRPr="00E22347">
        <w:t xml:space="preserve"> Огляд DARTS</w:t>
      </w:r>
    </w:p>
    <w:p w14:paraId="52A38DA2" w14:textId="77777777" w:rsidR="0004226B" w:rsidRPr="0004226B" w:rsidRDefault="0004226B" w:rsidP="0004226B">
      <w:pPr>
        <w:rPr>
          <w:lang w:val="uk-UA" w:eastAsia="ru-RU"/>
        </w:rPr>
      </w:pPr>
    </w:p>
    <w:p w14:paraId="5F1235BB" w14:textId="7EE2DB60" w:rsidR="009B06A8" w:rsidRPr="00E22347" w:rsidRDefault="009B06A8" w:rsidP="009B06A8">
      <w:pPr>
        <w:pStyle w:val="Heading3my"/>
      </w:pPr>
      <w:bookmarkStart w:id="31" w:name="_Toc8745289"/>
      <w:r w:rsidRPr="00E22347">
        <w:t>3.1.2 Безперервна релаксація та оптимізація</w:t>
      </w:r>
      <w:bookmarkEnd w:id="31"/>
    </w:p>
    <w:p w14:paraId="2504F0B1" w14:textId="78CE4021" w:rsidR="00E3448C" w:rsidRPr="00E22347" w:rsidRDefault="0078070C" w:rsidP="00280BED">
      <w:pPr>
        <w:pStyle w:val="Normalmy"/>
      </w:pPr>
      <w:r w:rsidRPr="00E22347">
        <w:t xml:space="preserve">Нехай </w:t>
      </w:r>
      <m:oMath>
        <m:r>
          <w:rPr>
            <w:rFonts w:ascii="Cambria Math" w:hAnsi="Cambria Math"/>
          </w:rPr>
          <m:t>O</m:t>
        </m:r>
      </m:oMath>
      <w:r w:rsidR="0031508E" w:rsidRPr="00E22347">
        <w:t xml:space="preserve"> — </w:t>
      </w:r>
      <w:r w:rsidR="009B06A8" w:rsidRPr="00E22347">
        <w:t>набір операцій-кандидатів (наприклад, згортка, максимальне об'єднання, нуль), де кожна операція</w:t>
      </w:r>
      <w:r w:rsidR="0031508E" w:rsidRPr="00E22347">
        <w:t xml:space="preserve"> являє собою деяку функцію </w:t>
      </w:r>
      <m:oMath>
        <m:r>
          <w:rPr>
            <w:rFonts w:ascii="Cambria Math" w:hAnsi="Cambria Math"/>
          </w:rPr>
          <m:t>o(∙)</m:t>
        </m:r>
      </m:oMath>
      <w:r w:rsidR="009B06A8" w:rsidRPr="00E22347">
        <w:t>, яка б</w:t>
      </w:r>
      <w:r w:rsidR="0031508E" w:rsidRPr="00E22347">
        <w:t xml:space="preserve">уде застосована до </w:t>
      </w:r>
      <m:oMath>
        <m:r>
          <w:rPr>
            <w:rFonts w:ascii="Cambria Math" w:hAnsi="Cambria Math"/>
          </w:rPr>
          <m:t>x(i)</m:t>
        </m:r>
      </m:oMath>
      <w:r w:rsidR="009B06A8" w:rsidRPr="00E22347">
        <w:t>. Для того, щоб простір пошуку був безперервним, ми розслабляємо катег</w:t>
      </w:r>
      <w:proofErr w:type="spellStart"/>
      <w:r w:rsidR="009B06A8" w:rsidRPr="00E22347">
        <w:t>оричний</w:t>
      </w:r>
      <w:proofErr w:type="spellEnd"/>
      <w:r w:rsidR="009B06A8" w:rsidRPr="00E22347">
        <w:t xml:space="preserve"> вибір конкретної операції</w:t>
      </w:r>
      <w:r w:rsidR="0031508E" w:rsidRPr="00E22347">
        <w:t>,</w:t>
      </w:r>
      <w:r w:rsidR="009B06A8" w:rsidRPr="00E22347">
        <w:t xml:space="preserve"> як </w:t>
      </w:r>
      <w:proofErr w:type="spellStart"/>
      <w:r w:rsidR="0031508E" w:rsidRPr="00E22347">
        <w:t>softmax</w:t>
      </w:r>
      <w:proofErr w:type="spellEnd"/>
      <w:r w:rsidR="009B06A8" w:rsidRPr="00E22347">
        <w:t xml:space="preserve"> над усіма можливими операціями:</w:t>
      </w:r>
    </w:p>
    <w:p w14:paraId="2CF90D66" w14:textId="5625752C" w:rsidR="009B06A8" w:rsidRPr="006A0E65" w:rsidRDefault="0031508E" w:rsidP="00280BED">
      <w:pPr>
        <w:pStyle w:val="Euqation"/>
        <w:rPr>
          <w:lang w:val="uk-UA"/>
        </w:rPr>
      </w:pPr>
      <w:r w:rsidRPr="006A0E65">
        <w:rPr>
          <w:lang w:val="uk-UA"/>
        </w:rPr>
        <w:t xml:space="preserve">                         </w:t>
      </w:r>
      <m:oMath>
        <m:sSup>
          <m:sSupPr>
            <m:ctrlPr>
              <w:rPr>
                <w:rFonts w:ascii="Cambria Math" w:hAnsi="Cambria Math"/>
              </w:rPr>
            </m:ctrlPr>
          </m:sSupPr>
          <m:e>
            <m:acc>
              <m:accPr>
                <m:chr m:val="̅"/>
                <m:ctrlPr>
                  <w:rPr>
                    <w:rFonts w:ascii="Cambria Math" w:hAnsi="Cambria Math"/>
                  </w:rPr>
                </m:ctrlPr>
              </m:accPr>
              <m:e>
                <m:r>
                  <w:rPr>
                    <w:rFonts w:ascii="Cambria Math" w:hAnsi="Cambria Math"/>
                  </w:rPr>
                  <m:t>o</m:t>
                </m:r>
              </m:e>
            </m:acc>
          </m:e>
          <m:sup>
            <m:d>
              <m:dPr>
                <m:ctrlPr>
                  <w:rPr>
                    <w:rFonts w:ascii="Cambria Math" w:hAnsi="Cambria Math"/>
                  </w:rPr>
                </m:ctrlPr>
              </m:dPr>
              <m:e>
                <m:r>
                  <w:rPr>
                    <w:rFonts w:ascii="Cambria Math" w:hAnsi="Cambria Math"/>
                  </w:rPr>
                  <m:t>i</m:t>
                </m:r>
                <m:r>
                  <m:rPr>
                    <m:sty m:val="p"/>
                  </m:rPr>
                  <w:rPr>
                    <w:rFonts w:ascii="Cambria Math" w:hAnsi="Cambria Math"/>
                    <w:lang w:val="uk-UA"/>
                  </w:rPr>
                  <m:t xml:space="preserve">, </m:t>
                </m:r>
                <m:r>
                  <w:rPr>
                    <w:rFonts w:ascii="Cambria Math" w:hAnsi="Cambria Math"/>
                  </w:rPr>
                  <m:t>j</m:t>
                </m:r>
              </m:e>
            </m:d>
          </m:sup>
        </m:sSup>
        <m:d>
          <m:dPr>
            <m:ctrlPr>
              <w:rPr>
                <w:rFonts w:ascii="Cambria Math" w:hAnsi="Cambria Math"/>
              </w:rPr>
            </m:ctrlPr>
          </m:dPr>
          <m:e>
            <m:r>
              <w:rPr>
                <w:rFonts w:ascii="Cambria Math" w:hAnsi="Cambria Math"/>
              </w:rPr>
              <m:t>x</m:t>
            </m:r>
          </m:e>
        </m:d>
        <m:r>
          <m:rPr>
            <m:sty m:val="p"/>
          </m:rPr>
          <w:rPr>
            <w:rFonts w:ascii="Cambria Math" w:hAnsi="Cambria Math"/>
            <w:lang w:val="uk-UA"/>
          </w:rPr>
          <m:t xml:space="preserve">= </m:t>
        </m:r>
        <m:nary>
          <m:naryPr>
            <m:chr m:val="∑"/>
            <m:limLoc m:val="undOvr"/>
            <m:supHide m:val="1"/>
            <m:ctrlPr>
              <w:rPr>
                <w:rFonts w:ascii="Cambria Math" w:hAnsi="Cambria Math"/>
              </w:rPr>
            </m:ctrlPr>
          </m:naryPr>
          <m:sub>
            <m:r>
              <w:rPr>
                <w:rFonts w:ascii="Cambria Math" w:hAnsi="Cambria Math"/>
              </w:rPr>
              <m:t>o</m:t>
            </m:r>
            <m:r>
              <m:rPr>
                <m:sty m:val="p"/>
              </m:rPr>
              <w:rPr>
                <w:rFonts w:ascii="Cambria Math" w:hAnsi="Cambria Math"/>
                <w:lang w:val="uk-UA"/>
              </w:rPr>
              <m:t xml:space="preserve"> ∈ </m:t>
            </m:r>
            <m:r>
              <w:rPr>
                <w:rFonts w:ascii="Cambria Math" w:hAnsi="Cambria Math"/>
              </w:rPr>
              <m:t>O</m:t>
            </m:r>
          </m:sub>
          <m:sup/>
          <m:e>
            <m:f>
              <m:fPr>
                <m:ctrlPr>
                  <w:rPr>
                    <w:rFonts w:ascii="Cambria Math" w:hAnsi="Cambria Math"/>
                  </w:rPr>
                </m:ctrlPr>
              </m:fPr>
              <m:num>
                <m:r>
                  <m:rPr>
                    <m:sty m:val="p"/>
                  </m:rPr>
                  <w:rPr>
                    <w:rFonts w:ascii="Cambria Math" w:hAnsi="Cambria Math"/>
                  </w:rPr>
                  <m:t>exp</m:t>
                </m:r>
                <m:r>
                  <m:rPr>
                    <m:sty m:val="p"/>
                  </m:rPr>
                  <w:rPr>
                    <w:rFonts w:ascii="Cambria Math" w:hAnsi="Cambria Math"/>
                    <w:lang w:val="uk-UA"/>
                  </w:rPr>
                  <m:t>⁡(</m:t>
                </m:r>
                <m:sSubSup>
                  <m:sSubSupPr>
                    <m:ctrlPr>
                      <w:rPr>
                        <w:rFonts w:ascii="Cambria Math" w:hAnsi="Cambria Math"/>
                      </w:rPr>
                    </m:ctrlPr>
                  </m:sSubSupPr>
                  <m:e>
                    <m:r>
                      <w:rPr>
                        <w:rFonts w:ascii="Cambria Math" w:hAnsi="Cambria Math"/>
                      </w:rPr>
                      <m:t>α</m:t>
                    </m:r>
                  </m:e>
                  <m:sub>
                    <m:r>
                      <w:rPr>
                        <w:rFonts w:ascii="Cambria Math" w:hAnsi="Cambria Math"/>
                      </w:rPr>
                      <m:t>o</m:t>
                    </m:r>
                  </m:sub>
                  <m:sup>
                    <m:d>
                      <m:dPr>
                        <m:ctrlPr>
                          <w:rPr>
                            <w:rFonts w:ascii="Cambria Math" w:hAnsi="Cambria Math"/>
                          </w:rPr>
                        </m:ctrlPr>
                      </m:dPr>
                      <m:e>
                        <m:r>
                          <w:rPr>
                            <w:rFonts w:ascii="Cambria Math" w:hAnsi="Cambria Math"/>
                          </w:rPr>
                          <m:t>i</m:t>
                        </m:r>
                        <m:r>
                          <m:rPr>
                            <m:sty m:val="p"/>
                          </m:rPr>
                          <w:rPr>
                            <w:rFonts w:ascii="Cambria Math" w:hAnsi="Cambria Math"/>
                            <w:lang w:val="uk-UA"/>
                          </w:rPr>
                          <m:t>,</m:t>
                        </m:r>
                        <m:r>
                          <w:rPr>
                            <w:rFonts w:ascii="Cambria Math" w:hAnsi="Cambria Math"/>
                          </w:rPr>
                          <m:t>j</m:t>
                        </m:r>
                      </m:e>
                    </m:d>
                  </m:sup>
                </m:sSubSup>
                <m:r>
                  <m:rPr>
                    <m:sty m:val="p"/>
                  </m:rPr>
                  <w:rPr>
                    <w:rFonts w:ascii="Cambria Math" w:hAnsi="Cambria Math"/>
                    <w:lang w:val="uk-UA"/>
                  </w:rPr>
                  <m:t>)</m:t>
                </m:r>
              </m:num>
              <m:den>
                <m:nary>
                  <m:naryPr>
                    <m:chr m:val="∑"/>
                    <m:limLoc m:val="subSup"/>
                    <m:supHide m:val="1"/>
                    <m:ctrlPr>
                      <w:rPr>
                        <w:rFonts w:ascii="Cambria Math" w:hAnsi="Cambria Math"/>
                      </w:rPr>
                    </m:ctrlPr>
                  </m:naryPr>
                  <m:sub>
                    <m:sSup>
                      <m:sSupPr>
                        <m:ctrlPr>
                          <w:rPr>
                            <w:rFonts w:ascii="Cambria Math" w:hAnsi="Cambria Math"/>
                          </w:rPr>
                        </m:ctrlPr>
                      </m:sSupPr>
                      <m:e>
                        <m:r>
                          <w:rPr>
                            <w:rFonts w:ascii="Cambria Math" w:hAnsi="Cambria Math"/>
                          </w:rPr>
                          <m:t>o</m:t>
                        </m:r>
                      </m:e>
                      <m:sup>
                        <m:r>
                          <m:rPr>
                            <m:sty m:val="p"/>
                          </m:rPr>
                          <w:rPr>
                            <w:rFonts w:ascii="Cambria Math" w:hAnsi="Cambria Math"/>
                            <w:lang w:val="uk-UA"/>
                          </w:rPr>
                          <m:t xml:space="preserve">' ∈ </m:t>
                        </m:r>
                        <m:r>
                          <w:rPr>
                            <w:rFonts w:ascii="Cambria Math" w:hAnsi="Cambria Math"/>
                          </w:rPr>
                          <m:t>O</m:t>
                        </m:r>
                      </m:sup>
                    </m:sSup>
                  </m:sub>
                  <m:sup/>
                  <m:e>
                    <m:r>
                      <m:rPr>
                        <m:sty m:val="p"/>
                      </m:rPr>
                      <w:rPr>
                        <w:rFonts w:ascii="Cambria Math" w:hAnsi="Cambria Math"/>
                      </w:rPr>
                      <m:t>exp</m:t>
                    </m:r>
                    <m:r>
                      <m:rPr>
                        <m:sty m:val="p"/>
                      </m:rPr>
                      <w:rPr>
                        <w:rFonts w:ascii="Cambria Math" w:hAnsi="Cambria Math"/>
                        <w:lang w:val="uk-UA"/>
                      </w:rPr>
                      <m:t>⁡(</m:t>
                    </m:r>
                    <m:sSubSup>
                      <m:sSubSupPr>
                        <m:ctrlPr>
                          <w:rPr>
                            <w:rFonts w:ascii="Cambria Math" w:hAnsi="Cambria Math"/>
                          </w:rPr>
                        </m:ctrlPr>
                      </m:sSubSupPr>
                      <m:e>
                        <m:r>
                          <w:rPr>
                            <w:rFonts w:ascii="Cambria Math" w:hAnsi="Cambria Math"/>
                          </w:rPr>
                          <m:t>α</m:t>
                        </m:r>
                      </m:e>
                      <m:sub>
                        <m:sSup>
                          <m:sSupPr>
                            <m:ctrlPr>
                              <w:rPr>
                                <w:rFonts w:ascii="Cambria Math" w:hAnsi="Cambria Math"/>
                              </w:rPr>
                            </m:ctrlPr>
                          </m:sSupPr>
                          <m:e>
                            <m:r>
                              <w:rPr>
                                <w:rFonts w:ascii="Cambria Math" w:hAnsi="Cambria Math"/>
                              </w:rPr>
                              <m:t>o</m:t>
                            </m:r>
                          </m:e>
                          <m:sup>
                            <m:r>
                              <m:rPr>
                                <m:sty m:val="p"/>
                              </m:rPr>
                              <w:rPr>
                                <w:rFonts w:ascii="Cambria Math" w:hAnsi="Cambria Math"/>
                                <w:lang w:val="uk-UA"/>
                              </w:rPr>
                              <m:t>'</m:t>
                            </m:r>
                          </m:sup>
                        </m:sSup>
                      </m:sub>
                      <m:sup>
                        <m:d>
                          <m:dPr>
                            <m:ctrlPr>
                              <w:rPr>
                                <w:rFonts w:ascii="Cambria Math" w:hAnsi="Cambria Math"/>
                              </w:rPr>
                            </m:ctrlPr>
                          </m:dPr>
                          <m:e>
                            <m:r>
                              <w:rPr>
                                <w:rFonts w:ascii="Cambria Math" w:hAnsi="Cambria Math"/>
                              </w:rPr>
                              <m:t>i</m:t>
                            </m:r>
                            <m:r>
                              <m:rPr>
                                <m:sty m:val="p"/>
                              </m:rPr>
                              <w:rPr>
                                <w:rFonts w:ascii="Cambria Math" w:hAnsi="Cambria Math"/>
                                <w:lang w:val="uk-UA"/>
                              </w:rPr>
                              <m:t>,</m:t>
                            </m:r>
                            <m:r>
                              <w:rPr>
                                <w:rFonts w:ascii="Cambria Math" w:hAnsi="Cambria Math"/>
                              </w:rPr>
                              <m:t>j</m:t>
                            </m:r>
                          </m:e>
                        </m:d>
                      </m:sup>
                    </m:sSubSup>
                    <m:r>
                      <m:rPr>
                        <m:sty m:val="p"/>
                      </m:rPr>
                      <w:rPr>
                        <w:rFonts w:ascii="Cambria Math" w:hAnsi="Cambria Math"/>
                        <w:lang w:val="uk-UA"/>
                      </w:rPr>
                      <m:t>)</m:t>
                    </m:r>
                  </m:e>
                </m:nary>
              </m:den>
            </m:f>
          </m:e>
        </m:nary>
        <m:r>
          <m:rPr>
            <m:sty m:val="p"/>
          </m:rPr>
          <w:rPr>
            <w:rFonts w:ascii="Cambria Math" w:hAnsi="Cambria Math"/>
            <w:lang w:val="uk-UA"/>
          </w:rPr>
          <m:t xml:space="preserve"> </m:t>
        </m:r>
        <m:r>
          <w:rPr>
            <w:rFonts w:ascii="Cambria Math" w:hAnsi="Cambria Math"/>
          </w:rPr>
          <m:t>o</m:t>
        </m:r>
        <m:d>
          <m:dPr>
            <m:ctrlPr>
              <w:rPr>
                <w:rFonts w:ascii="Cambria Math" w:hAnsi="Cambria Math"/>
              </w:rPr>
            </m:ctrlPr>
          </m:dPr>
          <m:e>
            <m:r>
              <w:rPr>
                <w:rFonts w:ascii="Cambria Math" w:hAnsi="Cambria Math"/>
              </w:rPr>
              <m:t>x</m:t>
            </m:r>
          </m:e>
        </m:d>
      </m:oMath>
      <w:r w:rsidRPr="006A0E65">
        <w:rPr>
          <w:lang w:val="uk-UA"/>
        </w:rPr>
        <w:t>,                     (3.2)</w:t>
      </w:r>
    </w:p>
    <w:p w14:paraId="0BF71247" w14:textId="6D0BFE43" w:rsidR="00E3448C" w:rsidRPr="00E22347" w:rsidRDefault="009B06A8" w:rsidP="00280BED">
      <w:pPr>
        <w:pStyle w:val="Normalmy"/>
      </w:pPr>
      <w:r w:rsidRPr="00E22347">
        <w:t>де операції змішу</w:t>
      </w:r>
      <w:r w:rsidR="0031508E" w:rsidRPr="00E22347">
        <w:t xml:space="preserve">вання ваг для пари вузлів </w:t>
      </w:r>
      <m:oMath>
        <m:r>
          <w:rPr>
            <w:rFonts w:ascii="Cambria Math" w:hAnsi="Cambria Math"/>
          </w:rPr>
          <m:t>(i, j)</m:t>
        </m:r>
      </m:oMath>
      <w:r w:rsidRPr="00E22347">
        <w:t xml:space="preserve"> параметризовані за допомогою вектора </w:t>
      </w:r>
      <m:oMath>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розмірності </w:t>
      </w:r>
      <m:oMath>
        <m:r>
          <w:rPr>
            <w:rFonts w:ascii="Cambria Math" w:hAnsi="Cambria Math"/>
          </w:rPr>
          <m:t>|O|</m:t>
        </m:r>
      </m:oMath>
      <w:r w:rsidR="0031508E" w:rsidRPr="00E22347">
        <w:t>.</w:t>
      </w:r>
    </w:p>
    <w:p w14:paraId="6983D7FF" w14:textId="524767EB" w:rsidR="009B06A8" w:rsidRPr="00E22347" w:rsidRDefault="009B06A8" w:rsidP="00280BED">
      <w:pPr>
        <w:pStyle w:val="Normalmy"/>
      </w:pPr>
      <w:r w:rsidRPr="00E22347">
        <w:t>Після релаксації завдання пошуку архітектури зводиться до вивчення безлічі безперервних змінних</w:t>
      </w:r>
      <w:r w:rsidR="0031508E" w:rsidRPr="00E22347">
        <w:t xml:space="preserve"> </w:t>
      </w:r>
      <m:oMath>
        <m:r>
          <w:rPr>
            <w:rFonts w:ascii="Cambria Math" w:hAnsi="Cambria Math"/>
          </w:rPr>
          <m:t>α=argma</m:t>
        </m:r>
        <m:sSub>
          <m:sSubPr>
            <m:ctrlPr>
              <w:rPr>
                <w:rFonts w:ascii="Cambria Math" w:hAnsi="Cambria Math"/>
                <w:i/>
              </w:rPr>
            </m:ctrlPr>
          </m:sSubPr>
          <m:e>
            <m:r>
              <w:rPr>
                <w:rFonts w:ascii="Cambria Math" w:hAnsi="Cambria Math"/>
              </w:rPr>
              <m:t>x</m:t>
            </m:r>
          </m:e>
          <m:sub>
            <m:r>
              <w:rPr>
                <w:rFonts w:ascii="Cambria Math" w:hAnsi="Cambria Math"/>
              </w:rPr>
              <m:t>o∈O</m:t>
            </m:r>
          </m:sub>
        </m:sSub>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 як показано на </w:t>
      </w:r>
      <w:r w:rsidR="0031508E" w:rsidRPr="00E22347">
        <w:t>рисунку</w:t>
      </w:r>
      <w:r w:rsidRPr="00E22347">
        <w:t xml:space="preserve"> </w:t>
      </w:r>
      <w:r w:rsidR="0031508E" w:rsidRPr="00E22347">
        <w:t>3.</w:t>
      </w:r>
      <w:r w:rsidRPr="00E22347">
        <w:t>1. Після закінчення пошуку</w:t>
      </w:r>
      <w:r w:rsidR="0031508E" w:rsidRPr="00E22347">
        <w:t>,</w:t>
      </w:r>
      <w:r w:rsidRPr="00E22347">
        <w:t xml:space="preserve"> дискретна архітектура </w:t>
      </w:r>
      <w:r w:rsidR="00060156" w:rsidRPr="00E22347">
        <w:t>отримується</w:t>
      </w:r>
      <w:r w:rsidRPr="00E22347">
        <w:t xml:space="preserve"> шляхом заміни кожної змішаної операції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o</m:t>
                </m:r>
              </m:e>
            </m:acc>
          </m:e>
          <m:sup>
            <m:r>
              <w:rPr>
                <w:rFonts w:ascii="Cambria Math" w:hAnsi="Cambria Math"/>
              </w:rPr>
              <m:t>(i,j)</m:t>
            </m:r>
          </m:sup>
        </m:sSup>
      </m:oMath>
      <w:r w:rsidR="00060156" w:rsidRPr="00E22347">
        <w:t xml:space="preserve"> </w:t>
      </w:r>
      <w:r w:rsidRPr="00E22347">
        <w:t xml:space="preserve">з найбільш </w:t>
      </w:r>
      <w:r w:rsidR="00060156" w:rsidRPr="00E22347">
        <w:t>ймовірною</w:t>
      </w:r>
      <w:r w:rsidRPr="00E22347">
        <w:t xml:space="preserve"> </w:t>
      </w:r>
      <w:r w:rsidRPr="00E22347">
        <w:lastRenderedPageBreak/>
        <w:t>операцією, тобто</w:t>
      </w:r>
      <w:r w:rsidR="00060156" w:rsidRPr="00E22347">
        <w:t xml:space="preserve"> </w:t>
      </w:r>
      <m:oMath>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i, j</m:t>
                </m:r>
              </m:e>
            </m:d>
          </m:sup>
        </m:sSup>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o ∈O</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 j)</m:t>
            </m:r>
          </m:sup>
        </m:sSubSup>
      </m:oMath>
      <w:r w:rsidRPr="00E22347">
        <w:t xml:space="preserve">. </w:t>
      </w:r>
      <w:r w:rsidR="00060156" w:rsidRPr="00E22347">
        <w:t xml:space="preserve">У подальшому ми посилаємося на </w:t>
      </w:r>
      <m:oMath>
        <m:r>
          <w:rPr>
            <w:rFonts w:ascii="Cambria Math" w:hAnsi="Cambria Math"/>
          </w:rPr>
          <m:t>α</m:t>
        </m:r>
      </m:oMath>
      <w:r w:rsidRPr="00E22347">
        <w:t xml:space="preserve"> як</w:t>
      </w:r>
      <w:r w:rsidR="00060156" w:rsidRPr="00E22347">
        <w:t xml:space="preserve"> </w:t>
      </w:r>
      <w:proofErr w:type="spellStart"/>
      <w:r w:rsidR="00060156" w:rsidRPr="00E22347">
        <w:t>на</w:t>
      </w:r>
      <w:proofErr w:type="spellEnd"/>
      <w:r w:rsidRPr="00E22347">
        <w:t xml:space="preserve"> </w:t>
      </w:r>
      <w:r w:rsidR="00060156" w:rsidRPr="00E22347">
        <w:t>архітектуру (кодування)</w:t>
      </w:r>
      <w:r w:rsidRPr="00E22347">
        <w:t>.</w:t>
      </w:r>
    </w:p>
    <w:p w14:paraId="02023898" w14:textId="5E7518E4" w:rsidR="009B06A8" w:rsidRPr="00E22347" w:rsidRDefault="009B06A8" w:rsidP="00280BED">
      <w:pPr>
        <w:pStyle w:val="Normalmy"/>
      </w:pPr>
      <w:r w:rsidRPr="00E22347">
        <w:tab/>
        <w:t xml:space="preserve">Після релаксації наша мета полягає в </w:t>
      </w:r>
      <w:r w:rsidR="00060156" w:rsidRPr="00E22347">
        <w:t xml:space="preserve">спільному вивченні архітектури </w:t>
      </w:r>
      <m:oMath>
        <m:r>
          <w:rPr>
            <w:rFonts w:ascii="Cambria Math" w:hAnsi="Cambria Math"/>
          </w:rPr>
          <m:t>α</m:t>
        </m:r>
      </m:oMath>
      <w:r w:rsidR="00060156" w:rsidRPr="00E22347">
        <w:t xml:space="preserve"> і ваг </w:t>
      </w:r>
      <m:oMath>
        <m:r>
          <w:rPr>
            <w:rFonts w:ascii="Cambria Math" w:hAnsi="Cambria Math"/>
          </w:rPr>
          <m:t>w</m:t>
        </m:r>
      </m:oMath>
      <w:r w:rsidRPr="00E22347">
        <w:t xml:space="preserve"> у всіх змішаних операціях (наприклад, ваги фільтрів згортки). Аналогічний архі</w:t>
      </w:r>
      <w:proofErr w:type="spellStart"/>
      <w:r w:rsidR="00060156" w:rsidRPr="00E22347">
        <w:t>тектурному</w:t>
      </w:r>
      <w:proofErr w:type="spellEnd"/>
      <w:r w:rsidR="00060156" w:rsidRPr="00E22347">
        <w:t xml:space="preserve"> пошуку за допомогою навчання з підкріпленням (дивитись главу 2.1) або еволюції (дивитись главу 2.2)</w:t>
      </w:r>
      <w:r w:rsidRPr="00E22347">
        <w:t xml:space="preserve">, де ефективність набору перевірок трактується як винагорода або придатність, DARTS прагне оптимізувати втрату </w:t>
      </w:r>
      <w:r w:rsidR="00060156" w:rsidRPr="00E22347">
        <w:t xml:space="preserve">на </w:t>
      </w:r>
      <w:proofErr w:type="spellStart"/>
      <w:r w:rsidR="00060156" w:rsidRPr="00E22347">
        <w:t>валідаційних</w:t>
      </w:r>
      <w:proofErr w:type="spellEnd"/>
      <w:r w:rsidR="00060156" w:rsidRPr="00E22347">
        <w:t xml:space="preserve"> даних</w:t>
      </w:r>
      <w:r w:rsidRPr="00E22347">
        <w:t>, але з використанням градієнтного спуску.</w:t>
      </w:r>
    </w:p>
    <w:p w14:paraId="2A41C25D" w14:textId="677D5139" w:rsidR="009B06A8" w:rsidRDefault="009B06A8" w:rsidP="00280BED">
      <w:pPr>
        <w:pStyle w:val="Normalmy"/>
      </w:pPr>
      <w:r w:rsidRPr="00E22347">
        <w:t xml:space="preserve">Позначимо через </w:t>
      </w:r>
      <m:oMath>
        <m:r>
          <w:rPr>
            <w:rFonts w:ascii="Cambria Math" w:hAnsi="Cambria Math"/>
          </w:rPr>
          <m:t>Ltrain</m:t>
        </m:r>
      </m:oMath>
      <w:r w:rsidRPr="00E22347">
        <w:t xml:space="preserve"> і </w:t>
      </w:r>
      <m:oMath>
        <m:r>
          <w:rPr>
            <w:rFonts w:ascii="Cambria Math" w:hAnsi="Cambria Math"/>
          </w:rPr>
          <m:t>Lval</m:t>
        </m:r>
      </m:oMath>
      <w:r w:rsidRPr="00E22347">
        <w:t xml:space="preserve"> </w:t>
      </w:r>
      <w:r w:rsidR="00060156" w:rsidRPr="00E22347">
        <w:t>втрату на тренувальних даних</w:t>
      </w:r>
      <w:r w:rsidRPr="00E22347">
        <w:t xml:space="preserve"> і втрату </w:t>
      </w:r>
      <w:r w:rsidR="00060156" w:rsidRPr="00E22347">
        <w:t xml:space="preserve">на </w:t>
      </w:r>
      <w:proofErr w:type="spellStart"/>
      <w:r w:rsidR="00060156" w:rsidRPr="00E22347">
        <w:t>валідаційних</w:t>
      </w:r>
      <w:proofErr w:type="spellEnd"/>
      <w:r w:rsidR="00060156" w:rsidRPr="00E22347">
        <w:t xml:space="preserve"> даних</w:t>
      </w:r>
      <w:r w:rsidRPr="00E22347">
        <w:t xml:space="preserve"> відповідно. Обидві втрати визна</w:t>
      </w:r>
      <w:r w:rsidR="00970A0F" w:rsidRPr="00E22347">
        <w:t xml:space="preserve">чаються не тільки архітектурою </w:t>
      </w:r>
      <m:oMath>
        <m:r>
          <w:rPr>
            <w:rFonts w:ascii="Cambria Math" w:hAnsi="Cambria Math"/>
          </w:rPr>
          <m:t>α</m:t>
        </m:r>
      </m:oMath>
      <w:r w:rsidRPr="00E22347">
        <w:t xml:space="preserve">, але і вагою </w:t>
      </w:r>
      <m:oMath>
        <m:r>
          <w:rPr>
            <w:rFonts w:ascii="Cambria Math" w:hAnsi="Cambria Math"/>
          </w:rPr>
          <m:t>w</m:t>
        </m:r>
      </m:oMath>
      <w:r w:rsidRPr="00E22347">
        <w:t xml:space="preserve"> </w:t>
      </w:r>
      <w:r w:rsidR="00970A0F" w:rsidRPr="00E22347">
        <w:t>у</w:t>
      </w:r>
      <w:r w:rsidRPr="00E22347">
        <w:t xml:space="preserve"> мережі. Мета архітектурного пош</w:t>
      </w:r>
      <w:r w:rsidR="00970A0F" w:rsidRPr="00E22347">
        <w:t xml:space="preserve">уку полягає в тому, щоб знайти </w:t>
      </w:r>
      <m:oMath>
        <m:r>
          <w:rPr>
            <w:rFonts w:ascii="Cambria Math" w:hAnsi="Cambria Math"/>
          </w:rPr>
          <m:t>α*</m:t>
        </m:r>
      </m:oMath>
      <w:r w:rsidRPr="00E22347">
        <w:t xml:space="preserve">, що мінімізує втрати валідації </w:t>
      </w:r>
      <m:oMath>
        <m:r>
          <w:rPr>
            <w:rFonts w:ascii="Cambria Math" w:hAnsi="Cambria Math"/>
          </w:rPr>
          <m:t>Lval(w</m:t>
        </m:r>
        <m:r>
          <w:rPr>
            <w:rFonts w:ascii="Cambria Math" w:hAnsi="Cambria Math" w:cs="Cambria Math"/>
          </w:rPr>
          <m:t>*</m:t>
        </m:r>
        <m:r>
          <w:rPr>
            <w:rFonts w:ascii="Cambria Math" w:hAnsi="Cambria Math"/>
          </w:rPr>
          <m:t>, α</m:t>
        </m:r>
        <m:r>
          <w:rPr>
            <w:rFonts w:ascii="Cambria Math" w:hAnsi="Cambria Math" w:cs="Cambria Math"/>
          </w:rPr>
          <m:t>*</m:t>
        </m:r>
        <m:r>
          <w:rPr>
            <w:rFonts w:ascii="Cambria Math" w:hAnsi="Cambria Math"/>
          </w:rPr>
          <m:t>)</m:t>
        </m:r>
      </m:oMath>
      <w:r w:rsidRPr="00E22347">
        <w:t xml:space="preserve">, де ваги </w:t>
      </w:r>
      <m:oMath>
        <m:r>
          <w:rPr>
            <w:rFonts w:ascii="Cambria Math" w:hAnsi="Cambria Math"/>
          </w:rPr>
          <m:t>w</m:t>
        </m:r>
        <m:r>
          <w:rPr>
            <w:rFonts w:ascii="Cambria Math" w:hAnsi="Cambria Math" w:cs="Cambria Math"/>
          </w:rPr>
          <m:t>*</m:t>
        </m:r>
      </m:oMath>
      <w:r w:rsidRPr="00E22347">
        <w:t xml:space="preserve">, пов'язані з архітектурою, отримуються шляхом мінімізації втрат на навчання </w:t>
      </w:r>
      <m:oMath>
        <m:r>
          <w:rPr>
            <w:rFonts w:ascii="Cambria Math" w:hAnsi="Cambria Math"/>
          </w:rPr>
          <m:t>w</m:t>
        </m:r>
        <m:r>
          <w:rPr>
            <w:rFonts w:ascii="Cambria Math" w:hAnsi="Cambria Math" w:cs="Cambria Math"/>
          </w:rPr>
          <m:t>*</m:t>
        </m:r>
        <m:r>
          <w:rPr>
            <w:rFonts w:ascii="Cambria Math" w:hAnsi="Cambria Math"/>
          </w:rPr>
          <m:t xml:space="preserve"> = argmi</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Ltrain (w, α</m:t>
        </m:r>
        <m:r>
          <w:rPr>
            <w:rFonts w:ascii="Cambria Math" w:hAnsi="Cambria Math" w:cs="Cambria Math"/>
          </w:rPr>
          <m:t>*</m:t>
        </m:r>
        <m:r>
          <w:rPr>
            <w:rFonts w:ascii="Cambria Math" w:hAnsi="Cambria Math"/>
          </w:rPr>
          <m:t>)</m:t>
        </m:r>
      </m:oMath>
      <w:r w:rsidR="00970A0F" w:rsidRPr="00E22347">
        <w:t>.  М</w:t>
      </w:r>
      <w:proofErr w:type="spellStart"/>
      <w:r w:rsidRPr="00E22347">
        <w:t>ає</w:t>
      </w:r>
      <w:r w:rsidR="00970A0F" w:rsidRPr="00E22347">
        <w:t>ться</w:t>
      </w:r>
      <w:proofErr w:type="spellEnd"/>
      <w:r w:rsidRPr="00E22347">
        <w:t xml:space="preserve"> на увазі </w:t>
      </w:r>
      <w:r w:rsidR="00970A0F" w:rsidRPr="00E22347">
        <w:t xml:space="preserve">рішити </w:t>
      </w:r>
      <w:r w:rsidRPr="00E22347">
        <w:t xml:space="preserve">задачу оптимізації на двох рівнях </w:t>
      </w:r>
      <w:r w:rsidR="00970A0F" w:rsidRPr="00E22347">
        <w:t xml:space="preserve">[14] з </w:t>
      </w:r>
      <m:oMath>
        <m:r>
          <w:rPr>
            <w:rFonts w:ascii="Cambria Math" w:hAnsi="Cambria Math"/>
          </w:rPr>
          <m:t>α</m:t>
        </m:r>
      </m:oMath>
      <w:r w:rsidRPr="00E22347">
        <w:t xml:space="preserve"> як змінну верхнього рівня і </w:t>
      </w:r>
      <m:oMath>
        <m:r>
          <w:rPr>
            <w:rFonts w:ascii="Cambria Math" w:hAnsi="Cambria Math"/>
          </w:rPr>
          <m:t>w</m:t>
        </m:r>
      </m:oMath>
      <w:r w:rsidRPr="00E22347">
        <w:t xml:space="preserve"> як змінну нижнього рівня:</w:t>
      </w:r>
    </w:p>
    <w:p w14:paraId="4DA1DB96" w14:textId="77777777" w:rsidR="0004226B" w:rsidRPr="00E22347" w:rsidRDefault="0004226B" w:rsidP="00280BED">
      <w:pPr>
        <w:pStyle w:val="Normalmy"/>
      </w:pPr>
    </w:p>
    <w:p w14:paraId="2E6ACD96" w14:textId="453BA353" w:rsidR="00970A0F" w:rsidRPr="006A0E65" w:rsidRDefault="00970A0F" w:rsidP="00280BED">
      <w:pPr>
        <w:pStyle w:val="Euqation"/>
        <w:rPr>
          <w:lang w:val="uk-UA"/>
        </w:rPr>
      </w:pPr>
      <m:oMath>
        <m:r>
          <m:rPr>
            <m:sty m:val="p"/>
          </m:rPr>
          <w:rPr>
            <w:rFonts w:ascii="Cambria Math" w:hAnsi="Cambria Math"/>
            <w:lang w:val="uk-U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α</m:t>
                </m:r>
              </m:lim>
            </m:limLow>
          </m:fName>
          <m:e>
            <m:r>
              <m:rPr>
                <m:sty m:val="p"/>
              </m:rPr>
              <w:rPr>
                <w:rFonts w:ascii="Cambria Math" w:hAnsi="Cambria Math"/>
                <w:lang w:val="uk-UA"/>
              </w:rPr>
              <m:t xml:space="preserve"> </m:t>
            </m:r>
            <m:r>
              <w:rPr>
                <w:rFonts w:ascii="Cambria Math" w:hAnsi="Cambria Math"/>
              </w:rPr>
              <m:t>Lval</m:t>
            </m:r>
            <m:r>
              <m:rPr>
                <m:sty m:val="p"/>
              </m:rPr>
              <w:rPr>
                <w:rFonts w:ascii="Cambria Math" w:hAnsi="Cambria Math"/>
                <w:lang w:val="uk-UA"/>
              </w:rPr>
              <m:t xml:space="preserve"> (</m:t>
            </m:r>
            <m:r>
              <w:rPr>
                <w:rFonts w:ascii="Cambria Math" w:hAnsi="Cambria Math"/>
              </w:rPr>
              <m:t>w</m:t>
            </m:r>
            <m:r>
              <m:rPr>
                <m:sty m:val="p"/>
              </m:rPr>
              <w:rPr>
                <w:rFonts w:ascii="Cambria Math" w:hAnsi="Cambria Math"/>
                <w:lang w:val="uk-UA"/>
              </w:rPr>
              <m:t>*</m:t>
            </m:r>
            <m:d>
              <m:dPr>
                <m:ctrlPr>
                  <w:rPr>
                    <w:rFonts w:ascii="Cambria Math" w:hAnsi="Cambria Math"/>
                  </w:rPr>
                </m:ctrlPr>
              </m:dPr>
              <m:e>
                <m:r>
                  <w:rPr>
                    <w:rFonts w:ascii="Cambria Math" w:hAnsi="Cambria Math"/>
                  </w:rPr>
                  <m:t>α</m:t>
                </m:r>
              </m:e>
            </m:d>
            <m:r>
              <m:rPr>
                <m:sty m:val="p"/>
              </m:rPr>
              <w:rPr>
                <w:rFonts w:ascii="Cambria Math" w:hAnsi="Cambria Math"/>
                <w:lang w:val="uk-UA"/>
              </w:rPr>
              <m:t xml:space="preserve">, </m:t>
            </m:r>
            <m:r>
              <w:rPr>
                <w:rFonts w:ascii="Cambria Math" w:hAnsi="Cambria Math"/>
              </w:rPr>
              <m:t>α</m:t>
            </m:r>
            <m:r>
              <m:rPr>
                <m:sty m:val="p"/>
              </m:rPr>
              <w:rPr>
                <w:rFonts w:ascii="Cambria Math" w:hAnsi="Cambria Math"/>
                <w:lang w:val="uk-UA"/>
              </w:rPr>
              <m:t>)</m:t>
            </m:r>
          </m:e>
        </m:func>
      </m:oMath>
      <w:r w:rsidRPr="006A0E65">
        <w:rPr>
          <w:lang w:val="uk-UA"/>
        </w:rPr>
        <w:tab/>
        <w:t xml:space="preserve">                                           (3.3)</w:t>
      </w:r>
    </w:p>
    <w:p w14:paraId="70FFC5F4" w14:textId="70BCC913" w:rsidR="00970A0F" w:rsidRPr="006A0E65" w:rsidRDefault="00970A0F" w:rsidP="00280BED">
      <w:pPr>
        <w:pStyle w:val="Euqation"/>
        <w:rPr>
          <w:lang w:val="uk-UA"/>
        </w:rPr>
      </w:pPr>
      <w:r w:rsidRPr="006A0E65">
        <w:rPr>
          <w:lang w:val="uk-UA"/>
        </w:rPr>
        <w:t xml:space="preserve">       </w:t>
      </w:r>
      <m:oMath>
        <m:r>
          <w:rPr>
            <w:rFonts w:ascii="Cambria Math" w:hAnsi="Cambria Math"/>
          </w:rPr>
          <m:t>s</m:t>
        </m:r>
        <m:r>
          <m:rPr>
            <m:sty m:val="p"/>
          </m:rPr>
          <w:rPr>
            <w:rFonts w:ascii="Cambria Math" w:hAnsi="Cambria Math"/>
            <w:lang w:val="uk-UA"/>
          </w:rPr>
          <m:t>.</m:t>
        </m:r>
        <m:r>
          <w:rPr>
            <w:rFonts w:ascii="Cambria Math" w:hAnsi="Cambria Math"/>
          </w:rPr>
          <m:t>t</m:t>
        </m:r>
        <m:r>
          <m:rPr>
            <m:sty m:val="p"/>
          </m:rPr>
          <w:rPr>
            <w:rFonts w:ascii="Cambria Math" w:hAnsi="Cambria Math"/>
            <w:lang w:val="uk-UA"/>
          </w:rPr>
          <m:t xml:space="preserve">. </m:t>
        </m:r>
        <m:sSup>
          <m:sSupPr>
            <m:ctrlPr>
              <w:rPr>
                <w:rFonts w:ascii="Cambria Math" w:hAnsi="Cambria Math"/>
              </w:rPr>
            </m:ctrlPr>
          </m:sSupPr>
          <m:e>
            <m:r>
              <w:rPr>
                <w:rFonts w:ascii="Cambria Math" w:hAnsi="Cambria Math"/>
              </w:rPr>
              <m:t>w</m:t>
            </m:r>
          </m:e>
          <m:sup>
            <m:r>
              <m:rPr>
                <m:sty m:val="p"/>
              </m:rPr>
              <w:rPr>
                <w:rFonts w:ascii="Cambria Math" w:hAnsi="Cambria Math"/>
                <w:lang w:val="uk-UA"/>
              </w:rPr>
              <m:t>*</m:t>
            </m:r>
          </m:sup>
        </m:sSup>
        <m:d>
          <m:dPr>
            <m:ctrlPr>
              <w:rPr>
                <w:rFonts w:ascii="Cambria Math" w:hAnsi="Cambria Math"/>
              </w:rPr>
            </m:ctrlPr>
          </m:dPr>
          <m:e>
            <m:r>
              <w:rPr>
                <w:rFonts w:ascii="Cambria Math" w:hAnsi="Cambria Math"/>
              </w:rPr>
              <m:t>α</m:t>
            </m:r>
          </m:e>
        </m:d>
        <m:r>
          <m:rPr>
            <m:sty m:val="p"/>
          </m:rPr>
          <w:rPr>
            <w:rFonts w:ascii="Cambria Math" w:hAnsi="Cambria Math"/>
            <w:lang w:val="uk-UA"/>
          </w:rPr>
          <m:t>=</m:t>
        </m:r>
        <m:r>
          <w:rPr>
            <w:rFonts w:ascii="Cambria Math" w:hAnsi="Cambria Math"/>
          </w:rPr>
          <m:t>argmi</m:t>
        </m:r>
        <m:sSub>
          <m:sSubPr>
            <m:ctrlPr>
              <w:rPr>
                <w:rFonts w:ascii="Cambria Math" w:hAnsi="Cambria Math"/>
              </w:rPr>
            </m:ctrlPr>
          </m:sSubPr>
          <m:e>
            <m:r>
              <w:rPr>
                <w:rFonts w:ascii="Cambria Math" w:hAnsi="Cambria Math"/>
              </w:rPr>
              <m:t>n</m:t>
            </m:r>
          </m:e>
          <m:sub>
            <m:r>
              <w:rPr>
                <w:rFonts w:ascii="Cambria Math" w:hAnsi="Cambria Math"/>
              </w:rPr>
              <m:t>w</m:t>
            </m:r>
          </m:sub>
        </m:sSub>
        <m:r>
          <m:rPr>
            <m:sty m:val="p"/>
          </m:rPr>
          <w:rPr>
            <w:rFonts w:ascii="Cambria Math" w:hAnsi="Cambria Math"/>
            <w:lang w:val="uk-UA"/>
          </w:rPr>
          <m:t xml:space="preserve"> </m:t>
        </m:r>
        <m:r>
          <w:rPr>
            <w:rFonts w:ascii="Cambria Math" w:hAnsi="Cambria Math"/>
          </w:rPr>
          <m:t>Ltrain</m:t>
        </m:r>
        <m:r>
          <m:rPr>
            <m:sty m:val="p"/>
          </m:rPr>
          <w:rPr>
            <w:rFonts w:ascii="Cambria Math" w:hAnsi="Cambria Math"/>
            <w:lang w:val="uk-UA"/>
          </w:rPr>
          <m:t>(</m:t>
        </m:r>
        <m:r>
          <w:rPr>
            <w:rFonts w:ascii="Cambria Math" w:hAnsi="Cambria Math"/>
          </w:rPr>
          <m:t>w</m:t>
        </m:r>
        <m:r>
          <m:rPr>
            <m:sty m:val="p"/>
          </m:rPr>
          <w:rPr>
            <w:rFonts w:ascii="Cambria Math" w:hAnsi="Cambria Math"/>
            <w:lang w:val="uk-UA"/>
          </w:rPr>
          <m:t>,</m:t>
        </m:r>
        <m:r>
          <w:rPr>
            <w:rFonts w:ascii="Cambria Math" w:hAnsi="Cambria Math"/>
          </w:rPr>
          <m:t>α</m:t>
        </m:r>
        <m:r>
          <m:rPr>
            <m:sty m:val="p"/>
          </m:rPr>
          <w:rPr>
            <w:rFonts w:ascii="Cambria Math" w:hAnsi="Cambria Math"/>
            <w:lang w:val="uk-UA"/>
          </w:rPr>
          <m:t>)</m:t>
        </m:r>
      </m:oMath>
      <w:r w:rsidRPr="006A0E65">
        <w:rPr>
          <w:lang w:val="uk-UA"/>
        </w:rPr>
        <w:t xml:space="preserve">                   (3.4)  </w:t>
      </w:r>
    </w:p>
    <w:p w14:paraId="157AD39E" w14:textId="77777777" w:rsidR="0004226B" w:rsidRPr="006A0E65" w:rsidRDefault="0004226B" w:rsidP="00280BED">
      <w:pPr>
        <w:pStyle w:val="Euqation"/>
        <w:rPr>
          <w:lang w:val="uk-UA"/>
        </w:rPr>
      </w:pPr>
    </w:p>
    <w:p w14:paraId="60E84F78" w14:textId="2DD16BE9" w:rsidR="009B06A8" w:rsidRPr="00E22347" w:rsidRDefault="00970A0F" w:rsidP="00280BED">
      <w:pPr>
        <w:pStyle w:val="Normalmy"/>
      </w:pPr>
      <w:r w:rsidRPr="00E22347">
        <w:t>Викладене</w:t>
      </w:r>
      <w:r w:rsidR="009B06A8" w:rsidRPr="00E22347">
        <w:t xml:space="preserve"> формулювання також виникає в оптимізації </w:t>
      </w:r>
      <w:proofErr w:type="spellStart"/>
      <w:r w:rsidR="009B06A8" w:rsidRPr="00E22347">
        <w:t>гіперпараметрів</w:t>
      </w:r>
      <w:proofErr w:type="spellEnd"/>
      <w:r w:rsidR="009B06A8" w:rsidRPr="00E22347">
        <w:t xml:space="preserve"> на основі градієнта</w:t>
      </w:r>
      <w:r w:rsidR="007A040C" w:rsidRPr="00E22347">
        <w:t>.</w:t>
      </w:r>
      <w:r w:rsidR="009B06A8" w:rsidRPr="00E22347">
        <w:t xml:space="preserve"> </w:t>
      </w:r>
      <w:r w:rsidR="007A040C" w:rsidRPr="00E22347">
        <w:t>Ц</w:t>
      </w:r>
      <w:r w:rsidRPr="00E22347">
        <w:t>е пов’язано з тим</w:t>
      </w:r>
      <w:r w:rsidR="009B06A8" w:rsidRPr="00E22347">
        <w:t xml:space="preserve">, що безперервну архітектуру </w:t>
      </w:r>
      <m:oMath>
        <m:r>
          <w:rPr>
            <w:rFonts w:ascii="Cambria Math" w:hAnsi="Cambria Math"/>
          </w:rPr>
          <m:t>α</m:t>
        </m:r>
      </m:oMath>
      <w:r w:rsidR="009B06A8" w:rsidRPr="00E22347">
        <w:t xml:space="preserve"> можна розглядати як особливий тип гіперпараметра, хоча його розмірність істотно вище, ніж скалярні гіперпараметри (наприклад, ш</w:t>
      </w:r>
      <w:proofErr w:type="spellStart"/>
      <w:r w:rsidR="009B06A8" w:rsidRPr="00E22347">
        <w:t>видкість</w:t>
      </w:r>
      <w:proofErr w:type="spellEnd"/>
      <w:r w:rsidR="009B06A8" w:rsidRPr="00E22347">
        <w:t xml:space="preserve"> навчання), і її важче оптимізувати.</w:t>
      </w:r>
    </w:p>
    <w:p w14:paraId="2B26A3B2" w14:textId="164BC80A" w:rsidR="009B06A8" w:rsidRPr="00E22347" w:rsidRDefault="009B06A8" w:rsidP="009B06A8">
      <w:pPr>
        <w:pStyle w:val="Heading3my"/>
      </w:pPr>
      <w:bookmarkStart w:id="32" w:name="_Toc8745290"/>
      <w:r w:rsidRPr="00E22347">
        <w:lastRenderedPageBreak/>
        <w:t>3.1.3 Наближення</w:t>
      </w:r>
      <w:bookmarkEnd w:id="32"/>
    </w:p>
    <w:p w14:paraId="186A2158" w14:textId="241515AA" w:rsidR="007A040C" w:rsidRDefault="009B06A8" w:rsidP="00280BED">
      <w:pPr>
        <w:pStyle w:val="Normalmy"/>
      </w:pPr>
      <w:r w:rsidRPr="00E22347">
        <w:t>Ви</w:t>
      </w:r>
      <w:r w:rsidR="007A040C" w:rsidRPr="00E22347">
        <w:t xml:space="preserve">рішення двовимірної оптимізації </w:t>
      </w:r>
      <w:r w:rsidRPr="00E22347">
        <w:t xml:space="preserve">є непосильним, оскільки вимагатиме перерахунку </w:t>
      </w:r>
      <m:oMath>
        <m:sSup>
          <m:sSupPr>
            <m:ctrlPr>
              <w:rPr>
                <w:rFonts w:ascii="Cambria Math" w:hAnsi="Cambria Math" w:cs="Cambria Math"/>
                <w:i/>
              </w:rPr>
            </m:ctrlPr>
          </m:sSupPr>
          <m:e>
            <m:r>
              <w:rPr>
                <w:rFonts w:ascii="Cambria Math" w:hAnsi="Cambria Math"/>
              </w:rPr>
              <m:t>w</m:t>
            </m:r>
            <m:ctrlPr>
              <w:rPr>
                <w:rFonts w:ascii="Cambria Math" w:hAnsi="Cambria Math"/>
                <w:i/>
              </w:rPr>
            </m:ctrlPr>
          </m:e>
          <m:sup>
            <m:r>
              <w:rPr>
                <w:rFonts w:ascii="Cambria Math" w:hAnsi="Cambria Math" w:cs="Cambria Math"/>
              </w:rPr>
              <m:t>*</m:t>
            </m:r>
          </m:sup>
        </m:sSup>
        <m:r>
          <w:rPr>
            <w:rFonts w:ascii="Cambria Math" w:hAnsi="Cambria Math"/>
          </w:rPr>
          <m:t>(α)</m:t>
        </m:r>
      </m:oMath>
      <w:r w:rsidRPr="00E22347">
        <w:t xml:space="preserve"> шляхом вирішення внутрішньої задачі</w:t>
      </w:r>
      <w:r w:rsidR="007A040C" w:rsidRPr="00E22347">
        <w:t xml:space="preserve"> оптимізації</w:t>
      </w:r>
      <w:r w:rsidRPr="00E22347">
        <w:t xml:space="preserve"> (</w:t>
      </w:r>
      <w:r w:rsidR="007A040C" w:rsidRPr="00E22347">
        <w:t>3.</w:t>
      </w:r>
      <w:r w:rsidRPr="00E22347">
        <w:t xml:space="preserve">4), коли відбувається будь-яка зміна в </w:t>
      </w:r>
      <m:oMath>
        <m:r>
          <w:rPr>
            <w:rFonts w:ascii="Cambria Math" w:hAnsi="Cambria Math"/>
          </w:rPr>
          <m:t>α</m:t>
        </m:r>
      </m:oMath>
      <w:r w:rsidRPr="00E22347">
        <w:t xml:space="preserve">. Таким чином, ми пропонуємо приблизну процедуру оптимізації, де </w:t>
      </w:r>
      <m:oMath>
        <m:r>
          <w:rPr>
            <w:rFonts w:ascii="Cambria Math" w:hAnsi="Cambria Math"/>
          </w:rPr>
          <m:t>w</m:t>
        </m:r>
      </m:oMath>
      <w:r w:rsidRPr="00E22347">
        <w:t xml:space="preserve"> і </w:t>
      </w:r>
      <m:oMath>
        <m:r>
          <w:rPr>
            <w:rFonts w:ascii="Cambria Math" w:hAnsi="Cambria Math"/>
          </w:rPr>
          <m:t>α</m:t>
        </m:r>
      </m:oMath>
      <w:r w:rsidRPr="00E22347">
        <w:t xml:space="preserve"> оптимізуються шляхом чергування кроків градієнтного спуску у вагових і ар</w:t>
      </w:r>
      <w:proofErr w:type="spellStart"/>
      <w:r w:rsidR="007A040C" w:rsidRPr="00E22347">
        <w:t>хітектурних</w:t>
      </w:r>
      <w:proofErr w:type="spellEnd"/>
      <w:r w:rsidR="007A040C" w:rsidRPr="00E22347">
        <w:t xml:space="preserve"> просторах відповідно, я</w:t>
      </w:r>
      <w:r w:rsidR="00ED55FD">
        <w:rPr>
          <w:lang w:val="ru-RU"/>
        </w:rPr>
        <w:t>к</w:t>
      </w:r>
      <w:r w:rsidR="007A040C" w:rsidRPr="00E22347">
        <w:t xml:space="preserve"> показано на рисунку 3.2</w:t>
      </w:r>
      <w:r w:rsidRPr="00E22347">
        <w:t xml:space="preserve">. </w:t>
      </w:r>
    </w:p>
    <w:p w14:paraId="57ECD640" w14:textId="77777777" w:rsidR="0004226B" w:rsidRPr="00E22347" w:rsidRDefault="0004226B" w:rsidP="00280BED">
      <w:pPr>
        <w:pStyle w:val="Normalmy"/>
      </w:pPr>
    </w:p>
    <w:p w14:paraId="39646B93" w14:textId="77777777" w:rsidR="007A040C" w:rsidRPr="00E22347" w:rsidRDefault="007A040C" w:rsidP="00280BED">
      <w:pPr>
        <w:pStyle w:val="Picture"/>
      </w:pPr>
      <w:r w:rsidRPr="00E22347">
        <w:rPr>
          <w:noProof/>
        </w:rPr>
        <w:drawing>
          <wp:inline distT="0" distB="0" distL="0" distR="0" wp14:anchorId="01A56046" wp14:editId="3352776B">
            <wp:extent cx="5759450" cy="1291958"/>
            <wp:effectExtent l="0" t="0" r="0"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1291958"/>
                    </a:xfrm>
                    <a:prstGeom prst="rect">
                      <a:avLst/>
                    </a:prstGeom>
                    <a:noFill/>
                    <a:ln>
                      <a:noFill/>
                    </a:ln>
                  </pic:spPr>
                </pic:pic>
              </a:graphicData>
            </a:graphic>
          </wp:inline>
        </w:drawing>
      </w:r>
    </w:p>
    <w:p w14:paraId="46607D36" w14:textId="05724DF3" w:rsidR="007A040C" w:rsidRPr="00E22347" w:rsidRDefault="007A040C" w:rsidP="007A040C">
      <w:pPr>
        <w:pStyle w:val="a7"/>
      </w:pPr>
      <w:r w:rsidRPr="00E22347">
        <w:t xml:space="preserve">Рисунок </w:t>
      </w:r>
      <w:r w:rsidR="00ED55FD" w:rsidRPr="00EB1475">
        <w:t>3</w:t>
      </w:r>
      <w:r w:rsidRPr="00E22347">
        <w:t>.2 – Алгоритм наближення</w:t>
      </w:r>
    </w:p>
    <w:p w14:paraId="55370848" w14:textId="77777777" w:rsidR="0004226B" w:rsidRDefault="0004226B" w:rsidP="00280BED">
      <w:pPr>
        <w:pStyle w:val="Normalmy"/>
      </w:pPr>
    </w:p>
    <w:p w14:paraId="6C19ABC8" w14:textId="3B45A878" w:rsidR="009B06A8" w:rsidRDefault="009B06A8" w:rsidP="00280BED">
      <w:pPr>
        <w:pStyle w:val="Normalmy"/>
      </w:pPr>
      <w:r w:rsidRPr="00E22347">
        <w:t xml:space="preserve">На етапі </w:t>
      </w:r>
      <m:oMath>
        <m:r>
          <w:rPr>
            <w:rFonts w:ascii="Cambria Math" w:hAnsi="Cambria Math"/>
          </w:rPr>
          <m:t>k</m:t>
        </m:r>
      </m:oMath>
      <w:r w:rsidRPr="00E22347">
        <w:t xml:space="preserve"> з урахуванням </w:t>
      </w:r>
      <w:r w:rsidR="007A040C" w:rsidRPr="00E22347">
        <w:t>поточної</w:t>
      </w:r>
      <w:r w:rsidRPr="00E22347">
        <w:t xml:space="preserve"> архітектури </w:t>
      </w:r>
      <m:oMath>
        <m:sSub>
          <m:sSubPr>
            <m:ctrlPr>
              <w:rPr>
                <w:rFonts w:ascii="Cambria Math" w:hAnsi="Cambria Math"/>
                <w:i/>
              </w:rPr>
            </m:ctrlPr>
          </m:sSubPr>
          <m:e>
            <m:r>
              <w:rPr>
                <w:rFonts w:ascii="Cambria Math" w:hAnsi="Cambria Math"/>
              </w:rPr>
              <m:t>α</m:t>
            </m:r>
          </m:e>
          <m:sub>
            <m:r>
              <w:rPr>
                <w:rFonts w:ascii="Cambria Math" w:hAnsi="Cambria Math"/>
              </w:rPr>
              <m:t>k – 1</m:t>
            </m:r>
          </m:sub>
        </m:sSub>
      </m:oMath>
      <w:r w:rsidRPr="00E22347">
        <w:t xml:space="preserve"> отримуємо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переміщуючи </w:t>
      </w:r>
      <m:oMath>
        <m:sSub>
          <m:sSubPr>
            <m:ctrlPr>
              <w:rPr>
                <w:rFonts w:ascii="Cambria Math" w:hAnsi="Cambria Math"/>
                <w:i/>
              </w:rPr>
            </m:ctrlPr>
          </m:sSubPr>
          <m:e>
            <m:r>
              <w:rPr>
                <w:rFonts w:ascii="Cambria Math" w:hAnsi="Cambria Math"/>
              </w:rPr>
              <m:t>w</m:t>
            </m:r>
          </m:e>
          <m:sub>
            <m:r>
              <w:rPr>
                <w:rFonts w:ascii="Cambria Math" w:hAnsi="Cambria Math"/>
              </w:rPr>
              <m:t>k – 1</m:t>
            </m:r>
          </m:sub>
        </m:sSub>
      </m:oMath>
      <w:r w:rsidR="007A040C" w:rsidRPr="00E22347">
        <w:t xml:space="preserve">  </w:t>
      </w:r>
      <w:r w:rsidRPr="00E22347">
        <w:t>у напрямку мініміза</w:t>
      </w:r>
      <w:r w:rsidR="007A040C" w:rsidRPr="00E22347">
        <w:t xml:space="preserve">ції тренувальної витрати </w:t>
      </w:r>
      <m:oMath>
        <m:r>
          <w:rPr>
            <w:rFonts w:ascii="Cambria Math" w:hAnsi="Cambria Math"/>
          </w:rPr>
          <m:t>Ltrain(</m:t>
        </m:r>
        <m:sSub>
          <m:sSubPr>
            <m:ctrlPr>
              <w:rPr>
                <w:rFonts w:ascii="Cambria Math" w:hAnsi="Cambria Math"/>
                <w:i/>
              </w:rPr>
            </m:ctrlPr>
          </m:sSubPr>
          <m:e>
            <m:r>
              <w:rPr>
                <w:rFonts w:ascii="Cambria Math" w:hAnsi="Cambria Math"/>
              </w:rPr>
              <m:t>w</m:t>
            </m:r>
          </m:e>
          <m:sub>
            <m:r>
              <w:rPr>
                <w:rFonts w:ascii="Cambria Math" w:hAnsi="Cambria Math"/>
              </w:rPr>
              <m:t>k - 1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k - 1</m:t>
            </m:r>
          </m:sub>
        </m:sSub>
        <m:r>
          <w:rPr>
            <w:rFonts w:ascii="Cambria Math" w:hAnsi="Cambria Math"/>
          </w:rPr>
          <m:t>)</m:t>
        </m:r>
      </m:oMath>
      <w:r w:rsidRPr="00E22347">
        <w:t xml:space="preserve">. Потім, зберігаючи фіксовані ваги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ми оновлюємо архітектуру таким чином, щоб зменшити втрату </w:t>
      </w:r>
      <w:r w:rsidR="007A040C" w:rsidRPr="00E22347">
        <w:t xml:space="preserve">на </w:t>
      </w:r>
      <w:proofErr w:type="spellStart"/>
      <w:r w:rsidR="007A040C" w:rsidRPr="00E22347">
        <w:t>валідаційному</w:t>
      </w:r>
      <w:proofErr w:type="spellEnd"/>
      <w:r w:rsidR="007A040C" w:rsidRPr="00E22347">
        <w:t xml:space="preserve"> наборі даних </w:t>
      </w:r>
      <w:r w:rsidRPr="00E22347">
        <w:t xml:space="preserve">після </w:t>
      </w:r>
      <w:r w:rsidRPr="00E22347">
        <w:rPr>
          <w:b/>
        </w:rPr>
        <w:t>одного</w:t>
      </w:r>
      <w:r w:rsidRPr="00E22347">
        <w:t xml:space="preserve"> етапу сходження градієнта:</w:t>
      </w:r>
    </w:p>
    <w:p w14:paraId="7A5CD629" w14:textId="77777777" w:rsidR="0004226B" w:rsidRPr="00E22347" w:rsidRDefault="0004226B" w:rsidP="00280BED">
      <w:pPr>
        <w:pStyle w:val="Normalmy"/>
      </w:pPr>
    </w:p>
    <w:p w14:paraId="2FE00820" w14:textId="41927341" w:rsidR="009B06A8" w:rsidRPr="006A0E65" w:rsidRDefault="007A040C" w:rsidP="00280BED">
      <w:pPr>
        <w:pStyle w:val="Euqation"/>
        <w:rPr>
          <w:rFonts w:eastAsiaTheme="minorEastAsia"/>
          <w:lang w:val="uk-UA"/>
        </w:rPr>
      </w:pPr>
      <m:oMath>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lang w:val="uk-UA"/>
              </w:rPr>
              <m:t>-</m:t>
            </m:r>
            <m:r>
              <w:rPr>
                <w:rFonts w:ascii="Cambria Math" w:hAnsi="Cambria Math"/>
              </w:rPr>
              <m:t>ξ</m:t>
            </m:r>
            <m:r>
              <m:rPr>
                <m:sty m:val="p"/>
              </m:rPr>
              <w:rPr>
                <w:rFonts w:ascii="Cambria Math" w:hAnsi="Cambria Math"/>
                <w:lang w:val="uk-UA"/>
              </w:rPr>
              <m:t xml:space="preserve">* </m:t>
            </m:r>
            <m:r>
              <m:rPr>
                <m:sty m:val="p"/>
              </m:rPr>
              <w:rPr>
                <w:rFonts w:ascii="Segoe UI Symbol" w:hAnsi="Segoe UI Symbol" w:cs="Segoe UI Symbol"/>
                <w:lang w:val="uk-UA"/>
              </w:rPr>
              <m:t>▽</m:t>
            </m:r>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lang w:val="uk-UA"/>
                      </w:rPr>
                      <m:t>-1</m:t>
                    </m:r>
                  </m:sub>
                </m:sSub>
              </m:e>
            </m:d>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lang w:val="uk-UA"/>
                  </w:rPr>
                  <m:t>-1</m:t>
                </m:r>
              </m:sub>
            </m:sSub>
          </m:e>
        </m:d>
      </m:oMath>
      <w:r w:rsidRPr="006A0E65">
        <w:rPr>
          <w:rFonts w:eastAsiaTheme="minorEastAsia"/>
          <w:lang w:val="uk-UA"/>
        </w:rPr>
        <w:t xml:space="preserve">                 (3.5)</w:t>
      </w:r>
    </w:p>
    <w:p w14:paraId="105C3CB6" w14:textId="77777777" w:rsidR="0004226B" w:rsidRDefault="0004226B" w:rsidP="00280BED">
      <w:pPr>
        <w:pStyle w:val="Normalmy"/>
        <w:rPr>
          <w:rFonts w:eastAsiaTheme="minorEastAsia"/>
        </w:rPr>
      </w:pPr>
    </w:p>
    <w:p w14:paraId="40A47FD4" w14:textId="5690E98A" w:rsidR="009B06A8" w:rsidRPr="00E22347" w:rsidRDefault="009B06A8" w:rsidP="00280BED">
      <w:pPr>
        <w:pStyle w:val="Normalmy"/>
        <w:rPr>
          <w:rFonts w:eastAsiaTheme="minorEastAsia"/>
        </w:rPr>
      </w:pPr>
      <w:r w:rsidRPr="00E22347">
        <w:rPr>
          <w:rFonts w:eastAsiaTheme="minorEastAsia"/>
        </w:rPr>
        <w:t xml:space="preserve">де ξ </w:t>
      </w:r>
      <w:r w:rsidR="007A040C" w:rsidRPr="00E22347">
        <w:rPr>
          <w:rFonts w:eastAsiaTheme="minorEastAsia"/>
        </w:rPr>
        <w:t>–</w:t>
      </w:r>
      <w:r w:rsidRPr="00E22347">
        <w:rPr>
          <w:rFonts w:eastAsiaTheme="minorEastAsia"/>
        </w:rPr>
        <w:t xml:space="preserve"> </w:t>
      </w:r>
      <w:r w:rsidR="007A040C" w:rsidRPr="00E22347">
        <w:rPr>
          <w:rFonts w:eastAsiaTheme="minorEastAsia"/>
        </w:rPr>
        <w:t xml:space="preserve">це </w:t>
      </w:r>
      <w:r w:rsidRPr="00E22347">
        <w:rPr>
          <w:rFonts w:eastAsiaTheme="minorEastAsia"/>
        </w:rPr>
        <w:t>швидкість навчання для цього віртуально</w:t>
      </w:r>
      <w:r w:rsidR="007A040C" w:rsidRPr="00E22347">
        <w:rPr>
          <w:rFonts w:eastAsiaTheme="minorEastAsia"/>
        </w:rPr>
        <w:t xml:space="preserve">го кроку градієнта. </w:t>
      </w:r>
      <w:r w:rsidR="00B43799" w:rsidRPr="00E22347">
        <w:rPr>
          <w:rFonts w:eastAsiaTheme="minorEastAsia"/>
        </w:rPr>
        <w:t xml:space="preserve">    </w:t>
      </w:r>
      <w:r w:rsidR="007A040C" w:rsidRPr="00E22347">
        <w:rPr>
          <w:rFonts w:eastAsiaTheme="minorEastAsia"/>
        </w:rPr>
        <w:t>Мотивація (3.5</w:t>
      </w:r>
      <w:r w:rsidRPr="00E22347">
        <w:rPr>
          <w:rFonts w:eastAsiaTheme="minorEastAsia"/>
        </w:rPr>
        <w:t xml:space="preserve">) полягає в тому, що ми хотіли б знайти архітектуру, яка має низьку втрату </w:t>
      </w:r>
      <w:r w:rsidR="0037344C" w:rsidRPr="00E22347">
        <w:rPr>
          <w:rFonts w:eastAsiaTheme="minorEastAsia"/>
        </w:rPr>
        <w:t xml:space="preserve">на </w:t>
      </w:r>
      <w:proofErr w:type="spellStart"/>
      <w:r w:rsidR="0037344C" w:rsidRPr="00E22347">
        <w:rPr>
          <w:rFonts w:eastAsiaTheme="minorEastAsia"/>
        </w:rPr>
        <w:t>валідаційних</w:t>
      </w:r>
      <w:proofErr w:type="spellEnd"/>
      <w:r w:rsidR="0037344C" w:rsidRPr="00E22347">
        <w:rPr>
          <w:rFonts w:eastAsiaTheme="minorEastAsia"/>
        </w:rPr>
        <w:t xml:space="preserve"> даних</w:t>
      </w:r>
      <w:r w:rsidRPr="00E22347">
        <w:rPr>
          <w:rFonts w:eastAsiaTheme="minorEastAsia"/>
        </w:rPr>
        <w:t>, коли її ваги оптимізовані за допомогою спуску граді</w:t>
      </w:r>
      <w:r w:rsidR="0037344C" w:rsidRPr="00E22347">
        <w:rPr>
          <w:rFonts w:eastAsiaTheme="minorEastAsia"/>
        </w:rPr>
        <w:t xml:space="preserve">єнтів, де </w:t>
      </w:r>
      <w:proofErr w:type="spellStart"/>
      <w:r w:rsidR="0037344C" w:rsidRPr="00E22347">
        <w:rPr>
          <w:rFonts w:eastAsiaTheme="minorEastAsia"/>
        </w:rPr>
        <w:t>однокрокові</w:t>
      </w:r>
      <w:proofErr w:type="spellEnd"/>
      <w:r w:rsidR="0037344C" w:rsidRPr="00E22347">
        <w:rPr>
          <w:rFonts w:eastAsiaTheme="minorEastAsia"/>
        </w:rPr>
        <w:t xml:space="preserve"> розгорнуті</w:t>
      </w:r>
      <w:r w:rsidRPr="00E22347">
        <w:rPr>
          <w:rFonts w:eastAsiaTheme="minorEastAsia"/>
        </w:rPr>
        <w:t xml:space="preserve"> ваги служать сурогатом для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cs="Cambria Math"/>
              </w:rPr>
              <m:t>*</m:t>
            </m:r>
          </m:sup>
        </m:sSup>
        <m:r>
          <w:rPr>
            <w:rFonts w:ascii="Cambria Math" w:eastAsiaTheme="minorEastAsia" w:hAnsi="Cambria Math"/>
          </w:rPr>
          <m:t>(α).</m:t>
        </m:r>
      </m:oMath>
      <w:r w:rsidRPr="00E22347">
        <w:rPr>
          <w:rFonts w:eastAsiaTheme="minorEastAsia"/>
        </w:rPr>
        <w:t xml:space="preserve"> Для мета-навчання </w:t>
      </w:r>
      <w:r w:rsidR="00B43799" w:rsidRPr="00E22347">
        <w:rPr>
          <w:rFonts w:eastAsiaTheme="minorEastAsia"/>
        </w:rPr>
        <w:t>та</w:t>
      </w:r>
      <w:r w:rsidRPr="00E22347">
        <w:rPr>
          <w:rFonts w:eastAsiaTheme="minorEastAsia"/>
        </w:rPr>
        <w:t xml:space="preserve"> трансферу моделей був використаний подібний підхід </w:t>
      </w:r>
      <w:r w:rsidR="00B43799" w:rsidRPr="00E22347">
        <w:rPr>
          <w:rFonts w:eastAsiaTheme="minorEastAsia"/>
        </w:rPr>
        <w:t>[15]</w:t>
      </w:r>
      <w:r w:rsidRPr="00E22347">
        <w:rPr>
          <w:rFonts w:eastAsiaTheme="minorEastAsia"/>
        </w:rPr>
        <w:t xml:space="preserve">. </w:t>
      </w:r>
      <w:proofErr w:type="spellStart"/>
      <w:r w:rsidRPr="00E22347">
        <w:rPr>
          <w:rFonts w:eastAsiaTheme="minorEastAsia"/>
        </w:rPr>
        <w:t>Примітно</w:t>
      </w:r>
      <w:proofErr w:type="spellEnd"/>
      <w:r w:rsidRPr="00E22347">
        <w:rPr>
          <w:rFonts w:eastAsiaTheme="minorEastAsia"/>
        </w:rPr>
        <w:t xml:space="preserve">, що динаміка </w:t>
      </w:r>
      <w:r w:rsidR="00B43799" w:rsidRPr="00E22347">
        <w:rPr>
          <w:rFonts w:eastAsiaTheme="minorEastAsia"/>
        </w:rPr>
        <w:t>цього</w:t>
      </w:r>
      <w:r w:rsidRPr="00E22347">
        <w:rPr>
          <w:rFonts w:eastAsiaTheme="minorEastAsia"/>
        </w:rPr>
        <w:t xml:space="preserve"> </w:t>
      </w:r>
      <w:r w:rsidRPr="00E22347">
        <w:rPr>
          <w:rFonts w:eastAsiaTheme="minorEastAsia"/>
        </w:rPr>
        <w:lastRenderedPageBreak/>
        <w:t>ітеративного алг</w:t>
      </w:r>
      <w:r w:rsidR="00B43799" w:rsidRPr="00E22347">
        <w:rPr>
          <w:rFonts w:eastAsiaTheme="minorEastAsia"/>
        </w:rPr>
        <w:t xml:space="preserve">оритму визначає гру </w:t>
      </w:r>
      <w:proofErr w:type="spellStart"/>
      <w:r w:rsidR="00B43799" w:rsidRPr="00E22347">
        <w:rPr>
          <w:rFonts w:eastAsiaTheme="minorEastAsia"/>
        </w:rPr>
        <w:t>Stackelberg</w:t>
      </w:r>
      <w:proofErr w:type="spellEnd"/>
      <w:r w:rsidR="00B43799" w:rsidRPr="00E22347">
        <w:rPr>
          <w:rFonts w:eastAsiaTheme="minorEastAsia"/>
        </w:rPr>
        <w:t xml:space="preserve"> </w:t>
      </w:r>
      <w:r w:rsidRPr="00E22347">
        <w:rPr>
          <w:rFonts w:eastAsiaTheme="minorEastAsia"/>
        </w:rPr>
        <w:t xml:space="preserve">між оптимізатором </w:t>
      </w:r>
      <m:oMath>
        <m:r>
          <w:rPr>
            <w:rFonts w:ascii="Cambria Math" w:eastAsiaTheme="minorEastAsia" w:hAnsi="Cambria Math"/>
          </w:rPr>
          <m:t>α</m:t>
        </m:r>
      </m:oMath>
      <w:r w:rsidR="00B43799" w:rsidRPr="00E22347">
        <w:rPr>
          <w:rFonts w:eastAsiaTheme="minorEastAsia"/>
        </w:rPr>
        <w:t xml:space="preserve"> </w:t>
      </w:r>
      <w:r w:rsidRPr="00E22347">
        <w:rPr>
          <w:rFonts w:eastAsiaTheme="minorEastAsia"/>
        </w:rPr>
        <w:t xml:space="preserve">(лідером) і оптимізатором </w:t>
      </w:r>
      <m:oMath>
        <m:r>
          <w:rPr>
            <w:rFonts w:ascii="Cambria Math" w:eastAsiaTheme="minorEastAsia" w:hAnsi="Cambria Math"/>
          </w:rPr>
          <m:t>w</m:t>
        </m:r>
      </m:oMath>
      <w:r w:rsidRPr="00E22347">
        <w:rPr>
          <w:rFonts w:eastAsiaTheme="minorEastAsia"/>
        </w:rPr>
        <w:t xml:space="preserve"> (послідовник), який зазвичай вимагає від лідера передбачити наступний крок н</w:t>
      </w:r>
      <w:proofErr w:type="spellStart"/>
      <w:r w:rsidRPr="00E22347">
        <w:rPr>
          <w:rFonts w:eastAsiaTheme="minorEastAsia"/>
        </w:rPr>
        <w:t>аступного</w:t>
      </w:r>
      <w:proofErr w:type="spellEnd"/>
      <w:r w:rsidRPr="00E22347">
        <w:rPr>
          <w:rFonts w:eastAsiaTheme="minorEastAsia"/>
        </w:rPr>
        <w:t xml:space="preserve"> кроку для досягнення рівноваги. Хоча в даний час </w:t>
      </w:r>
      <w:r w:rsidR="00ED55FD" w:rsidRPr="00ED55FD">
        <w:rPr>
          <w:rFonts w:eastAsiaTheme="minorEastAsia"/>
        </w:rPr>
        <w:t>нев</w:t>
      </w:r>
      <w:r w:rsidR="00ED55FD">
        <w:rPr>
          <w:rFonts w:eastAsiaTheme="minorEastAsia"/>
        </w:rPr>
        <w:t>ідомо</w:t>
      </w:r>
      <w:r w:rsidRPr="00E22347">
        <w:rPr>
          <w:rFonts w:eastAsiaTheme="minorEastAsia"/>
        </w:rPr>
        <w:t xml:space="preserve"> про гарантії </w:t>
      </w:r>
      <w:r w:rsidR="00B43799" w:rsidRPr="00E22347">
        <w:rPr>
          <w:rFonts w:eastAsiaTheme="minorEastAsia"/>
        </w:rPr>
        <w:t>збіжності</w:t>
      </w:r>
      <w:r w:rsidRPr="00E22347">
        <w:rPr>
          <w:rFonts w:eastAsiaTheme="minorEastAsia"/>
        </w:rPr>
        <w:t xml:space="preserve"> </w:t>
      </w:r>
      <w:r w:rsidR="00B43799" w:rsidRPr="00E22347">
        <w:rPr>
          <w:rFonts w:eastAsiaTheme="minorEastAsia"/>
        </w:rPr>
        <w:t xml:space="preserve">цього </w:t>
      </w:r>
      <w:proofErr w:type="spellStart"/>
      <w:r w:rsidR="00B43799" w:rsidRPr="00E22347">
        <w:rPr>
          <w:rFonts w:eastAsiaTheme="minorEastAsia"/>
        </w:rPr>
        <w:t>алгоритма</w:t>
      </w:r>
      <w:proofErr w:type="spellEnd"/>
      <w:r w:rsidRPr="00E22347">
        <w:rPr>
          <w:rFonts w:eastAsiaTheme="minorEastAsia"/>
        </w:rPr>
        <w:t xml:space="preserve"> оптимізації, </w:t>
      </w:r>
      <w:r w:rsidR="00B43799" w:rsidRPr="00E22347">
        <w:rPr>
          <w:rFonts w:eastAsiaTheme="minorEastAsia"/>
        </w:rPr>
        <w:t>але на практиці він</w:t>
      </w:r>
      <w:r w:rsidRPr="00E22347">
        <w:rPr>
          <w:rFonts w:eastAsiaTheme="minorEastAsia"/>
        </w:rPr>
        <w:t xml:space="preserve"> здат</w:t>
      </w:r>
      <w:r w:rsidR="00B43799" w:rsidRPr="00E22347">
        <w:rPr>
          <w:rFonts w:eastAsiaTheme="minorEastAsia"/>
        </w:rPr>
        <w:t>ен</w:t>
      </w:r>
      <w:r w:rsidRPr="00E22347">
        <w:rPr>
          <w:rFonts w:eastAsiaTheme="minorEastAsia"/>
        </w:rPr>
        <w:t xml:space="preserve"> сходитися з прийнятним вибором ξ. </w:t>
      </w:r>
      <w:r w:rsidR="004D7C58" w:rsidRPr="00E22347">
        <w:rPr>
          <w:rFonts w:eastAsiaTheme="minorEastAsia"/>
        </w:rPr>
        <w:t>Т</w:t>
      </w:r>
      <w:r w:rsidRPr="00E22347">
        <w:rPr>
          <w:rFonts w:eastAsiaTheme="minorEastAsia"/>
        </w:rPr>
        <w:t xml:space="preserve">акож </w:t>
      </w:r>
      <w:r w:rsidR="004D7C58" w:rsidRPr="00E22347">
        <w:rPr>
          <w:rFonts w:eastAsiaTheme="minorEastAsia"/>
        </w:rPr>
        <w:t>можна зауважити</w:t>
      </w:r>
      <w:r w:rsidRPr="00E22347">
        <w:rPr>
          <w:rFonts w:eastAsiaTheme="minorEastAsia"/>
        </w:rPr>
        <w:t>, що коли імпульс для оптимізації ваги включений, єдина навчальна мета (</w:t>
      </w:r>
      <w:r w:rsidR="004D7C58" w:rsidRPr="00E22347">
        <w:rPr>
          <w:rFonts w:eastAsiaTheme="minorEastAsia"/>
        </w:rPr>
        <w:t>3.</w:t>
      </w:r>
      <w:r w:rsidRPr="00E22347">
        <w:rPr>
          <w:rFonts w:eastAsiaTheme="minorEastAsia"/>
        </w:rPr>
        <w:t xml:space="preserve">5) змінюється відповідно, і весь аналіз все ще застосовується. </w:t>
      </w:r>
    </w:p>
    <w:p w14:paraId="01C8B772" w14:textId="3D91C2F9" w:rsidR="009B06A8" w:rsidRDefault="009B06A8" w:rsidP="00280BED">
      <w:pPr>
        <w:pStyle w:val="Normalmy"/>
        <w:rPr>
          <w:rFonts w:eastAsiaTheme="minorEastAsia"/>
        </w:rPr>
      </w:pPr>
      <w:r w:rsidRPr="00E22347">
        <w:rPr>
          <w:rFonts w:eastAsiaTheme="minorEastAsia"/>
        </w:rPr>
        <w:t>Архітектурний градієнт дається шляхом диференціації (</w:t>
      </w:r>
      <w:r w:rsidR="004D7C58" w:rsidRPr="00E22347">
        <w:rPr>
          <w:rFonts w:eastAsiaTheme="minorEastAsia"/>
        </w:rPr>
        <w:t xml:space="preserve">3.5) по </w:t>
      </w:r>
      <m:oMath>
        <m:r>
          <w:rPr>
            <w:rFonts w:ascii="Cambria Math" w:eastAsiaTheme="minorEastAsia" w:hAnsi="Cambria Math"/>
          </w:rPr>
          <m:t>w</m:t>
        </m:r>
      </m:oMath>
      <w:r w:rsidR="004D7C58" w:rsidRPr="00E22347">
        <w:rPr>
          <w:rFonts w:eastAsiaTheme="minorEastAsia"/>
        </w:rPr>
        <w:t xml:space="preserve"> </w:t>
      </w:r>
      <w:r w:rsidRPr="00E22347">
        <w:rPr>
          <w:rFonts w:eastAsiaTheme="minorEastAsia"/>
        </w:rPr>
        <w:t xml:space="preserve">(пропускаємо індекс кроку </w:t>
      </w:r>
      <m:oMath>
        <m:r>
          <w:rPr>
            <w:rFonts w:ascii="Cambria Math" w:eastAsiaTheme="minorEastAsia" w:hAnsi="Cambria Math"/>
          </w:rPr>
          <m:t>k</m:t>
        </m:r>
      </m:oMath>
      <w:r w:rsidRPr="00E22347">
        <w:rPr>
          <w:rFonts w:eastAsiaTheme="minorEastAsia"/>
        </w:rPr>
        <w:t xml:space="preserve"> для стислості):</w:t>
      </w:r>
    </w:p>
    <w:p w14:paraId="1BF18E6B" w14:textId="77777777" w:rsidR="0004226B" w:rsidRPr="00E22347" w:rsidRDefault="0004226B" w:rsidP="00280BED">
      <w:pPr>
        <w:pStyle w:val="Normalmy"/>
        <w:rPr>
          <w:rFonts w:eastAsiaTheme="minorEastAsia"/>
        </w:rPr>
      </w:pPr>
    </w:p>
    <w:p w14:paraId="0C323236" w14:textId="1CF16F0C" w:rsidR="009B06A8" w:rsidRDefault="004D7C58" w:rsidP="00280BED">
      <w:pPr>
        <w:pStyle w:val="Euqation"/>
        <w:rPr>
          <w:rFonts w:eastAsiaTheme="minorEastAsia"/>
        </w:rPr>
      </w:pPr>
      <w:r w:rsidRPr="00E22347">
        <w:rPr>
          <w:rFonts w:eastAsiaTheme="minorEastAsia"/>
        </w:rPr>
        <w:t xml:space="preserve">             </w:t>
      </w:r>
      <m:oMath>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r>
              <w:rPr>
                <w:rFonts w:ascii="Cambria Math" w:hAnsi="Cambria Math"/>
              </w:rPr>
              <m:t>a</m:t>
            </m:r>
          </m:e>
        </m:d>
        <m:r>
          <m:rPr>
            <m:sty m:val="p"/>
          </m:rPr>
          <w:rPr>
            <w:rFonts w:ascii="Cambria Math" w:hAnsi="Cambria Math"/>
          </w:rPr>
          <m:t xml:space="preserve">- </m:t>
        </m:r>
        <m:r>
          <m:rPr>
            <m:sty m:val="p"/>
          </m:rPr>
          <w:rPr>
            <w:rFonts w:ascii="Cambria Math" w:eastAsiaTheme="minorEastAsia" w:hAnsi="Cambria Math"/>
          </w:rPr>
          <m:t>ξ</m:t>
        </m:r>
        <m:sSubSup>
          <m:sSubSupPr>
            <m:ctrlPr>
              <w:rPr>
                <w:rFonts w:ascii="Cambria Math" w:hAnsi="Cambria Math"/>
              </w:rPr>
            </m:ctrlPr>
          </m:sSubSupPr>
          <m:e>
            <m:r>
              <m:rPr>
                <m:sty m:val="p"/>
              </m:rPr>
              <w:rPr>
                <w:rFonts w:ascii="Segoe UI Symbol" w:hAnsi="Segoe UI Symbol" w:cs="Segoe UI Symbol"/>
              </w:rPr>
              <m:t>▽</m:t>
            </m:r>
          </m:e>
          <m:sub>
            <m:r>
              <w:rPr>
                <w:rFonts w:ascii="Cambria Math" w:hAnsi="Cambria Math"/>
              </w:rPr>
              <m:t>a</m:t>
            </m:r>
            <m:r>
              <m:rPr>
                <m:sty m:val="p"/>
              </m:rPr>
              <w:rPr>
                <w:rFonts w:ascii="Cambria Math" w:hAnsi="Cambria Math"/>
              </w:rPr>
              <m:t>,</m:t>
            </m:r>
            <m:r>
              <w:rPr>
                <w:rFonts w:ascii="Cambria Math" w:hAnsi="Cambria Math"/>
              </w:rPr>
              <m:t>w</m:t>
            </m:r>
          </m:sub>
          <m:sup>
            <m:r>
              <m:rPr>
                <m:sty m:val="p"/>
              </m:rPr>
              <w:rPr>
                <w:rFonts w:ascii="Cambria Math" w:hAnsi="Cambria Math"/>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a</m:t>
            </m:r>
          </m:e>
        </m:d>
        <m:sSub>
          <m:sSubPr>
            <m:ctrlPr>
              <w:rPr>
                <w:rFonts w:ascii="Cambria Math" w:hAnsi="Cambria Math"/>
              </w:rPr>
            </m:ctrlPr>
          </m:sSubPr>
          <m:e>
            <m:r>
              <m:rPr>
                <m:sty m:val="p"/>
              </m:rPr>
              <w:rPr>
                <w:rFonts w:ascii="Segoe UI Symbol" w:hAnsi="Segoe UI Symbol" w:cs="Segoe UI Symbol"/>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r>
          <m:rPr>
            <m:sty m:val="p"/>
          </m:rPr>
          <w:rPr>
            <w:rFonts w:ascii="Cambria Math" w:hAnsi="Cambria Math"/>
          </w:rPr>
          <m:t>)</m:t>
        </m:r>
      </m:oMath>
      <w:r w:rsidRPr="00E22347">
        <w:rPr>
          <w:rFonts w:eastAsiaTheme="minorEastAsia"/>
        </w:rPr>
        <w:t xml:space="preserve">         (3.6)</w:t>
      </w:r>
    </w:p>
    <w:p w14:paraId="753DE078" w14:textId="77777777" w:rsidR="0004226B" w:rsidRPr="00E22347" w:rsidRDefault="0004226B" w:rsidP="00280BED">
      <w:pPr>
        <w:pStyle w:val="Euqation"/>
        <w:rPr>
          <w:rFonts w:eastAsiaTheme="minorEastAsia"/>
        </w:rPr>
      </w:pPr>
    </w:p>
    <w:p w14:paraId="7CBCF205" w14:textId="61D955E0" w:rsidR="009B06A8" w:rsidRDefault="009B06A8" w:rsidP="00280BED">
      <w:pPr>
        <w:pStyle w:val="Normalmy"/>
        <w:rPr>
          <w:rFonts w:eastAsiaTheme="minorEastAsia"/>
        </w:rPr>
      </w:pPr>
      <w:r w:rsidRPr="00E22347">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E22347">
        <w:rPr>
          <w:rFonts w:eastAsiaTheme="minorEastAsia"/>
        </w:rPr>
        <w:t xml:space="preserve"> позначає вагові коефіцієнти для однокрокової моделі вперед. Градієнт (</w:t>
      </w:r>
      <w:r w:rsidR="004D7C58" w:rsidRPr="00E22347">
        <w:rPr>
          <w:rFonts w:eastAsiaTheme="minorEastAsia"/>
        </w:rPr>
        <w:t>3.</w:t>
      </w:r>
      <w:r w:rsidRPr="00E22347">
        <w:rPr>
          <w:rFonts w:eastAsiaTheme="minorEastAsia"/>
        </w:rPr>
        <w:t xml:space="preserve">6) містить </w:t>
      </w:r>
      <w:proofErr w:type="spellStart"/>
      <w:r w:rsidRPr="00E22347">
        <w:rPr>
          <w:rFonts w:eastAsiaTheme="minorEastAsia"/>
        </w:rPr>
        <w:t>матрично</w:t>
      </w:r>
      <w:proofErr w:type="spellEnd"/>
      <w:r w:rsidRPr="00E22347">
        <w:rPr>
          <w:rFonts w:eastAsiaTheme="minorEastAsia"/>
        </w:rPr>
        <w:t xml:space="preserve">-векторний </w:t>
      </w:r>
      <w:r w:rsidR="004D7C58" w:rsidRPr="00E22347">
        <w:rPr>
          <w:rFonts w:eastAsiaTheme="minorEastAsia"/>
        </w:rPr>
        <w:t xml:space="preserve">перемноження </w:t>
      </w:r>
      <w:r w:rsidRPr="00E22347">
        <w:rPr>
          <w:rFonts w:eastAsiaTheme="minorEastAsia"/>
        </w:rPr>
        <w:t>у своєму другому члені, який є дорогим для обчислення. На щастя, складність може бути значно зменшена за допомогою</w:t>
      </w:r>
      <w:r w:rsidR="004D7C58" w:rsidRPr="00E22347">
        <w:rPr>
          <w:rFonts w:eastAsiaTheme="minorEastAsia"/>
        </w:rPr>
        <w:t xml:space="preserve"> апроксимації кінцевої різниці:</w:t>
      </w:r>
    </w:p>
    <w:p w14:paraId="69C05CFF" w14:textId="77777777" w:rsidR="0004226B" w:rsidRPr="00E22347" w:rsidRDefault="0004226B" w:rsidP="00280BED">
      <w:pPr>
        <w:pStyle w:val="Normalmy"/>
        <w:rPr>
          <w:rFonts w:eastAsiaTheme="minorEastAsia"/>
        </w:rPr>
      </w:pPr>
    </w:p>
    <w:p w14:paraId="779DA7AF" w14:textId="2DD7DACD" w:rsidR="009B06A8" w:rsidRPr="00E22347" w:rsidRDefault="009B06A8" w:rsidP="00280BED">
      <w:pPr>
        <w:pStyle w:val="Normalmy"/>
        <w:rPr>
          <w:rFonts w:eastAsiaTheme="minorEastAsia"/>
        </w:rPr>
      </w:pPr>
      <m:oMath>
        <m:r>
          <m:rPr>
            <m:sty m:val="p"/>
          </m:rPr>
          <w:rPr>
            <w:rFonts w:ascii="Cambria Math" w:eastAsiaTheme="minorEastAsia" w:hAnsi="Cambria Math"/>
          </w:rPr>
          <m:t>ξ</m:t>
        </m:r>
        <m:sSubSup>
          <m:sSubSupPr>
            <m:ctrlPr>
              <w:rPr>
                <w:rFonts w:ascii="Cambria Math" w:hAnsi="Cambria Math"/>
              </w:rPr>
            </m:ctrlPr>
          </m:sSubSupPr>
          <m:e>
            <m:r>
              <m:rPr>
                <m:sty m:val="p"/>
              </m:rPr>
              <w:rPr>
                <w:rFonts w:ascii="Segoe UI Symbol" w:hAnsi="Segoe UI Symbol" w:cs="Segoe UI Symbol"/>
              </w:rPr>
              <m:t>▽</m:t>
            </m:r>
          </m:e>
          <m:sub>
            <m:r>
              <w:rPr>
                <w:rFonts w:ascii="Cambria Math" w:hAnsi="Cambria Math"/>
              </w:rPr>
              <m:t>a</m:t>
            </m:r>
            <m:r>
              <m:rPr>
                <m:sty m:val="p"/>
              </m:rPr>
              <w:rPr>
                <w:rFonts w:ascii="Cambria Math" w:hAnsi="Cambria Math"/>
              </w:rPr>
              <m:t>,</m:t>
            </m:r>
            <m:r>
              <w:rPr>
                <w:rFonts w:ascii="Cambria Math" w:hAnsi="Cambria Math"/>
              </w:rPr>
              <m:t>w</m:t>
            </m:r>
          </m:sub>
          <m:sup>
            <m:r>
              <m:rPr>
                <m:sty m:val="p"/>
              </m:rPr>
              <w:rPr>
                <w:rFonts w:ascii="Cambria Math" w:hAnsi="Cambria Math"/>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a</m:t>
            </m:r>
          </m:e>
        </m:d>
        <m:sSub>
          <m:sSubPr>
            <m:ctrlPr>
              <w:rPr>
                <w:rFonts w:ascii="Cambria Math" w:hAnsi="Cambria Math"/>
              </w:rPr>
            </m:ctrlPr>
          </m:sSubPr>
          <m:e>
            <m:r>
              <m:rPr>
                <m:sty m:val="p"/>
              </m:rPr>
              <w:rPr>
                <w:rFonts w:ascii="Segoe UI Symbol" w:hAnsi="Segoe UI Symbol" w:cs="Segoe UI Symbol"/>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e>
            </m:d>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r>
              <m:rPr>
                <m:sty m:val="p"/>
              </m:rPr>
              <w:rPr>
                <w:rFonts w:ascii="Cambria Math" w:hAnsi="Cambria Math"/>
              </w:rPr>
              <m:t xml:space="preserve"> - </m:t>
            </m:r>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num>
          <m:den>
            <m:r>
              <m:rPr>
                <m:sty m:val="p"/>
              </m:rPr>
              <w:rPr>
                <w:rFonts w:ascii="Cambria Math" w:hAnsi="Cambria Math"/>
              </w:rPr>
              <m:t>2</m:t>
            </m:r>
            <m:r>
              <w:rPr>
                <w:rFonts w:ascii="Cambria Math" w:hAnsi="Cambria Math"/>
              </w:rPr>
              <m:t>e</m:t>
            </m:r>
          </m:den>
        </m:f>
        <m:r>
          <m:rPr>
            <m:sty m:val="p"/>
          </m:rPr>
          <w:rPr>
            <w:rFonts w:ascii="Cambria Math" w:hAnsi="Cambria Math"/>
          </w:rPr>
          <m:t xml:space="preserve">   </m:t>
        </m:r>
      </m:oMath>
      <w:r w:rsidR="004D7C58" w:rsidRPr="00E22347">
        <w:rPr>
          <w:rFonts w:eastAsiaTheme="minorEastAsia"/>
        </w:rPr>
        <w:t xml:space="preserve">                                     (3.7)</w:t>
      </w:r>
    </w:p>
    <w:p w14:paraId="43BAA691" w14:textId="77777777" w:rsidR="0004226B" w:rsidRDefault="0004226B" w:rsidP="00280BED">
      <w:pPr>
        <w:pStyle w:val="Normalmy"/>
      </w:pPr>
    </w:p>
    <w:p w14:paraId="0D22867C" w14:textId="13BC8EB0" w:rsidR="004D7C58" w:rsidRPr="00E22347" w:rsidRDefault="009B06A8" w:rsidP="00280BED">
      <w:pPr>
        <w:pStyle w:val="Normalmy"/>
      </w:pPr>
      <w:r w:rsidRPr="00E22347">
        <w:t xml:space="preserve">Оцінювання кінцевої різниці вимагає лише двох прямих пропусків для ваг і двох зворотних проходів для </w:t>
      </w:r>
      <m:oMath>
        <m:r>
          <w:rPr>
            <w:rFonts w:ascii="Cambria Math" w:hAnsi="Cambria Math"/>
          </w:rPr>
          <m:t>α</m:t>
        </m:r>
      </m:oMath>
      <w:r w:rsidRPr="00E22347">
        <w:t xml:space="preserve">, а складність зменшується від </w:t>
      </w:r>
      <m:oMath>
        <m:r>
          <w:rPr>
            <w:rFonts w:ascii="Cambria Math" w:hAnsi="Cambria Math"/>
          </w:rPr>
          <m:t>O (| α || w |)</m:t>
        </m:r>
      </m:oMath>
      <w:r w:rsidRPr="00E22347">
        <w:t xml:space="preserve"> до </w:t>
      </w:r>
      <m:oMath>
        <m:r>
          <w:rPr>
            <w:rFonts w:ascii="Cambria Math" w:hAnsi="Cambria Math"/>
          </w:rPr>
          <m:t>O (| α | + | w|)</m:t>
        </m:r>
      </m:oMath>
      <w:r w:rsidRPr="00E22347">
        <w:t xml:space="preserve">. </w:t>
      </w:r>
    </w:p>
    <w:p w14:paraId="7636DBA2" w14:textId="063E0183" w:rsidR="009B06A8" w:rsidRPr="00E22347" w:rsidRDefault="004D7C58" w:rsidP="00280BED">
      <w:pPr>
        <w:pStyle w:val="Normalmy"/>
      </w:pPr>
      <w:r w:rsidRPr="00E22347">
        <w:t>Якщо</w:t>
      </w:r>
      <w:r w:rsidR="009B06A8" w:rsidRPr="00E22347">
        <w:t xml:space="preserve"> </w:t>
      </w:r>
      <m:oMath>
        <m:r>
          <w:rPr>
            <w:rFonts w:ascii="Cambria Math" w:hAnsi="Cambria Math"/>
          </w:rPr>
          <m:t>ξ = 0</m:t>
        </m:r>
      </m:oMath>
      <w:r w:rsidR="009B06A8" w:rsidRPr="00E22347">
        <w:t xml:space="preserve">, </w:t>
      </w:r>
      <w:r w:rsidRPr="00E22347">
        <w:t xml:space="preserve">то </w:t>
      </w:r>
      <w:r w:rsidR="009B06A8" w:rsidRPr="00E22347">
        <w:t>похідна другого порядку в (</w:t>
      </w:r>
      <w:r w:rsidRPr="00E22347">
        <w:t>3.</w:t>
      </w:r>
      <w:r w:rsidR="009B06A8" w:rsidRPr="00E22347">
        <w:t>6) зникне. У цьому випадку градієнт архітектури задається</w:t>
      </w: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sSub>
          <m:sSubPr>
            <m:ctrlPr>
              <w:rPr>
                <w:rFonts w:ascii="Cambria Math" w:hAnsi="Cambria Math"/>
                <w:i/>
              </w:rPr>
            </m:ctrlPr>
          </m:sSubPr>
          <m:e>
            <m:r>
              <w:rPr>
                <w:rFonts w:ascii="Cambria Math" w:hAnsi="Cambria Math"/>
              </w:rPr>
              <m:t>L</m:t>
            </m:r>
          </m:e>
          <m:sub>
            <m:r>
              <w:rPr>
                <w:rFonts w:ascii="Cambria Math" w:hAnsi="Cambria Math"/>
              </w:rPr>
              <m:t>val</m:t>
            </m:r>
          </m:sub>
        </m:sSub>
        <m:r>
          <w:rPr>
            <w:rFonts w:ascii="Cambria Math" w:hAnsi="Cambria Math"/>
          </w:rPr>
          <m:t xml:space="preserve">(w, a) </m:t>
        </m:r>
      </m:oMath>
      <w:r w:rsidR="009B06A8" w:rsidRPr="00E22347">
        <w:t xml:space="preserve">, що відповідає простої евристиці оптимізації втрати </w:t>
      </w:r>
      <w:r w:rsidRPr="00E22347">
        <w:t xml:space="preserve">на </w:t>
      </w:r>
      <w:proofErr w:type="spellStart"/>
      <w:r w:rsidRPr="00E22347">
        <w:t>валідаційних</w:t>
      </w:r>
      <w:proofErr w:type="spellEnd"/>
      <w:r w:rsidRPr="00E22347">
        <w:t xml:space="preserve"> даних</w:t>
      </w:r>
      <w:r w:rsidR="009B06A8" w:rsidRPr="00E22347">
        <w:t xml:space="preserve"> за умови, що </w:t>
      </w:r>
      <m:oMath>
        <m:r>
          <w:rPr>
            <w:rFonts w:ascii="Cambria Math" w:hAnsi="Cambria Math"/>
          </w:rPr>
          <m:t>α</m:t>
        </m:r>
      </m:oMath>
      <w:r w:rsidR="009B06A8" w:rsidRPr="00E22347">
        <w:t xml:space="preserve"> </w:t>
      </w:r>
      <w:r w:rsidR="009B06A8" w:rsidRPr="00E22347">
        <w:lastRenderedPageBreak/>
        <w:t xml:space="preserve">і </w:t>
      </w:r>
      <m:oMath>
        <m:r>
          <w:rPr>
            <w:rFonts w:ascii="Cambria Math" w:hAnsi="Cambria Math"/>
          </w:rPr>
          <m:t>w</m:t>
        </m:r>
      </m:oMath>
      <w:r w:rsidR="009B06A8" w:rsidRPr="00E22347">
        <w:t xml:space="preserve"> незалежні один від одного. Це призводить до деякого прискорення, але емпірично гірших показників, згідно з експериментальними результатами в табл. </w:t>
      </w:r>
      <w:r w:rsidR="0004226B" w:rsidRPr="006A0E65">
        <w:t>3.</w:t>
      </w:r>
      <w:r w:rsidR="009B06A8" w:rsidRPr="00E22347">
        <w:t>1 та табл.</w:t>
      </w:r>
      <w:r w:rsidRPr="00E22347">
        <w:t xml:space="preserve"> </w:t>
      </w:r>
      <w:r w:rsidR="0004226B" w:rsidRPr="006A0E65">
        <w:t>3.</w:t>
      </w:r>
      <w:r w:rsidRPr="00E22347">
        <w:t>2.</w:t>
      </w:r>
    </w:p>
    <w:p w14:paraId="6EEB6373" w14:textId="3B8C7D29" w:rsidR="009B06A8" w:rsidRPr="00E22347" w:rsidRDefault="009B06A8" w:rsidP="009B06A8">
      <w:pPr>
        <w:pStyle w:val="Heading3my"/>
        <w:rPr>
          <w:rFonts w:eastAsiaTheme="minorEastAsia"/>
        </w:rPr>
      </w:pPr>
      <w:bookmarkStart w:id="33" w:name="_Toc8745291"/>
      <w:r w:rsidRPr="00E22347">
        <w:t xml:space="preserve">3.1.4 </w:t>
      </w:r>
      <w:r w:rsidRPr="00E22347">
        <w:rPr>
          <w:rFonts w:eastAsiaTheme="minorEastAsia"/>
        </w:rPr>
        <w:t>Виведення дискретних архітектур</w:t>
      </w:r>
      <w:bookmarkEnd w:id="33"/>
    </w:p>
    <w:p w14:paraId="24940B04" w14:textId="37CC4F19" w:rsidR="009B06A8" w:rsidRPr="00E22347" w:rsidRDefault="009B06A8" w:rsidP="00280BED">
      <w:pPr>
        <w:pStyle w:val="Normalmy"/>
      </w:pPr>
      <w:r w:rsidRPr="00E22347">
        <w:t xml:space="preserve">Після отримання безперервної архітектури, що кодує </w:t>
      </w:r>
      <m:oMath>
        <m:r>
          <w:rPr>
            <w:rFonts w:ascii="Cambria Math" w:hAnsi="Cambria Math"/>
          </w:rPr>
          <m:t>α</m:t>
        </m:r>
      </m:oMath>
      <w:r w:rsidRPr="00E22347">
        <w:t xml:space="preserve">, дискретну архітектуру </w:t>
      </w:r>
      <w:r w:rsidR="00A11589" w:rsidRPr="00E22347">
        <w:t>можна отримати</w:t>
      </w:r>
      <w:r w:rsidR="004D7C58" w:rsidRPr="00E22347">
        <w:t>:</w:t>
      </w:r>
    </w:p>
    <w:p w14:paraId="66855A17" w14:textId="77777777" w:rsidR="00A11589" w:rsidRPr="00E22347" w:rsidRDefault="009B06A8" w:rsidP="00280BED">
      <w:pPr>
        <w:pStyle w:val="Normalmy"/>
        <w:numPr>
          <w:ilvl w:val="0"/>
          <w:numId w:val="17"/>
        </w:numPr>
      </w:pPr>
      <w:r w:rsidRPr="00E22347">
        <w:t xml:space="preserve">Зберігаючи </w:t>
      </w:r>
      <m:oMath>
        <m:r>
          <w:rPr>
            <w:rFonts w:ascii="Cambria Math" w:hAnsi="Cambria Math"/>
          </w:rPr>
          <m:t>k</m:t>
        </m:r>
      </m:oMath>
      <w:r w:rsidRPr="00E22347">
        <w:t xml:space="preserve"> найсильніших попередників для кожного проміжного вузла, де сила ребра визначається 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E22347">
        <w:t xml:space="preserve">. Щоб зробити нашу похідну архітектуру порівнянною з такою в існуючих роботах, ми використовуємо k = 2 для згорткових </w:t>
      </w:r>
      <w:r w:rsidR="004D7C58" w:rsidRPr="00E22347">
        <w:t xml:space="preserve">клітин. </w:t>
      </w:r>
    </w:p>
    <w:p w14:paraId="10CDB588" w14:textId="3A14DE7F" w:rsidR="00A11589" w:rsidRPr="00E22347" w:rsidRDefault="009B06A8" w:rsidP="00280BED">
      <w:pPr>
        <w:pStyle w:val="Normalmy"/>
        <w:numPr>
          <w:ilvl w:val="0"/>
          <w:numId w:val="17"/>
        </w:numPr>
      </w:pPr>
      <w:r w:rsidRPr="00E22347">
        <w:t xml:space="preserve">Замінюючи кожну змішану операцію </w:t>
      </w:r>
      <w:r w:rsidR="00A11589" w:rsidRPr="00E22347">
        <w:t xml:space="preserve">на </w:t>
      </w:r>
      <w:r w:rsidRPr="00E22347">
        <w:t>як най</w:t>
      </w:r>
      <w:r w:rsidR="00A11589" w:rsidRPr="00E22347">
        <w:t>більш ймовірну операцію</w:t>
      </w:r>
      <w:r w:rsidRPr="00E22347">
        <w:t>.</w:t>
      </w:r>
    </w:p>
    <w:p w14:paraId="39C50624" w14:textId="186D77F5" w:rsidR="00A11589" w:rsidRPr="00E22347" w:rsidRDefault="00A11589" w:rsidP="00280BED">
      <w:pPr>
        <w:pStyle w:val="Normalmy"/>
      </w:pPr>
      <w:r w:rsidRPr="00E22347">
        <w:t xml:space="preserve">На рисунку 3.3 можна побачити динаміку навчання ітераційного алгоритму </w:t>
      </w:r>
      <w:proofErr w:type="spellStart"/>
      <w:r w:rsidRPr="00E22347">
        <w:t>алгоритму</w:t>
      </w:r>
      <w:proofErr w:type="spellEnd"/>
      <w:r w:rsidRPr="00E22347">
        <w:t xml:space="preserve"> при </w:t>
      </w:r>
      <m:oMath>
        <m:r>
          <w:rPr>
            <w:rFonts w:ascii="Cambria Math" w:hAnsi="Cambria Math"/>
          </w:rPr>
          <m:t>Lval (w, α) = αw - 2α + 1</m:t>
        </m:r>
      </m:oMath>
      <w:r w:rsidRPr="00E22347">
        <w:t xml:space="preserve"> і </w:t>
      </w:r>
      <m:oMath>
        <m:r>
          <w:rPr>
            <w:rFonts w:ascii="Cambria Math" w:hAnsi="Cambria Math"/>
          </w:rPr>
          <m:t>Ltrain (w, α) = w2 - 2αw + α2</m:t>
        </m:r>
      </m:oMath>
      <w:r w:rsidRPr="00E22347">
        <w:t xml:space="preserve">, починаючи з </w:t>
      </w:r>
      <m:oMath>
        <m:r>
          <w:rPr>
            <w:rFonts w:ascii="Cambria Math" w:hAnsi="Cambria Math"/>
          </w:rPr>
          <m:t>(α (0), w (0)) = (2, -2)</m:t>
        </m:r>
      </m:oMath>
      <w:r w:rsidRPr="00E22347">
        <w:t xml:space="preserve">. Аналітичним рішенням для відповідної задачі двох-рівневої оптимізації  є </w:t>
      </w:r>
      <m:oMath>
        <m:r>
          <w:rPr>
            <w:rFonts w:ascii="Cambria Math" w:hAnsi="Cambria Math"/>
          </w:rPr>
          <m:t>(α</m:t>
        </m:r>
        <m:r>
          <w:rPr>
            <w:rFonts w:ascii="Cambria Math" w:hAnsi="Cambria Math" w:cs="Cambria Math"/>
          </w:rPr>
          <m:t>*</m:t>
        </m:r>
        <m:r>
          <w:rPr>
            <w:rFonts w:ascii="Cambria Math" w:hAnsi="Cambria Math"/>
          </w:rPr>
          <m:t>,w</m:t>
        </m:r>
        <m:r>
          <w:rPr>
            <w:rFonts w:ascii="Cambria Math" w:hAnsi="Cambria Math" w:cs="Cambria Math"/>
          </w:rPr>
          <m:t>*</m:t>
        </m:r>
        <m:r>
          <w:rPr>
            <w:rFonts w:ascii="Cambria Math" w:hAnsi="Cambria Math"/>
          </w:rPr>
          <m:t>)=(1, 1)</m:t>
        </m:r>
      </m:oMath>
      <w:r w:rsidRPr="00E22347">
        <w:t>, що висвічується в червоному колі. Пунктирна ч</w:t>
      </w:r>
      <w:proofErr w:type="spellStart"/>
      <w:r w:rsidRPr="00E22347">
        <w:t>ервона</w:t>
      </w:r>
      <w:proofErr w:type="spellEnd"/>
      <w:r w:rsidRPr="00E22347">
        <w:t xml:space="preserve"> лінія вказує на можливий набір, де обмеження (3.4) виконується точно (а саме ваги в </w:t>
      </w:r>
      <m:oMath>
        <m:r>
          <w:rPr>
            <w:rFonts w:ascii="Cambria Math" w:hAnsi="Cambria Math"/>
          </w:rPr>
          <m:t>w</m:t>
        </m:r>
      </m:oMath>
      <w:r w:rsidRPr="00E22347">
        <w:t xml:space="preserve"> є оптимальними для даної архітектури </w:t>
      </w:r>
      <m:oMath>
        <m:r>
          <w:rPr>
            <w:rFonts w:ascii="Cambria Math" w:hAnsi="Cambria Math"/>
          </w:rPr>
          <m:t>α</m:t>
        </m:r>
      </m:oMath>
      <w:r w:rsidRPr="00E22347">
        <w:t xml:space="preserve">). Приклад показує, що відповідний вибір </w:t>
      </w:r>
      <m:oMath>
        <m:r>
          <w:rPr>
            <w:rFonts w:ascii="Cambria Math" w:hAnsi="Cambria Math"/>
          </w:rPr>
          <m:t>ξ</m:t>
        </m:r>
      </m:oMath>
      <w:r w:rsidRPr="00E22347">
        <w:t xml:space="preserve"> допомагає сходитися до кращого локального оптимуму.</w:t>
      </w:r>
    </w:p>
    <w:p w14:paraId="78AD4025" w14:textId="77777777" w:rsidR="009B06A8" w:rsidRPr="00E22347" w:rsidRDefault="009B06A8" w:rsidP="00280BED">
      <w:pPr>
        <w:pStyle w:val="Picture"/>
      </w:pPr>
      <w:r w:rsidRPr="00E22347">
        <w:rPr>
          <w:noProof/>
        </w:rPr>
        <w:lastRenderedPageBreak/>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74BE9CDF" w:rsidR="009B06A8" w:rsidRPr="00E22347" w:rsidRDefault="00A11589" w:rsidP="00A11589">
      <w:pPr>
        <w:pStyle w:val="a7"/>
      </w:pPr>
      <w:r w:rsidRPr="00E22347">
        <w:t>Рисунок 3.3 —</w:t>
      </w:r>
      <w:r w:rsidR="009B06A8" w:rsidRPr="00E22347">
        <w:t xml:space="preserve"> Динаміка навчання </w:t>
      </w:r>
      <w:r w:rsidRPr="00E22347">
        <w:t>алгоритму</w:t>
      </w:r>
      <w:r w:rsidR="009B06A8" w:rsidRPr="00E22347">
        <w:t>.</w:t>
      </w:r>
    </w:p>
    <w:p w14:paraId="4A09C9AB" w14:textId="77777777" w:rsidR="009B06A8" w:rsidRPr="00E22347" w:rsidRDefault="009B06A8" w:rsidP="00280BED">
      <w:pPr>
        <w:pStyle w:val="Picture"/>
      </w:pPr>
    </w:p>
    <w:p w14:paraId="4BEC858A" w14:textId="73C1060E" w:rsidR="009B06A8" w:rsidRPr="00E22347" w:rsidRDefault="009B06A8" w:rsidP="009B06A8">
      <w:pPr>
        <w:pStyle w:val="Heading3my"/>
      </w:pPr>
      <w:bookmarkStart w:id="34" w:name="_Toc8745292"/>
      <w:r w:rsidRPr="00E22347">
        <w:rPr>
          <w:rFonts w:eastAsiaTheme="minorEastAsia"/>
        </w:rPr>
        <w:t xml:space="preserve">3.1.5 </w:t>
      </w:r>
      <w:r w:rsidRPr="00E22347">
        <w:t xml:space="preserve">Пошук </w:t>
      </w:r>
      <w:r w:rsidR="00A11589" w:rsidRPr="00E22347">
        <w:t xml:space="preserve">архітектури </w:t>
      </w:r>
      <w:proofErr w:type="spellStart"/>
      <w:r w:rsidR="00A11589" w:rsidRPr="00E22347">
        <w:t>згорткової</w:t>
      </w:r>
      <w:proofErr w:type="spellEnd"/>
      <w:r w:rsidR="00A11589" w:rsidRPr="00E22347">
        <w:t xml:space="preserve"> мережі </w:t>
      </w:r>
      <w:r w:rsidRPr="00E22347">
        <w:t>на CIFAR-10</w:t>
      </w:r>
      <w:bookmarkEnd w:id="34"/>
    </w:p>
    <w:p w14:paraId="61D44F8A" w14:textId="20E98B4C" w:rsidR="009B06A8" w:rsidRPr="00E22347" w:rsidRDefault="009B06A8" w:rsidP="00280BED">
      <w:pPr>
        <w:pStyle w:val="Normalmy"/>
      </w:pPr>
      <w:r w:rsidRPr="00E22347">
        <w:t xml:space="preserve">Ми включаємо наступні операції в </w:t>
      </w:r>
      <m:oMath>
        <m:r>
          <w:rPr>
            <w:rFonts w:ascii="Cambria Math" w:hAnsi="Cambria Math"/>
          </w:rPr>
          <m:t>O: 3×3 і  5×5</m:t>
        </m:r>
      </m:oMath>
      <w:r w:rsidRPr="00E22347">
        <w:t xml:space="preserve"> роздільних згорток, </w:t>
      </w:r>
      <m:oMath>
        <m:r>
          <w:rPr>
            <w:rFonts w:ascii="Cambria Math" w:hAnsi="Cambria Math"/>
          </w:rPr>
          <m:t>3×3 і 5×5</m:t>
        </m:r>
      </m:oMath>
      <w:r w:rsidRPr="00E22347">
        <w:t xml:space="preserve"> розріджених відокремлюваних згорток, </w:t>
      </w:r>
      <m:oMath>
        <m:r>
          <w:rPr>
            <w:rFonts w:ascii="Cambria Math" w:hAnsi="Cambria Math"/>
          </w:rPr>
          <m:t>3×3</m:t>
        </m:r>
      </m:oMath>
      <w:r w:rsidRPr="00E22347">
        <w:t xml:space="preserve"> максимального об'єднання, </w:t>
      </w:r>
      <m:oMath>
        <m:r>
          <w:rPr>
            <w:rFonts w:ascii="Cambria Math" w:hAnsi="Cambria Math"/>
          </w:rPr>
          <m:t>3×3</m:t>
        </m:r>
      </m:oMath>
      <w:r w:rsidRPr="00E22347">
        <w:t xml:space="preserve"> середнього об'єднання, ідентичності і нуля. Усі операції мають один крок (якщо застосовується) і згорнуті карти властивостей доповнюються для збереження їх просторового дозволу. Ми використовуємо порядок ReLU-Conv-BN для згорткових операцій, і кожна зрізана згортка завжди застосовується двічі</w:t>
      </w:r>
      <w:r w:rsidR="002D5F18" w:rsidRPr="00E22347">
        <w:t xml:space="preserve"> [13]</w:t>
      </w:r>
      <w:r w:rsidRPr="00E22347">
        <w:t xml:space="preserve">. </w:t>
      </w:r>
    </w:p>
    <w:p w14:paraId="28FC3D5F" w14:textId="545401BB" w:rsidR="009B06A8" w:rsidRPr="00E22347" w:rsidRDefault="009B06A8" w:rsidP="00280BED">
      <w:pPr>
        <w:pStyle w:val="Normalmy"/>
      </w:pPr>
      <w:r w:rsidRPr="00E22347">
        <w:t xml:space="preserve">Наша </w:t>
      </w:r>
      <w:proofErr w:type="spellStart"/>
      <w:r w:rsidRPr="00E22347">
        <w:t>згорткова</w:t>
      </w:r>
      <w:proofErr w:type="spellEnd"/>
      <w:r w:rsidRPr="00E22347">
        <w:t xml:space="preserve"> клітина складається з </w:t>
      </w:r>
      <m:oMath>
        <m:r>
          <w:rPr>
            <w:rFonts w:ascii="Cambria Math" w:hAnsi="Cambria Math"/>
          </w:rPr>
          <m:t>N = 7</m:t>
        </m:r>
      </m:oMath>
      <w:r w:rsidRPr="00E22347">
        <w:t xml:space="preserve"> вузлів, серед яких вихідний вузол визначається як поглиблена конкатенація всіх проміжних вузлів (вхідні вузли виклю</w:t>
      </w:r>
      <w:proofErr w:type="spellStart"/>
      <w:r w:rsidR="002D5F18" w:rsidRPr="00E22347">
        <w:t>чені</w:t>
      </w:r>
      <w:proofErr w:type="spellEnd"/>
      <w:r w:rsidR="002D5F18" w:rsidRPr="00E22347">
        <w:t xml:space="preserve">). Іншу частину налаштувань </w:t>
      </w:r>
      <w:r w:rsidRPr="00E22347">
        <w:t xml:space="preserve">формується шляхом складання декількох </w:t>
      </w:r>
      <w:r w:rsidR="002D5F18" w:rsidRPr="00E22347">
        <w:t>клітин</w:t>
      </w:r>
      <w:r w:rsidRPr="00E22347">
        <w:t xml:space="preserve"> разом. Перший і другий вузли </w:t>
      </w:r>
      <w:r w:rsidR="002D5F18" w:rsidRPr="00E22347">
        <w:t>клітини</w:t>
      </w:r>
      <w:r w:rsidRPr="00E22347">
        <w:t xml:space="preserve"> </w:t>
      </w:r>
      <m:oMath>
        <m:r>
          <w:rPr>
            <w:rFonts w:ascii="Cambria Math" w:hAnsi="Cambria Math"/>
          </w:rPr>
          <m:t>k</m:t>
        </m:r>
      </m:oMath>
      <w:r w:rsidRPr="00E22347">
        <w:t xml:space="preserve"> задаються рівними виходам клітини </w:t>
      </w:r>
      <m:oMath>
        <m:r>
          <w:rPr>
            <w:rFonts w:ascii="Cambria Math" w:hAnsi="Cambria Math"/>
          </w:rPr>
          <m:t>k - 2</m:t>
        </m:r>
      </m:oMath>
      <w:r w:rsidRPr="00E22347">
        <w:t xml:space="preserve"> і </w:t>
      </w:r>
      <w:proofErr w:type="spellStart"/>
      <w:r w:rsidR="002D5F18" w:rsidRPr="00E22347">
        <w:t>клітини</w:t>
      </w:r>
      <w:proofErr w:type="spellEnd"/>
      <w:r w:rsidRPr="00E22347">
        <w:t xml:space="preserve"> </w:t>
      </w:r>
      <m:oMath>
        <m:r>
          <w:rPr>
            <w:rFonts w:ascii="Cambria Math" w:hAnsi="Cambria Math"/>
          </w:rPr>
          <m:t>k - 1</m:t>
        </m:r>
      </m:oMath>
      <w:r w:rsidRPr="00E22347">
        <w:t xml:space="preserve"> відповідно, а в разі необхідності вставляються згортки </w:t>
      </w:r>
      <m:oMath>
        <m:r>
          <w:rPr>
            <w:rFonts w:ascii="Cambria Math" w:hAnsi="Cambria Math"/>
          </w:rPr>
          <m:t>1×1</m:t>
        </m:r>
      </m:oMath>
      <w:r w:rsidRPr="00E22347">
        <w:t xml:space="preserve">. Клітини, розташовані на </w:t>
      </w:r>
      <m:oMath>
        <m:r>
          <w:rPr>
            <w:rFonts w:ascii="Cambria Math" w:hAnsi="Cambria Math"/>
          </w:rPr>
          <m:t>1/3</m:t>
        </m:r>
      </m:oMath>
      <w:r w:rsidRPr="00E22347">
        <w:t xml:space="preserve"> і </w:t>
      </w:r>
      <m:oMath>
        <m:r>
          <w:rPr>
            <w:rFonts w:ascii="Cambria Math" w:hAnsi="Cambria Math"/>
          </w:rPr>
          <m:t>2/3</m:t>
        </m:r>
      </m:oMath>
      <w:r w:rsidRPr="00E22347">
        <w:t xml:space="preserve"> від загальної глибини мережі, є редукц</w:t>
      </w:r>
      <w:proofErr w:type="spellStart"/>
      <w:r w:rsidRPr="00E22347">
        <w:t>ійними</w:t>
      </w:r>
      <w:proofErr w:type="spellEnd"/>
      <w:r w:rsidRPr="00E22347">
        <w:t xml:space="preserve"> </w:t>
      </w:r>
      <w:r w:rsidR="002D5F18" w:rsidRPr="00E22347">
        <w:t>клітинами</w:t>
      </w:r>
      <w:r w:rsidRPr="00E22347">
        <w:t>, в яких всі операції, розташовані поруч з вхідними вузлами, мають дв</w:t>
      </w:r>
      <w:r w:rsidR="002D5F18" w:rsidRPr="00E22347">
        <w:t xml:space="preserve">а кроки. Архітектура кодування це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normal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reduce</m:t>
            </m:r>
          </m:sub>
        </m:sSub>
        <m:r>
          <w:rPr>
            <w:rFonts w:ascii="Cambria Math" w:hAnsi="Cambria Math"/>
          </w:rPr>
          <m:t>)</m:t>
        </m:r>
      </m:oMath>
      <w:r w:rsidRPr="00E22347">
        <w:t xml:space="preserve">, де </w:t>
      </w:r>
      <m:oMath>
        <m:sSub>
          <m:sSubPr>
            <m:ctrlPr>
              <w:rPr>
                <w:rFonts w:ascii="Cambria Math" w:hAnsi="Cambria Math"/>
                <w:i/>
              </w:rPr>
            </m:ctrlPr>
          </m:sSubPr>
          <m:e>
            <m:r>
              <w:rPr>
                <w:rFonts w:ascii="Cambria Math" w:hAnsi="Cambria Math"/>
              </w:rPr>
              <m:t>α</m:t>
            </m:r>
          </m:e>
          <m:sub>
            <m:r>
              <w:rPr>
                <w:rFonts w:ascii="Cambria Math" w:hAnsi="Cambria Math"/>
              </w:rPr>
              <m:t>normal</m:t>
            </m:r>
          </m:sub>
        </m:sSub>
      </m:oMath>
      <w:r w:rsidRPr="00E22347">
        <w:t xml:space="preserve"> поділяється всіма </w:t>
      </w:r>
      <w:r w:rsidRPr="00E22347">
        <w:lastRenderedPageBreak/>
        <w:t xml:space="preserve">нормальними клітинами, а </w:t>
      </w:r>
      <m:oMath>
        <m:sSub>
          <m:sSubPr>
            <m:ctrlPr>
              <w:rPr>
                <w:rFonts w:ascii="Cambria Math" w:hAnsi="Cambria Math"/>
                <w:i/>
              </w:rPr>
            </m:ctrlPr>
          </m:sSubPr>
          <m:e>
            <m:r>
              <w:rPr>
                <w:rFonts w:ascii="Cambria Math" w:hAnsi="Cambria Math"/>
              </w:rPr>
              <m:t>α</m:t>
            </m:r>
          </m:e>
          <m:sub>
            <m:r>
              <w:rPr>
                <w:rFonts w:ascii="Cambria Math" w:hAnsi="Cambria Math"/>
              </w:rPr>
              <m:t>reduce</m:t>
            </m:r>
          </m:sub>
        </m:sSub>
      </m:oMath>
      <w:r w:rsidRPr="00E22347">
        <w:t xml:space="preserve"> розділяється всіма </w:t>
      </w:r>
      <w:r w:rsidR="002D5F18" w:rsidRPr="00E22347">
        <w:t>редукційними клітинами</w:t>
      </w:r>
      <w:r w:rsidRPr="00E22347">
        <w:t xml:space="preserve">. </w:t>
      </w:r>
    </w:p>
    <w:p w14:paraId="6FCB2FFD" w14:textId="0798C956" w:rsidR="009B06A8" w:rsidRPr="00E22347" w:rsidRDefault="009B06A8" w:rsidP="00280BED">
      <w:pPr>
        <w:pStyle w:val="Normalmy"/>
      </w:pPr>
      <w:r w:rsidRPr="00E22347">
        <w:t>Оскільки архітектура буде змінюватися протягом усього процесу пошуку, ми завжди використовуємо сп</w:t>
      </w:r>
      <w:r w:rsidR="002D5F18" w:rsidRPr="00E22347">
        <w:t>ецифіку пакета для нормалізації</w:t>
      </w:r>
      <w:r w:rsidRPr="00E22347">
        <w:t xml:space="preserve">. Досліджувані афінні параметри в усіх нормалізаціях пакетів вимикаються під час процесу пошуку, щоб уникнути масштабування виходів операцій-кандидатів. </w:t>
      </w:r>
    </w:p>
    <w:p w14:paraId="60FCEBE1" w14:textId="6BFE4CB6" w:rsidR="009B06A8" w:rsidRPr="00E22347" w:rsidRDefault="009B06A8" w:rsidP="00280BED">
      <w:pPr>
        <w:pStyle w:val="Normalmy"/>
      </w:pPr>
      <w:r w:rsidRPr="00E22347">
        <w:t xml:space="preserve">Щоб виконати пошук архітектури, ми зберігаємо половину даних тренувань CIFAR-10 як набори перевірок. Невелика мережа, що складається з 8 </w:t>
      </w:r>
      <w:r w:rsidR="002D5F18" w:rsidRPr="00E22347">
        <w:t>клітин</w:t>
      </w:r>
      <w:r w:rsidRPr="00E22347">
        <w:t>, навчається з використанням DARTS на 50 епох, з розмі</w:t>
      </w:r>
      <w:r w:rsidR="002D5F18" w:rsidRPr="00E22347">
        <w:t xml:space="preserve">ром партії 64 (як для навчального, так і для </w:t>
      </w:r>
      <w:proofErr w:type="spellStart"/>
      <w:r w:rsidR="002D5F18" w:rsidRPr="00E22347">
        <w:t>валідаційного</w:t>
      </w:r>
      <w:proofErr w:type="spellEnd"/>
      <w:r w:rsidRPr="00E22347">
        <w:t xml:space="preserve"> наборів) і початковим числом каналів 16. Цифри, що були обрані для того, щоб мережа могла вписатися в один GPU. Ми використовуємо імпульс SGD для оптимізації ваг </w:t>
      </w:r>
      <m:oMath>
        <m:r>
          <w:rPr>
            <w:rFonts w:ascii="Cambria Math" w:hAnsi="Cambria Math"/>
          </w:rPr>
          <m:t>w</m:t>
        </m:r>
      </m:oMath>
      <w:r w:rsidRPr="00E22347">
        <w:t xml:space="preserve">, причому початкова швидкість навчання </w:t>
      </w:r>
      <m:oMath>
        <m:r>
          <w:rPr>
            <w:rFonts w:ascii="Cambria Math" w:hAnsi="Cambria Math"/>
          </w:rPr>
          <m:t>ηw = 0,025</m:t>
        </m:r>
      </m:oMath>
      <w:r w:rsidRPr="00E22347">
        <w:t xml:space="preserve"> (віджигається до нуля за косинусним графіком), імпульс 0,9 і розпад ваги </w:t>
      </w:r>
      <m:oMath>
        <m:r>
          <w:rPr>
            <w:rFonts w:ascii="Cambria Math" w:hAnsi="Cambria Math"/>
          </w:rPr>
          <m:t xml:space="preserve">3 × </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Ми використовуємо </w:t>
      </w:r>
      <w:proofErr w:type="spellStart"/>
      <w:r w:rsidR="00097057" w:rsidRPr="00E22347">
        <w:t>Adam</w:t>
      </w:r>
      <w:proofErr w:type="spellEnd"/>
      <w:r w:rsidRPr="00E22347">
        <w:t xml:space="preserve"> як оптимізатор для архітектурних</w:t>
      </w:r>
      <w:r w:rsidR="00097057" w:rsidRPr="00E22347">
        <w:t xml:space="preserve"> </w:t>
      </w:r>
      <w:r w:rsidRPr="00E22347">
        <w:t xml:space="preserve">змінних (α в обох нормальних і редукційних клітинах), з початковою швидкістю навчання </w:t>
      </w:r>
      <m:oMath>
        <m:r>
          <w:rPr>
            <w:rFonts w:ascii="Cambria Math" w:hAnsi="Cambria Math"/>
          </w:rPr>
          <m:t xml:space="preserve">ηα = 3 ×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E22347">
        <w:t xml:space="preserve">, імпульсом </w:t>
      </w:r>
      <m:oMath>
        <m:r>
          <w:rPr>
            <w:rFonts w:ascii="Cambria Math" w:hAnsi="Cambria Math"/>
          </w:rPr>
          <m:t>β = (0.5, 0.999)</m:t>
        </m:r>
      </m:oMath>
      <w:r w:rsidR="00097057" w:rsidRPr="00E22347">
        <w:t xml:space="preserve"> і ваговим спадом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Пошук займає один день з одним тільки GPU. </w:t>
      </w:r>
    </w:p>
    <w:p w14:paraId="15D1D1FD" w14:textId="18597592" w:rsidR="00097057" w:rsidRPr="00E22347" w:rsidRDefault="00097057" w:rsidP="00097057">
      <w:pPr>
        <w:pStyle w:val="Heading3my"/>
      </w:pPr>
      <w:bookmarkStart w:id="35" w:name="_Toc8745293"/>
      <w:r w:rsidRPr="00E22347">
        <w:t>3.1.6 Результати навчання</w:t>
      </w:r>
      <w:bookmarkEnd w:id="35"/>
    </w:p>
    <w:p w14:paraId="61F1F106" w14:textId="13CCBE82" w:rsidR="009B06A8" w:rsidRDefault="00097057" w:rsidP="00280BED">
      <w:pPr>
        <w:pStyle w:val="Normalmy"/>
      </w:pPr>
      <w:r w:rsidRPr="00E22347">
        <w:t xml:space="preserve">На рисунку 3.4 ми відстежуємо останні архітектури з часом. Кожен знімок архітектури повторно тренується з нуля за допомогою навчального набору (для 100 епох на CIFAR-10) і потім оцінюється на наборі перевірок. Для кожного завдання ми повторюємо експерименти 4 рази з різними випадковими параметрами, і повідомляємо про медіану і найкращу (за </w:t>
      </w:r>
      <w:proofErr w:type="spellStart"/>
      <w:r w:rsidRPr="00E22347">
        <w:t>прогон</w:t>
      </w:r>
      <w:proofErr w:type="spellEnd"/>
      <w:r w:rsidRPr="00E22347">
        <w:t xml:space="preserve">) перевірку продуктивності архітектур з плином часу. В якості посилань ми також повідомляємо про результати (при тій же самій системі </w:t>
      </w:r>
      <w:r w:rsidRPr="00E22347">
        <w:lastRenderedPageBreak/>
        <w:t xml:space="preserve">оцінювання; зі порівнянною кількістю параметрів) кращих існуючих </w:t>
      </w:r>
      <w:r w:rsidR="00483D08" w:rsidRPr="00E22347">
        <w:t>клітин</w:t>
      </w:r>
      <w:r w:rsidRPr="00E22347">
        <w:t xml:space="preserve">, виявлених за допомогою </w:t>
      </w:r>
      <w:r w:rsidR="00483D08" w:rsidRPr="00E22347">
        <w:t>навчання з підкріпленням</w:t>
      </w:r>
      <w:r w:rsidRPr="00E22347">
        <w:t xml:space="preserve"> або еволюції, включаючи </w:t>
      </w:r>
      <w:proofErr w:type="spellStart"/>
      <w:r w:rsidRPr="00E22347">
        <w:t>NASNet</w:t>
      </w:r>
      <w:proofErr w:type="spellEnd"/>
      <w:r w:rsidRPr="00E22347">
        <w:t xml:space="preserve">-A </w:t>
      </w:r>
      <w:r w:rsidR="00483D08" w:rsidRPr="00E22347">
        <w:t xml:space="preserve">[1] </w:t>
      </w:r>
      <w:r w:rsidRPr="00E22347">
        <w:t xml:space="preserve">(1800 GPU днів), </w:t>
      </w:r>
      <w:proofErr w:type="spellStart"/>
      <w:r w:rsidRPr="00E22347">
        <w:t>AmoebaNet</w:t>
      </w:r>
      <w:proofErr w:type="spellEnd"/>
      <w:r w:rsidRPr="00E22347">
        <w:t xml:space="preserve">-A (3150 </w:t>
      </w:r>
      <w:r w:rsidR="00483D08" w:rsidRPr="00E22347">
        <w:t>GPU</w:t>
      </w:r>
      <w:r w:rsidRPr="00E22347">
        <w:t xml:space="preserve"> днів) </w:t>
      </w:r>
      <w:r w:rsidR="00483D08" w:rsidRPr="00E22347">
        <w:t xml:space="preserve">[2] </w:t>
      </w:r>
      <w:r w:rsidRPr="00E22347">
        <w:t xml:space="preserve">і ENAS </w:t>
      </w:r>
      <w:r w:rsidR="00483D08" w:rsidRPr="00E22347">
        <w:t>[3].</w:t>
      </w:r>
    </w:p>
    <w:p w14:paraId="30B53261" w14:textId="77777777" w:rsidR="0004226B" w:rsidRPr="00E22347" w:rsidRDefault="0004226B" w:rsidP="00280BED">
      <w:pPr>
        <w:pStyle w:val="Normalmy"/>
      </w:pPr>
    </w:p>
    <w:p w14:paraId="72D9805A" w14:textId="77777777" w:rsidR="00097057" w:rsidRPr="00E22347" w:rsidRDefault="0099695B" w:rsidP="00280BED">
      <w:pPr>
        <w:pStyle w:val="Picture"/>
      </w:pPr>
      <w:bookmarkStart w:id="36" w:name="_Toc485598183"/>
      <w:r>
        <w:rPr>
          <w:noProof/>
        </w:rPr>
        <w:pict w14:anchorId="340D66E0">
          <v:shape id="_x0000_i1072" type="#_x0000_t75" alt="validEror" style="width:361.6pt;height:294.4pt;mso-width-percent:0;mso-height-percent:0;mso-width-percent:0;mso-height-percent:0">
            <v:imagedata r:id="rId31" o:title="validEror"/>
          </v:shape>
        </w:pict>
      </w:r>
    </w:p>
    <w:p w14:paraId="380CFCE1" w14:textId="62883A22" w:rsidR="00094ACE" w:rsidRPr="00E22347" w:rsidRDefault="00097057" w:rsidP="00097057">
      <w:pPr>
        <w:pStyle w:val="a7"/>
      </w:pPr>
      <w:r w:rsidRPr="00E22347">
        <w:t>Рисунок 3.5 — Пошук прогресу DARTS для згорткових клітин на CIFAR-10</w:t>
      </w:r>
    </w:p>
    <w:p w14:paraId="57C8FF97" w14:textId="77777777" w:rsidR="0004226B" w:rsidRDefault="0004226B" w:rsidP="00280BED">
      <w:pPr>
        <w:pStyle w:val="Normalmy"/>
      </w:pPr>
    </w:p>
    <w:p w14:paraId="3508BB8F" w14:textId="325A9313" w:rsidR="009A5E61" w:rsidRPr="00E22347" w:rsidRDefault="00483D08" w:rsidP="00280BED">
      <w:pPr>
        <w:pStyle w:val="Normalmy"/>
      </w:pPr>
      <w:r w:rsidRPr="00E22347">
        <w:t xml:space="preserve">Щоб вибрати архітектуру для оцінки, ми запускаємо DARTS чотири рази з різними випадковими параметрами і підбираємо найкращу клітинку на основі результатів перевірки. Щоб оцінити вибрану архітектуру, ми випадковим чином </w:t>
      </w:r>
      <w:proofErr w:type="spellStart"/>
      <w:r w:rsidRPr="00E22347">
        <w:t>ініціалізуємо</w:t>
      </w:r>
      <w:proofErr w:type="spellEnd"/>
      <w:r w:rsidRPr="00E22347">
        <w:t xml:space="preserve"> її ваги (ваги, витягнуті під час процесу пошуку, відкидаються), тренуємо їх з нуля і повідомляємо про його роботу на тестовому наборі. Відзначимо, що тестовий набір ніколи не використовується для пошуку архітектури або вибору архітектури.</w:t>
      </w:r>
    </w:p>
    <w:p w14:paraId="2F532C89" w14:textId="55022CD4" w:rsidR="00483D08" w:rsidRDefault="00483D08" w:rsidP="00280BED">
      <w:pPr>
        <w:pStyle w:val="Normalmy"/>
      </w:pPr>
      <w:r w:rsidRPr="00E22347">
        <w:lastRenderedPageBreak/>
        <w:t xml:space="preserve">Велика мережа з 20 клітин навчається на 600 епох з розміром партії 96. Інші </w:t>
      </w:r>
      <w:proofErr w:type="spellStart"/>
      <w:r w:rsidRPr="00E22347">
        <w:t>гіперпараметри</w:t>
      </w:r>
      <w:proofErr w:type="spellEnd"/>
      <w:r w:rsidRPr="00E22347">
        <w:t xml:space="preserve"> залишаються такими ж, як ті, що використовуються для пошуку архітектури. Навчання займає 1,5 дні на одному GPU в </w:t>
      </w:r>
      <w:proofErr w:type="spellStart"/>
      <w:r w:rsidRPr="00E22347">
        <w:t>PyTorch</w:t>
      </w:r>
      <w:proofErr w:type="spellEnd"/>
      <w:r w:rsidRPr="00E22347">
        <w:t xml:space="preserve">. Оскільки результати CIFAR піддаються високій дисперсії навіть з точно однаковою установкою, ми повідомляємо про середнє і стандартне відхилення 4 незалежних прогонів для нашої повної моделі. Щоб уникнути невідповідності між різними реалізаціями або налаштуваннями навчання (наприклад, розмірами партії), ми включили клітинку </w:t>
      </w:r>
      <w:proofErr w:type="spellStart"/>
      <w:r w:rsidRPr="00E22347">
        <w:t>NASNet</w:t>
      </w:r>
      <w:proofErr w:type="spellEnd"/>
      <w:r w:rsidRPr="00E22347">
        <w:t xml:space="preserve">-A </w:t>
      </w:r>
      <w:r w:rsidR="00AD5368" w:rsidRPr="00E22347">
        <w:t xml:space="preserve">[1] і клітинку </w:t>
      </w:r>
      <w:proofErr w:type="spellStart"/>
      <w:r w:rsidR="00AD5368" w:rsidRPr="00E22347">
        <w:t>AmoebaNet</w:t>
      </w:r>
      <w:proofErr w:type="spellEnd"/>
      <w:r w:rsidR="00AD5368" w:rsidRPr="00E22347">
        <w:t xml:space="preserve">-A [2] </w:t>
      </w:r>
      <w:r w:rsidRPr="00E22347">
        <w:t>у нашу навчальну структуру і повідомили про свої результати під тими ж налаштуваннями, що й наші клітини.</w:t>
      </w:r>
    </w:p>
    <w:p w14:paraId="4F7EAD36" w14:textId="77777777" w:rsidR="0004226B" w:rsidRPr="00E22347" w:rsidRDefault="0004226B" w:rsidP="00280BED">
      <w:pPr>
        <w:pStyle w:val="Normalmy"/>
      </w:pPr>
    </w:p>
    <w:p w14:paraId="54BA2BD6" w14:textId="77777777" w:rsidR="00AD5368" w:rsidRPr="00E22347" w:rsidRDefault="0099695B" w:rsidP="00280BED">
      <w:pPr>
        <w:pStyle w:val="Picture"/>
      </w:pPr>
      <w:r>
        <w:rPr>
          <w:noProof/>
        </w:rPr>
        <w:pict w14:anchorId="3D046B43">
          <v:shape id="_x0000_i1071" type="#_x0000_t75" alt="noramlCell" style="width:337.6pt;height:169.6pt;mso-width-percent:0;mso-height-percent:0;mso-width-percent:0;mso-height-percent:0">
            <v:imagedata r:id="rId32" o:title="noramlCell"/>
          </v:shape>
        </w:pict>
      </w:r>
    </w:p>
    <w:p w14:paraId="0FA4FD7A" w14:textId="6B5DDC9F" w:rsidR="0004226B" w:rsidRDefault="00AD5368" w:rsidP="0004226B">
      <w:pPr>
        <w:pStyle w:val="a7"/>
      </w:pPr>
      <w:r w:rsidRPr="00E22347">
        <w:t>Рисунок 3.5 – Нормальна клітина навчена на CIFAR-10</w:t>
      </w:r>
    </w:p>
    <w:p w14:paraId="0AE5AA17" w14:textId="77777777" w:rsidR="0004226B" w:rsidRPr="0004226B" w:rsidRDefault="0004226B" w:rsidP="0004226B">
      <w:pPr>
        <w:rPr>
          <w:lang w:val="uk-UA" w:eastAsia="ru-RU"/>
        </w:rPr>
      </w:pPr>
    </w:p>
    <w:p w14:paraId="39F3E421" w14:textId="77777777" w:rsidR="000D5F0A" w:rsidRPr="00E22347" w:rsidRDefault="0099695B" w:rsidP="00280BED">
      <w:pPr>
        <w:pStyle w:val="Picture"/>
      </w:pPr>
      <w:r>
        <w:rPr>
          <w:noProof/>
        </w:rPr>
        <w:pict w14:anchorId="75EE7B28">
          <v:shape id="_x0000_i1070" type="#_x0000_t75" alt="ReductionCell" style="width:362.4pt;height:180.8pt;mso-width-percent:0;mso-height-percent:0;mso-width-percent:0;mso-height-percent:0">
            <v:imagedata r:id="rId33" o:title="ReductionCell"/>
          </v:shape>
        </w:pict>
      </w:r>
    </w:p>
    <w:p w14:paraId="2A9F598A" w14:textId="27BADE3E" w:rsidR="00AD5368" w:rsidRDefault="000D5F0A" w:rsidP="000D5F0A">
      <w:pPr>
        <w:pStyle w:val="a7"/>
      </w:pPr>
      <w:r w:rsidRPr="00E22347">
        <w:lastRenderedPageBreak/>
        <w:t>Рисунок 3.6 – Редукційна клітина навчена на CIFAR-10</w:t>
      </w:r>
    </w:p>
    <w:p w14:paraId="46ECB89B" w14:textId="77777777" w:rsidR="0004226B" w:rsidRPr="0004226B" w:rsidRDefault="0004226B" w:rsidP="0004226B">
      <w:pPr>
        <w:rPr>
          <w:lang w:val="uk-UA" w:eastAsia="ru-RU"/>
        </w:rPr>
      </w:pPr>
    </w:p>
    <w:p w14:paraId="4BF10B95" w14:textId="0272E21C" w:rsidR="008E09C8" w:rsidRDefault="000D5F0A" w:rsidP="00280BED">
      <w:pPr>
        <w:pStyle w:val="Normalmy"/>
      </w:pPr>
      <w:r w:rsidRPr="00E22347">
        <w:t xml:space="preserve">Результати CIFAR-10 для згорткових архітектур представлені в таблиці 3.1. Зокрема, DARTS досягла порівняльних результатів з сучасним рівнем техніки [1], використовуючи на три порядки менші обчислювальні ресурси, тобто 1,5 або 4 дні GPU проти 1800 днів GPU для </w:t>
      </w:r>
      <w:proofErr w:type="spellStart"/>
      <w:r w:rsidRPr="00E22347">
        <w:t>NASNet</w:t>
      </w:r>
      <w:proofErr w:type="spellEnd"/>
      <w:r w:rsidRPr="00E22347">
        <w:t xml:space="preserve"> і 3150 днів GPU для </w:t>
      </w:r>
      <w:proofErr w:type="spellStart"/>
      <w:r w:rsidRPr="00E22347">
        <w:t>AmoebaNet</w:t>
      </w:r>
      <w:proofErr w:type="spellEnd"/>
      <w:r w:rsidRPr="00E22347">
        <w:t>. Більш того, з трохи довшим часом пошуку, DARTS перевершив ENAS [3], виявивши клітини з порівнянними показниками помилок, але менше параметрів. Більш тривалий час пошуку пояснюється тим, що ми повторювали процес пошуку чотири рази для вибору стільника. Проте ця практика є менш важливою для згорткових клітин, тому що продуктивність відкритих архітектур не сильно залежить від ініціалізації.</w:t>
      </w:r>
    </w:p>
    <w:p w14:paraId="0C5910CF" w14:textId="77777777" w:rsidR="0004226B" w:rsidRPr="00E22347" w:rsidRDefault="0004226B" w:rsidP="00280BED">
      <w:pPr>
        <w:pStyle w:val="Normalmy"/>
      </w:pPr>
    </w:p>
    <w:p w14:paraId="5C49A42A" w14:textId="77777777" w:rsidR="0004226B" w:rsidRDefault="0004226B">
      <w:pPr>
        <w:rPr>
          <w:sz w:val="28"/>
          <w:szCs w:val="28"/>
          <w:lang w:val="uk-UA" w:eastAsia="ru-RU"/>
        </w:rPr>
      </w:pPr>
      <w:r w:rsidRPr="006A0E65">
        <w:rPr>
          <w:lang w:val="ru-RU"/>
        </w:rPr>
        <w:br w:type="page"/>
      </w:r>
    </w:p>
    <w:p w14:paraId="5E779349" w14:textId="4FE6975D" w:rsidR="008E09C8" w:rsidRPr="00E22347" w:rsidRDefault="008E09C8" w:rsidP="00280BED">
      <w:pPr>
        <w:pStyle w:val="Normalmy"/>
      </w:pPr>
      <w:r w:rsidRPr="00E22347">
        <w:lastRenderedPageBreak/>
        <w:t>Таблиця 3.1 — Зрівняння архітектур на CIFAR-10</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4104FB" w:rsidRPr="00E22347" w14:paraId="43CE46D7" w14:textId="77777777" w:rsidTr="0004226B">
        <w:tc>
          <w:tcPr>
            <w:tcW w:w="3247" w:type="dxa"/>
          </w:tcPr>
          <w:p w14:paraId="0B0CCF99" w14:textId="01C32798" w:rsidR="000D5F0A" w:rsidRPr="00E22347" w:rsidRDefault="000D5F0A" w:rsidP="004104FB">
            <w:pPr>
              <w:pStyle w:val="ad"/>
              <w:rPr>
                <w:szCs w:val="28"/>
              </w:rPr>
            </w:pPr>
            <w:r w:rsidRPr="00E22347">
              <w:rPr>
                <w:szCs w:val="28"/>
              </w:rPr>
              <w:t>Архітектура</w:t>
            </w:r>
          </w:p>
        </w:tc>
        <w:tc>
          <w:tcPr>
            <w:tcW w:w="1286" w:type="dxa"/>
          </w:tcPr>
          <w:p w14:paraId="0584CD8B" w14:textId="0934F98D" w:rsidR="000D5F0A" w:rsidRPr="00E22347" w:rsidRDefault="000D5F0A" w:rsidP="004104FB">
            <w:pPr>
              <w:pStyle w:val="ad"/>
              <w:rPr>
                <w:szCs w:val="28"/>
              </w:rPr>
            </w:pPr>
            <w:r w:rsidRPr="00E22347">
              <w:rPr>
                <w:szCs w:val="28"/>
              </w:rPr>
              <w:t>Помилка (%)</w:t>
            </w:r>
          </w:p>
        </w:tc>
        <w:tc>
          <w:tcPr>
            <w:tcW w:w="1529" w:type="dxa"/>
          </w:tcPr>
          <w:p w14:paraId="52CE005F" w14:textId="77D4BC6D" w:rsidR="000D5F0A" w:rsidRPr="00E22347" w:rsidRDefault="000D5F0A" w:rsidP="004104FB">
            <w:pPr>
              <w:pStyle w:val="ad"/>
              <w:rPr>
                <w:szCs w:val="28"/>
              </w:rPr>
            </w:pPr>
            <w:r w:rsidRPr="00E22347">
              <w:rPr>
                <w:szCs w:val="28"/>
              </w:rPr>
              <w:t>Параметри (М)</w:t>
            </w:r>
          </w:p>
        </w:tc>
        <w:tc>
          <w:tcPr>
            <w:tcW w:w="1308" w:type="dxa"/>
          </w:tcPr>
          <w:p w14:paraId="1507D473" w14:textId="77777777" w:rsidR="000D5F0A" w:rsidRPr="00E22347" w:rsidRDefault="004104FB" w:rsidP="004104FB">
            <w:pPr>
              <w:pStyle w:val="ad"/>
              <w:rPr>
                <w:sz w:val="24"/>
                <w:szCs w:val="24"/>
              </w:rPr>
            </w:pPr>
            <w:r w:rsidRPr="00E22347">
              <w:rPr>
                <w:sz w:val="24"/>
                <w:szCs w:val="24"/>
              </w:rPr>
              <w:t>Час навчання</w:t>
            </w:r>
          </w:p>
          <w:p w14:paraId="43F1232A" w14:textId="7A7C59A6" w:rsidR="004104FB" w:rsidRPr="00E22347" w:rsidRDefault="004104FB" w:rsidP="004104FB">
            <w:pPr>
              <w:pStyle w:val="ad"/>
              <w:jc w:val="left"/>
              <w:rPr>
                <w:szCs w:val="28"/>
              </w:rPr>
            </w:pPr>
            <w:r w:rsidRPr="00E22347">
              <w:rPr>
                <w:sz w:val="24"/>
                <w:szCs w:val="24"/>
              </w:rPr>
              <w:t>(GPU дні)</w:t>
            </w:r>
          </w:p>
        </w:tc>
        <w:tc>
          <w:tcPr>
            <w:tcW w:w="1808" w:type="dxa"/>
          </w:tcPr>
          <w:p w14:paraId="14DED641" w14:textId="4DF3FB0D" w:rsidR="000D5F0A" w:rsidRPr="00E22347" w:rsidRDefault="004104FB" w:rsidP="004104FB">
            <w:pPr>
              <w:pStyle w:val="ad"/>
              <w:rPr>
                <w:szCs w:val="28"/>
              </w:rPr>
            </w:pPr>
            <w:r w:rsidRPr="00E22347">
              <w:rPr>
                <w:szCs w:val="28"/>
              </w:rPr>
              <w:t>Метод пошуку</w:t>
            </w:r>
          </w:p>
        </w:tc>
      </w:tr>
      <w:tr w:rsidR="004104FB" w:rsidRPr="00E22347" w14:paraId="7323AC58" w14:textId="77777777" w:rsidTr="0004226B">
        <w:tc>
          <w:tcPr>
            <w:tcW w:w="3247" w:type="dxa"/>
          </w:tcPr>
          <w:p w14:paraId="5B808E08" w14:textId="192554D9" w:rsidR="000D5F0A" w:rsidRPr="00E22347" w:rsidRDefault="004104FB" w:rsidP="004104FB">
            <w:pPr>
              <w:pStyle w:val="a4"/>
            </w:pPr>
            <w:proofErr w:type="spellStart"/>
            <w:r w:rsidRPr="00E22347">
              <w:t>DenseNet</w:t>
            </w:r>
            <w:proofErr w:type="spellEnd"/>
            <w:r w:rsidRPr="00E22347">
              <w:t>-BC</w:t>
            </w:r>
          </w:p>
        </w:tc>
        <w:tc>
          <w:tcPr>
            <w:tcW w:w="1286" w:type="dxa"/>
          </w:tcPr>
          <w:p w14:paraId="6DD5A045" w14:textId="04204274" w:rsidR="000D5F0A" w:rsidRPr="00E22347" w:rsidRDefault="004104FB" w:rsidP="004104FB">
            <w:pPr>
              <w:pStyle w:val="ad"/>
              <w:rPr>
                <w:szCs w:val="28"/>
              </w:rPr>
            </w:pPr>
            <w:r w:rsidRPr="00E22347">
              <w:rPr>
                <w:szCs w:val="28"/>
              </w:rPr>
              <w:t>3.46</w:t>
            </w:r>
          </w:p>
        </w:tc>
        <w:tc>
          <w:tcPr>
            <w:tcW w:w="1529" w:type="dxa"/>
          </w:tcPr>
          <w:p w14:paraId="37726F54" w14:textId="3FF6223C" w:rsidR="000D5F0A" w:rsidRPr="00E22347" w:rsidRDefault="004104FB" w:rsidP="004104FB">
            <w:pPr>
              <w:pStyle w:val="ad"/>
              <w:rPr>
                <w:szCs w:val="28"/>
              </w:rPr>
            </w:pPr>
            <w:r w:rsidRPr="00E22347">
              <w:rPr>
                <w:szCs w:val="28"/>
              </w:rPr>
              <w:t>25.6</w:t>
            </w:r>
          </w:p>
        </w:tc>
        <w:tc>
          <w:tcPr>
            <w:tcW w:w="1308" w:type="dxa"/>
          </w:tcPr>
          <w:p w14:paraId="3C25B186" w14:textId="1998B8B6" w:rsidR="000D5F0A" w:rsidRPr="00E22347" w:rsidRDefault="004104FB" w:rsidP="004104FB">
            <w:pPr>
              <w:pStyle w:val="ad"/>
              <w:rPr>
                <w:szCs w:val="28"/>
              </w:rPr>
            </w:pPr>
            <w:r w:rsidRPr="00E22347">
              <w:rPr>
                <w:szCs w:val="28"/>
              </w:rPr>
              <w:t>-</w:t>
            </w:r>
          </w:p>
        </w:tc>
        <w:tc>
          <w:tcPr>
            <w:tcW w:w="1808" w:type="dxa"/>
          </w:tcPr>
          <w:p w14:paraId="0D182A83" w14:textId="140947D7" w:rsidR="000D5F0A" w:rsidRPr="00E22347" w:rsidRDefault="004104FB" w:rsidP="004104FB">
            <w:pPr>
              <w:pStyle w:val="ad"/>
              <w:rPr>
                <w:szCs w:val="28"/>
              </w:rPr>
            </w:pPr>
            <w:r w:rsidRPr="00E22347">
              <w:rPr>
                <w:szCs w:val="28"/>
              </w:rPr>
              <w:t>вручну</w:t>
            </w:r>
          </w:p>
        </w:tc>
      </w:tr>
      <w:tr w:rsidR="004104FB" w:rsidRPr="00E22347" w14:paraId="75267382" w14:textId="77777777" w:rsidTr="0004226B">
        <w:tc>
          <w:tcPr>
            <w:tcW w:w="3247" w:type="dxa"/>
          </w:tcPr>
          <w:p w14:paraId="3A97941F" w14:textId="7EAD3231" w:rsidR="000D5F0A" w:rsidRPr="00E22347" w:rsidRDefault="004104FB" w:rsidP="004104FB">
            <w:pPr>
              <w:pStyle w:val="a4"/>
            </w:pPr>
            <w:proofErr w:type="spellStart"/>
            <w:r w:rsidRPr="00E22347">
              <w:t>NASNet</w:t>
            </w:r>
            <w:proofErr w:type="spellEnd"/>
            <w:r w:rsidRPr="00E22347">
              <w:t xml:space="preserve">-A + </w:t>
            </w:r>
            <w:proofErr w:type="spellStart"/>
            <w:r w:rsidRPr="00E22347">
              <w:t>cutout</w:t>
            </w:r>
            <w:proofErr w:type="spellEnd"/>
            <w:r w:rsidRPr="00E22347">
              <w:t xml:space="preserve"> [1]</w:t>
            </w:r>
          </w:p>
        </w:tc>
        <w:tc>
          <w:tcPr>
            <w:tcW w:w="1286" w:type="dxa"/>
          </w:tcPr>
          <w:p w14:paraId="641A2F51" w14:textId="16D9ABEB" w:rsidR="000D5F0A" w:rsidRPr="00E22347" w:rsidRDefault="004104FB" w:rsidP="004104FB">
            <w:pPr>
              <w:pStyle w:val="ad"/>
              <w:rPr>
                <w:szCs w:val="28"/>
              </w:rPr>
            </w:pPr>
            <w:r w:rsidRPr="00E22347">
              <w:rPr>
                <w:szCs w:val="28"/>
              </w:rPr>
              <w:t>2.65</w:t>
            </w:r>
          </w:p>
        </w:tc>
        <w:tc>
          <w:tcPr>
            <w:tcW w:w="1529" w:type="dxa"/>
          </w:tcPr>
          <w:p w14:paraId="5B963042" w14:textId="21F2C22C" w:rsidR="000D5F0A" w:rsidRPr="00E22347" w:rsidRDefault="004104FB" w:rsidP="004104FB">
            <w:pPr>
              <w:pStyle w:val="ad"/>
              <w:rPr>
                <w:szCs w:val="28"/>
              </w:rPr>
            </w:pPr>
            <w:r w:rsidRPr="00E22347">
              <w:rPr>
                <w:szCs w:val="28"/>
              </w:rPr>
              <w:t>3.3</w:t>
            </w:r>
          </w:p>
        </w:tc>
        <w:tc>
          <w:tcPr>
            <w:tcW w:w="1308" w:type="dxa"/>
          </w:tcPr>
          <w:p w14:paraId="2BC63B28" w14:textId="48C2D50B" w:rsidR="000D5F0A" w:rsidRPr="00E22347" w:rsidRDefault="004104FB" w:rsidP="004104FB">
            <w:pPr>
              <w:pStyle w:val="ad"/>
              <w:rPr>
                <w:szCs w:val="28"/>
              </w:rPr>
            </w:pPr>
            <w:r w:rsidRPr="00E22347">
              <w:rPr>
                <w:szCs w:val="28"/>
              </w:rPr>
              <w:t>1800</w:t>
            </w:r>
          </w:p>
        </w:tc>
        <w:tc>
          <w:tcPr>
            <w:tcW w:w="1808" w:type="dxa"/>
          </w:tcPr>
          <w:p w14:paraId="6ED82593" w14:textId="4C0D9A3A" w:rsidR="000D5F0A" w:rsidRPr="00E22347" w:rsidRDefault="004104FB" w:rsidP="004104FB">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4104FB" w:rsidRPr="00E22347" w14:paraId="052AA2F1" w14:textId="77777777" w:rsidTr="0004226B">
        <w:tc>
          <w:tcPr>
            <w:tcW w:w="3247" w:type="dxa"/>
          </w:tcPr>
          <w:p w14:paraId="5F2A2CD9" w14:textId="24CD42BD" w:rsidR="000D5F0A" w:rsidRPr="00E22347" w:rsidRDefault="004104FB" w:rsidP="004104FB">
            <w:pPr>
              <w:pStyle w:val="a4"/>
            </w:pPr>
            <w:proofErr w:type="spellStart"/>
            <w:r w:rsidRPr="00E22347">
              <w:t>AmoebaNet</w:t>
            </w:r>
            <w:proofErr w:type="spellEnd"/>
            <w:r w:rsidRPr="00E22347">
              <w:t xml:space="preserve">-A + </w:t>
            </w:r>
            <w:proofErr w:type="spellStart"/>
            <w:r w:rsidRPr="00E22347">
              <w:t>cutout</w:t>
            </w:r>
            <w:proofErr w:type="spellEnd"/>
            <w:r w:rsidRPr="00E22347">
              <w:t xml:space="preserve"> [2]</w:t>
            </w:r>
          </w:p>
        </w:tc>
        <w:tc>
          <w:tcPr>
            <w:tcW w:w="1286" w:type="dxa"/>
          </w:tcPr>
          <w:p w14:paraId="70076CF3" w14:textId="67164E35" w:rsidR="000D5F0A" w:rsidRPr="00E22347" w:rsidRDefault="004104FB" w:rsidP="004104FB">
            <w:pPr>
              <w:pStyle w:val="ad"/>
              <w:rPr>
                <w:szCs w:val="28"/>
              </w:rPr>
            </w:pPr>
            <w:r w:rsidRPr="00E22347">
              <w:rPr>
                <w:szCs w:val="28"/>
              </w:rPr>
              <w:t>3.12</w:t>
            </w:r>
          </w:p>
        </w:tc>
        <w:tc>
          <w:tcPr>
            <w:tcW w:w="1529" w:type="dxa"/>
          </w:tcPr>
          <w:p w14:paraId="67EBAA99" w14:textId="4703210C" w:rsidR="000D5F0A" w:rsidRPr="00E22347" w:rsidRDefault="004104FB" w:rsidP="004104FB">
            <w:pPr>
              <w:pStyle w:val="ad"/>
              <w:rPr>
                <w:szCs w:val="28"/>
              </w:rPr>
            </w:pPr>
            <w:r w:rsidRPr="00E22347">
              <w:rPr>
                <w:szCs w:val="28"/>
              </w:rPr>
              <w:t>3.1</w:t>
            </w:r>
          </w:p>
        </w:tc>
        <w:tc>
          <w:tcPr>
            <w:tcW w:w="1308" w:type="dxa"/>
          </w:tcPr>
          <w:p w14:paraId="56FCA764" w14:textId="26E79269" w:rsidR="000D5F0A" w:rsidRPr="00E22347" w:rsidRDefault="004104FB" w:rsidP="004104FB">
            <w:pPr>
              <w:pStyle w:val="ad"/>
              <w:rPr>
                <w:szCs w:val="28"/>
              </w:rPr>
            </w:pPr>
            <w:r w:rsidRPr="00E22347">
              <w:rPr>
                <w:szCs w:val="28"/>
              </w:rPr>
              <w:t>3150</w:t>
            </w:r>
          </w:p>
        </w:tc>
        <w:tc>
          <w:tcPr>
            <w:tcW w:w="1808" w:type="dxa"/>
          </w:tcPr>
          <w:p w14:paraId="35AE922D" w14:textId="57C96C86" w:rsidR="000D5F0A" w:rsidRPr="00E22347" w:rsidRDefault="004104FB" w:rsidP="004104FB">
            <w:pPr>
              <w:pStyle w:val="ad"/>
              <w:rPr>
                <w:szCs w:val="28"/>
              </w:rPr>
            </w:pPr>
            <w:r w:rsidRPr="00E22347">
              <w:rPr>
                <w:szCs w:val="28"/>
              </w:rPr>
              <w:t>еволюція</w:t>
            </w:r>
          </w:p>
        </w:tc>
      </w:tr>
      <w:tr w:rsidR="004104FB" w:rsidRPr="00E22347" w14:paraId="2283607B" w14:textId="77777777" w:rsidTr="0004226B">
        <w:tc>
          <w:tcPr>
            <w:tcW w:w="3247" w:type="dxa"/>
          </w:tcPr>
          <w:p w14:paraId="4FB99BD1" w14:textId="5BB8EB0F" w:rsidR="000D5F0A" w:rsidRPr="00E22347" w:rsidRDefault="004104FB" w:rsidP="004104FB">
            <w:pPr>
              <w:pStyle w:val="a4"/>
            </w:pPr>
            <w:proofErr w:type="spellStart"/>
            <w:r w:rsidRPr="00E22347">
              <w:t>Hierarchical</w:t>
            </w:r>
            <w:proofErr w:type="spellEnd"/>
            <w:r w:rsidRPr="00E22347">
              <w:t xml:space="preserve"> </w:t>
            </w:r>
            <w:proofErr w:type="spellStart"/>
            <w:r w:rsidRPr="00E22347">
              <w:t>Evo</w:t>
            </w:r>
            <w:proofErr w:type="spellEnd"/>
          </w:p>
        </w:tc>
        <w:tc>
          <w:tcPr>
            <w:tcW w:w="1286" w:type="dxa"/>
          </w:tcPr>
          <w:p w14:paraId="1E9B7778" w14:textId="0FBD8AB1" w:rsidR="000D5F0A" w:rsidRPr="00E22347" w:rsidRDefault="004104FB" w:rsidP="004104FB">
            <w:pPr>
              <w:pStyle w:val="ad"/>
              <w:rPr>
                <w:szCs w:val="28"/>
              </w:rPr>
            </w:pPr>
            <w:r w:rsidRPr="00E22347">
              <w:rPr>
                <w:szCs w:val="28"/>
              </w:rPr>
              <w:t>3.75</w:t>
            </w:r>
          </w:p>
        </w:tc>
        <w:tc>
          <w:tcPr>
            <w:tcW w:w="1529" w:type="dxa"/>
          </w:tcPr>
          <w:p w14:paraId="4D430891" w14:textId="5CD77705" w:rsidR="000D5F0A" w:rsidRPr="00E22347" w:rsidRDefault="004104FB" w:rsidP="004104FB">
            <w:pPr>
              <w:pStyle w:val="ad"/>
              <w:rPr>
                <w:szCs w:val="28"/>
              </w:rPr>
            </w:pPr>
            <w:r w:rsidRPr="00E22347">
              <w:rPr>
                <w:szCs w:val="28"/>
              </w:rPr>
              <w:t>15.7</w:t>
            </w:r>
          </w:p>
        </w:tc>
        <w:tc>
          <w:tcPr>
            <w:tcW w:w="1308" w:type="dxa"/>
          </w:tcPr>
          <w:p w14:paraId="1FAC7194" w14:textId="0F7E5A4D" w:rsidR="000D5F0A" w:rsidRPr="00E22347" w:rsidRDefault="004104FB" w:rsidP="004104FB">
            <w:pPr>
              <w:pStyle w:val="ad"/>
              <w:rPr>
                <w:szCs w:val="28"/>
              </w:rPr>
            </w:pPr>
            <w:r w:rsidRPr="00E22347">
              <w:rPr>
                <w:szCs w:val="28"/>
              </w:rPr>
              <w:t>300</w:t>
            </w:r>
          </w:p>
        </w:tc>
        <w:tc>
          <w:tcPr>
            <w:tcW w:w="1808" w:type="dxa"/>
          </w:tcPr>
          <w:p w14:paraId="358DF882" w14:textId="6AB6BF13" w:rsidR="000D5F0A" w:rsidRPr="00E22347" w:rsidRDefault="004104FB" w:rsidP="004104FB">
            <w:pPr>
              <w:pStyle w:val="ad"/>
              <w:rPr>
                <w:szCs w:val="28"/>
              </w:rPr>
            </w:pPr>
            <w:r w:rsidRPr="00E22347">
              <w:rPr>
                <w:szCs w:val="28"/>
              </w:rPr>
              <w:t>еволюція</w:t>
            </w:r>
          </w:p>
        </w:tc>
      </w:tr>
      <w:tr w:rsidR="004104FB" w:rsidRPr="00E22347" w14:paraId="437D64F5" w14:textId="77777777" w:rsidTr="0004226B">
        <w:tc>
          <w:tcPr>
            <w:tcW w:w="3247" w:type="dxa"/>
          </w:tcPr>
          <w:p w14:paraId="25190C94" w14:textId="2A51AF7F" w:rsidR="000D5F0A" w:rsidRPr="00E22347" w:rsidRDefault="004104FB" w:rsidP="004104FB">
            <w:pPr>
              <w:pStyle w:val="a4"/>
            </w:pPr>
            <w:r w:rsidRPr="00E22347">
              <w:t xml:space="preserve">ENAS + </w:t>
            </w:r>
            <w:proofErr w:type="spellStart"/>
            <w:r w:rsidRPr="00E22347">
              <w:t>cutout</w:t>
            </w:r>
            <w:proofErr w:type="spellEnd"/>
            <w:r w:rsidRPr="00E22347">
              <w:t xml:space="preserve"> [3]</w:t>
            </w:r>
          </w:p>
        </w:tc>
        <w:tc>
          <w:tcPr>
            <w:tcW w:w="1286" w:type="dxa"/>
          </w:tcPr>
          <w:p w14:paraId="4D043E97" w14:textId="74A90A0B" w:rsidR="000D5F0A" w:rsidRPr="00E22347" w:rsidRDefault="004104FB" w:rsidP="004104FB">
            <w:pPr>
              <w:pStyle w:val="ad"/>
              <w:rPr>
                <w:szCs w:val="28"/>
              </w:rPr>
            </w:pPr>
            <w:r w:rsidRPr="00E22347">
              <w:rPr>
                <w:szCs w:val="28"/>
              </w:rPr>
              <w:t>2.89</w:t>
            </w:r>
          </w:p>
        </w:tc>
        <w:tc>
          <w:tcPr>
            <w:tcW w:w="1529" w:type="dxa"/>
          </w:tcPr>
          <w:p w14:paraId="36E202DE" w14:textId="51C78A20" w:rsidR="000D5F0A" w:rsidRPr="00E22347" w:rsidRDefault="004104FB" w:rsidP="004104FB">
            <w:pPr>
              <w:pStyle w:val="ad"/>
              <w:rPr>
                <w:szCs w:val="28"/>
              </w:rPr>
            </w:pPr>
            <w:r w:rsidRPr="00E22347">
              <w:rPr>
                <w:szCs w:val="28"/>
              </w:rPr>
              <w:t>4.6</w:t>
            </w:r>
          </w:p>
        </w:tc>
        <w:tc>
          <w:tcPr>
            <w:tcW w:w="1308" w:type="dxa"/>
          </w:tcPr>
          <w:p w14:paraId="1794DA97" w14:textId="37EA91A4" w:rsidR="000D5F0A" w:rsidRPr="00E22347" w:rsidRDefault="004104FB" w:rsidP="004104FB">
            <w:pPr>
              <w:pStyle w:val="ad"/>
              <w:rPr>
                <w:szCs w:val="28"/>
              </w:rPr>
            </w:pPr>
            <w:r w:rsidRPr="00E22347">
              <w:rPr>
                <w:szCs w:val="28"/>
              </w:rPr>
              <w:t>0.5</w:t>
            </w:r>
          </w:p>
        </w:tc>
        <w:tc>
          <w:tcPr>
            <w:tcW w:w="1808" w:type="dxa"/>
          </w:tcPr>
          <w:p w14:paraId="44928176" w14:textId="5951CBC6" w:rsidR="000D5F0A" w:rsidRPr="00E22347" w:rsidRDefault="004104FB" w:rsidP="004104FB">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4104FB" w:rsidRPr="00E22347" w14:paraId="69EE8560" w14:textId="77777777" w:rsidTr="0004226B">
        <w:tc>
          <w:tcPr>
            <w:tcW w:w="3247" w:type="dxa"/>
          </w:tcPr>
          <w:p w14:paraId="3C96E3B8" w14:textId="299150CB" w:rsidR="000D5F0A" w:rsidRPr="00E22347" w:rsidRDefault="004104FB" w:rsidP="004104FB">
            <w:pPr>
              <w:pStyle w:val="a4"/>
            </w:pPr>
            <w:proofErr w:type="spellStart"/>
            <w:r w:rsidRPr="00E22347">
              <w:t>Random</w:t>
            </w:r>
            <w:proofErr w:type="spellEnd"/>
            <w:r w:rsidRPr="00E22347">
              <w:t xml:space="preserve"> + </w:t>
            </w:r>
            <w:proofErr w:type="spellStart"/>
            <w:r w:rsidRPr="00E22347">
              <w:t>cutout</w:t>
            </w:r>
            <w:proofErr w:type="spellEnd"/>
          </w:p>
        </w:tc>
        <w:tc>
          <w:tcPr>
            <w:tcW w:w="1286" w:type="dxa"/>
          </w:tcPr>
          <w:p w14:paraId="03AAE616" w14:textId="166B51DB" w:rsidR="000D5F0A" w:rsidRPr="00E22347" w:rsidRDefault="004104FB" w:rsidP="004104FB">
            <w:pPr>
              <w:pStyle w:val="ad"/>
              <w:rPr>
                <w:szCs w:val="28"/>
              </w:rPr>
            </w:pPr>
            <w:r w:rsidRPr="00E22347">
              <w:rPr>
                <w:szCs w:val="28"/>
              </w:rPr>
              <w:t>3.49</w:t>
            </w:r>
          </w:p>
        </w:tc>
        <w:tc>
          <w:tcPr>
            <w:tcW w:w="1529" w:type="dxa"/>
          </w:tcPr>
          <w:p w14:paraId="4E497E1B" w14:textId="72AB6F65" w:rsidR="000D5F0A" w:rsidRPr="00E22347" w:rsidRDefault="004104FB" w:rsidP="004104FB">
            <w:pPr>
              <w:pStyle w:val="ad"/>
              <w:rPr>
                <w:szCs w:val="28"/>
              </w:rPr>
            </w:pPr>
            <w:r w:rsidRPr="00E22347">
              <w:rPr>
                <w:szCs w:val="28"/>
              </w:rPr>
              <w:t>3.1</w:t>
            </w:r>
          </w:p>
        </w:tc>
        <w:tc>
          <w:tcPr>
            <w:tcW w:w="1308" w:type="dxa"/>
          </w:tcPr>
          <w:p w14:paraId="7477C0C6" w14:textId="20DF3074" w:rsidR="000D5F0A" w:rsidRPr="00E22347" w:rsidRDefault="004104FB" w:rsidP="004104FB">
            <w:pPr>
              <w:pStyle w:val="ad"/>
              <w:rPr>
                <w:szCs w:val="28"/>
              </w:rPr>
            </w:pPr>
            <w:r w:rsidRPr="00E22347">
              <w:rPr>
                <w:szCs w:val="28"/>
              </w:rPr>
              <w:t>-</w:t>
            </w:r>
          </w:p>
        </w:tc>
        <w:tc>
          <w:tcPr>
            <w:tcW w:w="1808" w:type="dxa"/>
          </w:tcPr>
          <w:p w14:paraId="312B6C82" w14:textId="2CAEBEDD" w:rsidR="000D5F0A" w:rsidRPr="00E22347" w:rsidRDefault="004104FB" w:rsidP="004104FB">
            <w:pPr>
              <w:pStyle w:val="ad"/>
              <w:rPr>
                <w:szCs w:val="28"/>
              </w:rPr>
            </w:pPr>
            <w:r w:rsidRPr="00E22347">
              <w:rPr>
                <w:szCs w:val="28"/>
              </w:rPr>
              <w:t>-</w:t>
            </w:r>
          </w:p>
        </w:tc>
      </w:tr>
      <w:tr w:rsidR="004104FB" w:rsidRPr="00E22347" w14:paraId="48327733" w14:textId="77777777" w:rsidTr="0004226B">
        <w:tc>
          <w:tcPr>
            <w:tcW w:w="3247" w:type="dxa"/>
          </w:tcPr>
          <w:p w14:paraId="7E7F9F05" w14:textId="04917133" w:rsidR="000D5F0A" w:rsidRPr="00E22347" w:rsidRDefault="004104FB" w:rsidP="008E09C8">
            <w:pPr>
              <w:pStyle w:val="a4"/>
            </w:pPr>
            <w:r w:rsidRPr="00E22347">
              <w:t xml:space="preserve">DARTS + </w:t>
            </w:r>
            <w:proofErr w:type="spellStart"/>
            <w:r w:rsidRPr="00E22347">
              <w:t>cutout</w:t>
            </w:r>
            <w:proofErr w:type="spellEnd"/>
          </w:p>
        </w:tc>
        <w:tc>
          <w:tcPr>
            <w:tcW w:w="1286" w:type="dxa"/>
          </w:tcPr>
          <w:p w14:paraId="01047948" w14:textId="7DE33AE6" w:rsidR="000D5F0A" w:rsidRPr="00E22347" w:rsidRDefault="004104FB" w:rsidP="004104FB">
            <w:pPr>
              <w:pStyle w:val="ad"/>
              <w:rPr>
                <w:szCs w:val="28"/>
              </w:rPr>
            </w:pPr>
            <w:r w:rsidRPr="00E22347">
              <w:rPr>
                <w:szCs w:val="28"/>
              </w:rPr>
              <w:t>2.94</w:t>
            </w:r>
          </w:p>
        </w:tc>
        <w:tc>
          <w:tcPr>
            <w:tcW w:w="1529" w:type="dxa"/>
          </w:tcPr>
          <w:p w14:paraId="23AD7961" w14:textId="5F31F9DB" w:rsidR="000D5F0A" w:rsidRPr="00E22347" w:rsidRDefault="004104FB" w:rsidP="004104FB">
            <w:pPr>
              <w:pStyle w:val="ad"/>
              <w:rPr>
                <w:szCs w:val="28"/>
              </w:rPr>
            </w:pPr>
            <w:r w:rsidRPr="00E22347">
              <w:rPr>
                <w:szCs w:val="28"/>
              </w:rPr>
              <w:t>2.9</w:t>
            </w:r>
          </w:p>
        </w:tc>
        <w:tc>
          <w:tcPr>
            <w:tcW w:w="1308" w:type="dxa"/>
          </w:tcPr>
          <w:p w14:paraId="511636E2" w14:textId="41ED7ACE" w:rsidR="000D5F0A" w:rsidRPr="00E22347" w:rsidRDefault="004104FB" w:rsidP="004104FB">
            <w:pPr>
              <w:pStyle w:val="ad"/>
              <w:rPr>
                <w:szCs w:val="28"/>
              </w:rPr>
            </w:pPr>
            <w:r w:rsidRPr="00E22347">
              <w:rPr>
                <w:szCs w:val="28"/>
              </w:rPr>
              <w:t>1.5</w:t>
            </w:r>
          </w:p>
        </w:tc>
        <w:tc>
          <w:tcPr>
            <w:tcW w:w="1808" w:type="dxa"/>
          </w:tcPr>
          <w:p w14:paraId="5C446DBB" w14:textId="69E65E7B" w:rsidR="000D5F0A" w:rsidRPr="00E22347" w:rsidRDefault="004104FB" w:rsidP="004104FB">
            <w:pPr>
              <w:pStyle w:val="ad"/>
              <w:rPr>
                <w:szCs w:val="28"/>
              </w:rPr>
            </w:pPr>
            <w:r w:rsidRPr="00E22347">
              <w:rPr>
                <w:szCs w:val="28"/>
              </w:rPr>
              <w:t>градієнтний</w:t>
            </w:r>
          </w:p>
        </w:tc>
      </w:tr>
      <w:tr w:rsidR="004104FB" w:rsidRPr="00E22347" w14:paraId="290BF057" w14:textId="77777777" w:rsidTr="0004226B">
        <w:tc>
          <w:tcPr>
            <w:tcW w:w="3247" w:type="dxa"/>
          </w:tcPr>
          <w:p w14:paraId="5313B851" w14:textId="6C8D73D9" w:rsidR="000D5F0A" w:rsidRPr="00E22347" w:rsidRDefault="004104FB" w:rsidP="008E09C8">
            <w:pPr>
              <w:pStyle w:val="a4"/>
            </w:pPr>
            <w:r w:rsidRPr="00E22347">
              <w:t xml:space="preserve">DARTS + </w:t>
            </w:r>
            <w:proofErr w:type="spellStart"/>
            <w:r w:rsidRPr="00E22347">
              <w:t>cutout</w:t>
            </w:r>
            <w:proofErr w:type="spellEnd"/>
          </w:p>
        </w:tc>
        <w:tc>
          <w:tcPr>
            <w:tcW w:w="1286" w:type="dxa"/>
          </w:tcPr>
          <w:p w14:paraId="3692DEA2" w14:textId="5E60B64D" w:rsidR="000D5F0A" w:rsidRPr="00E22347" w:rsidRDefault="004104FB" w:rsidP="004104FB">
            <w:pPr>
              <w:pStyle w:val="ad"/>
              <w:rPr>
                <w:szCs w:val="28"/>
              </w:rPr>
            </w:pPr>
            <w:r w:rsidRPr="00E22347">
              <w:rPr>
                <w:szCs w:val="28"/>
              </w:rPr>
              <w:t>2.83</w:t>
            </w:r>
          </w:p>
        </w:tc>
        <w:tc>
          <w:tcPr>
            <w:tcW w:w="1529" w:type="dxa"/>
          </w:tcPr>
          <w:p w14:paraId="3B73B336" w14:textId="5FB2326E" w:rsidR="000D5F0A" w:rsidRPr="00E22347" w:rsidRDefault="004104FB" w:rsidP="004104FB">
            <w:pPr>
              <w:pStyle w:val="ad"/>
              <w:rPr>
                <w:szCs w:val="28"/>
              </w:rPr>
            </w:pPr>
            <w:r w:rsidRPr="00E22347">
              <w:rPr>
                <w:szCs w:val="28"/>
              </w:rPr>
              <w:t>3.4</w:t>
            </w:r>
          </w:p>
        </w:tc>
        <w:tc>
          <w:tcPr>
            <w:tcW w:w="1308" w:type="dxa"/>
          </w:tcPr>
          <w:p w14:paraId="60AEE798" w14:textId="1AF40F63" w:rsidR="000D5F0A" w:rsidRPr="00E22347" w:rsidRDefault="004104FB" w:rsidP="004104FB">
            <w:pPr>
              <w:pStyle w:val="ad"/>
              <w:rPr>
                <w:szCs w:val="28"/>
              </w:rPr>
            </w:pPr>
            <w:r w:rsidRPr="00E22347">
              <w:rPr>
                <w:szCs w:val="28"/>
              </w:rPr>
              <w:t>4</w:t>
            </w:r>
          </w:p>
        </w:tc>
        <w:tc>
          <w:tcPr>
            <w:tcW w:w="1808" w:type="dxa"/>
          </w:tcPr>
          <w:p w14:paraId="30F7AF46" w14:textId="1B485039" w:rsidR="000D5F0A" w:rsidRPr="00E22347" w:rsidRDefault="004104FB" w:rsidP="004104FB">
            <w:pPr>
              <w:pStyle w:val="ad"/>
              <w:rPr>
                <w:szCs w:val="28"/>
              </w:rPr>
            </w:pPr>
            <w:r w:rsidRPr="00E22347">
              <w:rPr>
                <w:szCs w:val="28"/>
              </w:rPr>
              <w:t>градієнтний</w:t>
            </w:r>
          </w:p>
        </w:tc>
      </w:tr>
    </w:tbl>
    <w:p w14:paraId="657DF217" w14:textId="77777777" w:rsidR="000D5F0A" w:rsidRPr="00E22347" w:rsidRDefault="000D5F0A" w:rsidP="00280BED">
      <w:pPr>
        <w:pStyle w:val="Normalmy"/>
      </w:pPr>
    </w:p>
    <w:p w14:paraId="4D371642" w14:textId="36B6AA54" w:rsidR="00483D08" w:rsidRPr="00E22347" w:rsidRDefault="008E09C8" w:rsidP="00280BED">
      <w:pPr>
        <w:pStyle w:val="Normalmy"/>
      </w:pPr>
      <w:r w:rsidRPr="00E22347">
        <w:t xml:space="preserve">На даних ImageNet навчається мережа з 14 клітин на 250 епохах з розміром партії 128, ваговим розпадом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і початковим рівнем навчання </w:t>
      </w:r>
      <m:oMath>
        <m:r>
          <w:rPr>
            <w:rFonts w:ascii="Cambria Math" w:hAnsi="Cambria Math"/>
          </w:rPr>
          <m:t>SGD = 0,1</m:t>
        </m:r>
      </m:oMath>
      <w:r w:rsidRPr="00E22347">
        <w:t xml:space="preserve"> (розкладений на 0,97 після кожної епохи). Інші гіперпараметри слідують такі, як і на CIFAR-10. Навчання т</w:t>
      </w:r>
      <w:proofErr w:type="spellStart"/>
      <w:r w:rsidRPr="00E22347">
        <w:t>риває</w:t>
      </w:r>
      <w:proofErr w:type="spellEnd"/>
      <w:r w:rsidRPr="00E22347">
        <w:t xml:space="preserve"> 12 днів на одному GPU. Результати в Таблиці 3 показують, що клітина, вивчена на CIFAR-10, дійсно може бути передана до ImageNet. Варто зауважити, що DARTS досягає конкурентних показників за допомогою сучасного методу навчання з підкріпленням [1], використовуючи на три порядки менше обчислювальних ресурсів.</w:t>
      </w:r>
    </w:p>
    <w:p w14:paraId="735A2621" w14:textId="77777777" w:rsidR="0004226B" w:rsidRDefault="0004226B">
      <w:pPr>
        <w:rPr>
          <w:sz w:val="28"/>
          <w:szCs w:val="28"/>
          <w:lang w:val="uk-UA" w:eastAsia="ru-RU"/>
        </w:rPr>
      </w:pPr>
      <w:r w:rsidRPr="006A0E65">
        <w:rPr>
          <w:lang w:val="ru-RU"/>
        </w:rPr>
        <w:br w:type="page"/>
      </w:r>
    </w:p>
    <w:p w14:paraId="64B96D57" w14:textId="446F0D33" w:rsidR="008E09C8" w:rsidRPr="00E22347" w:rsidRDefault="008E09C8" w:rsidP="00280BED">
      <w:pPr>
        <w:pStyle w:val="Normalmy"/>
      </w:pPr>
      <w:r w:rsidRPr="00E22347">
        <w:lastRenderedPageBreak/>
        <w:t>Таблиця 3.2 — Зрівняння архітектур на ImageNet</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8E09C8" w:rsidRPr="00E22347" w14:paraId="5870D769" w14:textId="77777777" w:rsidTr="003318F3">
        <w:tc>
          <w:tcPr>
            <w:tcW w:w="3247" w:type="dxa"/>
          </w:tcPr>
          <w:p w14:paraId="38A48057" w14:textId="77777777" w:rsidR="008E09C8" w:rsidRPr="00E22347" w:rsidRDefault="008E09C8" w:rsidP="00DE1EEF">
            <w:pPr>
              <w:pStyle w:val="ad"/>
              <w:rPr>
                <w:szCs w:val="28"/>
              </w:rPr>
            </w:pPr>
            <w:r w:rsidRPr="00E22347">
              <w:rPr>
                <w:szCs w:val="28"/>
              </w:rPr>
              <w:t>Архітектура</w:t>
            </w:r>
          </w:p>
        </w:tc>
        <w:tc>
          <w:tcPr>
            <w:tcW w:w="1286" w:type="dxa"/>
          </w:tcPr>
          <w:p w14:paraId="64DEC818" w14:textId="77777777" w:rsidR="008E09C8" w:rsidRPr="00E22347" w:rsidRDefault="008E09C8" w:rsidP="00DE1EEF">
            <w:pPr>
              <w:pStyle w:val="ad"/>
              <w:rPr>
                <w:szCs w:val="28"/>
              </w:rPr>
            </w:pPr>
            <w:r w:rsidRPr="00E22347">
              <w:rPr>
                <w:szCs w:val="28"/>
              </w:rPr>
              <w:t>Помилка</w:t>
            </w:r>
          </w:p>
          <w:p w14:paraId="19DC6C5D" w14:textId="5F553029" w:rsidR="008E09C8" w:rsidRPr="00E22347" w:rsidRDefault="008E09C8" w:rsidP="00DE1EEF">
            <w:pPr>
              <w:pStyle w:val="ad"/>
              <w:rPr>
                <w:szCs w:val="28"/>
              </w:rPr>
            </w:pPr>
            <w:r w:rsidRPr="00E22347">
              <w:rPr>
                <w:szCs w:val="28"/>
              </w:rPr>
              <w:t xml:space="preserve"> (top-5)</w:t>
            </w:r>
          </w:p>
        </w:tc>
        <w:tc>
          <w:tcPr>
            <w:tcW w:w="1529" w:type="dxa"/>
          </w:tcPr>
          <w:p w14:paraId="3835EEB2" w14:textId="77777777" w:rsidR="008E09C8" w:rsidRPr="00E22347" w:rsidRDefault="008E09C8" w:rsidP="00DE1EEF">
            <w:pPr>
              <w:pStyle w:val="ad"/>
              <w:rPr>
                <w:szCs w:val="28"/>
              </w:rPr>
            </w:pPr>
            <w:r w:rsidRPr="00E22347">
              <w:rPr>
                <w:szCs w:val="28"/>
              </w:rPr>
              <w:t>Параметри (М)</w:t>
            </w:r>
          </w:p>
        </w:tc>
        <w:tc>
          <w:tcPr>
            <w:tcW w:w="1308" w:type="dxa"/>
          </w:tcPr>
          <w:p w14:paraId="08130460" w14:textId="77777777" w:rsidR="008E09C8" w:rsidRPr="00E22347" w:rsidRDefault="008E09C8" w:rsidP="00DE1EEF">
            <w:pPr>
              <w:pStyle w:val="ad"/>
              <w:rPr>
                <w:sz w:val="24"/>
                <w:szCs w:val="24"/>
              </w:rPr>
            </w:pPr>
            <w:r w:rsidRPr="00E22347">
              <w:rPr>
                <w:sz w:val="24"/>
                <w:szCs w:val="24"/>
              </w:rPr>
              <w:t>Час навчання</w:t>
            </w:r>
          </w:p>
          <w:p w14:paraId="5C9B84F4" w14:textId="77777777" w:rsidR="008E09C8" w:rsidRPr="00E22347" w:rsidRDefault="008E09C8" w:rsidP="00DE1EEF">
            <w:pPr>
              <w:pStyle w:val="ad"/>
              <w:rPr>
                <w:sz w:val="24"/>
                <w:szCs w:val="24"/>
              </w:rPr>
            </w:pPr>
            <w:r w:rsidRPr="00E22347">
              <w:rPr>
                <w:sz w:val="24"/>
                <w:szCs w:val="24"/>
              </w:rPr>
              <w:t>(GPU дні)</w:t>
            </w:r>
          </w:p>
        </w:tc>
        <w:tc>
          <w:tcPr>
            <w:tcW w:w="1808" w:type="dxa"/>
          </w:tcPr>
          <w:p w14:paraId="554879AD" w14:textId="77777777" w:rsidR="008E09C8" w:rsidRPr="00E22347" w:rsidRDefault="008E09C8" w:rsidP="00DE1EEF">
            <w:pPr>
              <w:pStyle w:val="ad"/>
              <w:rPr>
                <w:szCs w:val="28"/>
              </w:rPr>
            </w:pPr>
            <w:r w:rsidRPr="00E22347">
              <w:rPr>
                <w:szCs w:val="28"/>
              </w:rPr>
              <w:t>Метод пошуку</w:t>
            </w:r>
          </w:p>
        </w:tc>
      </w:tr>
      <w:tr w:rsidR="008E09C8" w:rsidRPr="00E22347" w14:paraId="33589EEC" w14:textId="77777777" w:rsidTr="003318F3">
        <w:tc>
          <w:tcPr>
            <w:tcW w:w="3247" w:type="dxa"/>
          </w:tcPr>
          <w:p w14:paraId="027E468F" w14:textId="77777777" w:rsidR="008E09C8" w:rsidRPr="00E22347" w:rsidRDefault="008E09C8" w:rsidP="00DE1EEF">
            <w:pPr>
              <w:pStyle w:val="a4"/>
            </w:pPr>
            <w:r w:rsidRPr="00E22347">
              <w:t>Inception-v1</w:t>
            </w:r>
          </w:p>
        </w:tc>
        <w:tc>
          <w:tcPr>
            <w:tcW w:w="1286" w:type="dxa"/>
          </w:tcPr>
          <w:p w14:paraId="41658024" w14:textId="77777777" w:rsidR="008E09C8" w:rsidRPr="00E22347" w:rsidRDefault="008E09C8" w:rsidP="00DE1EEF">
            <w:pPr>
              <w:pStyle w:val="ad"/>
              <w:rPr>
                <w:szCs w:val="28"/>
              </w:rPr>
            </w:pPr>
            <w:r w:rsidRPr="00E22347">
              <w:rPr>
                <w:szCs w:val="28"/>
              </w:rPr>
              <w:t>10.1</w:t>
            </w:r>
          </w:p>
        </w:tc>
        <w:tc>
          <w:tcPr>
            <w:tcW w:w="1529" w:type="dxa"/>
          </w:tcPr>
          <w:p w14:paraId="6DF1B4A7" w14:textId="77777777" w:rsidR="008E09C8" w:rsidRPr="00E22347" w:rsidRDefault="008E09C8" w:rsidP="00DE1EEF">
            <w:pPr>
              <w:pStyle w:val="ad"/>
              <w:rPr>
                <w:szCs w:val="28"/>
              </w:rPr>
            </w:pPr>
            <w:r w:rsidRPr="00E22347">
              <w:rPr>
                <w:szCs w:val="28"/>
              </w:rPr>
              <w:t>6.6</w:t>
            </w:r>
          </w:p>
        </w:tc>
        <w:tc>
          <w:tcPr>
            <w:tcW w:w="1308" w:type="dxa"/>
          </w:tcPr>
          <w:p w14:paraId="6CAC57C3" w14:textId="77777777" w:rsidR="008E09C8" w:rsidRPr="00E22347" w:rsidRDefault="008E09C8" w:rsidP="00DE1EEF">
            <w:pPr>
              <w:pStyle w:val="ad"/>
              <w:rPr>
                <w:szCs w:val="28"/>
              </w:rPr>
            </w:pPr>
            <w:r w:rsidRPr="00E22347">
              <w:rPr>
                <w:szCs w:val="28"/>
              </w:rPr>
              <w:t>-</w:t>
            </w:r>
          </w:p>
        </w:tc>
        <w:tc>
          <w:tcPr>
            <w:tcW w:w="1808" w:type="dxa"/>
          </w:tcPr>
          <w:p w14:paraId="2AAFBFAA" w14:textId="77777777" w:rsidR="008E09C8" w:rsidRPr="00E22347" w:rsidRDefault="008E09C8" w:rsidP="00DE1EEF">
            <w:pPr>
              <w:pStyle w:val="ad"/>
              <w:rPr>
                <w:szCs w:val="28"/>
              </w:rPr>
            </w:pPr>
            <w:r w:rsidRPr="00E22347">
              <w:rPr>
                <w:szCs w:val="28"/>
              </w:rPr>
              <w:t>вручну</w:t>
            </w:r>
          </w:p>
        </w:tc>
      </w:tr>
      <w:tr w:rsidR="008E09C8" w:rsidRPr="00E22347" w14:paraId="110E65CA" w14:textId="77777777" w:rsidTr="003318F3">
        <w:tc>
          <w:tcPr>
            <w:tcW w:w="3247" w:type="dxa"/>
          </w:tcPr>
          <w:p w14:paraId="7C04B0C1" w14:textId="168648EF" w:rsidR="008E09C8" w:rsidRPr="00E22347" w:rsidRDefault="008E09C8" w:rsidP="00DE1EEF">
            <w:pPr>
              <w:pStyle w:val="a4"/>
            </w:pPr>
            <w:proofErr w:type="spellStart"/>
            <w:r w:rsidRPr="00E22347">
              <w:t>MobileNet</w:t>
            </w:r>
            <w:proofErr w:type="spellEnd"/>
          </w:p>
        </w:tc>
        <w:tc>
          <w:tcPr>
            <w:tcW w:w="1286" w:type="dxa"/>
          </w:tcPr>
          <w:p w14:paraId="5AFDE59B" w14:textId="127FFACF" w:rsidR="008E09C8" w:rsidRPr="00E22347" w:rsidRDefault="008E09C8" w:rsidP="00DE1EEF">
            <w:pPr>
              <w:pStyle w:val="ad"/>
              <w:rPr>
                <w:szCs w:val="28"/>
              </w:rPr>
            </w:pPr>
            <w:r w:rsidRPr="00E22347">
              <w:rPr>
                <w:szCs w:val="28"/>
              </w:rPr>
              <w:t>10.5</w:t>
            </w:r>
          </w:p>
        </w:tc>
        <w:tc>
          <w:tcPr>
            <w:tcW w:w="1529" w:type="dxa"/>
          </w:tcPr>
          <w:p w14:paraId="595E5123" w14:textId="16CF4D41" w:rsidR="008E09C8" w:rsidRPr="00E22347" w:rsidRDefault="008E09C8" w:rsidP="00DE1EEF">
            <w:pPr>
              <w:pStyle w:val="ad"/>
              <w:rPr>
                <w:szCs w:val="28"/>
              </w:rPr>
            </w:pPr>
            <w:r w:rsidRPr="00E22347">
              <w:rPr>
                <w:szCs w:val="28"/>
              </w:rPr>
              <w:t>4.2</w:t>
            </w:r>
          </w:p>
        </w:tc>
        <w:tc>
          <w:tcPr>
            <w:tcW w:w="1308" w:type="dxa"/>
          </w:tcPr>
          <w:p w14:paraId="125B7FCA" w14:textId="77777777" w:rsidR="008E09C8" w:rsidRPr="00E22347" w:rsidRDefault="008E09C8" w:rsidP="00DE1EEF">
            <w:pPr>
              <w:pStyle w:val="ad"/>
              <w:rPr>
                <w:szCs w:val="28"/>
              </w:rPr>
            </w:pPr>
            <w:r w:rsidRPr="00E22347">
              <w:rPr>
                <w:szCs w:val="28"/>
              </w:rPr>
              <w:t>-</w:t>
            </w:r>
          </w:p>
        </w:tc>
        <w:tc>
          <w:tcPr>
            <w:tcW w:w="1808" w:type="dxa"/>
          </w:tcPr>
          <w:p w14:paraId="5B421437" w14:textId="77777777" w:rsidR="008E09C8" w:rsidRPr="00E22347" w:rsidRDefault="008E09C8" w:rsidP="00DE1EEF">
            <w:pPr>
              <w:pStyle w:val="ad"/>
              <w:rPr>
                <w:szCs w:val="28"/>
              </w:rPr>
            </w:pPr>
            <w:r w:rsidRPr="00E22347">
              <w:rPr>
                <w:szCs w:val="28"/>
              </w:rPr>
              <w:t>вручну</w:t>
            </w:r>
          </w:p>
        </w:tc>
      </w:tr>
      <w:tr w:rsidR="008E09C8" w:rsidRPr="00E22347" w14:paraId="054F14B5" w14:textId="77777777" w:rsidTr="003318F3">
        <w:tc>
          <w:tcPr>
            <w:tcW w:w="3247" w:type="dxa"/>
          </w:tcPr>
          <w:p w14:paraId="7063A7C2" w14:textId="650C886C" w:rsidR="008E09C8" w:rsidRPr="00E22347" w:rsidRDefault="008E09C8" w:rsidP="00DE1EEF">
            <w:pPr>
              <w:pStyle w:val="a4"/>
            </w:pPr>
            <w:proofErr w:type="spellStart"/>
            <w:r w:rsidRPr="00E22347">
              <w:t>NASNet</w:t>
            </w:r>
            <w:proofErr w:type="spellEnd"/>
            <w:r w:rsidRPr="00E22347">
              <w:t>-A [1]</w:t>
            </w:r>
          </w:p>
        </w:tc>
        <w:tc>
          <w:tcPr>
            <w:tcW w:w="1286" w:type="dxa"/>
          </w:tcPr>
          <w:p w14:paraId="3A27B237" w14:textId="4C20BA89" w:rsidR="008E09C8" w:rsidRPr="00E22347" w:rsidRDefault="008E09C8" w:rsidP="00DE1EEF">
            <w:pPr>
              <w:pStyle w:val="ad"/>
              <w:rPr>
                <w:szCs w:val="28"/>
              </w:rPr>
            </w:pPr>
            <w:r w:rsidRPr="00E22347">
              <w:rPr>
                <w:szCs w:val="28"/>
              </w:rPr>
              <w:t>8.4</w:t>
            </w:r>
          </w:p>
        </w:tc>
        <w:tc>
          <w:tcPr>
            <w:tcW w:w="1529" w:type="dxa"/>
          </w:tcPr>
          <w:p w14:paraId="1FECC1D2" w14:textId="1B1B037E" w:rsidR="008E09C8" w:rsidRPr="00E22347" w:rsidRDefault="008E09C8" w:rsidP="00DE1EEF">
            <w:pPr>
              <w:pStyle w:val="ad"/>
              <w:rPr>
                <w:szCs w:val="28"/>
              </w:rPr>
            </w:pPr>
            <w:r w:rsidRPr="00E22347">
              <w:rPr>
                <w:szCs w:val="28"/>
              </w:rPr>
              <w:t>5.3</w:t>
            </w:r>
          </w:p>
        </w:tc>
        <w:tc>
          <w:tcPr>
            <w:tcW w:w="1308" w:type="dxa"/>
          </w:tcPr>
          <w:p w14:paraId="58D466F6" w14:textId="77777777" w:rsidR="008E09C8" w:rsidRPr="00E22347" w:rsidRDefault="008E09C8" w:rsidP="00DE1EEF">
            <w:pPr>
              <w:pStyle w:val="ad"/>
              <w:rPr>
                <w:szCs w:val="28"/>
              </w:rPr>
            </w:pPr>
            <w:r w:rsidRPr="00E22347">
              <w:rPr>
                <w:szCs w:val="28"/>
              </w:rPr>
              <w:t>1800</w:t>
            </w:r>
          </w:p>
        </w:tc>
        <w:tc>
          <w:tcPr>
            <w:tcW w:w="1808" w:type="dxa"/>
          </w:tcPr>
          <w:p w14:paraId="677EC4C1" w14:textId="77777777" w:rsidR="008E09C8" w:rsidRPr="00E22347" w:rsidRDefault="008E09C8" w:rsidP="00DE1EEF">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8E09C8" w:rsidRPr="00E22347" w14:paraId="4B53A837" w14:textId="77777777" w:rsidTr="003318F3">
        <w:tc>
          <w:tcPr>
            <w:tcW w:w="3247" w:type="dxa"/>
          </w:tcPr>
          <w:p w14:paraId="45DA0925" w14:textId="383326F0" w:rsidR="008E09C8" w:rsidRPr="00E22347" w:rsidRDefault="008E09C8" w:rsidP="00DE1EEF">
            <w:pPr>
              <w:pStyle w:val="a4"/>
            </w:pPr>
            <w:proofErr w:type="spellStart"/>
            <w:r w:rsidRPr="00E22347">
              <w:t>AmoebaNet</w:t>
            </w:r>
            <w:proofErr w:type="spellEnd"/>
            <w:r w:rsidRPr="00E22347">
              <w:t>-A [2]</w:t>
            </w:r>
          </w:p>
        </w:tc>
        <w:tc>
          <w:tcPr>
            <w:tcW w:w="1286" w:type="dxa"/>
          </w:tcPr>
          <w:p w14:paraId="589D9C6B" w14:textId="3A5169E0" w:rsidR="008E09C8" w:rsidRPr="00E22347" w:rsidRDefault="00DE1EEF" w:rsidP="00DE1EEF">
            <w:pPr>
              <w:pStyle w:val="ad"/>
              <w:rPr>
                <w:szCs w:val="28"/>
              </w:rPr>
            </w:pPr>
            <w:r w:rsidRPr="00E22347">
              <w:rPr>
                <w:szCs w:val="28"/>
              </w:rPr>
              <w:t>8.0</w:t>
            </w:r>
          </w:p>
        </w:tc>
        <w:tc>
          <w:tcPr>
            <w:tcW w:w="1529" w:type="dxa"/>
          </w:tcPr>
          <w:p w14:paraId="318695C1" w14:textId="1A08439E" w:rsidR="008E09C8" w:rsidRPr="00E22347" w:rsidRDefault="00DE1EEF" w:rsidP="00DE1EEF">
            <w:pPr>
              <w:pStyle w:val="ad"/>
              <w:rPr>
                <w:szCs w:val="28"/>
              </w:rPr>
            </w:pPr>
            <w:r w:rsidRPr="00E22347">
              <w:rPr>
                <w:szCs w:val="28"/>
              </w:rPr>
              <w:t>5.1</w:t>
            </w:r>
          </w:p>
        </w:tc>
        <w:tc>
          <w:tcPr>
            <w:tcW w:w="1308" w:type="dxa"/>
          </w:tcPr>
          <w:p w14:paraId="132BE1A3" w14:textId="0B012ECD" w:rsidR="008E09C8" w:rsidRPr="00E22347" w:rsidRDefault="00DE1EEF" w:rsidP="00DE1EEF">
            <w:pPr>
              <w:pStyle w:val="ad"/>
              <w:rPr>
                <w:szCs w:val="28"/>
              </w:rPr>
            </w:pPr>
            <w:r w:rsidRPr="00E22347">
              <w:rPr>
                <w:szCs w:val="28"/>
              </w:rPr>
              <w:t>3150</w:t>
            </w:r>
          </w:p>
        </w:tc>
        <w:tc>
          <w:tcPr>
            <w:tcW w:w="1808" w:type="dxa"/>
          </w:tcPr>
          <w:p w14:paraId="157BD97F" w14:textId="77777777" w:rsidR="008E09C8" w:rsidRPr="00E22347" w:rsidRDefault="008E09C8" w:rsidP="00DE1EEF">
            <w:pPr>
              <w:pStyle w:val="ad"/>
              <w:rPr>
                <w:szCs w:val="28"/>
              </w:rPr>
            </w:pPr>
            <w:r w:rsidRPr="00E22347">
              <w:rPr>
                <w:szCs w:val="28"/>
              </w:rPr>
              <w:t>еволюція</w:t>
            </w:r>
          </w:p>
        </w:tc>
      </w:tr>
      <w:tr w:rsidR="008E09C8" w:rsidRPr="00E22347" w14:paraId="5F1A8101" w14:textId="77777777" w:rsidTr="003318F3">
        <w:tc>
          <w:tcPr>
            <w:tcW w:w="3247" w:type="dxa"/>
          </w:tcPr>
          <w:p w14:paraId="5FAC127C" w14:textId="50E9C5D1" w:rsidR="008E09C8" w:rsidRPr="00E22347" w:rsidRDefault="00DE1EEF" w:rsidP="00DE1EEF">
            <w:pPr>
              <w:pStyle w:val="a4"/>
            </w:pPr>
            <w:r w:rsidRPr="00E22347">
              <w:t>DARTS (навчений на CIFAR-10)</w:t>
            </w:r>
          </w:p>
        </w:tc>
        <w:tc>
          <w:tcPr>
            <w:tcW w:w="1286" w:type="dxa"/>
          </w:tcPr>
          <w:p w14:paraId="674E120F" w14:textId="58227CE0" w:rsidR="008E09C8" w:rsidRPr="00E22347" w:rsidRDefault="00DE1EEF" w:rsidP="00DE1EEF">
            <w:pPr>
              <w:pStyle w:val="ad"/>
              <w:rPr>
                <w:szCs w:val="28"/>
              </w:rPr>
            </w:pPr>
            <w:r w:rsidRPr="00E22347">
              <w:rPr>
                <w:szCs w:val="28"/>
              </w:rPr>
              <w:t>9.0</w:t>
            </w:r>
          </w:p>
        </w:tc>
        <w:tc>
          <w:tcPr>
            <w:tcW w:w="1529" w:type="dxa"/>
          </w:tcPr>
          <w:p w14:paraId="3917C2AF" w14:textId="704E089C" w:rsidR="008E09C8" w:rsidRPr="00E22347" w:rsidRDefault="00DE1EEF" w:rsidP="00DE1EEF">
            <w:pPr>
              <w:pStyle w:val="ad"/>
              <w:rPr>
                <w:szCs w:val="28"/>
              </w:rPr>
            </w:pPr>
            <w:r w:rsidRPr="00E22347">
              <w:rPr>
                <w:szCs w:val="28"/>
              </w:rPr>
              <w:t>4.9</w:t>
            </w:r>
          </w:p>
        </w:tc>
        <w:tc>
          <w:tcPr>
            <w:tcW w:w="1308" w:type="dxa"/>
          </w:tcPr>
          <w:p w14:paraId="5F94895E" w14:textId="77777777" w:rsidR="008E09C8" w:rsidRPr="00E22347" w:rsidRDefault="008E09C8" w:rsidP="00DE1EEF">
            <w:pPr>
              <w:pStyle w:val="ad"/>
              <w:rPr>
                <w:szCs w:val="28"/>
              </w:rPr>
            </w:pPr>
            <w:r w:rsidRPr="00E22347">
              <w:rPr>
                <w:szCs w:val="28"/>
              </w:rPr>
              <w:t>4</w:t>
            </w:r>
          </w:p>
        </w:tc>
        <w:tc>
          <w:tcPr>
            <w:tcW w:w="1808" w:type="dxa"/>
          </w:tcPr>
          <w:p w14:paraId="6066B429" w14:textId="77777777" w:rsidR="008E09C8" w:rsidRPr="00E22347" w:rsidRDefault="008E09C8" w:rsidP="00DE1EEF">
            <w:pPr>
              <w:pStyle w:val="ad"/>
              <w:rPr>
                <w:szCs w:val="28"/>
              </w:rPr>
            </w:pPr>
            <w:r w:rsidRPr="00E22347">
              <w:rPr>
                <w:szCs w:val="28"/>
              </w:rPr>
              <w:t>градієнтний</w:t>
            </w:r>
          </w:p>
        </w:tc>
      </w:tr>
    </w:tbl>
    <w:p w14:paraId="13B8B376" w14:textId="2D87BEDA" w:rsidR="00DE1EEF" w:rsidRPr="00E22347" w:rsidRDefault="00DE1EEF" w:rsidP="00280BED">
      <w:pPr>
        <w:pStyle w:val="Normalmy"/>
      </w:pPr>
    </w:p>
    <w:p w14:paraId="2CCC1527" w14:textId="6E6478ED" w:rsidR="00C220A0" w:rsidRPr="00E22347" w:rsidRDefault="00C220A0" w:rsidP="006A0E65">
      <w:pPr>
        <w:pStyle w:val="Heading1"/>
      </w:pPr>
      <w:bookmarkStart w:id="37" w:name="_Toc8745294"/>
      <w:r w:rsidRPr="00E22347">
        <w:lastRenderedPageBreak/>
        <w:t>4 ЕКОНОМІЧНЕ ОБГРУНТУВАННЯ</w:t>
      </w:r>
      <w:bookmarkEnd w:id="36"/>
      <w:bookmarkEnd w:id="37"/>
    </w:p>
    <w:p w14:paraId="2C543663" w14:textId="7E73B7A8" w:rsidR="00C220A0" w:rsidRPr="00E22347" w:rsidRDefault="00C220A0" w:rsidP="001C11B0">
      <w:pPr>
        <w:pStyle w:val="Heading2my"/>
      </w:pPr>
      <w:bookmarkStart w:id="38" w:name="_Toc321239794"/>
      <w:bookmarkStart w:id="39" w:name="_Toc8745295"/>
      <w:r w:rsidRPr="00E22347">
        <w:t xml:space="preserve">4.1 Розрахунок кошторису витрат на проведення й впровадження </w:t>
      </w:r>
      <w:r w:rsidR="00FD2D93" w:rsidRPr="00E22347">
        <w:t>результатів</w:t>
      </w:r>
      <w:r w:rsidRPr="00E22347">
        <w:t xml:space="preserve"> науково-</w:t>
      </w:r>
      <w:proofErr w:type="spellStart"/>
      <w:r w:rsidRPr="00E22347">
        <w:t>дослiдноі</w:t>
      </w:r>
      <w:proofErr w:type="spellEnd"/>
      <w:r w:rsidRPr="00E22347">
        <w:t>̈ роботи</w:t>
      </w:r>
      <w:bookmarkEnd w:id="39"/>
    </w:p>
    <w:p w14:paraId="35B736CD" w14:textId="77777777" w:rsidR="00C220A0" w:rsidRPr="00E22347" w:rsidRDefault="00C220A0" w:rsidP="000758CC">
      <w:pPr>
        <w:spacing w:before="120" w:after="120" w:line="360" w:lineRule="auto"/>
        <w:ind w:firstLine="709"/>
        <w:jc w:val="both"/>
        <w:rPr>
          <w:rFonts w:eastAsia="Calibri"/>
          <w:sz w:val="28"/>
          <w:szCs w:val="28"/>
          <w:lang w:val="uk-UA"/>
        </w:rPr>
      </w:pPr>
      <w:r w:rsidRPr="00E22347">
        <w:rPr>
          <w:rFonts w:eastAsia="Calibri"/>
          <w:sz w:val="28"/>
          <w:szCs w:val="28"/>
          <w:lang w:val="uk-UA"/>
        </w:rPr>
        <w:t>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обчислювальну техніку, вартість впровадження й освоєння результатів НДР і планові накопичення.</w:t>
      </w:r>
    </w:p>
    <w:p w14:paraId="50BE3136" w14:textId="676953B9" w:rsidR="00C220A0" w:rsidRPr="00E22347" w:rsidRDefault="00C220A0" w:rsidP="000758CC">
      <w:pPr>
        <w:pStyle w:val="Heading3my"/>
      </w:pPr>
      <w:bookmarkStart w:id="40" w:name="_Toc485598184"/>
      <w:bookmarkStart w:id="41" w:name="_Toc8745296"/>
      <w:r w:rsidRPr="00E22347">
        <w:t>4.1.1 Розрахунок фонду заробітної плати виконавців</w:t>
      </w:r>
      <w:bookmarkEnd w:id="38"/>
      <w:bookmarkEnd w:id="40"/>
      <w:bookmarkEnd w:id="41"/>
    </w:p>
    <w:p w14:paraId="2B72BD2F" w14:textId="77777777" w:rsidR="00C220A0" w:rsidRPr="00E22347" w:rsidRDefault="00C220A0" w:rsidP="000758CC">
      <w:pPr>
        <w:spacing w:line="360" w:lineRule="auto"/>
        <w:ind w:firstLine="709"/>
        <w:jc w:val="both"/>
        <w:rPr>
          <w:snapToGrid w:val="0"/>
          <w:color w:val="000000"/>
          <w:sz w:val="28"/>
          <w:szCs w:val="28"/>
          <w:lang w:val="uk-UA"/>
        </w:rPr>
      </w:pPr>
      <w:r w:rsidRPr="00E22347">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E22347" w:rsidRDefault="00C220A0" w:rsidP="00C220A0">
      <w:pPr>
        <w:rPr>
          <w:snapToGrid w:val="0"/>
          <w:color w:val="000000"/>
          <w:sz w:val="28"/>
          <w:szCs w:val="20"/>
          <w:lang w:val="uk-UA"/>
        </w:rPr>
      </w:pPr>
      <w:r w:rsidRPr="00E22347">
        <w:rPr>
          <w:snapToGrid w:val="0"/>
          <w:color w:val="000000"/>
          <w:sz w:val="28"/>
          <w:szCs w:val="20"/>
          <w:lang w:val="uk-UA"/>
        </w:rPr>
        <w:br w:type="page"/>
      </w:r>
    </w:p>
    <w:p w14:paraId="39266F99" w14:textId="77777777" w:rsidR="00C220A0" w:rsidRPr="00E22347" w:rsidRDefault="00C220A0" w:rsidP="00C220A0">
      <w:pPr>
        <w:spacing w:line="360" w:lineRule="auto"/>
        <w:ind w:firstLine="851"/>
        <w:jc w:val="both"/>
        <w:rPr>
          <w:snapToGrid w:val="0"/>
          <w:color w:val="000000"/>
          <w:sz w:val="28"/>
          <w:szCs w:val="20"/>
          <w:lang w:val="uk-UA"/>
        </w:rPr>
      </w:pPr>
    </w:p>
    <w:p w14:paraId="069757C8" w14:textId="770F4269" w:rsidR="00C64927" w:rsidRPr="00C64927" w:rsidRDefault="00C220A0" w:rsidP="00C220A0">
      <w:pPr>
        <w:spacing w:line="360" w:lineRule="auto"/>
        <w:jc w:val="both"/>
        <w:rPr>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1</w:t>
      </w:r>
      <w:r w:rsidRPr="00E22347">
        <w:rPr>
          <w:sz w:val="28"/>
          <w:szCs w:val="20"/>
          <w:lang w:val="uk-UA"/>
        </w:rPr>
        <w:fldChar w:fldCharType="end"/>
      </w:r>
      <w:r w:rsidRPr="00E22347">
        <w:rPr>
          <w:sz w:val="28"/>
          <w:szCs w:val="20"/>
          <w:lang w:val="uk-UA"/>
        </w:rPr>
        <w:t xml:space="preserve"> - Штатний розклад</w:t>
      </w:r>
    </w:p>
    <w:tbl>
      <w:tblPr>
        <w:tblW w:w="4898" w:type="pct"/>
        <w:jc w:val="center"/>
        <w:tblLayout w:type="fixed"/>
        <w:tblLook w:val="0000" w:firstRow="0" w:lastRow="0" w:firstColumn="0" w:lastColumn="0" w:noHBand="0" w:noVBand="0"/>
      </w:tblPr>
      <w:tblGrid>
        <w:gridCol w:w="2255"/>
        <w:gridCol w:w="1588"/>
        <w:gridCol w:w="1168"/>
        <w:gridCol w:w="1446"/>
        <w:gridCol w:w="1361"/>
        <w:gridCol w:w="1279"/>
      </w:tblGrid>
      <w:tr w:rsidR="00C220A0" w:rsidRPr="00E22347" w14:paraId="378B8EB9" w14:textId="77777777" w:rsidTr="00C64927">
        <w:trPr>
          <w:cantSplit/>
          <w:trHeight w:val="903"/>
          <w:jc w:val="center"/>
        </w:trPr>
        <w:tc>
          <w:tcPr>
            <w:tcW w:w="1239"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Посада</w:t>
            </w:r>
          </w:p>
        </w:tc>
        <w:tc>
          <w:tcPr>
            <w:tcW w:w="872"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Кількість виконавців</w:t>
            </w:r>
          </w:p>
        </w:tc>
        <w:tc>
          <w:tcPr>
            <w:tcW w:w="642"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Час </w:t>
            </w:r>
            <w:proofErr w:type="spellStart"/>
            <w:r w:rsidRPr="00E22347">
              <w:rPr>
                <w:rFonts w:ascii="Cambria Math" w:hAnsi="Cambria Math"/>
                <w:snapToGrid w:val="0"/>
                <w:color w:val="000000"/>
                <w:szCs w:val="20"/>
                <w:lang w:val="uk-UA"/>
              </w:rPr>
              <w:t>зайня</w:t>
            </w:r>
            <w:proofErr w:type="spellEnd"/>
            <w:r w:rsidRPr="00E22347">
              <w:rPr>
                <w:rFonts w:ascii="Cambria Math" w:hAnsi="Cambria Math"/>
                <w:snapToGrid w:val="0"/>
                <w:color w:val="000000"/>
                <w:szCs w:val="20"/>
                <w:lang w:val="uk-UA"/>
              </w:rPr>
              <w:t>-тості, міс</w:t>
            </w:r>
          </w:p>
        </w:tc>
        <w:tc>
          <w:tcPr>
            <w:tcW w:w="795"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Коефіцієнт трудової участі</w:t>
            </w:r>
          </w:p>
        </w:tc>
        <w:tc>
          <w:tcPr>
            <w:tcW w:w="748"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Оклад на місяць, грн.</w:t>
            </w:r>
          </w:p>
        </w:tc>
        <w:tc>
          <w:tcPr>
            <w:tcW w:w="703"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Заробітна плата,</w:t>
            </w:r>
            <w:r w:rsidR="0099695B" w:rsidRPr="00E22347">
              <w:rPr>
                <w:rFonts w:ascii="Cambria Math" w:hAnsi="Cambria Math"/>
                <w:noProof/>
                <w:color w:val="000000"/>
                <w:szCs w:val="20"/>
                <w:lang w:val="uk-UA"/>
              </w:rPr>
              <w:object w:dxaOrig="639" w:dyaOrig="320" w14:anchorId="05B382F2">
                <v:shape id="_x0000_i1069" type="#_x0000_t75" alt="" style="width:44.8pt;height:24.8pt;mso-width-percent:0;mso-height-percent:0;mso-width-percent:0;mso-height-percent:0" o:ole="">
                  <v:imagedata r:id="rId34" o:title=""/>
                </v:shape>
                <o:OLEObject Type="Embed" ProgID="Equation.3" ShapeID="_x0000_i1069" DrawAspect="Content" ObjectID="_1619360470" r:id="rId35"/>
              </w:object>
            </w:r>
            <w:r w:rsidRPr="00E22347">
              <w:rPr>
                <w:rFonts w:ascii="Cambria Math" w:hAnsi="Cambria Math"/>
                <w:snapToGrid w:val="0"/>
                <w:color w:val="000000"/>
                <w:szCs w:val="20"/>
                <w:lang w:val="uk-UA"/>
              </w:rPr>
              <w:t>, грн.</w:t>
            </w:r>
          </w:p>
        </w:tc>
      </w:tr>
      <w:tr w:rsidR="00E94B0D" w:rsidRPr="00E22347" w14:paraId="1C074B70" w14:textId="77777777" w:rsidTr="00C64927">
        <w:trPr>
          <w:cantSplit/>
          <w:trHeight w:val="361"/>
          <w:jc w:val="center"/>
        </w:trPr>
        <w:tc>
          <w:tcPr>
            <w:tcW w:w="1239" w:type="pct"/>
            <w:tcBorders>
              <w:top w:val="single" w:sz="18" w:space="0" w:color="000000"/>
              <w:left w:val="single" w:sz="6" w:space="0" w:color="000000"/>
              <w:bottom w:val="single" w:sz="6" w:space="0" w:color="000000"/>
              <w:right w:val="single" w:sz="6" w:space="0" w:color="000000"/>
            </w:tcBorders>
            <w:vAlign w:val="center"/>
          </w:tcPr>
          <w:p w14:paraId="7FEF12DD"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Керівник роботи, доцент</w:t>
            </w:r>
          </w:p>
        </w:tc>
        <w:tc>
          <w:tcPr>
            <w:tcW w:w="872" w:type="pct"/>
            <w:tcBorders>
              <w:top w:val="single" w:sz="18" w:space="0" w:color="000000"/>
              <w:left w:val="single" w:sz="6" w:space="0" w:color="000000"/>
              <w:bottom w:val="single" w:sz="6" w:space="0" w:color="000000"/>
              <w:right w:val="single" w:sz="6" w:space="0" w:color="000000"/>
            </w:tcBorders>
            <w:vAlign w:val="center"/>
          </w:tcPr>
          <w:p w14:paraId="11B3A95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18" w:space="0" w:color="000000"/>
              <w:left w:val="single" w:sz="6" w:space="0" w:color="000000"/>
              <w:bottom w:val="single" w:sz="6" w:space="0" w:color="000000"/>
              <w:right w:val="single" w:sz="6" w:space="0" w:color="000000"/>
            </w:tcBorders>
            <w:vAlign w:val="center"/>
          </w:tcPr>
          <w:p w14:paraId="347333CF" w14:textId="046961A5"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18" w:space="0" w:color="000000"/>
              <w:left w:val="single" w:sz="6" w:space="0" w:color="000000"/>
              <w:bottom w:val="single" w:sz="6" w:space="0" w:color="000000"/>
              <w:right w:val="single" w:sz="6" w:space="0" w:color="000000"/>
            </w:tcBorders>
            <w:vAlign w:val="center"/>
          </w:tcPr>
          <w:p w14:paraId="42976C8F"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0,075</w:t>
            </w:r>
          </w:p>
        </w:tc>
        <w:tc>
          <w:tcPr>
            <w:tcW w:w="748" w:type="pct"/>
            <w:tcBorders>
              <w:top w:val="single" w:sz="18" w:space="0" w:color="000000"/>
              <w:left w:val="single" w:sz="6" w:space="0" w:color="000000"/>
              <w:bottom w:val="single" w:sz="6" w:space="0" w:color="000000"/>
              <w:right w:val="single" w:sz="6" w:space="0" w:color="000000"/>
            </w:tcBorders>
            <w:vAlign w:val="center"/>
          </w:tcPr>
          <w:p w14:paraId="462C740E" w14:textId="0CD6DC82"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8</w:t>
            </w:r>
            <w:r w:rsidR="00E94B0D" w:rsidRPr="00E22347">
              <w:rPr>
                <w:sz w:val="26"/>
                <w:szCs w:val="26"/>
                <w:lang w:val="uk-UA" w:eastAsia="uk-UA"/>
              </w:rPr>
              <w:t xml:space="preserve"> 000,00</w:t>
            </w:r>
          </w:p>
        </w:tc>
        <w:tc>
          <w:tcPr>
            <w:tcW w:w="703" w:type="pct"/>
            <w:tcBorders>
              <w:top w:val="single" w:sz="18" w:space="0" w:color="000000"/>
              <w:left w:val="single" w:sz="6" w:space="0" w:color="000000"/>
              <w:bottom w:val="single" w:sz="6" w:space="0" w:color="000000"/>
              <w:right w:val="single" w:sz="6" w:space="0" w:color="000000"/>
            </w:tcBorders>
            <w:vAlign w:val="center"/>
          </w:tcPr>
          <w:p w14:paraId="326D0937" w14:textId="49DB042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2 400</w:t>
            </w:r>
            <w:r w:rsidR="00E94B0D" w:rsidRPr="00E22347">
              <w:rPr>
                <w:sz w:val="26"/>
                <w:szCs w:val="26"/>
                <w:lang w:val="uk-UA" w:eastAsia="uk-UA"/>
              </w:rPr>
              <w:t>,00</w:t>
            </w:r>
          </w:p>
        </w:tc>
      </w:tr>
      <w:tr w:rsidR="00E94B0D" w:rsidRPr="00E22347" w14:paraId="5F414C5D" w14:textId="77777777" w:rsidTr="00C64927">
        <w:trPr>
          <w:cantSplit/>
          <w:trHeight w:val="486"/>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5EE5D3F7" w14:textId="3936D72E"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Консультант частини економічного обґрунтування, </w:t>
            </w:r>
            <w:r w:rsidR="00D104A4" w:rsidRPr="00E22347">
              <w:rPr>
                <w:rFonts w:ascii="Cambria Math" w:hAnsi="Cambria Math"/>
                <w:snapToGrid w:val="0"/>
                <w:color w:val="000000"/>
                <w:szCs w:val="20"/>
                <w:lang w:val="uk-UA"/>
              </w:rPr>
              <w:t>професор</w:t>
            </w:r>
          </w:p>
        </w:tc>
        <w:tc>
          <w:tcPr>
            <w:tcW w:w="872" w:type="pct"/>
            <w:tcBorders>
              <w:top w:val="single" w:sz="6" w:space="0" w:color="000000"/>
              <w:left w:val="single" w:sz="6" w:space="0" w:color="000000"/>
              <w:bottom w:val="single" w:sz="6" w:space="0" w:color="000000"/>
              <w:right w:val="single" w:sz="6" w:space="0" w:color="000000"/>
            </w:tcBorders>
            <w:vAlign w:val="center"/>
          </w:tcPr>
          <w:p w14:paraId="3201812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7EC36CA8" w14:textId="062F585C"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A2C668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04667934" w14:textId="6C352EA3"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10 000,00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6A4474CA" w14:textId="74F802CE"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200,00</w:t>
            </w:r>
          </w:p>
        </w:tc>
      </w:tr>
      <w:tr w:rsidR="00E94B0D" w:rsidRPr="00E22347" w14:paraId="5101B0B3" w14:textId="77777777" w:rsidTr="00C64927">
        <w:trPr>
          <w:cantSplit/>
          <w:trHeight w:val="904"/>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671B6399"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Консультант частини охорони праці, доцент</w:t>
            </w:r>
          </w:p>
        </w:tc>
        <w:tc>
          <w:tcPr>
            <w:tcW w:w="872" w:type="pct"/>
            <w:tcBorders>
              <w:top w:val="single" w:sz="6" w:space="0" w:color="000000"/>
              <w:left w:val="single" w:sz="6" w:space="0" w:color="000000"/>
              <w:bottom w:val="single" w:sz="6" w:space="0" w:color="000000"/>
              <w:right w:val="single" w:sz="6" w:space="0" w:color="000000"/>
            </w:tcBorders>
            <w:vAlign w:val="center"/>
          </w:tcPr>
          <w:p w14:paraId="20C8E04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55514C73" w14:textId="41164ABA"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AEEC24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249EEF5D" w14:textId="0C9E1F7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00517BA9" w14:textId="6B8E037A"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E2F5BEA" w14:textId="77777777" w:rsidTr="00C64927">
        <w:trPr>
          <w:cantSplit/>
          <w:trHeight w:val="904"/>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48E4A69C" w14:textId="34FDC3B4" w:rsidR="00E94B0D" w:rsidRPr="00E22347" w:rsidRDefault="00E94B0D" w:rsidP="00E94B0D">
            <w:pPr>
              <w:rPr>
                <w:sz w:val="28"/>
                <w:szCs w:val="28"/>
                <w:lang w:val="uk-UA"/>
              </w:rPr>
            </w:pPr>
            <w:r w:rsidRPr="00E22347">
              <w:rPr>
                <w:rFonts w:ascii="Cambria Math" w:hAnsi="Cambria Math"/>
                <w:snapToGrid w:val="0"/>
                <w:color w:val="000000"/>
                <w:szCs w:val="20"/>
                <w:lang w:val="uk-UA"/>
              </w:rPr>
              <w:t xml:space="preserve">Консультант частини </w:t>
            </w:r>
            <w:proofErr w:type="spellStart"/>
            <w:r w:rsidRPr="00E22347">
              <w:rPr>
                <w:rFonts w:ascii="Cambria Math" w:hAnsi="Cambria Math"/>
                <w:snapToGrid w:val="0"/>
                <w:color w:val="000000"/>
                <w:szCs w:val="20"/>
                <w:lang w:val="uk-UA"/>
              </w:rPr>
              <w:t>цивiльного</w:t>
            </w:r>
            <w:proofErr w:type="spellEnd"/>
            <w:r w:rsidRPr="00E22347">
              <w:rPr>
                <w:rFonts w:ascii="Cambria Math" w:hAnsi="Cambria Math"/>
                <w:snapToGrid w:val="0"/>
                <w:color w:val="000000"/>
                <w:szCs w:val="20"/>
                <w:lang w:val="uk-UA"/>
              </w:rPr>
              <w:t xml:space="preserve"> захисту, доцент</w:t>
            </w:r>
          </w:p>
        </w:tc>
        <w:tc>
          <w:tcPr>
            <w:tcW w:w="872" w:type="pct"/>
            <w:tcBorders>
              <w:top w:val="single" w:sz="6" w:space="0" w:color="000000"/>
              <w:left w:val="single" w:sz="6" w:space="0" w:color="000000"/>
              <w:bottom w:val="single" w:sz="6" w:space="0" w:color="000000"/>
              <w:right w:val="single" w:sz="6" w:space="0" w:color="000000"/>
            </w:tcBorders>
            <w:vAlign w:val="center"/>
          </w:tcPr>
          <w:p w14:paraId="06D87FE6"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3AAF4A23" w14:textId="262FF1F6"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71BBE14D"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4FBF36D7" w14:textId="38AE4CB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75A7B749" w14:textId="21361164"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5A693CF" w14:textId="77777777" w:rsidTr="00C64927">
        <w:trPr>
          <w:cantSplit/>
          <w:trHeight w:val="840"/>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39E5E52B"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Виконавець, інженер-математик дослідник</w:t>
            </w:r>
          </w:p>
        </w:tc>
        <w:tc>
          <w:tcPr>
            <w:tcW w:w="872" w:type="pct"/>
            <w:tcBorders>
              <w:top w:val="single" w:sz="6" w:space="0" w:color="000000"/>
              <w:left w:val="single" w:sz="6" w:space="0" w:color="000000"/>
              <w:bottom w:val="single" w:sz="6" w:space="0" w:color="000000"/>
              <w:right w:val="single" w:sz="6" w:space="0" w:color="000000"/>
            </w:tcBorders>
            <w:vAlign w:val="center"/>
          </w:tcPr>
          <w:p w14:paraId="43956F33"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56D7C36E" w14:textId="15B79DDF"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E712CE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748" w:type="pct"/>
            <w:tcBorders>
              <w:top w:val="single" w:sz="6" w:space="0" w:color="000000"/>
              <w:left w:val="single" w:sz="6" w:space="0" w:color="000000"/>
              <w:bottom w:val="single" w:sz="6" w:space="0" w:color="000000"/>
              <w:right w:val="single" w:sz="6" w:space="0" w:color="000000"/>
            </w:tcBorders>
            <w:vAlign w:val="center"/>
          </w:tcPr>
          <w:p w14:paraId="46D36604" w14:textId="49809A3B"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w:t>
            </w:r>
            <w:r w:rsidR="00B36A15" w:rsidRPr="00E22347">
              <w:rPr>
                <w:sz w:val="26"/>
                <w:szCs w:val="26"/>
                <w:lang w:val="uk-UA" w:eastAsia="uk-UA"/>
              </w:rPr>
              <w:t>0 000</w:t>
            </w:r>
            <w:r w:rsidRPr="00E22347">
              <w:rPr>
                <w:sz w:val="26"/>
                <w:szCs w:val="26"/>
                <w:lang w:val="uk-UA" w:eastAsia="uk-UA"/>
              </w:rPr>
              <w:t>,00</w:t>
            </w:r>
          </w:p>
        </w:tc>
        <w:tc>
          <w:tcPr>
            <w:tcW w:w="703" w:type="pct"/>
            <w:tcBorders>
              <w:top w:val="single" w:sz="6" w:space="0" w:color="000000"/>
              <w:left w:val="single" w:sz="6" w:space="0" w:color="000000"/>
              <w:bottom w:val="single" w:sz="6" w:space="0" w:color="000000"/>
              <w:right w:val="single" w:sz="6" w:space="0" w:color="000000"/>
            </w:tcBorders>
            <w:vAlign w:val="center"/>
          </w:tcPr>
          <w:p w14:paraId="36FD7CB9" w14:textId="2C26F69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40 000</w:t>
            </w:r>
            <w:r w:rsidR="00E94B0D" w:rsidRPr="00E22347">
              <w:rPr>
                <w:sz w:val="26"/>
                <w:szCs w:val="26"/>
                <w:lang w:val="uk-UA" w:eastAsia="uk-UA"/>
              </w:rPr>
              <w:t>,00</w:t>
            </w:r>
          </w:p>
        </w:tc>
      </w:tr>
      <w:tr w:rsidR="00E94B0D" w:rsidRPr="00E22347" w14:paraId="22809AED" w14:textId="77777777" w:rsidTr="00C64927">
        <w:trPr>
          <w:cantSplit/>
          <w:trHeight w:val="840"/>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5281346E"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Усього</w:t>
            </w:r>
          </w:p>
        </w:tc>
        <w:tc>
          <w:tcPr>
            <w:tcW w:w="872" w:type="pct"/>
            <w:tcBorders>
              <w:top w:val="single" w:sz="6" w:space="0" w:color="000000"/>
              <w:left w:val="single" w:sz="6" w:space="0" w:color="000000"/>
              <w:bottom w:val="single" w:sz="6" w:space="0" w:color="000000"/>
              <w:right w:val="single" w:sz="6" w:space="0" w:color="000000"/>
            </w:tcBorders>
            <w:vAlign w:val="center"/>
          </w:tcPr>
          <w:p w14:paraId="41C53DB2" w14:textId="77777777" w:rsidR="00E94B0D" w:rsidRPr="00E22347" w:rsidRDefault="00E94B0D" w:rsidP="00E94B0D">
            <w:pPr>
              <w:rPr>
                <w:rFonts w:ascii="Cambria Math" w:hAnsi="Cambria Math"/>
                <w:snapToGrid w:val="0"/>
                <w:color w:val="000000"/>
                <w:szCs w:val="20"/>
                <w:lang w:val="uk-UA"/>
              </w:rPr>
            </w:pPr>
          </w:p>
        </w:tc>
        <w:tc>
          <w:tcPr>
            <w:tcW w:w="642" w:type="pct"/>
            <w:tcBorders>
              <w:top w:val="single" w:sz="6" w:space="0" w:color="000000"/>
              <w:left w:val="single" w:sz="6" w:space="0" w:color="000000"/>
              <w:bottom w:val="single" w:sz="6" w:space="0" w:color="000000"/>
              <w:right w:val="single" w:sz="6" w:space="0" w:color="000000"/>
            </w:tcBorders>
            <w:vAlign w:val="center"/>
          </w:tcPr>
          <w:p w14:paraId="46DCB86B" w14:textId="77777777" w:rsidR="00E94B0D" w:rsidRPr="00E22347" w:rsidRDefault="00E94B0D" w:rsidP="00E94B0D">
            <w:pPr>
              <w:rPr>
                <w:rFonts w:ascii="Cambria Math" w:hAnsi="Cambria Math"/>
                <w:snapToGrid w:val="0"/>
                <w:color w:val="000000"/>
                <w:szCs w:val="20"/>
                <w:lang w:val="uk-UA"/>
              </w:rPr>
            </w:pPr>
          </w:p>
        </w:tc>
        <w:tc>
          <w:tcPr>
            <w:tcW w:w="795" w:type="pct"/>
            <w:tcBorders>
              <w:top w:val="single" w:sz="6" w:space="0" w:color="000000"/>
              <w:left w:val="single" w:sz="6" w:space="0" w:color="000000"/>
              <w:bottom w:val="single" w:sz="6" w:space="0" w:color="000000"/>
              <w:right w:val="single" w:sz="6" w:space="0" w:color="000000"/>
            </w:tcBorders>
            <w:vAlign w:val="center"/>
          </w:tcPr>
          <w:p w14:paraId="1C9BCA26" w14:textId="77777777" w:rsidR="00E94B0D" w:rsidRPr="00E22347" w:rsidRDefault="00E94B0D" w:rsidP="00E94B0D">
            <w:pPr>
              <w:rPr>
                <w:rFonts w:ascii="Cambria Math" w:hAnsi="Cambria Math"/>
                <w:snapToGrid w:val="0"/>
                <w:color w:val="000000"/>
                <w:szCs w:val="20"/>
                <w:lang w:val="uk-UA"/>
              </w:rPr>
            </w:pPr>
          </w:p>
        </w:tc>
        <w:tc>
          <w:tcPr>
            <w:tcW w:w="748" w:type="pct"/>
            <w:tcBorders>
              <w:top w:val="single" w:sz="6" w:space="0" w:color="000000"/>
              <w:left w:val="single" w:sz="6" w:space="0" w:color="000000"/>
              <w:bottom w:val="single" w:sz="6" w:space="0" w:color="000000"/>
              <w:right w:val="single" w:sz="6" w:space="0" w:color="000000"/>
            </w:tcBorders>
            <w:vAlign w:val="center"/>
          </w:tcPr>
          <w:p w14:paraId="1FA6CF26" w14:textId="138EF32B"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44 000</w:t>
            </w:r>
            <w:r w:rsidR="00E94B0D" w:rsidRPr="00E22347">
              <w:rPr>
                <w:sz w:val="26"/>
                <w:szCs w:val="26"/>
                <w:lang w:val="uk-UA" w:eastAsia="uk-UA"/>
              </w:rPr>
              <w:t>,00</w:t>
            </w:r>
          </w:p>
        </w:tc>
        <w:tc>
          <w:tcPr>
            <w:tcW w:w="703" w:type="pct"/>
            <w:tcBorders>
              <w:top w:val="single" w:sz="6" w:space="0" w:color="000000"/>
              <w:left w:val="single" w:sz="6" w:space="0" w:color="000000"/>
              <w:bottom w:val="single" w:sz="6" w:space="0" w:color="000000"/>
              <w:right w:val="single" w:sz="6" w:space="0" w:color="000000"/>
            </w:tcBorders>
            <w:vAlign w:val="center"/>
          </w:tcPr>
          <w:p w14:paraId="5D65B93F" w14:textId="60D26E89"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42 920,00</w:t>
            </w:r>
          </w:p>
        </w:tc>
      </w:tr>
    </w:tbl>
    <w:p w14:paraId="3AC4454C" w14:textId="77777777" w:rsidR="00C220A0" w:rsidRPr="00E22347"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E22347" w:rsidRDefault="00C220A0" w:rsidP="00460BF1">
      <w:pPr>
        <w:spacing w:line="360" w:lineRule="auto"/>
        <w:ind w:firstLine="708"/>
        <w:jc w:val="both"/>
        <w:rPr>
          <w:sz w:val="28"/>
          <w:szCs w:val="28"/>
          <w:lang w:val="uk-UA"/>
        </w:rPr>
      </w:pPr>
      <w:r w:rsidRPr="00E22347">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E22347"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E22347" w14:paraId="5457763F" w14:textId="77777777" w:rsidTr="00A9207F">
        <w:trPr>
          <w:cantSplit/>
          <w:jc w:val="center"/>
        </w:trPr>
        <w:tc>
          <w:tcPr>
            <w:tcW w:w="7905" w:type="dxa"/>
            <w:vAlign w:val="center"/>
            <w:hideMark/>
          </w:tcPr>
          <w:p w14:paraId="63A9AB27" w14:textId="489FD105" w:rsidR="00460BF1" w:rsidRPr="00E22347"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E22347">
              <w:t xml:space="preserve">,    </w:t>
            </w:r>
            <w:r w:rsidR="006602CE" w:rsidRPr="00E22347">
              <w:t xml:space="preserve">     </w:t>
            </w:r>
            <w:r w:rsidR="00E22016" w:rsidRPr="00E22347">
              <w:t xml:space="preserve">                                      </w:t>
            </w:r>
          </w:p>
        </w:tc>
        <w:tc>
          <w:tcPr>
            <w:tcW w:w="1275" w:type="dxa"/>
            <w:vAlign w:val="center"/>
            <w:hideMark/>
          </w:tcPr>
          <w:p w14:paraId="7F17EFCD" w14:textId="2292BFA1" w:rsidR="00460BF1" w:rsidRPr="00E22347" w:rsidRDefault="00E22016" w:rsidP="00A9207F">
            <w:pPr>
              <w:pStyle w:val="ad"/>
            </w:pPr>
            <w:r w:rsidRPr="00E22347">
              <w:t xml:space="preserve">     </w:t>
            </w:r>
            <w:r w:rsidR="006602CE" w:rsidRPr="00E22347">
              <w:t xml:space="preserve">  (4.</w:t>
            </w:r>
            <w:r w:rsidRPr="00E22347">
              <w:t>1</w:t>
            </w:r>
            <w:r w:rsidR="006602CE" w:rsidRPr="00E22347">
              <w:t xml:space="preserve">)      </w:t>
            </w:r>
            <w:r w:rsidR="00460BF1" w:rsidRPr="00E22347">
              <w:t xml:space="preserve"> </w:t>
            </w:r>
          </w:p>
        </w:tc>
      </w:tr>
      <w:tr w:rsidR="00460BF1" w:rsidRPr="00E22347" w14:paraId="5B9DEDE1" w14:textId="77777777" w:rsidTr="00A9207F">
        <w:trPr>
          <w:cantSplit/>
          <w:jc w:val="center"/>
        </w:trPr>
        <w:tc>
          <w:tcPr>
            <w:tcW w:w="7905" w:type="dxa"/>
            <w:vAlign w:val="center"/>
          </w:tcPr>
          <w:p w14:paraId="3A602295" w14:textId="77777777" w:rsidR="00460BF1" w:rsidRPr="00E22347" w:rsidRDefault="00460BF1" w:rsidP="00A9207F">
            <w:pPr>
              <w:pStyle w:val="ac"/>
            </w:pPr>
          </w:p>
        </w:tc>
        <w:tc>
          <w:tcPr>
            <w:tcW w:w="1275" w:type="dxa"/>
            <w:vAlign w:val="center"/>
          </w:tcPr>
          <w:p w14:paraId="151B83DA" w14:textId="77777777" w:rsidR="00460BF1" w:rsidRPr="00E22347" w:rsidRDefault="00460BF1" w:rsidP="00A9207F">
            <w:pPr>
              <w:pStyle w:val="ad"/>
            </w:pPr>
          </w:p>
        </w:tc>
      </w:tr>
    </w:tbl>
    <w:p w14:paraId="54BBA69B" w14:textId="4854A6F4" w:rsidR="00460BF1" w:rsidRPr="00E22347" w:rsidRDefault="00460BF1" w:rsidP="00280BED">
      <w:pPr>
        <w:pStyle w:val="Normalmy"/>
      </w:pPr>
      <w:r w:rsidRPr="00E22347">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E22347">
        <w:t xml:space="preserve"> – основна заробітна плата</w:t>
      </w:r>
      <w:r w:rsidR="002A00B3" w:rsidRPr="00E22347">
        <w:t>;</w:t>
      </w:r>
      <w:r w:rsidRPr="00E22347">
        <w:t xml:space="preserve">    </w:t>
      </w:r>
    </w:p>
    <w:p w14:paraId="3DF3684B" w14:textId="1F77AC50" w:rsidR="00460BF1" w:rsidRDefault="00E3448C" w:rsidP="00280BED">
      <w:pPr>
        <w:pStyle w:val="Normalmy"/>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00460BF1" w:rsidRPr="00E22347">
        <w:t xml:space="preserve"> – доплати до заробітної плати</w:t>
      </w:r>
      <w:r w:rsidR="002A00B3" w:rsidRPr="00E22347">
        <w:t>.</w:t>
      </w:r>
      <w:r w:rsidR="00460BF1" w:rsidRPr="00E22347">
        <w:t xml:space="preserve"> </w:t>
      </w:r>
    </w:p>
    <w:p w14:paraId="4D1A3AA0" w14:textId="77777777" w:rsidR="00C64927" w:rsidRPr="00E22347" w:rsidRDefault="00C64927" w:rsidP="00280BED">
      <w:pPr>
        <w:pStyle w:val="Normalmy"/>
      </w:pPr>
    </w:p>
    <w:p w14:paraId="3DF4D2DF" w14:textId="0247E37F"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E22347">
        <w:t xml:space="preserve">,                                        (4.2)  </w:t>
      </w:r>
    </w:p>
    <w:p w14:paraId="1AEF2AAC" w14:textId="77777777" w:rsidR="00C64927" w:rsidRPr="00E22347" w:rsidRDefault="00C64927" w:rsidP="00460BF1">
      <w:pPr>
        <w:pStyle w:val="aa"/>
        <w:ind w:left="284" w:firstLine="1134"/>
        <w:jc w:val="right"/>
      </w:pPr>
    </w:p>
    <w:p w14:paraId="744A95BE" w14:textId="77777777" w:rsidR="00460BF1" w:rsidRPr="00E22347" w:rsidRDefault="00460BF1" w:rsidP="00280BED">
      <w:pPr>
        <w:pStyle w:val="Normalmy"/>
      </w:pPr>
      <w:r w:rsidRPr="00E22347">
        <w:lastRenderedPageBreak/>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xml:space="preserve"> – розмір заробітної плати за штатним розкладом;</w:t>
      </w:r>
    </w:p>
    <w:p w14:paraId="6C5F86F8" w14:textId="6444D06A" w:rsidR="00460BF1" w:rsidRDefault="00E3448C" w:rsidP="00280BED">
      <w:pPr>
        <w:pStyle w:val="Normalmy"/>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00460BF1" w:rsidRPr="00E22347">
        <w:t xml:space="preserve"> – розмір премій. </w:t>
      </w:r>
    </w:p>
    <w:p w14:paraId="3EFC71BD" w14:textId="77777777" w:rsidR="00C64927" w:rsidRPr="00E22347" w:rsidRDefault="00C64927" w:rsidP="00280BED">
      <w:pPr>
        <w:pStyle w:val="Normalmy"/>
      </w:pPr>
    </w:p>
    <w:p w14:paraId="27C9B621" w14:textId="75A42378"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E22347">
        <w:t>,                                                (4.3)</w:t>
      </w:r>
    </w:p>
    <w:p w14:paraId="34F19B32" w14:textId="77777777" w:rsidR="00C64927" w:rsidRPr="00E22347" w:rsidRDefault="00C64927" w:rsidP="00460BF1">
      <w:pPr>
        <w:pStyle w:val="aa"/>
        <w:ind w:left="284" w:firstLine="1134"/>
        <w:jc w:val="right"/>
      </w:pPr>
    </w:p>
    <w:p w14:paraId="747CD4F0" w14:textId="77777777" w:rsidR="00EF6C2C" w:rsidRPr="00E22347" w:rsidRDefault="00460BF1" w:rsidP="00280BED">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д</m:t>
            </m:r>
          </m:sub>
        </m:sSub>
      </m:oMath>
      <w:r w:rsidRPr="00E22347">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0,09</m:t>
        </m:r>
      </m:oMath>
    </w:p>
    <w:p w14:paraId="005CE855" w14:textId="0F2E0B86" w:rsidR="00460BF1" w:rsidRPr="00E22347" w:rsidRDefault="00460BF1" w:rsidP="00280BED">
      <w:pPr>
        <w:pStyle w:val="Normalmy"/>
      </w:pPr>
      <w:r w:rsidRPr="00E22347">
        <w:t xml:space="preserve">.   </w:t>
      </w:r>
    </w:p>
    <w:p w14:paraId="0749BE47" w14:textId="33DB9685"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(4.4)</w:t>
      </w:r>
    </w:p>
    <w:p w14:paraId="0A2A3F7E" w14:textId="77777777" w:rsidR="00C64927" w:rsidRPr="00E22347" w:rsidRDefault="00C64927" w:rsidP="00460BF1">
      <w:pPr>
        <w:pStyle w:val="aa"/>
        <w:ind w:left="284" w:firstLine="1134"/>
        <w:jc w:val="right"/>
      </w:pPr>
    </w:p>
    <w:p w14:paraId="33156284" w14:textId="485C8894" w:rsidR="00460BF1" w:rsidRPr="00E22347" w:rsidRDefault="00460BF1" w:rsidP="00280BED">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E22347">
        <w:t xml:space="preserve"> – коефіцієнт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E22347">
        <w:t>;</w:t>
      </w:r>
    </w:p>
    <w:p w14:paraId="56713710" w14:textId="77777777" w:rsidR="00460BF1" w:rsidRPr="00E22347" w:rsidRDefault="00460BF1" w:rsidP="00280BED">
      <w:pPr>
        <w:pStyle w:val="Normalmy"/>
      </w:pPr>
      <w:r w:rsidRPr="00E22347">
        <w:t>Розрахуємо заробітну плату для керівників дипломної роботи:</w:t>
      </w:r>
    </w:p>
    <w:p w14:paraId="62778604" w14:textId="77777777" w:rsidR="00C64927" w:rsidRDefault="00460BF1" w:rsidP="00280BED">
      <w:pPr>
        <w:pStyle w:val="Normalmy"/>
      </w:pPr>
      <w:r w:rsidRPr="00E22347">
        <w:t>Керівник дипломної роботи:</w:t>
      </w:r>
    </w:p>
    <w:p w14:paraId="035C3665" w14:textId="015353C6" w:rsidR="00C220A0" w:rsidRPr="00C64927" w:rsidRDefault="00C64927" w:rsidP="00280BED">
      <w:pPr>
        <w:pStyle w:val="Normalmy"/>
      </w:pPr>
      <m:oMath>
        <m:r>
          <w:rPr>
            <w:rFonts w:ascii="Cambria Math" w:hAnsi="Cambria Math"/>
          </w:rPr>
          <m:t xml:space="preserve">                     Зn</m:t>
        </m:r>
      </m:oMath>
      <w:r w:rsidR="00C220A0" w:rsidRPr="00E22347">
        <w:t xml:space="preserve"> = </w:t>
      </w:r>
      <w:r w:rsidR="00B36A15" w:rsidRPr="00C64927">
        <w:t>2400</w:t>
      </w:r>
      <w:r w:rsidR="00C220A0" w:rsidRPr="00C64927">
        <w:t xml:space="preserve"> </w:t>
      </w:r>
      <m:oMath>
        <m:r>
          <m:rPr>
            <m:sty m:val="p"/>
          </m:rPr>
          <w:rPr>
            <w:rFonts w:ascii="Cambria Math" w:hAnsi="Cambria Math"/>
          </w:rPr>
          <m:t>ˑ</m:t>
        </m:r>
      </m:oMath>
      <w:r w:rsidR="00C220A0" w:rsidRPr="00C64927">
        <w:t xml:space="preserve"> (1,0 + 0,12) </w:t>
      </w:r>
      <m:oMath>
        <m:r>
          <m:rPr>
            <m:sty m:val="p"/>
          </m:rPr>
          <w:rPr>
            <w:rFonts w:ascii="Cambria Math" w:hAnsi="Cambria Math"/>
          </w:rPr>
          <m:t>ˑ</m:t>
        </m:r>
      </m:oMath>
      <w:r w:rsidR="00EF6C2C" w:rsidRPr="00C64927">
        <w:t xml:space="preserve"> (1,0 + 0,0</w:t>
      </w:r>
      <w:r w:rsidR="00E94B0D" w:rsidRPr="00C64927">
        <w:t>9</w:t>
      </w:r>
      <w:r w:rsidR="00EF6C2C" w:rsidRPr="00C64927">
        <w:t xml:space="preserve">) = </w:t>
      </w:r>
      <w:r w:rsidR="00B36A15" w:rsidRPr="00C64927">
        <w:t>2 929,92</w:t>
      </w:r>
      <w:r w:rsidR="00C220A0" w:rsidRPr="00C64927">
        <w:t xml:space="preserve"> грн;</w:t>
      </w:r>
    </w:p>
    <w:p w14:paraId="039F7DC3"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з економічного обґрунтування:</w:t>
      </w:r>
    </w:p>
    <w:p w14:paraId="18A856BE" w14:textId="2736977A" w:rsidR="00C220A0" w:rsidRPr="00C64927"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00E94B0D" w:rsidRPr="00C64927">
        <w:rPr>
          <w:snapToGrid w:val="0"/>
          <w:color w:val="000000"/>
          <w:sz w:val="28"/>
          <w:szCs w:val="28"/>
          <w:lang w:val="uk-UA"/>
        </w:rPr>
        <w:t>200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244</w:t>
      </w:r>
      <w:r w:rsidR="00EF6C2C" w:rsidRPr="00C64927">
        <w:rPr>
          <w:sz w:val="28"/>
          <w:szCs w:val="28"/>
          <w:lang w:val="uk-UA"/>
        </w:rPr>
        <w:t>,</w:t>
      </w:r>
      <w:r w:rsidR="00E94B0D" w:rsidRPr="00C64927">
        <w:rPr>
          <w:sz w:val="28"/>
          <w:szCs w:val="28"/>
          <w:lang w:val="uk-UA"/>
        </w:rPr>
        <w:t>16</w:t>
      </w:r>
      <w:r w:rsidRPr="00C64927">
        <w:rPr>
          <w:sz w:val="28"/>
          <w:szCs w:val="28"/>
          <w:lang w:val="uk-UA"/>
        </w:rPr>
        <w:t xml:space="preserve"> грн;</w:t>
      </w:r>
    </w:p>
    <w:p w14:paraId="0D1473A5"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охорони праці:</w:t>
      </w:r>
    </w:p>
    <w:p w14:paraId="64A53264" w14:textId="3923EFB0" w:rsidR="00C220A0" w:rsidRPr="00C64927"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Pr="00C64927">
        <w:rPr>
          <w:snapToGrid w:val="0"/>
          <w:color w:val="000000"/>
          <w:sz w:val="28"/>
          <w:szCs w:val="28"/>
          <w:lang w:val="uk-UA"/>
        </w:rPr>
        <w:t>1</w:t>
      </w:r>
      <w:r w:rsidR="00E94B0D" w:rsidRPr="00C64927">
        <w:rPr>
          <w:snapToGrid w:val="0"/>
          <w:color w:val="000000"/>
          <w:sz w:val="28"/>
          <w:szCs w:val="28"/>
          <w:lang w:val="uk-UA"/>
        </w:rPr>
        <w:t>60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195</w:t>
      </w:r>
      <w:r w:rsidR="00EF6C2C" w:rsidRPr="00C64927">
        <w:rPr>
          <w:sz w:val="28"/>
          <w:szCs w:val="28"/>
          <w:lang w:val="uk-UA"/>
        </w:rPr>
        <w:t>,</w:t>
      </w:r>
      <w:r w:rsidR="00E94B0D" w:rsidRPr="00C64927">
        <w:rPr>
          <w:sz w:val="28"/>
          <w:szCs w:val="28"/>
          <w:lang w:val="uk-UA"/>
        </w:rPr>
        <w:t>32</w:t>
      </w:r>
      <w:r w:rsidRPr="00C64927">
        <w:rPr>
          <w:sz w:val="28"/>
          <w:szCs w:val="28"/>
          <w:lang w:val="uk-UA"/>
        </w:rPr>
        <w:t xml:space="preserve"> грн;</w:t>
      </w:r>
    </w:p>
    <w:p w14:paraId="308B2209"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цивільної оборони:</w:t>
      </w:r>
    </w:p>
    <w:p w14:paraId="64A588D6" w14:textId="02E1F527" w:rsidR="00C220A0" w:rsidRPr="00C64927"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Pr="00C64927">
        <w:rPr>
          <w:snapToGrid w:val="0"/>
          <w:color w:val="000000"/>
          <w:sz w:val="28"/>
          <w:szCs w:val="28"/>
          <w:lang w:val="uk-UA"/>
        </w:rPr>
        <w:t>1</w:t>
      </w:r>
      <w:r w:rsidR="00E94B0D" w:rsidRPr="00C64927">
        <w:rPr>
          <w:snapToGrid w:val="0"/>
          <w:color w:val="000000"/>
          <w:sz w:val="28"/>
          <w:szCs w:val="28"/>
          <w:lang w:val="uk-UA"/>
        </w:rPr>
        <w:t>60</w:t>
      </w:r>
      <w:r w:rsidR="00A71195"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195</w:t>
      </w:r>
      <w:r w:rsidR="00EF6C2C" w:rsidRPr="00C64927">
        <w:rPr>
          <w:sz w:val="28"/>
          <w:szCs w:val="28"/>
          <w:lang w:val="uk-UA"/>
        </w:rPr>
        <w:t>,</w:t>
      </w:r>
      <w:r w:rsidR="00E94B0D" w:rsidRPr="00C64927">
        <w:rPr>
          <w:sz w:val="28"/>
          <w:szCs w:val="28"/>
          <w:lang w:val="uk-UA"/>
        </w:rPr>
        <w:t>32</w:t>
      </w:r>
      <w:r w:rsidRPr="00C64927">
        <w:rPr>
          <w:sz w:val="28"/>
          <w:szCs w:val="28"/>
          <w:lang w:val="uk-UA"/>
        </w:rPr>
        <w:t xml:space="preserve"> грн;</w:t>
      </w:r>
    </w:p>
    <w:p w14:paraId="3D7F6437" w14:textId="78E9D4A7" w:rsidR="00C220A0" w:rsidRPr="00C64927" w:rsidRDefault="00C220A0" w:rsidP="000758CC">
      <w:pPr>
        <w:suppressAutoHyphens/>
        <w:spacing w:line="360" w:lineRule="auto"/>
        <w:ind w:firstLine="709"/>
        <w:rPr>
          <w:rFonts w:ascii="Cambria Math" w:hAnsi="Cambria Math"/>
          <w:snapToGrid w:val="0"/>
          <w:color w:val="000000"/>
          <w:szCs w:val="20"/>
          <w:lang w:val="uk-UA"/>
        </w:rPr>
      </w:pPr>
      <w:r w:rsidRPr="00C64927">
        <w:rPr>
          <w:rFonts w:ascii="Cambria Math" w:hAnsi="Cambria Math"/>
          <w:snapToGrid w:val="0"/>
          <w:color w:val="000000"/>
          <w:szCs w:val="20"/>
          <w:lang w:val="uk-UA"/>
        </w:rPr>
        <w:t>Інженер</w:t>
      </w:r>
      <w:r w:rsidR="000758CC" w:rsidRPr="00C64927">
        <w:rPr>
          <w:rFonts w:ascii="Cambria Math" w:hAnsi="Cambria Math"/>
          <w:snapToGrid w:val="0"/>
          <w:color w:val="000000"/>
          <w:szCs w:val="20"/>
          <w:lang w:val="uk-UA"/>
        </w:rPr>
        <w:t>-</w:t>
      </w:r>
      <w:r w:rsidRPr="00C64927">
        <w:rPr>
          <w:rFonts w:ascii="Cambria Math" w:hAnsi="Cambria Math"/>
          <w:snapToGrid w:val="0"/>
          <w:color w:val="000000"/>
          <w:szCs w:val="20"/>
          <w:lang w:val="uk-UA"/>
        </w:rPr>
        <w:t>математик:</w:t>
      </w:r>
    </w:p>
    <w:p w14:paraId="5B347017" w14:textId="58A19FEE" w:rsidR="00C220A0" w:rsidRPr="00E22347"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00B36A15" w:rsidRPr="00C64927">
        <w:rPr>
          <w:snapToGrid w:val="0"/>
          <w:color w:val="000000"/>
          <w:sz w:val="28"/>
          <w:szCs w:val="28"/>
          <w:lang w:val="uk-UA"/>
        </w:rPr>
        <w:t>40 000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w:t>
      </w:r>
      <w:r w:rsidR="00EF6C2C" w:rsidRPr="00E22347">
        <w:rPr>
          <w:sz w:val="28"/>
          <w:szCs w:val="28"/>
          <w:lang w:val="uk-UA"/>
        </w:rPr>
        <w:t xml:space="preserve"> 0,0</w:t>
      </w:r>
      <w:r w:rsidR="00E94B0D" w:rsidRPr="00E22347">
        <w:rPr>
          <w:sz w:val="28"/>
          <w:szCs w:val="28"/>
          <w:lang w:val="uk-UA"/>
        </w:rPr>
        <w:t>9</w:t>
      </w:r>
      <w:r w:rsidRPr="00E22347">
        <w:rPr>
          <w:sz w:val="28"/>
          <w:szCs w:val="28"/>
          <w:lang w:val="uk-UA"/>
        </w:rPr>
        <w:t xml:space="preserve">) = </w:t>
      </w:r>
      <w:r w:rsidR="00B36A15" w:rsidRPr="00E22347">
        <w:rPr>
          <w:sz w:val="28"/>
          <w:szCs w:val="28"/>
          <w:lang w:val="uk-UA"/>
        </w:rPr>
        <w:t>48 832,00</w:t>
      </w:r>
      <w:r w:rsidRPr="00E22347">
        <w:rPr>
          <w:sz w:val="28"/>
          <w:szCs w:val="28"/>
          <w:lang w:val="uk-UA"/>
        </w:rPr>
        <w:t xml:space="preserve"> грн;</w:t>
      </w:r>
    </w:p>
    <w:p w14:paraId="05BD0198" w14:textId="77777777" w:rsidR="00C220A0" w:rsidRPr="00E22347" w:rsidRDefault="00C220A0" w:rsidP="000758CC">
      <w:pPr>
        <w:suppressAutoHyphens/>
        <w:spacing w:line="360" w:lineRule="auto"/>
        <w:ind w:left="900" w:hanging="191"/>
        <w:jc w:val="both"/>
        <w:rPr>
          <w:sz w:val="28"/>
          <w:szCs w:val="28"/>
          <w:lang w:val="uk-UA"/>
        </w:rPr>
      </w:pPr>
      <w:r w:rsidRPr="00E22347">
        <w:rPr>
          <w:sz w:val="28"/>
          <w:szCs w:val="28"/>
          <w:lang w:val="uk-UA"/>
        </w:rPr>
        <w:t>Всього витрати на заробітну плату складають:</w:t>
      </w:r>
    </w:p>
    <w:p w14:paraId="3EF2D286" w14:textId="7FECDC73" w:rsidR="00C220A0" w:rsidRPr="00E22347"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E22347">
        <w:rPr>
          <w:rFonts w:ascii="Tempora" w:hAnsi="Tempora"/>
          <w:position w:val="-4"/>
          <w:sz w:val="20"/>
          <w:szCs w:val="20"/>
          <w:lang w:val="uk-UA"/>
        </w:rPr>
        <w:t xml:space="preserve"> заг </w:t>
      </w:r>
      <w:r w:rsidRPr="00E22347">
        <w:rPr>
          <w:rFonts w:ascii="CMR12" w:hAnsi="CMR12"/>
          <w:sz w:val="28"/>
          <w:szCs w:val="28"/>
          <w:lang w:val="uk-UA"/>
        </w:rPr>
        <w:t xml:space="preserve">= </w:t>
      </w:r>
      <w:r w:rsidR="00B36A15" w:rsidRPr="00E22347">
        <w:rPr>
          <w:sz w:val="28"/>
          <w:szCs w:val="28"/>
          <w:lang w:val="uk-UA"/>
        </w:rPr>
        <w:t>2 929,92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 xml:space="preserve">244,16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B36A15" w:rsidRPr="00E22347">
        <w:rPr>
          <w:sz w:val="28"/>
          <w:szCs w:val="28"/>
          <w:lang w:val="uk-UA"/>
        </w:rPr>
        <w:t>48 832,00</w:t>
      </w:r>
      <w:r w:rsidRPr="00E22347">
        <w:rPr>
          <w:sz w:val="28"/>
          <w:szCs w:val="28"/>
          <w:lang w:val="uk-UA"/>
        </w:rPr>
        <w:t xml:space="preserve"> </w:t>
      </w:r>
      <w:r w:rsidR="00EF6C2C" w:rsidRPr="00E22347">
        <w:rPr>
          <w:rFonts w:ascii="CMR12" w:hAnsi="CMR12"/>
          <w:sz w:val="28"/>
          <w:szCs w:val="28"/>
          <w:lang w:val="uk-UA"/>
        </w:rPr>
        <w:t xml:space="preserve">= </w:t>
      </w:r>
      <w:r w:rsidR="00B36A15" w:rsidRPr="00E22347">
        <w:rPr>
          <w:rFonts w:ascii="CMR12" w:hAnsi="CMR12"/>
          <w:sz w:val="28"/>
          <w:szCs w:val="28"/>
          <w:lang w:val="uk-UA"/>
        </w:rPr>
        <w:t>52 396,72</w:t>
      </w:r>
      <w:r w:rsidRPr="00E22347">
        <w:rPr>
          <w:rFonts w:ascii="CMR12" w:hAnsi="CMR12"/>
          <w:sz w:val="28"/>
          <w:szCs w:val="28"/>
          <w:lang w:val="uk-UA"/>
        </w:rPr>
        <w:t xml:space="preserve"> </w:t>
      </w:r>
      <w:r w:rsidRPr="00E22347">
        <w:rPr>
          <w:rFonts w:ascii="Tempora" w:hAnsi="Tempora"/>
          <w:sz w:val="28"/>
          <w:szCs w:val="28"/>
          <w:lang w:val="uk-UA"/>
        </w:rPr>
        <w:t>грн.</w:t>
      </w:r>
    </w:p>
    <w:p w14:paraId="04834243" w14:textId="061698CA" w:rsidR="00C220A0" w:rsidRPr="00E22347" w:rsidRDefault="00C220A0" w:rsidP="000758CC">
      <w:pPr>
        <w:spacing w:before="100" w:beforeAutospacing="1" w:after="100" w:afterAutospacing="1"/>
        <w:ind w:left="-567" w:firstLine="1276"/>
        <w:rPr>
          <w:lang w:val="uk-UA"/>
        </w:rPr>
      </w:pPr>
      <w:r w:rsidRPr="00E22347">
        <w:rPr>
          <w:rFonts w:ascii="Tempora" w:hAnsi="Tempora"/>
          <w:sz w:val="28"/>
          <w:szCs w:val="28"/>
          <w:lang w:val="uk-UA"/>
        </w:rPr>
        <w:t xml:space="preserve">Всього витрати на </w:t>
      </w:r>
      <w:r w:rsidR="00B6285F" w:rsidRPr="00E22347">
        <w:rPr>
          <w:rFonts w:ascii="Tempora" w:hAnsi="Tempora"/>
          <w:sz w:val="28"/>
          <w:szCs w:val="28"/>
          <w:lang w:val="uk-UA"/>
        </w:rPr>
        <w:t>заробітну</w:t>
      </w:r>
      <w:r w:rsidRPr="00E22347">
        <w:rPr>
          <w:rFonts w:ascii="Tempora" w:hAnsi="Tempora"/>
          <w:sz w:val="28"/>
          <w:szCs w:val="28"/>
          <w:lang w:val="uk-UA"/>
        </w:rPr>
        <w:t xml:space="preserve"> плату склали </w:t>
      </w:r>
      <w:r w:rsidR="00B36A15" w:rsidRPr="00E22347">
        <w:rPr>
          <w:rFonts w:ascii="CMR12" w:hAnsi="CMR12"/>
          <w:sz w:val="28"/>
          <w:szCs w:val="28"/>
          <w:lang w:val="uk-UA"/>
        </w:rPr>
        <w:t xml:space="preserve">52 396,72  </w:t>
      </w:r>
      <w:r w:rsidR="00EF6C2C" w:rsidRPr="00E22347">
        <w:rPr>
          <w:rFonts w:ascii="CMR12" w:hAnsi="CMR12"/>
          <w:sz w:val="28"/>
          <w:szCs w:val="28"/>
          <w:lang w:val="uk-UA"/>
        </w:rPr>
        <w:t xml:space="preserve"> </w:t>
      </w:r>
      <w:r w:rsidRPr="00E22347">
        <w:rPr>
          <w:rFonts w:ascii="Tempora" w:hAnsi="Tempora"/>
          <w:sz w:val="28"/>
          <w:szCs w:val="28"/>
          <w:lang w:val="uk-UA"/>
        </w:rPr>
        <w:t xml:space="preserve">грн. </w:t>
      </w:r>
      <w:bookmarkStart w:id="42" w:name="_Toc321239795"/>
    </w:p>
    <w:p w14:paraId="3A91C72D" w14:textId="77777777" w:rsidR="00C220A0" w:rsidRPr="00E22347" w:rsidRDefault="00C220A0" w:rsidP="00C220A0">
      <w:pPr>
        <w:spacing w:before="100" w:beforeAutospacing="1" w:after="100" w:afterAutospacing="1"/>
        <w:ind w:left="360"/>
        <w:rPr>
          <w:sz w:val="28"/>
          <w:szCs w:val="28"/>
          <w:lang w:val="uk-UA"/>
        </w:rPr>
      </w:pPr>
    </w:p>
    <w:p w14:paraId="0592E417" w14:textId="77777777" w:rsidR="00C220A0" w:rsidRPr="00E22347" w:rsidRDefault="00C220A0" w:rsidP="00A90B35">
      <w:pPr>
        <w:pStyle w:val="Heading3my"/>
      </w:pPr>
      <w:bookmarkStart w:id="43" w:name="_Toc485598185"/>
      <w:bookmarkStart w:id="44" w:name="_Toc8745297"/>
      <w:r w:rsidRPr="00E22347">
        <w:lastRenderedPageBreak/>
        <w:t>4.1.2 Відрахування на соціальне страхування</w:t>
      </w:r>
      <w:bookmarkEnd w:id="42"/>
      <w:bookmarkEnd w:id="43"/>
      <w:bookmarkEnd w:id="44"/>
    </w:p>
    <w:p w14:paraId="6F44F88E" w14:textId="3D9006F9"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E22347" w:rsidRDefault="000758CC" w:rsidP="00C220A0">
      <w:pPr>
        <w:spacing w:line="360" w:lineRule="auto"/>
        <w:ind w:firstLine="851"/>
        <w:jc w:val="both"/>
        <w:rPr>
          <w:snapToGrid w:val="0"/>
          <w:color w:val="000000"/>
          <w:sz w:val="28"/>
          <w:szCs w:val="20"/>
          <w:lang w:val="uk-UA"/>
        </w:rPr>
      </w:pPr>
    </w:p>
    <w:p w14:paraId="44005440" w14:textId="6FF0C76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99695B" w:rsidRPr="00E22347">
        <w:rPr>
          <w:noProof/>
          <w:sz w:val="28"/>
          <w:szCs w:val="20"/>
          <w:lang w:val="uk-UA"/>
        </w:rPr>
        <w:object w:dxaOrig="1719" w:dyaOrig="380" w14:anchorId="3B8736BC">
          <v:shape id="_x0000_i1068" type="#_x0000_t75" alt="" style="width:86.4pt;height:20pt;mso-width-percent:0;mso-height-percent:0;mso-width-percent:0;mso-height-percent:0" o:ole="">
            <v:imagedata r:id="rId36" o:title=""/>
          </v:shape>
          <o:OLEObject Type="Embed" ProgID="Equation.3" ShapeID="_x0000_i1068" DrawAspect="Content" ObjectID="_1619360471" r:id="rId37"/>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5</w:t>
      </w:r>
      <w:r w:rsidRPr="00E22347">
        <w:rPr>
          <w:noProof/>
          <w:sz w:val="28"/>
          <w:szCs w:val="20"/>
          <w:lang w:val="uk-UA"/>
        </w:rPr>
        <w:t>)</w:t>
      </w:r>
    </w:p>
    <w:p w14:paraId="3F0EC94E" w14:textId="77777777" w:rsidR="000758CC" w:rsidRPr="00E22347" w:rsidRDefault="000758CC" w:rsidP="00C220A0">
      <w:pPr>
        <w:tabs>
          <w:tab w:val="center" w:pos="4820"/>
          <w:tab w:val="right" w:pos="9356"/>
        </w:tabs>
        <w:spacing w:before="420" w:after="420" w:line="360" w:lineRule="auto"/>
        <w:contextualSpacing/>
        <w:rPr>
          <w:noProof/>
          <w:sz w:val="28"/>
          <w:szCs w:val="20"/>
          <w:lang w:val="uk-UA"/>
        </w:rPr>
      </w:pPr>
    </w:p>
    <w:p w14:paraId="59C382E5" w14:textId="77794F08" w:rsidR="000758CC" w:rsidRPr="00E22347" w:rsidRDefault="00C220A0" w:rsidP="000758CC">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99695B" w:rsidRPr="00E22347">
        <w:rPr>
          <w:noProof/>
          <w:color w:val="000000"/>
          <w:position w:val="-12"/>
          <w:sz w:val="28"/>
          <w:szCs w:val="20"/>
          <w:lang w:val="uk-UA"/>
        </w:rPr>
        <w:object w:dxaOrig="560" w:dyaOrig="380" w14:anchorId="73059727">
          <v:shape id="_x0000_i1067" type="#_x0000_t75" alt="" style="width:27.2pt;height:20pt;mso-width-percent:0;mso-height-percent:0;mso-width-percent:0;mso-height-percent:0" o:ole="">
            <v:imagedata r:id="rId38" o:title=""/>
          </v:shape>
          <o:OLEObject Type="Embed" ProgID="Equation.3" ShapeID="_x0000_i1067" DrawAspect="Content" ObjectID="_1619360472" r:id="rId39"/>
        </w:object>
      </w:r>
      <w:r w:rsidRPr="00E22347">
        <w:rPr>
          <w:snapToGrid w:val="0"/>
          <w:color w:val="000000"/>
          <w:sz w:val="28"/>
          <w:szCs w:val="20"/>
          <w:lang w:val="uk-UA"/>
        </w:rPr>
        <w:t xml:space="preserve"> – коефіцієнт нарахувань на фонд заробітної плати, приймається в розмірі 0,</w:t>
      </w:r>
      <w:r w:rsidR="003111A9" w:rsidRPr="00E22347">
        <w:rPr>
          <w:snapToGrid w:val="0"/>
          <w:color w:val="000000"/>
          <w:sz w:val="28"/>
          <w:szCs w:val="20"/>
          <w:lang w:val="uk-UA"/>
        </w:rPr>
        <w:t>22</w:t>
      </w:r>
      <w:r w:rsidRPr="00E22347">
        <w:rPr>
          <w:snapToGrid w:val="0"/>
          <w:color w:val="000000"/>
          <w:sz w:val="28"/>
          <w:szCs w:val="20"/>
          <w:lang w:val="uk-UA"/>
        </w:rPr>
        <w:t xml:space="preserve">. </w:t>
      </w:r>
    </w:p>
    <w:p w14:paraId="14351130" w14:textId="14AC66D5" w:rsidR="00C220A0" w:rsidRPr="00E22347"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m:t>Від=0,22</m:t>
        </m:r>
        <m:r>
          <w:rPr>
            <w:rFonts w:ascii="Cambria Math" w:hAnsi="Cambria Math"/>
            <w:sz w:val="28"/>
            <w:szCs w:val="28"/>
            <w:lang w:val="uk-UA"/>
          </w:rPr>
          <m:t>×</m:t>
        </m:r>
        <m:r>
          <m:rPr>
            <m:sty m:val="p"/>
          </m:rPr>
          <w:rPr>
            <w:rFonts w:ascii="Cambria Math" w:hAnsi="Cambria Math"/>
            <w:sz w:val="28"/>
            <w:szCs w:val="28"/>
            <w:lang w:val="uk-UA"/>
          </w:rPr>
          <m:t xml:space="preserve">52 396,72  </m:t>
        </m:r>
        <m:r>
          <w:rPr>
            <w:rFonts w:ascii="Cambria Math" w:hAnsi="Cambria Math"/>
            <w:snapToGrid w:val="0"/>
            <w:color w:val="000000"/>
            <w:sz w:val="28"/>
            <w:szCs w:val="20"/>
            <w:lang w:val="uk-UA"/>
          </w:rPr>
          <m:t>=1375,10</m:t>
        </m:r>
      </m:oMath>
      <w:r w:rsidRPr="00E22347">
        <w:rPr>
          <w:snapToGrid w:val="0"/>
          <w:color w:val="000000"/>
          <w:sz w:val="28"/>
          <w:szCs w:val="20"/>
          <w:lang w:val="uk-UA"/>
        </w:rPr>
        <w:t xml:space="preserve"> грн.</w:t>
      </w:r>
    </w:p>
    <w:p w14:paraId="4F8B81D9" w14:textId="77777777" w:rsidR="000758CC" w:rsidRPr="00E22347" w:rsidRDefault="000758CC" w:rsidP="000758CC">
      <w:pPr>
        <w:spacing w:line="360" w:lineRule="auto"/>
        <w:ind w:firstLine="851"/>
        <w:jc w:val="both"/>
        <w:rPr>
          <w:snapToGrid w:val="0"/>
          <w:color w:val="000000"/>
          <w:sz w:val="28"/>
          <w:szCs w:val="20"/>
          <w:lang w:val="uk-UA"/>
        </w:rPr>
      </w:pPr>
    </w:p>
    <w:p w14:paraId="52E11536" w14:textId="77777777" w:rsidR="00C220A0" w:rsidRPr="00E22347" w:rsidRDefault="00C220A0" w:rsidP="00A90B35">
      <w:pPr>
        <w:pStyle w:val="Heading3my"/>
      </w:pPr>
      <w:bookmarkStart w:id="45" w:name="_Toc321239796"/>
      <w:bookmarkStart w:id="46" w:name="_Toc485598186"/>
      <w:bookmarkStart w:id="47" w:name="_Toc8745298"/>
      <w:r w:rsidRPr="00E22347">
        <w:t>4.1.3 Розрахунок технологічної електроенергії</w:t>
      </w:r>
      <w:bookmarkEnd w:id="45"/>
      <w:bookmarkEnd w:id="46"/>
      <w:bookmarkEnd w:id="47"/>
    </w:p>
    <w:p w14:paraId="1FF789FE" w14:textId="5339204D" w:rsidR="00C220A0" w:rsidRPr="00E22347" w:rsidRDefault="00C220A0" w:rsidP="00C220A0">
      <w:pPr>
        <w:spacing w:line="360" w:lineRule="auto"/>
        <w:ind w:firstLine="709"/>
        <w:jc w:val="both"/>
        <w:rPr>
          <w:sz w:val="28"/>
          <w:szCs w:val="28"/>
          <w:lang w:val="uk-UA"/>
        </w:rPr>
      </w:pPr>
      <w:bookmarkStart w:id="48" w:name="_Toc321239797"/>
      <w:r w:rsidRPr="00E22347">
        <w:rPr>
          <w:sz w:val="28"/>
          <w:szCs w:val="28"/>
          <w:lang w:val="uk-UA"/>
        </w:rPr>
        <w:t xml:space="preserve">Розрахунок </w:t>
      </w:r>
      <w:r w:rsidRPr="00E22347">
        <w:rPr>
          <w:i/>
          <w:sz w:val="28"/>
          <w:szCs w:val="28"/>
          <w:lang w:val="uk-UA"/>
        </w:rPr>
        <w:t>технологічної електроенергії</w:t>
      </w:r>
      <w:r w:rsidRPr="00E22347">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E22347" w:rsidRDefault="000758CC" w:rsidP="00C220A0">
      <w:pPr>
        <w:spacing w:line="360" w:lineRule="auto"/>
        <w:ind w:firstLine="709"/>
        <w:jc w:val="both"/>
        <w:rPr>
          <w:sz w:val="28"/>
          <w:szCs w:val="28"/>
          <w:lang w:val="uk-UA"/>
        </w:rPr>
      </w:pPr>
    </w:p>
    <w:p w14:paraId="767592C9" w14:textId="4634393D" w:rsidR="00C220A0" w:rsidRPr="00E22347" w:rsidRDefault="00FB612F" w:rsidP="00FB612F">
      <w:pPr>
        <w:tabs>
          <w:tab w:val="left" w:pos="-2340"/>
          <w:tab w:val="center" w:pos="4820"/>
          <w:tab w:val="right" w:pos="9356"/>
        </w:tabs>
        <w:spacing w:before="420" w:after="420" w:line="360" w:lineRule="auto"/>
        <w:contextualSpacing/>
        <w:rPr>
          <w:noProof/>
          <w:sz w:val="28"/>
          <w:szCs w:val="20"/>
          <w:lang w:val="uk-UA"/>
        </w:rPr>
      </w:pPr>
      <w:r w:rsidRPr="00E22347">
        <w:rPr>
          <w:noProof/>
          <w:sz w:val="26"/>
          <w:szCs w:val="26"/>
          <w:lang w:val="uk-UA"/>
        </w:rPr>
        <w:t xml:space="preserve">                                            </w:t>
      </w:r>
      <w:r w:rsidR="0099695B" w:rsidRPr="00E22347">
        <w:rPr>
          <w:noProof/>
          <w:position w:val="-28"/>
          <w:sz w:val="26"/>
          <w:szCs w:val="26"/>
          <w:lang w:val="uk-UA"/>
        </w:rPr>
        <w:object w:dxaOrig="1820" w:dyaOrig="700" w14:anchorId="6B5B5271">
          <v:shape id="_x0000_i1066" type="#_x0000_t75" alt="" style="width:92pt;height:35.2pt;mso-width-percent:0;mso-height-percent:0;mso-width-percent:0;mso-height-percent:0" o:ole="">
            <v:imagedata r:id="rId40" o:title=""/>
          </v:shape>
          <o:OLEObject Type="Embed" ProgID="Equation.3" ShapeID="_x0000_i1066" DrawAspect="Content" ObjectID="_1619360473" r:id="rId41"/>
        </w:object>
      </w:r>
      <w:r w:rsidR="00C220A0" w:rsidRPr="00E22347">
        <w:rPr>
          <w:noProof/>
          <w:sz w:val="28"/>
          <w:szCs w:val="20"/>
          <w:lang w:val="uk-UA"/>
        </w:rPr>
        <w:t>,</w:t>
      </w:r>
      <w:r w:rsidRPr="00E22347">
        <w:rPr>
          <w:noProof/>
          <w:sz w:val="28"/>
          <w:szCs w:val="20"/>
          <w:lang w:val="uk-UA"/>
        </w:rPr>
        <w:tab/>
      </w:r>
      <w:r w:rsidR="00C220A0" w:rsidRPr="00E22347">
        <w:rPr>
          <w:noProof/>
          <w:sz w:val="28"/>
          <w:szCs w:val="20"/>
          <w:lang w:val="uk-UA"/>
        </w:rPr>
        <w:tab/>
        <w:t>(4.</w:t>
      </w:r>
      <w:r w:rsidR="00E22016" w:rsidRPr="00E22347">
        <w:rPr>
          <w:noProof/>
          <w:sz w:val="28"/>
          <w:szCs w:val="20"/>
          <w:lang w:val="uk-UA"/>
        </w:rPr>
        <w:t>6</w:t>
      </w:r>
      <w:r w:rsidR="00C220A0" w:rsidRPr="00E22347">
        <w:rPr>
          <w:noProof/>
          <w:sz w:val="28"/>
          <w:szCs w:val="20"/>
          <w:lang w:val="uk-UA"/>
        </w:rPr>
        <w:t>)</w:t>
      </w:r>
    </w:p>
    <w:p w14:paraId="75976592" w14:textId="77777777" w:rsidR="000758CC" w:rsidRPr="00E22347"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755AD320"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де </w:t>
      </w:r>
      <w:r w:rsidR="000758CC"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6"/>
            <w:szCs w:val="26"/>
            <w:lang w:val="uk-UA"/>
          </w:rPr>
          <m:t>грн/кВт</m:t>
        </m:r>
      </m:oMath>
      <w:r w:rsidRPr="00E22347">
        <w:rPr>
          <w:sz w:val="28"/>
          <w:szCs w:val="28"/>
          <w:lang w:val="uk-UA"/>
        </w:rPr>
        <w:t>;</w:t>
      </w:r>
    </w:p>
    <w:p w14:paraId="1E2E18FA" w14:textId="77777777" w:rsidR="00C220A0" w:rsidRPr="00E22347" w:rsidRDefault="0099695B" w:rsidP="000758CC">
      <w:pPr>
        <w:spacing w:line="360" w:lineRule="auto"/>
        <w:ind w:firstLine="1418"/>
        <w:jc w:val="both"/>
        <w:rPr>
          <w:sz w:val="28"/>
          <w:szCs w:val="28"/>
          <w:lang w:val="uk-UA"/>
        </w:rPr>
      </w:pPr>
      <w:r w:rsidRPr="00E22347">
        <w:rPr>
          <w:noProof/>
          <w:position w:val="-12"/>
          <w:sz w:val="28"/>
          <w:szCs w:val="28"/>
          <w:lang w:val="uk-UA"/>
        </w:rPr>
        <w:object w:dxaOrig="320" w:dyaOrig="360" w14:anchorId="6D7F445A">
          <v:shape id="_x0000_i1065" type="#_x0000_t75" alt="" style="width:15.2pt;height:19.2pt;mso-width-percent:0;mso-height-percent:0;mso-width-percent:0;mso-height-percent:0" o:ole="">
            <v:imagedata r:id="rId42" o:title=""/>
          </v:shape>
          <o:OLEObject Type="Embed" ProgID="Equation.3" ShapeID="_x0000_i1065" DrawAspect="Content" ObjectID="_1619360474" r:id="rId43"/>
        </w:object>
      </w:r>
      <w:r w:rsidR="00C220A0" w:rsidRPr="00E22347">
        <w:rPr>
          <w:sz w:val="28"/>
          <w:szCs w:val="28"/>
          <w:lang w:val="uk-UA"/>
        </w:rPr>
        <w:t xml:space="preserve"> – споживана потужність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встаткування комп’ютера, </w:t>
      </w:r>
    </w:p>
    <w:p w14:paraId="6980E285" w14:textId="31E2130F" w:rsidR="00C220A0" w:rsidRPr="00E22347" w:rsidRDefault="0099695B" w:rsidP="000758CC">
      <w:pPr>
        <w:spacing w:line="360" w:lineRule="auto"/>
        <w:ind w:firstLine="1418"/>
        <w:jc w:val="both"/>
        <w:rPr>
          <w:sz w:val="28"/>
          <w:szCs w:val="28"/>
          <w:lang w:val="uk-UA"/>
        </w:rPr>
      </w:pPr>
      <w:r w:rsidRPr="00E22347">
        <w:rPr>
          <w:noProof/>
          <w:position w:val="-12"/>
          <w:sz w:val="28"/>
          <w:szCs w:val="28"/>
          <w:lang w:val="uk-UA"/>
        </w:rPr>
        <w:object w:dxaOrig="320" w:dyaOrig="360" w14:anchorId="65087E91">
          <v:shape id="_x0000_i1064" type="#_x0000_t75" alt="" style="width:15.2pt;height:19.2pt;mso-width-percent:0;mso-height-percent:0;mso-width-percent:0;mso-height-percent:0" o:ole="">
            <v:imagedata r:id="rId42" o:title=""/>
          </v:shape>
          <o:OLEObject Type="Embed" ProgID="Equation.3" ShapeID="_x0000_i1064" DrawAspect="Content" ObjectID="_1619360475" r:id="rId44"/>
        </w:object>
      </w:r>
      <w:r w:rsidR="00C220A0" w:rsidRPr="00E22347">
        <w:rPr>
          <w:sz w:val="28"/>
          <w:szCs w:val="28"/>
          <w:lang w:val="uk-UA"/>
        </w:rPr>
        <w:t xml:space="preserve"> =  0.</w:t>
      </w:r>
      <w:r w:rsidR="00A96ABC" w:rsidRPr="00E22347">
        <w:rPr>
          <w:sz w:val="28"/>
          <w:szCs w:val="28"/>
          <w:lang w:val="uk-UA"/>
        </w:rPr>
        <w:t>024</w:t>
      </w:r>
      <w:r w:rsidR="00C220A0" w:rsidRPr="00E22347">
        <w:rPr>
          <w:sz w:val="28"/>
          <w:szCs w:val="28"/>
          <w:lang w:val="uk-UA"/>
        </w:rPr>
        <w:t xml:space="preserve"> кВт/год;</w:t>
      </w:r>
    </w:p>
    <w:p w14:paraId="107EEEE5" w14:textId="77777777" w:rsidR="00C220A0" w:rsidRPr="00E22347" w:rsidRDefault="0099695B" w:rsidP="000758CC">
      <w:pPr>
        <w:spacing w:line="360" w:lineRule="auto"/>
        <w:ind w:firstLine="1418"/>
        <w:jc w:val="both"/>
        <w:rPr>
          <w:sz w:val="28"/>
          <w:szCs w:val="28"/>
          <w:lang w:val="uk-UA"/>
        </w:rPr>
      </w:pPr>
      <w:r w:rsidRPr="00E22347">
        <w:rPr>
          <w:noProof/>
          <w:position w:val="-12"/>
          <w:sz w:val="28"/>
          <w:szCs w:val="28"/>
          <w:lang w:val="uk-UA"/>
        </w:rPr>
        <w:object w:dxaOrig="279" w:dyaOrig="380" w14:anchorId="275AEB6B">
          <v:shape id="_x0000_i1063" type="#_x0000_t75" alt="" style="width:14.4pt;height:20pt;mso-width-percent:0;mso-height-percent:0;mso-width-percent:0;mso-height-percent:0" o:ole="">
            <v:imagedata r:id="rId45" o:title=""/>
          </v:shape>
          <o:OLEObject Type="Embed" ProgID="Equation.3" ShapeID="_x0000_i1063" DrawAspect="Content" ObjectID="_1619360476" r:id="rId46"/>
        </w:object>
      </w:r>
      <w:r w:rsidR="00C220A0" w:rsidRPr="00E22347">
        <w:rPr>
          <w:sz w:val="28"/>
          <w:szCs w:val="28"/>
          <w:lang w:val="uk-UA"/>
        </w:rPr>
        <w:t xml:space="preserve"> – час роботи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E22347">
        <w:rPr>
          <w:sz w:val="28"/>
          <w:szCs w:val="28"/>
          <w:lang w:val="uk-UA"/>
        </w:rPr>
        <w:t xml:space="preserve"> год.</w:t>
      </w:r>
    </w:p>
    <w:p w14:paraId="709F9437" w14:textId="671C6FF1" w:rsidR="00C220A0" w:rsidRPr="00E22347" w:rsidRDefault="0099695B"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8"/>
            <w:szCs w:val="28"/>
            <w:lang w:val="uk-UA"/>
          </w:rPr>
          <m:t>×0,024×336=14,36</m:t>
        </m:r>
      </m:oMath>
      <w:r w:rsidR="00C220A0" w:rsidRPr="00E22347">
        <w:rPr>
          <w:sz w:val="28"/>
          <w:szCs w:val="28"/>
          <w:lang w:val="uk-UA"/>
        </w:rPr>
        <w:t xml:space="preserve"> грн.</w:t>
      </w:r>
    </w:p>
    <w:p w14:paraId="503B7A5F" w14:textId="234AAAC0" w:rsidR="000758CC" w:rsidRPr="00E22347" w:rsidRDefault="000758CC" w:rsidP="000758CC">
      <w:pPr>
        <w:spacing w:line="360" w:lineRule="auto"/>
        <w:ind w:left="709"/>
        <w:jc w:val="both"/>
        <w:rPr>
          <w:sz w:val="28"/>
          <w:szCs w:val="28"/>
          <w:lang w:val="uk-UA"/>
        </w:rPr>
      </w:pPr>
    </w:p>
    <w:p w14:paraId="3505F7B2" w14:textId="77777777" w:rsidR="00C220A0" w:rsidRPr="00E22347" w:rsidRDefault="00C220A0" w:rsidP="00A90B35">
      <w:pPr>
        <w:pStyle w:val="Heading3my"/>
      </w:pPr>
      <w:bookmarkStart w:id="49" w:name="_Toc485598187"/>
      <w:bookmarkStart w:id="50" w:name="_Toc8745299"/>
      <w:r w:rsidRPr="00E22347">
        <w:lastRenderedPageBreak/>
        <w:t>4.1.4 Розрахунок електроенергії, що витрачає на освітлення</w:t>
      </w:r>
      <w:bookmarkEnd w:id="48"/>
      <w:bookmarkEnd w:id="49"/>
      <w:bookmarkEnd w:id="50"/>
    </w:p>
    <w:p w14:paraId="40FC28ED" w14:textId="6C08C0F2" w:rsidR="00C220A0" w:rsidRPr="00E22347" w:rsidRDefault="00C220A0" w:rsidP="00C220A0">
      <w:pPr>
        <w:spacing w:line="360" w:lineRule="auto"/>
        <w:ind w:firstLine="709"/>
        <w:jc w:val="both"/>
        <w:rPr>
          <w:sz w:val="28"/>
          <w:szCs w:val="28"/>
          <w:lang w:val="uk-UA"/>
        </w:rPr>
      </w:pPr>
      <w:bookmarkStart w:id="51" w:name="_Toc321239798"/>
      <w:r w:rsidRPr="00E22347">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E22347" w:rsidRDefault="000758CC" w:rsidP="00C220A0">
      <w:pPr>
        <w:spacing w:line="360" w:lineRule="auto"/>
        <w:ind w:firstLine="709"/>
        <w:jc w:val="both"/>
        <w:rPr>
          <w:sz w:val="28"/>
          <w:szCs w:val="28"/>
          <w:lang w:val="uk-UA"/>
        </w:rPr>
      </w:pPr>
    </w:p>
    <w:p w14:paraId="24BAEDF5" w14:textId="674A35E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99695B" w:rsidRPr="00E22347">
        <w:rPr>
          <w:noProof/>
          <w:position w:val="-12"/>
          <w:sz w:val="28"/>
          <w:szCs w:val="20"/>
          <w:lang w:val="uk-UA"/>
        </w:rPr>
        <w:object w:dxaOrig="2380" w:dyaOrig="380" w14:anchorId="6D23E662">
          <v:shape id="_x0000_i1062" type="#_x0000_t75" alt="" style="width:116.8pt;height:20pt;mso-width-percent:0;mso-height-percent:0;mso-width-percent:0;mso-height-percent:0" o:ole="">
            <v:imagedata r:id="rId47" o:title=""/>
          </v:shape>
          <o:OLEObject Type="Embed" ProgID="Equation.3" ShapeID="_x0000_i1062" DrawAspect="Content" ObjectID="_1619360477" r:id="rId4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7</w:t>
      </w:r>
      <w:r w:rsidRPr="00E22347">
        <w:rPr>
          <w:noProof/>
          <w:sz w:val="28"/>
          <w:szCs w:val="20"/>
          <w:lang w:val="uk-UA"/>
        </w:rPr>
        <w:t>)</w:t>
      </w:r>
    </w:p>
    <w:p w14:paraId="229C74F6" w14:textId="77777777" w:rsidR="00FB612F" w:rsidRPr="00E22347" w:rsidRDefault="00FB612F" w:rsidP="00C220A0">
      <w:pPr>
        <w:tabs>
          <w:tab w:val="center" w:pos="4820"/>
          <w:tab w:val="right" w:pos="9356"/>
        </w:tabs>
        <w:spacing w:before="420" w:after="420" w:line="360" w:lineRule="auto"/>
        <w:contextualSpacing/>
        <w:rPr>
          <w:noProof/>
          <w:sz w:val="28"/>
          <w:szCs w:val="20"/>
          <w:lang w:val="uk-UA"/>
        </w:rPr>
      </w:pPr>
    </w:p>
    <w:p w14:paraId="44E946EB" w14:textId="2C173119" w:rsidR="00A71195" w:rsidRPr="00E22347" w:rsidRDefault="00A71195" w:rsidP="00A71195">
      <w:pPr>
        <w:spacing w:line="360" w:lineRule="auto"/>
        <w:ind w:firstLine="709"/>
        <w:jc w:val="both"/>
        <w:rPr>
          <w:sz w:val="28"/>
          <w:szCs w:val="28"/>
          <w:lang w:val="uk-UA"/>
        </w:rPr>
      </w:pPr>
      <w:r w:rsidRPr="00E22347">
        <w:rPr>
          <w:sz w:val="28"/>
          <w:szCs w:val="28"/>
          <w:lang w:val="uk-UA"/>
        </w:rPr>
        <w:t>д</w:t>
      </w:r>
      <w:r w:rsidR="00C220A0" w:rsidRPr="00E22347">
        <w:rPr>
          <w:sz w:val="28"/>
          <w:szCs w:val="28"/>
          <w:lang w:val="uk-UA"/>
        </w:rPr>
        <w:t>е</w:t>
      </w:r>
      <w:r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w:t>
      </w:r>
      <m:oMath>
        <m:r>
          <w:rPr>
            <w:rFonts w:ascii="Cambria Math" w:hAnsi="Cambria Math"/>
            <w:sz w:val="28"/>
            <w:szCs w:val="28"/>
            <w:lang w:val="uk-UA"/>
          </w:rPr>
          <m:t xml:space="preserve">  Р=</m:t>
        </m:r>
        <m:r>
          <m:rPr>
            <m:sty m:val="p"/>
          </m:rPr>
          <w:rPr>
            <w:rFonts w:ascii="Cambria Math" w:hAnsi="Cambria Math"/>
            <w:sz w:val="28"/>
            <w:szCs w:val="28"/>
            <w:lang w:val="uk-UA"/>
          </w:rPr>
          <m:t xml:space="preserve">1.7808 </m:t>
        </m:r>
        <m:r>
          <w:rPr>
            <w:rFonts w:ascii="Cambria Math" w:hAnsi="Cambria Math"/>
            <w:sz w:val="28"/>
            <w:szCs w:val="28"/>
            <w:lang w:val="uk-UA"/>
          </w:rPr>
          <m:t>грн/кВт</m:t>
        </m:r>
      </m:oMath>
      <w:r w:rsidRPr="00E22347">
        <w:rPr>
          <w:sz w:val="28"/>
          <w:szCs w:val="28"/>
          <w:lang w:val="uk-UA"/>
        </w:rPr>
        <w:t>.</w:t>
      </w:r>
    </w:p>
    <w:p w14:paraId="32478C06" w14:textId="5F6581CD" w:rsidR="00C220A0" w:rsidRPr="00E22347" w:rsidRDefault="0099695B" w:rsidP="00A9207F">
      <w:pPr>
        <w:tabs>
          <w:tab w:val="left" w:pos="6675"/>
        </w:tabs>
        <w:spacing w:line="360" w:lineRule="auto"/>
        <w:ind w:firstLine="1276"/>
        <w:jc w:val="both"/>
        <w:rPr>
          <w:sz w:val="28"/>
          <w:szCs w:val="28"/>
          <w:lang w:val="uk-UA"/>
        </w:rPr>
      </w:pPr>
      <w:r w:rsidRPr="00E22347">
        <w:rPr>
          <w:noProof/>
          <w:position w:val="-12"/>
          <w:sz w:val="28"/>
          <w:szCs w:val="28"/>
          <w:lang w:val="uk-UA"/>
        </w:rPr>
        <w:object w:dxaOrig="380" w:dyaOrig="380" w14:anchorId="1283FCBF">
          <v:shape id="_x0000_i1061" type="#_x0000_t75" alt="" style="width:20pt;height:20pt;mso-width-percent:0;mso-height-percent:0;mso-width-percent:0;mso-height-percent:0" o:ole="">
            <v:imagedata r:id="rId49" o:title=""/>
          </v:shape>
          <o:OLEObject Type="Embed" ProgID="Equation.3" ShapeID="_x0000_i1061" DrawAspect="Content" ObjectID="_1619360478" r:id="rId50"/>
        </w:object>
      </w:r>
      <w:r w:rsidR="00C220A0" w:rsidRPr="00E22347">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E22347">
        <w:rPr>
          <w:sz w:val="28"/>
          <w:szCs w:val="28"/>
          <w:lang w:val="uk-UA"/>
        </w:rPr>
        <w:t>;</w:t>
      </w:r>
      <w:r w:rsidR="00C220A0" w:rsidRPr="00E22347">
        <w:rPr>
          <w:sz w:val="28"/>
          <w:szCs w:val="28"/>
          <w:lang w:val="uk-UA"/>
        </w:rPr>
        <w:tab/>
      </w:r>
    </w:p>
    <w:p w14:paraId="7DD3889C" w14:textId="77777777" w:rsidR="00C220A0" w:rsidRPr="00E22347" w:rsidRDefault="0099695B" w:rsidP="00A9207F">
      <w:pPr>
        <w:spacing w:line="360" w:lineRule="auto"/>
        <w:ind w:firstLine="1276"/>
        <w:jc w:val="both"/>
        <w:rPr>
          <w:sz w:val="28"/>
          <w:szCs w:val="28"/>
          <w:lang w:val="uk-UA"/>
        </w:rPr>
      </w:pPr>
      <w:r w:rsidRPr="00E22347">
        <w:rPr>
          <w:noProof/>
          <w:position w:val="-12"/>
          <w:sz w:val="28"/>
          <w:szCs w:val="28"/>
          <w:lang w:val="uk-UA"/>
        </w:rPr>
        <w:object w:dxaOrig="360" w:dyaOrig="360" w14:anchorId="17837BB0">
          <v:shape id="_x0000_i1060" type="#_x0000_t75" alt="" style="width:19.2pt;height:19.2pt;mso-width-percent:0;mso-height-percent:0;mso-width-percent:0;mso-height-percent:0" o:ole="">
            <v:imagedata r:id="rId51" o:title=""/>
          </v:shape>
          <o:OLEObject Type="Embed" ProgID="Equation.3" ShapeID="_x0000_i1060" DrawAspect="Content" ObjectID="_1619360479" r:id="rId52"/>
        </w:object>
      </w:r>
      <w:r w:rsidR="00C220A0" w:rsidRPr="00E22347">
        <w:rPr>
          <w:sz w:val="28"/>
          <w:szCs w:val="28"/>
          <w:lang w:val="uk-UA"/>
        </w:rPr>
        <w:t xml:space="preserve"> – споживана потужність однієї лампи, </w:t>
      </w:r>
      <w:r w:rsidRPr="00E22347">
        <w:rPr>
          <w:noProof/>
          <w:position w:val="-12"/>
          <w:sz w:val="28"/>
          <w:szCs w:val="28"/>
          <w:lang w:val="uk-UA"/>
        </w:rPr>
        <w:object w:dxaOrig="360" w:dyaOrig="360" w14:anchorId="1C5D5A90">
          <v:shape id="_x0000_i1059" type="#_x0000_t75" alt="" style="width:19.2pt;height:19.2pt;mso-width-percent:0;mso-height-percent:0;mso-width-percent:0;mso-height-percent:0" o:ole="">
            <v:imagedata r:id="rId51" o:title=""/>
          </v:shape>
          <o:OLEObject Type="Embed" ProgID="Equation.3" ShapeID="_x0000_i1059" DrawAspect="Content" ObjectID="_1619360480" r:id="rId53"/>
        </w:object>
      </w:r>
      <w:r w:rsidR="00C220A0" w:rsidRPr="00E22347">
        <w:rPr>
          <w:sz w:val="28"/>
          <w:szCs w:val="28"/>
          <w:lang w:val="uk-UA"/>
        </w:rPr>
        <w:t xml:space="preserve"> = 0,04 кВт/год;</w:t>
      </w:r>
    </w:p>
    <w:p w14:paraId="3CDB8577" w14:textId="77777777" w:rsidR="00A71195" w:rsidRPr="00E22347" w:rsidRDefault="00C220A0" w:rsidP="00A9207F">
      <w:pPr>
        <w:spacing w:line="360" w:lineRule="auto"/>
        <w:ind w:firstLine="1276"/>
        <w:jc w:val="both"/>
        <w:rPr>
          <w:sz w:val="28"/>
          <w:szCs w:val="28"/>
          <w:lang w:val="uk-UA"/>
        </w:rPr>
      </w:pPr>
      <w:r w:rsidRPr="00E22347">
        <w:rPr>
          <w:i/>
          <w:sz w:val="28"/>
          <w:szCs w:val="28"/>
          <w:lang w:val="uk-UA"/>
        </w:rPr>
        <w:t>Т</w:t>
      </w:r>
      <w:r w:rsidRPr="00E22347">
        <w:rPr>
          <w:sz w:val="28"/>
          <w:szCs w:val="28"/>
          <w:lang w:val="uk-UA"/>
        </w:rPr>
        <w:t xml:space="preserve"> – час роботи ламп на висвітлення, </w:t>
      </w:r>
      <m:oMath>
        <m:r>
          <w:rPr>
            <w:rFonts w:ascii="Cambria Math" w:hAnsi="Cambria Math"/>
            <w:sz w:val="28"/>
            <w:szCs w:val="28"/>
            <w:lang w:val="uk-UA"/>
          </w:rPr>
          <m:t>T=169</m:t>
        </m:r>
      </m:oMath>
      <w:r w:rsidRPr="00E22347">
        <w:rPr>
          <w:sz w:val="28"/>
          <w:szCs w:val="28"/>
          <w:lang w:val="uk-UA"/>
        </w:rPr>
        <w:t xml:space="preserve"> год;</w:t>
      </w:r>
    </w:p>
    <w:p w14:paraId="1B1FEB0E" w14:textId="6EB6ABFF" w:rsidR="00C220A0" w:rsidRPr="00E22347" w:rsidRDefault="0099695B"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1,7807</m:t>
        </m:r>
        <m:r>
          <w:rPr>
            <w:rFonts w:ascii="Cambria Math" w:hAnsi="Cambria Math"/>
            <w:sz w:val="28"/>
            <w:szCs w:val="28"/>
            <w:lang w:val="uk-UA"/>
          </w:rPr>
          <m:t>×2×0,04×169=24,07</m:t>
        </m:r>
      </m:oMath>
      <w:r w:rsidR="00C220A0" w:rsidRPr="00E22347">
        <w:rPr>
          <w:sz w:val="28"/>
          <w:szCs w:val="28"/>
          <w:lang w:val="uk-UA"/>
        </w:rPr>
        <w:t xml:space="preserve"> грн.</w:t>
      </w:r>
    </w:p>
    <w:p w14:paraId="3289371A" w14:textId="77777777" w:rsidR="00C220A0" w:rsidRPr="00E22347" w:rsidRDefault="00C220A0" w:rsidP="00A90B35">
      <w:pPr>
        <w:pStyle w:val="Heading3my"/>
      </w:pPr>
      <w:bookmarkStart w:id="52" w:name="_Toc485598188"/>
      <w:bookmarkStart w:id="53" w:name="_Toc8745300"/>
      <w:r w:rsidRPr="00E22347">
        <w:t>4.1.5 Амортизаційні відрахування на устаткування</w:t>
      </w:r>
      <w:bookmarkEnd w:id="51"/>
      <w:bookmarkEnd w:id="52"/>
      <w:bookmarkEnd w:id="53"/>
    </w:p>
    <w:p w14:paraId="5513B111" w14:textId="4C9C022B"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E22347" w:rsidRDefault="00A71195" w:rsidP="00C220A0">
      <w:pPr>
        <w:spacing w:line="360" w:lineRule="auto"/>
        <w:ind w:firstLine="851"/>
        <w:jc w:val="both"/>
        <w:rPr>
          <w:snapToGrid w:val="0"/>
          <w:color w:val="000000"/>
          <w:sz w:val="28"/>
          <w:szCs w:val="20"/>
          <w:lang w:val="uk-UA"/>
        </w:rPr>
      </w:pPr>
    </w:p>
    <w:p w14:paraId="6F7CC419" w14:textId="703DECC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99695B" w:rsidRPr="00E22347">
        <w:rPr>
          <w:noProof/>
          <w:position w:val="-24"/>
          <w:sz w:val="28"/>
          <w:szCs w:val="20"/>
          <w:lang w:val="uk-UA"/>
        </w:rPr>
        <w:object w:dxaOrig="1920" w:dyaOrig="620" w14:anchorId="1A3AD7B0">
          <v:shape id="_x0000_i1058" type="#_x0000_t75" alt="" style="width:96.8pt;height:32pt;mso-width-percent:0;mso-height-percent:0;mso-width-percent:0;mso-height-percent:0" o:ole="" fillcolor="window">
            <v:imagedata r:id="rId54" o:title=""/>
          </v:shape>
          <o:OLEObject Type="Embed" ProgID="Equation.3" ShapeID="_x0000_i1058" DrawAspect="Content" ObjectID="_1619360481" r:id="rId55"/>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8</w:t>
      </w:r>
      <w:r w:rsidRPr="00E22347">
        <w:rPr>
          <w:noProof/>
          <w:sz w:val="28"/>
          <w:szCs w:val="20"/>
          <w:lang w:val="uk-UA"/>
        </w:rPr>
        <w:t>)</w:t>
      </w:r>
    </w:p>
    <w:p w14:paraId="55BF109E"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E22347" w:rsidRDefault="00A71195" w:rsidP="00C220A0">
      <w:pPr>
        <w:spacing w:line="360" w:lineRule="auto"/>
        <w:ind w:firstLine="709"/>
        <w:jc w:val="both"/>
        <w:rPr>
          <w:sz w:val="28"/>
          <w:szCs w:val="28"/>
          <w:lang w:val="uk-UA"/>
        </w:rPr>
      </w:pPr>
      <w:bookmarkStart w:id="54" w:name="_Toc321239799"/>
      <w:r w:rsidRPr="00E22347">
        <w:rPr>
          <w:sz w:val="28"/>
          <w:szCs w:val="28"/>
          <w:lang w:val="uk-UA"/>
        </w:rPr>
        <w:t>д</w:t>
      </w:r>
      <w:r w:rsidR="00C220A0" w:rsidRPr="00E22347">
        <w:rPr>
          <w:sz w:val="28"/>
          <w:szCs w:val="28"/>
          <w:lang w:val="uk-UA"/>
        </w:rPr>
        <w:t>е</w:t>
      </w:r>
      <w:r w:rsidRPr="00E22347">
        <w:rPr>
          <w:sz w:val="28"/>
          <w:szCs w:val="28"/>
          <w:lang w:val="uk-UA"/>
        </w:rPr>
        <w:t xml:space="preserve">   </w:t>
      </w:r>
      <w:r w:rsidR="00C220A0" w:rsidRPr="00E22347">
        <w:rPr>
          <w:sz w:val="28"/>
          <w:szCs w:val="28"/>
          <w:lang w:val="uk-UA"/>
        </w:rPr>
        <w:t xml:space="preserve"> </w:t>
      </w:r>
      <w:r w:rsidR="0099695B" w:rsidRPr="00E22347">
        <w:rPr>
          <w:i/>
          <w:iCs/>
          <w:noProof/>
          <w:position w:val="-12"/>
          <w:sz w:val="28"/>
          <w:szCs w:val="28"/>
          <w:lang w:val="uk-UA"/>
        </w:rPr>
        <w:object w:dxaOrig="540" w:dyaOrig="360" w14:anchorId="2D88417C">
          <v:shape id="_x0000_i1057" type="#_x0000_t75" alt="" style="width:27.2pt;height:19.2pt;mso-width-percent:0;mso-height-percent:0;mso-width-percent:0;mso-height-percent:0" o:ole="">
            <v:imagedata r:id="rId56" o:title=""/>
          </v:shape>
          <o:OLEObject Type="Embed" ProgID="Equation.3" ShapeID="_x0000_i1057" DrawAspect="Content" ObjectID="_1619360482" r:id="rId57"/>
        </w:object>
      </w:r>
      <w:r w:rsidR="00C220A0" w:rsidRPr="00E22347">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E22347" w:rsidRDefault="0099695B" w:rsidP="00A71195">
      <w:pPr>
        <w:spacing w:line="360" w:lineRule="auto"/>
        <w:ind w:firstLine="1276"/>
        <w:jc w:val="both"/>
        <w:rPr>
          <w:sz w:val="28"/>
          <w:szCs w:val="28"/>
          <w:lang w:val="uk-UA"/>
        </w:rPr>
      </w:pPr>
      <w:r w:rsidRPr="00E22347">
        <w:rPr>
          <w:noProof/>
          <w:position w:val="-12"/>
          <w:sz w:val="28"/>
          <w:szCs w:val="28"/>
          <w:lang w:val="uk-UA"/>
        </w:rPr>
        <w:object w:dxaOrig="400" w:dyaOrig="360" w14:anchorId="54236B4A">
          <v:shape id="_x0000_i1056" type="#_x0000_t75" alt="" style="width:23.2pt;height:19.2pt;mso-width-percent:0;mso-height-percent:0;mso-width-percent:0;mso-height-percent:0" o:ole="">
            <v:imagedata r:id="rId58" o:title=""/>
          </v:shape>
          <o:OLEObject Type="Embed" ProgID="Equation.3" ShapeID="_x0000_i1056" DrawAspect="Content" ObjectID="_1619360483" r:id="rId59"/>
        </w:object>
      </w:r>
      <w:r w:rsidR="00C220A0" w:rsidRPr="00E22347">
        <w:rPr>
          <w:sz w:val="28"/>
          <w:szCs w:val="28"/>
          <w:lang w:val="uk-UA"/>
        </w:rPr>
        <w:t xml:space="preserve"> – залишкова вартість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устаткування комп’ютера,                </w:t>
      </w:r>
      <w:r w:rsidRPr="00E22347">
        <w:rPr>
          <w:noProof/>
          <w:position w:val="-12"/>
          <w:sz w:val="28"/>
          <w:szCs w:val="28"/>
          <w:lang w:val="uk-UA"/>
        </w:rPr>
        <w:object w:dxaOrig="400" w:dyaOrig="360" w14:anchorId="0FFBB74E">
          <v:shape id="_x0000_i1055" type="#_x0000_t75" alt="" style="width:23.2pt;height:19.2pt;mso-width-percent:0;mso-height-percent:0;mso-width-percent:0;mso-height-percent:0" o:ole="">
            <v:imagedata r:id="rId58" o:title=""/>
          </v:shape>
          <o:OLEObject Type="Embed" ProgID="Equation.3" ShapeID="_x0000_i1055" DrawAspect="Content" ObjectID="_1619360484" r:id="rId60"/>
        </w:object>
      </w:r>
      <w:r w:rsidR="00C220A0" w:rsidRPr="00E22347">
        <w:rPr>
          <w:sz w:val="28"/>
          <w:szCs w:val="28"/>
          <w:lang w:val="uk-UA"/>
        </w:rPr>
        <w:t xml:space="preserve"> = </w:t>
      </w:r>
      <m:oMath>
        <m:r>
          <w:rPr>
            <w:rFonts w:ascii="Cambria Math" w:hAnsi="Cambria Math"/>
            <w:sz w:val="28"/>
            <w:szCs w:val="28"/>
            <w:lang w:val="uk-UA"/>
          </w:rPr>
          <m:t>4739,78</m:t>
        </m:r>
      </m:oMath>
      <w:r w:rsidR="00C220A0" w:rsidRPr="00E22347">
        <w:rPr>
          <w:sz w:val="28"/>
          <w:szCs w:val="28"/>
          <w:lang w:val="uk-UA"/>
        </w:rPr>
        <w:t xml:space="preserve"> грн;</w:t>
      </w:r>
    </w:p>
    <w:p w14:paraId="1BC108A7" w14:textId="77777777" w:rsidR="00C220A0" w:rsidRPr="00E22347" w:rsidRDefault="0099695B" w:rsidP="00A71195">
      <w:pPr>
        <w:spacing w:line="360" w:lineRule="auto"/>
        <w:ind w:firstLine="1276"/>
        <w:jc w:val="both"/>
        <w:rPr>
          <w:sz w:val="28"/>
          <w:szCs w:val="28"/>
          <w:lang w:val="uk-UA"/>
        </w:rPr>
      </w:pPr>
      <w:r w:rsidRPr="00E22347">
        <w:rPr>
          <w:noProof/>
          <w:position w:val="-12"/>
          <w:sz w:val="28"/>
          <w:szCs w:val="28"/>
          <w:lang w:val="uk-UA"/>
        </w:rPr>
        <w:object w:dxaOrig="279" w:dyaOrig="380" w14:anchorId="14345356">
          <v:shape id="_x0000_i1054" type="#_x0000_t75" alt="" style="width:14.4pt;height:20pt;mso-width-percent:0;mso-height-percent:0;mso-width-percent:0;mso-height-percent:0" o:ole="">
            <v:imagedata r:id="rId45" o:title=""/>
          </v:shape>
          <o:OLEObject Type="Embed" ProgID="Equation.3" ShapeID="_x0000_i1054" DrawAspect="Content" ObjectID="_1619360485" r:id="rId61"/>
        </w:object>
      </w:r>
      <w:r w:rsidR="00C220A0" w:rsidRPr="00E22347">
        <w:rPr>
          <w:sz w:val="28"/>
          <w:szCs w:val="28"/>
          <w:lang w:val="uk-UA"/>
        </w:rPr>
        <w:t xml:space="preserve"> – час використання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устаткування:</w:t>
      </w:r>
    </w:p>
    <w:p w14:paraId="5775B4E0" w14:textId="084036B9" w:rsidR="00C220A0" w:rsidRPr="00E22347" w:rsidRDefault="000C087A" w:rsidP="00A71195">
      <w:pPr>
        <w:spacing w:line="360" w:lineRule="auto"/>
        <w:ind w:firstLine="1276"/>
        <w:jc w:val="both"/>
        <w:rPr>
          <w:sz w:val="28"/>
          <w:szCs w:val="28"/>
          <w:lang w:val="uk-UA"/>
        </w:rPr>
      </w:pPr>
      <w:r w:rsidRPr="00E22347">
        <w:rPr>
          <w:sz w:val="28"/>
          <w:szCs w:val="28"/>
          <w:lang w:val="uk-UA"/>
        </w:rPr>
        <w:t>–</w:t>
      </w:r>
      <w:r w:rsidR="00C220A0" w:rsidRPr="00E22347">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E22347">
        <w:rPr>
          <w:sz w:val="28"/>
          <w:szCs w:val="28"/>
          <w:lang w:val="uk-UA"/>
        </w:rPr>
        <w:t xml:space="preserve"> міс;</w:t>
      </w:r>
    </w:p>
    <w:p w14:paraId="48B9CF66" w14:textId="77777777" w:rsidR="00A71195" w:rsidRPr="00E22347" w:rsidRDefault="000C087A" w:rsidP="00A71195">
      <w:pPr>
        <w:spacing w:line="360" w:lineRule="auto"/>
        <w:ind w:firstLine="1276"/>
        <w:jc w:val="both"/>
        <w:rPr>
          <w:sz w:val="28"/>
          <w:szCs w:val="28"/>
          <w:lang w:val="uk-UA"/>
        </w:rPr>
      </w:pPr>
      <w:r w:rsidRPr="00E22347">
        <w:rPr>
          <w:sz w:val="28"/>
          <w:szCs w:val="28"/>
          <w:lang w:val="uk-UA"/>
        </w:rPr>
        <w:t xml:space="preserve">– </w:t>
      </w:r>
      <w:r w:rsidR="00C220A0" w:rsidRPr="00E22347">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E22347">
        <w:rPr>
          <w:sz w:val="28"/>
          <w:szCs w:val="28"/>
          <w:lang w:val="uk-UA"/>
        </w:rPr>
        <w:t xml:space="preserve"> міс;</w:t>
      </w:r>
    </w:p>
    <w:p w14:paraId="3D449597" w14:textId="4CC4FC4C" w:rsidR="00C220A0" w:rsidRPr="00E22347"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E22347">
        <w:rPr>
          <w:sz w:val="28"/>
          <w:szCs w:val="28"/>
          <w:lang w:val="uk-UA"/>
        </w:rPr>
        <w:t>грн.</w:t>
      </w:r>
    </w:p>
    <w:p w14:paraId="5BEA6FB0" w14:textId="77777777" w:rsidR="00A71195" w:rsidRPr="00E22347" w:rsidRDefault="00A71195" w:rsidP="00A71195">
      <w:pPr>
        <w:spacing w:line="360" w:lineRule="auto"/>
        <w:ind w:firstLine="709"/>
        <w:jc w:val="both"/>
        <w:rPr>
          <w:sz w:val="28"/>
          <w:szCs w:val="28"/>
          <w:lang w:val="uk-UA"/>
        </w:rPr>
      </w:pPr>
    </w:p>
    <w:p w14:paraId="0B2BA105" w14:textId="77777777" w:rsidR="00C220A0" w:rsidRPr="00E22347" w:rsidRDefault="00C220A0" w:rsidP="00A90B35">
      <w:pPr>
        <w:pStyle w:val="Heading3my"/>
      </w:pPr>
      <w:bookmarkStart w:id="55" w:name="_Toc485598189"/>
      <w:bookmarkStart w:id="56" w:name="_Toc8745301"/>
      <w:r w:rsidRPr="00E22347">
        <w:t>4.1.6 Вартість оренди приміщення для проведення НДР</w:t>
      </w:r>
      <w:bookmarkEnd w:id="54"/>
      <w:bookmarkEnd w:id="55"/>
      <w:bookmarkEnd w:id="56"/>
    </w:p>
    <w:p w14:paraId="23CCE428" w14:textId="3DCDD7A8"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E22347" w:rsidRDefault="00A71195" w:rsidP="00A71195">
      <w:pPr>
        <w:spacing w:line="360" w:lineRule="auto"/>
        <w:ind w:firstLine="709"/>
        <w:jc w:val="both"/>
        <w:rPr>
          <w:snapToGrid w:val="0"/>
          <w:color w:val="000000"/>
          <w:sz w:val="28"/>
          <w:szCs w:val="20"/>
          <w:lang w:val="uk-UA"/>
        </w:rPr>
      </w:pPr>
    </w:p>
    <w:p w14:paraId="065993DF" w14:textId="37629B3A"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99695B" w:rsidRPr="00E22347">
        <w:rPr>
          <w:noProof/>
          <w:sz w:val="28"/>
          <w:szCs w:val="20"/>
          <w:lang w:val="uk-UA"/>
        </w:rPr>
        <w:object w:dxaOrig="2320" w:dyaOrig="380" w14:anchorId="5303074B">
          <v:shape id="_x0000_i1053" type="#_x0000_t75" alt="" style="width:116.8pt;height:20pt;mso-width-percent:0;mso-height-percent:0;mso-width-percent:0;mso-height-percent:0" o:ole="" fillcolor="window">
            <v:imagedata r:id="rId62" o:title=""/>
          </v:shape>
          <o:OLEObject Type="Embed" ProgID="Equation.3" ShapeID="_x0000_i1053" DrawAspect="Content" ObjectID="_1619360486" r:id="rId63"/>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1293F42F"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E22347" w:rsidRDefault="00A71195" w:rsidP="00A71195">
      <w:pPr>
        <w:spacing w:line="360" w:lineRule="auto"/>
        <w:ind w:firstLine="851"/>
        <w:jc w:val="both"/>
        <w:rPr>
          <w:snapToGrid w:val="0"/>
          <w:color w:val="000000"/>
          <w:sz w:val="28"/>
          <w:szCs w:val="20"/>
          <w:lang w:val="uk-UA"/>
        </w:rPr>
      </w:pPr>
      <w:r w:rsidRPr="00E22347">
        <w:rPr>
          <w:snapToGrid w:val="0"/>
          <w:color w:val="000000"/>
          <w:sz w:val="28"/>
          <w:szCs w:val="20"/>
          <w:lang w:val="uk-UA"/>
        </w:rPr>
        <w:t>д</w:t>
      </w:r>
      <w:r w:rsidR="00C220A0" w:rsidRPr="00E22347">
        <w:rPr>
          <w:snapToGrid w:val="0"/>
          <w:color w:val="000000"/>
          <w:sz w:val="28"/>
          <w:szCs w:val="20"/>
          <w:lang w:val="uk-UA"/>
        </w:rPr>
        <w:t>е</w:t>
      </w:r>
      <w:r w:rsidRPr="00E22347">
        <w:rPr>
          <w:snapToGrid w:val="0"/>
          <w:color w:val="000000"/>
          <w:sz w:val="28"/>
          <w:szCs w:val="20"/>
          <w:lang w:val="uk-UA"/>
        </w:rPr>
        <w:t xml:space="preserve">  </w:t>
      </w:r>
      <w:r w:rsidR="00C220A0" w:rsidRPr="00E22347">
        <w:rPr>
          <w:snapToGrid w:val="0"/>
          <w:color w:val="000000"/>
          <w:sz w:val="28"/>
          <w:szCs w:val="20"/>
          <w:lang w:val="uk-UA"/>
        </w:rPr>
        <w:t xml:space="preserve"> </w:t>
      </w:r>
      <w:r w:rsidRPr="00E22347">
        <w:rPr>
          <w:snapToGrid w:val="0"/>
          <w:color w:val="000000"/>
          <w:sz w:val="28"/>
          <w:szCs w:val="20"/>
          <w:lang w:val="uk-UA"/>
        </w:rPr>
        <w:t xml:space="preserve"> </w:t>
      </w:r>
      <w:r w:rsidR="0099695B" w:rsidRPr="00E22347">
        <w:rPr>
          <w:noProof/>
          <w:color w:val="000000"/>
          <w:position w:val="-12"/>
          <w:sz w:val="28"/>
          <w:szCs w:val="20"/>
          <w:lang w:val="uk-UA"/>
        </w:rPr>
        <w:object w:dxaOrig="400" w:dyaOrig="380" w14:anchorId="2058045B">
          <v:shape id="_x0000_i1052" type="#_x0000_t75" alt="" style="width:24.8pt;height:20pt;mso-width-percent:0;mso-height-percent:0;mso-width-percent:0;mso-height-percent:0" o:ole="">
            <v:imagedata r:id="rId64" o:title=""/>
          </v:shape>
          <o:OLEObject Type="Embed" ProgID="Equation.3" ShapeID="_x0000_i1052" DrawAspect="Content" ObjectID="_1619360487" r:id="rId65"/>
        </w:object>
      </w:r>
      <w:r w:rsidRPr="00E22347">
        <w:rPr>
          <w:snapToGrid w:val="0"/>
          <w:color w:val="000000"/>
          <w:sz w:val="28"/>
          <w:szCs w:val="20"/>
          <w:lang w:val="uk-UA"/>
        </w:rPr>
        <w:t xml:space="preserve"> – коефіцієнт, що враховує податок на майно, </w:t>
      </w:r>
      <w:r w:rsidR="0099695B" w:rsidRPr="00E22347">
        <w:rPr>
          <w:noProof/>
          <w:color w:val="000000"/>
          <w:position w:val="-12"/>
          <w:sz w:val="28"/>
          <w:szCs w:val="20"/>
          <w:lang w:val="uk-UA"/>
        </w:rPr>
        <w:object w:dxaOrig="400" w:dyaOrig="380" w14:anchorId="73DBB6DD">
          <v:shape id="_x0000_i1051" type="#_x0000_t75" alt="" style="width:24.8pt;height:20pt;mso-width-percent:0;mso-height-percent:0;mso-width-percent:0;mso-height-percent:0" o:ole="">
            <v:imagedata r:id="rId64" o:title=""/>
          </v:shape>
          <o:OLEObject Type="Embed" ProgID="Equation.3" ShapeID="_x0000_i1051" DrawAspect="Content" ObjectID="_1619360488" r:id="rId66"/>
        </w:object>
      </w:r>
      <w:r w:rsidRPr="00E22347">
        <w:rPr>
          <w:noProof/>
          <w:color w:val="000000"/>
          <w:sz w:val="28"/>
          <w:szCs w:val="20"/>
          <w:lang w:val="uk-UA"/>
        </w:rPr>
        <w:t xml:space="preserve"> = </w:t>
      </w:r>
      <w:r w:rsidRPr="00E22347">
        <w:rPr>
          <w:snapToGrid w:val="0"/>
          <w:color w:val="000000"/>
          <w:sz w:val="28"/>
          <w:szCs w:val="20"/>
          <w:lang w:val="uk-UA"/>
        </w:rPr>
        <w:t>1,25;</w:t>
      </w:r>
    </w:p>
    <w:p w14:paraId="358A9479" w14:textId="2C6882C5" w:rsidR="00C220A0" w:rsidRPr="00E22347" w:rsidRDefault="0099695B" w:rsidP="00A71195">
      <w:pPr>
        <w:spacing w:line="360" w:lineRule="auto"/>
        <w:ind w:firstLine="1418"/>
        <w:jc w:val="both"/>
        <w:rPr>
          <w:snapToGrid w:val="0"/>
          <w:color w:val="000000"/>
          <w:sz w:val="28"/>
          <w:szCs w:val="20"/>
          <w:lang w:val="uk-UA"/>
        </w:rPr>
      </w:pPr>
      <w:r w:rsidRPr="00E22347">
        <w:rPr>
          <w:noProof/>
          <w:color w:val="000000"/>
          <w:position w:val="-6"/>
          <w:sz w:val="28"/>
          <w:szCs w:val="20"/>
          <w:lang w:val="uk-UA"/>
        </w:rPr>
        <w:object w:dxaOrig="240" w:dyaOrig="300" w14:anchorId="75C55346">
          <v:shape id="_x0000_i1050" type="#_x0000_t75" alt="" style="width:14.4pt;height:15.2pt;mso-width-percent:0;mso-height-percent:0;mso-width-percent:0;mso-height-percent:0" o:ole="">
            <v:imagedata r:id="rId67" o:title=""/>
          </v:shape>
          <o:OLEObject Type="Embed" ProgID="Equation.3" ShapeID="_x0000_i1050" DrawAspect="Content" ObjectID="_1619360489" r:id="rId68"/>
        </w:object>
      </w:r>
      <w:r w:rsidR="00C220A0" w:rsidRPr="00E22347">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E22347">
        <w:rPr>
          <w:snapToGrid w:val="0"/>
          <w:color w:val="000000"/>
          <w:sz w:val="28"/>
          <w:szCs w:val="20"/>
          <w:lang w:val="uk-UA"/>
        </w:rPr>
        <w:t>м</w:t>
      </w:r>
      <w:r w:rsidR="00C220A0" w:rsidRPr="00E22347">
        <w:rPr>
          <w:snapToGrid w:val="0"/>
          <w:color w:val="000000"/>
          <w:sz w:val="28"/>
          <w:szCs w:val="20"/>
          <w:vertAlign w:val="superscript"/>
          <w:lang w:val="uk-UA"/>
        </w:rPr>
        <w:t>2</w:t>
      </w:r>
      <w:r w:rsidR="00C220A0" w:rsidRPr="00E22347">
        <w:rPr>
          <w:snapToGrid w:val="0"/>
          <w:color w:val="000000"/>
          <w:sz w:val="28"/>
          <w:szCs w:val="20"/>
          <w:lang w:val="uk-UA"/>
        </w:rPr>
        <w:t>;</w:t>
      </w:r>
    </w:p>
    <w:p w14:paraId="206EC438" w14:textId="77777777" w:rsidR="00C220A0" w:rsidRPr="00E22347" w:rsidRDefault="0099695B" w:rsidP="00A71195">
      <w:pPr>
        <w:spacing w:line="360" w:lineRule="auto"/>
        <w:ind w:firstLine="1418"/>
        <w:jc w:val="both"/>
        <w:rPr>
          <w:snapToGrid w:val="0"/>
          <w:color w:val="000000"/>
          <w:sz w:val="28"/>
          <w:szCs w:val="20"/>
          <w:lang w:val="uk-UA"/>
        </w:rPr>
      </w:pPr>
      <w:r w:rsidRPr="00E22347">
        <w:rPr>
          <w:noProof/>
          <w:color w:val="000000"/>
          <w:position w:val="-4"/>
          <w:sz w:val="28"/>
          <w:szCs w:val="20"/>
          <w:lang w:val="uk-UA"/>
        </w:rPr>
        <w:object w:dxaOrig="260" w:dyaOrig="279" w14:anchorId="178F7DFB">
          <v:shape id="_x0000_i1049" type="#_x0000_t75" alt="" style="width:14.4pt;height:14.4pt;mso-width-percent:0;mso-height-percent:0;mso-width-percent:0;mso-height-percent:0" o:ole="">
            <v:imagedata r:id="rId69" o:title=""/>
          </v:shape>
          <o:OLEObject Type="Embed" ProgID="Equation.3" ShapeID="_x0000_i1049" DrawAspect="Content" ObjectID="_1619360490" r:id="rId70"/>
        </w:object>
      </w:r>
      <w:r w:rsidR="00C220A0" w:rsidRPr="00E22347">
        <w:rPr>
          <w:snapToGrid w:val="0"/>
          <w:color w:val="000000"/>
          <w:sz w:val="28"/>
          <w:szCs w:val="20"/>
          <w:lang w:val="uk-UA"/>
        </w:rPr>
        <w:t xml:space="preserve"> – вартість оренди одного квадратного метра приміщення, </w:t>
      </w:r>
    </w:p>
    <w:p w14:paraId="546A5F26" w14:textId="77777777" w:rsidR="00C220A0" w:rsidRPr="00E22347"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E22347">
        <w:rPr>
          <w:snapToGrid w:val="0"/>
          <w:color w:val="000000"/>
          <w:sz w:val="28"/>
          <w:szCs w:val="20"/>
          <w:lang w:val="uk-UA"/>
        </w:rPr>
        <w:t xml:space="preserve"> грн/міс;</w:t>
      </w:r>
    </w:p>
    <w:p w14:paraId="0FD12799" w14:textId="77777777" w:rsidR="00C220A0" w:rsidRPr="00E22347" w:rsidRDefault="0099695B" w:rsidP="00A71195">
      <w:pPr>
        <w:spacing w:line="360" w:lineRule="auto"/>
        <w:ind w:firstLine="1418"/>
        <w:jc w:val="both"/>
        <w:rPr>
          <w:snapToGrid w:val="0"/>
          <w:color w:val="000000"/>
          <w:sz w:val="28"/>
          <w:szCs w:val="20"/>
          <w:lang w:val="uk-UA"/>
        </w:rPr>
      </w:pPr>
      <w:r w:rsidRPr="00E22347">
        <w:rPr>
          <w:noProof/>
          <w:color w:val="000000"/>
          <w:position w:val="-12"/>
          <w:sz w:val="28"/>
          <w:szCs w:val="20"/>
          <w:lang w:val="uk-UA"/>
        </w:rPr>
        <w:object w:dxaOrig="380" w:dyaOrig="360" w14:anchorId="069BDF39">
          <v:shape id="_x0000_i1048" type="#_x0000_t75" alt="" style="width:20pt;height:19.2pt;mso-width-percent:0;mso-height-percent:0;mso-width-percent:0;mso-height-percent:0" o:ole="">
            <v:imagedata r:id="rId71" o:title=""/>
          </v:shape>
          <o:OLEObject Type="Embed" ProgID="Equation.3" ShapeID="_x0000_i1048" DrawAspect="Content" ObjectID="_1619360491" r:id="rId72"/>
        </w:object>
      </w:r>
      <w:r w:rsidR="00C220A0" w:rsidRPr="00E22347">
        <w:rPr>
          <w:snapToGrid w:val="0"/>
          <w:color w:val="000000"/>
          <w:sz w:val="28"/>
          <w:szCs w:val="20"/>
          <w:lang w:val="uk-UA"/>
        </w:rPr>
        <w:t xml:space="preserve"> – строк оренди, </w:t>
      </w:r>
      <w:r w:rsidRPr="00E22347">
        <w:rPr>
          <w:noProof/>
          <w:color w:val="000000"/>
          <w:position w:val="-12"/>
          <w:sz w:val="28"/>
          <w:szCs w:val="20"/>
          <w:lang w:val="uk-UA"/>
        </w:rPr>
        <w:object w:dxaOrig="380" w:dyaOrig="360" w14:anchorId="211C59B0">
          <v:shape id="_x0000_i1047" type="#_x0000_t75" alt="" style="width:20pt;height:19.2pt;mso-width-percent:0;mso-height-percent:0;mso-width-percent:0;mso-height-percent:0" o:ole="">
            <v:imagedata r:id="rId71" o:title=""/>
          </v:shape>
          <o:OLEObject Type="Embed" ProgID="Equation.3" ShapeID="_x0000_i1047" DrawAspect="Content" ObjectID="_1619360492" r:id="rId73"/>
        </w:object>
      </w:r>
      <w:r w:rsidR="00C220A0" w:rsidRPr="00E22347">
        <w:rPr>
          <w:snapToGrid w:val="0"/>
          <w:color w:val="000000"/>
          <w:sz w:val="28"/>
          <w:szCs w:val="20"/>
          <w:lang w:val="uk-UA"/>
        </w:rPr>
        <w:t xml:space="preserve"> = 3,5 міс;</w:t>
      </w:r>
    </w:p>
    <w:p w14:paraId="60CB0EE8" w14:textId="77777777" w:rsidR="00A71195"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Таким чином, отримаємо вартість оренди приміщення:</w:t>
      </w:r>
    </w:p>
    <w:p w14:paraId="653DCC47" w14:textId="09DDB55E" w:rsidR="00C220A0" w:rsidRPr="00E22347"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E22347">
        <w:rPr>
          <w:sz w:val="28"/>
          <w:szCs w:val="28"/>
          <w:lang w:val="uk-UA"/>
        </w:rPr>
        <w:t xml:space="preserve"> грн.</w:t>
      </w:r>
    </w:p>
    <w:p w14:paraId="684812EA" w14:textId="77777777" w:rsidR="00A71195" w:rsidRPr="00E22347" w:rsidRDefault="00A71195" w:rsidP="00A71195">
      <w:pPr>
        <w:spacing w:line="360" w:lineRule="auto"/>
        <w:ind w:firstLine="709"/>
        <w:jc w:val="both"/>
        <w:rPr>
          <w:snapToGrid w:val="0"/>
          <w:color w:val="000000"/>
          <w:sz w:val="28"/>
          <w:szCs w:val="20"/>
          <w:lang w:val="uk-UA"/>
        </w:rPr>
      </w:pPr>
    </w:p>
    <w:p w14:paraId="0ED2B79B" w14:textId="77777777" w:rsidR="00C220A0" w:rsidRPr="00E22347" w:rsidRDefault="00C220A0" w:rsidP="00A90B35">
      <w:pPr>
        <w:pStyle w:val="Heading3my"/>
      </w:pPr>
      <w:bookmarkStart w:id="57" w:name="_Toc321239800"/>
      <w:bookmarkStart w:id="58" w:name="_Toc485598190"/>
      <w:bookmarkStart w:id="59" w:name="_Toc8745302"/>
      <w:r w:rsidRPr="00E22347">
        <w:t>4.1.7 Інші витрати</w:t>
      </w:r>
      <w:bookmarkEnd w:id="57"/>
      <w:bookmarkEnd w:id="58"/>
      <w:bookmarkEnd w:id="59"/>
    </w:p>
    <w:p w14:paraId="44DA79CB" w14:textId="4C0C31EA"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E22347" w:rsidRDefault="00A71195" w:rsidP="00A71195">
      <w:pPr>
        <w:spacing w:line="360" w:lineRule="auto"/>
        <w:ind w:firstLine="709"/>
        <w:jc w:val="both"/>
        <w:rPr>
          <w:snapToGrid w:val="0"/>
          <w:color w:val="000000"/>
          <w:sz w:val="28"/>
          <w:szCs w:val="20"/>
          <w:lang w:val="uk-UA"/>
        </w:rPr>
      </w:pPr>
    </w:p>
    <w:p w14:paraId="0C7F3B56" w14:textId="3CEEFB7E" w:rsidR="00C220A0" w:rsidRPr="00E22347" w:rsidRDefault="0099695B"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E22347">
        <w:rPr>
          <w:sz w:val="28"/>
          <w:szCs w:val="28"/>
          <w:lang w:val="uk-UA"/>
        </w:rPr>
        <w:t xml:space="preserve"> грн.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r>
    </w:p>
    <w:p w14:paraId="64D4A008" w14:textId="77777777" w:rsidR="00A71195" w:rsidRPr="00E22347" w:rsidRDefault="00A71195" w:rsidP="00C220A0">
      <w:pPr>
        <w:spacing w:line="360" w:lineRule="auto"/>
        <w:ind w:left="1440"/>
        <w:jc w:val="center"/>
        <w:rPr>
          <w:sz w:val="28"/>
          <w:szCs w:val="28"/>
          <w:lang w:val="uk-UA"/>
        </w:rPr>
      </w:pPr>
    </w:p>
    <w:p w14:paraId="08141CE0" w14:textId="77777777" w:rsidR="00C220A0" w:rsidRPr="00E22347" w:rsidRDefault="00C220A0" w:rsidP="00A90B35">
      <w:pPr>
        <w:pStyle w:val="Heading3my"/>
      </w:pPr>
      <w:bookmarkStart w:id="60" w:name="_Toc321239801"/>
      <w:bookmarkStart w:id="61" w:name="_Toc485598191"/>
      <w:bookmarkStart w:id="62" w:name="_Toc8745303"/>
      <w:r w:rsidRPr="00E22347">
        <w:t>4.1.8 Вартість впровадження й освоєння результатів НДР</w:t>
      </w:r>
      <w:bookmarkEnd w:id="60"/>
      <w:bookmarkEnd w:id="61"/>
      <w:bookmarkEnd w:id="62"/>
    </w:p>
    <w:p w14:paraId="6637FC4D" w14:textId="77777777" w:rsidR="00A96ABC" w:rsidRPr="00E22347" w:rsidRDefault="00A96ABC" w:rsidP="00280BED">
      <w:pPr>
        <w:pStyle w:val="Normalmy"/>
      </w:pPr>
      <w:bookmarkStart w:id="63" w:name="_Toc321239802"/>
      <w:r w:rsidRPr="00E22347">
        <w:t xml:space="preserve">Вартість впровадження й освоєння результатів НДР визначається виходячи з особливостей виробничого середовища організації, що потребує результатів даної НДР і може містити в собі витрати на </w:t>
      </w:r>
      <w:r w:rsidRPr="00E22347">
        <w:lastRenderedPageBreak/>
        <w:t>придбання або переналагодження устаткування, залучення додаткової або більш кваліфікованої робочої сили та ін.</w:t>
      </w:r>
    </w:p>
    <w:p w14:paraId="0CD6F97B" w14:textId="64B9E0AD" w:rsidR="00A96ABC" w:rsidRPr="00E22347" w:rsidRDefault="00A96ABC" w:rsidP="00280BED">
      <w:pPr>
        <w:pStyle w:val="Normalmy"/>
      </w:pPr>
      <w:r w:rsidRPr="00E22347">
        <w:t>Так як в завершенні роботі ми отримуємо математичну модель</w:t>
      </w:r>
      <w:r w:rsidR="00D8743D" w:rsidRPr="00E22347">
        <w:t>, яка автоматизовано створює згорткові нейроні мережі для класифікації зображень,</w:t>
      </w:r>
      <w:r w:rsidRPr="00E22347">
        <w:t xml:space="preserve"> зроблену за допомогою середовища програмного забезпечення </w:t>
      </w:r>
      <w:proofErr w:type="spellStart"/>
      <w:r w:rsidRPr="00E22347">
        <w:t>Jupyter</w:t>
      </w:r>
      <w:proofErr w:type="spellEnd"/>
      <w:r w:rsidRPr="00E22347">
        <w:t xml:space="preserve"> </w:t>
      </w:r>
      <w:proofErr w:type="spellStart"/>
      <w:r w:rsidRPr="00E22347">
        <w:t>notebook</w:t>
      </w:r>
      <w:proofErr w:type="spellEnd"/>
      <w:r w:rsidRPr="00E22347">
        <w:t xml:space="preserve"> – 1 400,00 грн., його налаштування – 750 грн., навчання працівників – 2 100 грн. Отже за рік витрати організації складатимуть:</w:t>
      </w:r>
    </w:p>
    <w:p w14:paraId="06A46D8F" w14:textId="2E2D9F8D" w:rsidR="00C220A0" w:rsidRPr="00E22347" w:rsidRDefault="00A96ABC" w:rsidP="00280BED">
      <w:pPr>
        <w:pStyle w:val="Normalmy"/>
        <w:rPr>
          <w:snapToGrid w:val="0"/>
          <w:color w:val="000000"/>
          <w:szCs w:val="20"/>
        </w:rPr>
      </w:pPr>
      <w:r w:rsidRPr="00E22347">
        <w:tab/>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вп</m:t>
            </m:r>
          </m:sub>
        </m:sSub>
        <m:r>
          <m:rPr>
            <m:sty m:val="p"/>
          </m:rPr>
          <w:rPr>
            <w:rFonts w:ascii="Cambria Math" w:hAnsi="Cambria Math"/>
          </w:rPr>
          <m:t>=1 400,00+750,00+2 100,00=4 250,00</m:t>
        </m:r>
      </m:oMath>
      <w:r w:rsidRPr="00E22347">
        <w:t xml:space="preserve"> грн.</w:t>
      </w:r>
    </w:p>
    <w:p w14:paraId="0E5DF153" w14:textId="77777777" w:rsidR="00A71195" w:rsidRPr="00E22347" w:rsidRDefault="00A71195" w:rsidP="00A71195">
      <w:pPr>
        <w:spacing w:line="360" w:lineRule="auto"/>
        <w:ind w:firstLine="709"/>
        <w:jc w:val="both"/>
        <w:rPr>
          <w:snapToGrid w:val="0"/>
          <w:color w:val="000000"/>
          <w:sz w:val="28"/>
          <w:szCs w:val="20"/>
          <w:lang w:val="uk-UA"/>
        </w:rPr>
      </w:pPr>
    </w:p>
    <w:p w14:paraId="6D0BB28E" w14:textId="6C54AC67" w:rsidR="00C220A0" w:rsidRPr="00E22347" w:rsidRDefault="00C220A0" w:rsidP="00A90B35">
      <w:pPr>
        <w:pStyle w:val="Heading3my"/>
      </w:pPr>
      <w:bookmarkStart w:id="64" w:name="_Toc485598192"/>
      <w:bookmarkStart w:id="65" w:name="_Toc8745304"/>
      <w:r w:rsidRPr="00E22347">
        <w:t>4.1.9 Витрати на проведення НДР</w:t>
      </w:r>
      <w:bookmarkEnd w:id="63"/>
      <w:bookmarkEnd w:id="64"/>
      <w:bookmarkEnd w:id="65"/>
    </w:p>
    <w:p w14:paraId="74CDE6D9" w14:textId="77777777"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99695B" w:rsidRPr="00E22347">
        <w:rPr>
          <w:noProof/>
          <w:sz w:val="28"/>
          <w:szCs w:val="20"/>
          <w:lang w:val="uk-UA"/>
        </w:rPr>
        <w:object w:dxaOrig="5300" w:dyaOrig="380" w14:anchorId="7DF81C12">
          <v:shape id="_x0000_i1046" type="#_x0000_t75" alt="" style="width:266.4pt;height:20pt;mso-width-percent:0;mso-height-percent:0;mso-width-percent:0;mso-height-percent:0" o:ole="" fillcolor="window">
            <v:imagedata r:id="rId74" o:title=""/>
          </v:shape>
          <o:OLEObject Type="Embed" ProgID="Equation.3" ShapeID="_x0000_i1046" DrawAspect="Content" ObjectID="_1619360493" r:id="rId75"/>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5235221D" w14:textId="77777777" w:rsidR="00A1540F" w:rsidRPr="00E22347"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99695B" w:rsidRPr="00E22347">
        <w:rPr>
          <w:noProof/>
          <w:color w:val="000000"/>
          <w:position w:val="-12"/>
          <w:sz w:val="28"/>
          <w:szCs w:val="20"/>
          <w:lang w:val="uk-UA"/>
        </w:rPr>
        <w:object w:dxaOrig="400" w:dyaOrig="380" w14:anchorId="1F98D0F1">
          <v:shape id="_x0000_i1045" type="#_x0000_t75" alt="" style="width:24.8pt;height:20pt;mso-width-percent:0;mso-height-percent:0;mso-width-percent:0;mso-height-percent:0" o:ole="">
            <v:imagedata r:id="rId76" o:title=""/>
          </v:shape>
          <o:OLEObject Type="Embed" ProgID="Equation.3" ShapeID="_x0000_i1045" DrawAspect="Content" ObjectID="_1619360494" r:id="rId77"/>
        </w:object>
      </w:r>
      <w:r w:rsidRPr="00E22347">
        <w:rPr>
          <w:snapToGrid w:val="0"/>
          <w:color w:val="000000"/>
          <w:sz w:val="28"/>
          <w:szCs w:val="20"/>
          <w:lang w:val="uk-UA"/>
        </w:rPr>
        <w:t xml:space="preserve"> – інші витрати;</w:t>
      </w:r>
    </w:p>
    <w:p w14:paraId="515A50B4" w14:textId="77777777" w:rsidR="00C220A0" w:rsidRPr="00E22347" w:rsidRDefault="0099695B" w:rsidP="002A00B3">
      <w:pPr>
        <w:spacing w:line="360" w:lineRule="auto"/>
        <w:ind w:firstLine="1134"/>
        <w:jc w:val="both"/>
        <w:rPr>
          <w:snapToGrid w:val="0"/>
          <w:color w:val="000000"/>
          <w:sz w:val="28"/>
          <w:szCs w:val="20"/>
          <w:lang w:val="uk-UA"/>
        </w:rPr>
      </w:pPr>
      <w:r w:rsidRPr="00E22347">
        <w:rPr>
          <w:noProof/>
          <w:color w:val="000000"/>
          <w:position w:val="-12"/>
          <w:sz w:val="26"/>
          <w:szCs w:val="26"/>
          <w:lang w:val="uk-UA"/>
        </w:rPr>
        <w:object w:dxaOrig="360" w:dyaOrig="360" w14:anchorId="7B49C9B9">
          <v:shape id="_x0000_i1044" type="#_x0000_t75" alt="" style="width:19.2pt;height:19.2pt;mso-width-percent:0;mso-height-percent:0;mso-width-percent:0;mso-height-percent:0" o:ole="" fillcolor="window">
            <v:imagedata r:id="rId78" o:title=""/>
          </v:shape>
          <o:OLEObject Type="Embed" ProgID="Equation.3" ShapeID="_x0000_i1044" DrawAspect="Content" ObjectID="_1619360495" r:id="rId79"/>
        </w:object>
      </w:r>
      <w:r w:rsidR="00C220A0" w:rsidRPr="00E22347">
        <w:rPr>
          <w:snapToGrid w:val="0"/>
          <w:color w:val="000000"/>
          <w:sz w:val="28"/>
          <w:szCs w:val="20"/>
          <w:lang w:val="uk-UA"/>
        </w:rPr>
        <w:t xml:space="preserve"> – вартість впровадження й освоєння результатів НДР.</w:t>
      </w:r>
    </w:p>
    <w:p w14:paraId="10D6E0D6"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Таким чином, витрати на проведення НДР становлять:</w:t>
      </w:r>
    </w:p>
    <w:p w14:paraId="1E7C243F" w14:textId="0F1622A4" w:rsidR="00C220A0" w:rsidRPr="00E22347"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52 396,72</m:t>
        </m:r>
        <m:r>
          <w:rPr>
            <w:rFonts w:ascii="Cambria Math" w:hAnsi="Cambria Math"/>
            <w:snapToGrid w:val="0"/>
            <w:color w:val="000000"/>
            <w:sz w:val="28"/>
            <w:szCs w:val="20"/>
            <w:lang w:val="uk-UA"/>
          </w:rPr>
          <m:t>+1375,10</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14,36</m:t>
        </m:r>
        <m:r>
          <w:rPr>
            <w:rFonts w:ascii="Cambria Math" w:hAnsi="Cambria Math"/>
            <w:snapToGrid w:val="0"/>
            <w:color w:val="000000"/>
            <w:sz w:val="28"/>
            <w:szCs w:val="20"/>
            <w:lang w:val="uk-UA"/>
          </w:rPr>
          <m:t>+</m:t>
        </m:r>
        <m:r>
          <w:rPr>
            <w:rFonts w:ascii="Cambria Math" w:hAnsi="Cambria Math"/>
            <w:sz w:val="28"/>
            <w:szCs w:val="28"/>
            <w:lang w:val="uk-UA"/>
          </w:rPr>
          <m:t>24,07+359,43</m:t>
        </m:r>
        <m:r>
          <w:rPr>
            <w:rFonts w:ascii="Cambria Math" w:hAnsi="Cambria Math"/>
            <w:snapToGrid w:val="0"/>
            <w:color w:val="000000"/>
            <w:sz w:val="28"/>
            <w:szCs w:val="20"/>
            <w:lang w:val="uk-UA"/>
          </w:rPr>
          <m:t>+</m:t>
        </m:r>
        <m:r>
          <w:rPr>
            <w:rFonts w:ascii="Cambria Math" w:hAnsi="Cambria Math"/>
            <w:sz w:val="28"/>
            <w:szCs w:val="28"/>
            <w:lang w:val="uk-UA"/>
          </w:rPr>
          <m:t>8750,00+ 525,00</m:t>
        </m:r>
        <m:r>
          <w:rPr>
            <w:rFonts w:ascii="Cambria Math" w:hAnsi="Cambria Math"/>
            <w:snapToGrid w:val="0"/>
            <w:color w:val="000000"/>
            <w:sz w:val="28"/>
            <w:szCs w:val="20"/>
            <w:lang w:val="uk-UA"/>
          </w:rPr>
          <m:t xml:space="preserve">+4250,00=67 694,68 </m:t>
        </m:r>
      </m:oMath>
      <w:r w:rsidRPr="00E22347">
        <w:rPr>
          <w:snapToGrid w:val="0"/>
          <w:color w:val="000000"/>
          <w:sz w:val="28"/>
          <w:szCs w:val="20"/>
          <w:lang w:val="uk-UA"/>
        </w:rPr>
        <w:t>грн</w:t>
      </w:r>
      <w:r w:rsidR="002A00B3" w:rsidRPr="00E22347">
        <w:rPr>
          <w:snapToGrid w:val="0"/>
          <w:color w:val="000000"/>
          <w:sz w:val="28"/>
          <w:szCs w:val="20"/>
          <w:lang w:val="uk-UA"/>
        </w:rPr>
        <w:t>.</w:t>
      </w:r>
    </w:p>
    <w:p w14:paraId="116956AF" w14:textId="77777777" w:rsidR="002A00B3" w:rsidRPr="00E22347" w:rsidRDefault="002A00B3" w:rsidP="00C220A0">
      <w:pPr>
        <w:spacing w:line="360" w:lineRule="auto"/>
        <w:jc w:val="center"/>
        <w:rPr>
          <w:snapToGrid w:val="0"/>
          <w:color w:val="000000"/>
          <w:sz w:val="28"/>
          <w:szCs w:val="20"/>
          <w:lang w:val="uk-UA"/>
        </w:rPr>
      </w:pPr>
    </w:p>
    <w:p w14:paraId="1B8748B3" w14:textId="77777777" w:rsidR="00C220A0" w:rsidRPr="00E22347" w:rsidRDefault="00C220A0" w:rsidP="00A90B35">
      <w:pPr>
        <w:pStyle w:val="Heading3my"/>
      </w:pPr>
      <w:bookmarkStart w:id="66" w:name="_Toc321239803"/>
      <w:bookmarkStart w:id="67" w:name="_Toc485598193"/>
      <w:bookmarkStart w:id="68" w:name="_Toc8745305"/>
      <w:r w:rsidRPr="00E22347">
        <w:t>4.1.10 Планові накопичення</w:t>
      </w:r>
      <w:bookmarkEnd w:id="66"/>
      <w:bookmarkEnd w:id="67"/>
      <w:bookmarkEnd w:id="68"/>
    </w:p>
    <w:p w14:paraId="2FFCBD44"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Планові накопичення обираються в розмірі 30 % від витрат на проведення НДР:</w:t>
      </w:r>
    </w:p>
    <w:p w14:paraId="440BDCEB" w14:textId="66656EC9" w:rsidR="002A00B3" w:rsidRPr="00E22347" w:rsidRDefault="00C220A0" w:rsidP="00C220A0">
      <w:pPr>
        <w:spacing w:line="360" w:lineRule="auto"/>
        <w:ind w:left="589" w:firstLine="851"/>
        <w:jc w:val="center"/>
        <w:rPr>
          <w:noProof/>
          <w:sz w:val="28"/>
          <w:szCs w:val="20"/>
          <w:lang w:val="uk-UA"/>
        </w:rPr>
      </w:pPr>
      <w:r w:rsidRPr="00E22347">
        <w:rPr>
          <w:snapToGrid w:val="0"/>
          <w:color w:val="000000"/>
          <w:sz w:val="28"/>
          <w:szCs w:val="20"/>
          <w:lang w:val="uk-UA"/>
        </w:rPr>
        <w:t xml:space="preserve">    </w:t>
      </w:r>
      <m:oMath>
        <m:r>
          <w:rPr>
            <w:rFonts w:ascii="Cambria Math" w:hAnsi="Cambria Math"/>
            <w:snapToGrid w:val="0"/>
            <w:color w:val="000000"/>
            <w:sz w:val="28"/>
            <w:szCs w:val="20"/>
            <w:lang w:val="uk-UA"/>
          </w:rPr>
          <m:t xml:space="preserve">ПН=67 694,68  </m:t>
        </m:r>
        <m:r>
          <w:rPr>
            <w:rFonts w:ascii="Cambria Math" w:hAnsi="Cambria Math" w:cs="Cambria Math"/>
            <w:lang w:val="uk-UA"/>
          </w:rPr>
          <m:t>×</m:t>
        </m:r>
        <m:r>
          <w:rPr>
            <w:rFonts w:ascii="Cambria Math" w:hAnsi="Cambria Math"/>
            <w:snapToGrid w:val="0"/>
            <w:color w:val="000000"/>
            <w:sz w:val="28"/>
            <w:szCs w:val="20"/>
            <w:lang w:val="uk-UA"/>
          </w:rPr>
          <m:t xml:space="preserve">0,3=20308,40 </m:t>
        </m:r>
      </m:oMath>
      <w:r w:rsidRPr="00E22347">
        <w:rPr>
          <w:snapToGrid w:val="0"/>
          <w:color w:val="000000"/>
          <w:sz w:val="28"/>
          <w:szCs w:val="20"/>
          <w:lang w:val="uk-UA"/>
        </w:rPr>
        <w:t>грн.</w:t>
      </w:r>
      <w:r w:rsidRPr="00E22347">
        <w:rPr>
          <w:noProof/>
          <w:sz w:val="28"/>
          <w:szCs w:val="20"/>
          <w:lang w:val="uk-UA"/>
        </w:rPr>
        <w:t xml:space="preserve"> </w:t>
      </w:r>
    </w:p>
    <w:p w14:paraId="0DF5A310" w14:textId="1A9AE9E6" w:rsidR="00C220A0" w:rsidRPr="00E22347" w:rsidRDefault="00C220A0" w:rsidP="00C220A0">
      <w:pPr>
        <w:spacing w:line="360" w:lineRule="auto"/>
        <w:ind w:left="589" w:firstLine="851"/>
        <w:jc w:val="center"/>
        <w:rPr>
          <w:snapToGrid w:val="0"/>
          <w:color w:val="000000"/>
          <w:sz w:val="28"/>
          <w:szCs w:val="20"/>
          <w:lang w:val="uk-UA"/>
        </w:rPr>
      </w:pPr>
      <w:r w:rsidRPr="00E22347">
        <w:rPr>
          <w:noProof/>
          <w:sz w:val="28"/>
          <w:szCs w:val="20"/>
          <w:lang w:val="uk-UA"/>
        </w:rPr>
        <w:tab/>
      </w:r>
      <w:r w:rsidRPr="00E22347">
        <w:rPr>
          <w:noProof/>
          <w:sz w:val="28"/>
          <w:szCs w:val="20"/>
          <w:lang w:val="uk-UA"/>
        </w:rPr>
        <w:tab/>
      </w:r>
      <w:r w:rsidRPr="00E22347">
        <w:rPr>
          <w:noProof/>
          <w:sz w:val="28"/>
          <w:szCs w:val="20"/>
          <w:lang w:val="uk-UA"/>
        </w:rPr>
        <w:tab/>
      </w:r>
    </w:p>
    <w:p w14:paraId="237D499F" w14:textId="77777777" w:rsidR="00C220A0" w:rsidRPr="00E22347" w:rsidRDefault="00C220A0" w:rsidP="00A90B35">
      <w:pPr>
        <w:pStyle w:val="Heading3my"/>
      </w:pPr>
      <w:bookmarkStart w:id="69" w:name="_Toc321239804"/>
      <w:bookmarkStart w:id="70" w:name="_Toc485598194"/>
      <w:bookmarkStart w:id="71" w:name="_Toc8745306"/>
      <w:r w:rsidRPr="00E22347">
        <w:lastRenderedPageBreak/>
        <w:t>4.1.11 Кошторис витрат на проведення НДР</w:t>
      </w:r>
      <w:bookmarkEnd w:id="69"/>
      <w:bookmarkEnd w:id="70"/>
      <w:bookmarkEnd w:id="71"/>
    </w:p>
    <w:p w14:paraId="187E2411"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16AC7010" w14:textId="77777777" w:rsidR="00A1540F" w:rsidRPr="00E22347" w:rsidRDefault="00A1540F" w:rsidP="00E3448C">
      <w:pPr>
        <w:spacing w:line="360" w:lineRule="auto"/>
        <w:jc w:val="both"/>
        <w:rPr>
          <w:snapToGrid w:val="0"/>
          <w:color w:val="000000"/>
          <w:sz w:val="28"/>
          <w:szCs w:val="20"/>
          <w:lang w:val="uk-UA"/>
        </w:rPr>
      </w:pPr>
    </w:p>
    <w:p w14:paraId="6DCFBAFF" w14:textId="3CB4D4E6" w:rsidR="00C220A0" w:rsidRPr="00E22347" w:rsidRDefault="00C220A0" w:rsidP="00C220A0">
      <w:pPr>
        <w:keepNext/>
        <w:keepLines/>
        <w:suppressAutoHyphens/>
        <w:spacing w:before="420" w:after="140" w:line="360" w:lineRule="auto"/>
        <w:rPr>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2</w:t>
      </w:r>
      <w:r w:rsidRPr="00E22347">
        <w:rPr>
          <w:sz w:val="28"/>
          <w:szCs w:val="20"/>
          <w:lang w:val="uk-UA"/>
        </w:rPr>
        <w:fldChar w:fldCharType="end"/>
      </w:r>
      <w:r w:rsidRPr="00E22347">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E22347"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E22347" w:rsidRDefault="00C220A0" w:rsidP="00C220A0">
            <w:pPr>
              <w:rPr>
                <w:color w:val="000000"/>
                <w:sz w:val="28"/>
                <w:szCs w:val="20"/>
                <w:lang w:val="uk-UA"/>
              </w:rPr>
            </w:pPr>
            <w:r w:rsidRPr="00E22347">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E22347" w:rsidRDefault="00C220A0" w:rsidP="00E3448C">
            <w:pPr>
              <w:jc w:val="center"/>
              <w:rPr>
                <w:color w:val="000000"/>
                <w:sz w:val="28"/>
                <w:szCs w:val="20"/>
                <w:lang w:val="uk-UA"/>
              </w:rPr>
            </w:pPr>
            <w:r w:rsidRPr="00E22347">
              <w:rPr>
                <w:color w:val="000000"/>
                <w:sz w:val="28"/>
                <w:szCs w:val="20"/>
                <w:lang w:val="uk-UA"/>
              </w:rPr>
              <w:t>Сума, грн</w:t>
            </w:r>
          </w:p>
        </w:tc>
      </w:tr>
      <w:tr w:rsidR="00C220A0" w:rsidRPr="00E22347"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E22347" w:rsidRDefault="00C220A0" w:rsidP="00C220A0">
            <w:pPr>
              <w:rPr>
                <w:color w:val="000000"/>
                <w:sz w:val="28"/>
                <w:szCs w:val="20"/>
                <w:lang w:val="uk-UA"/>
              </w:rPr>
            </w:pPr>
            <w:r w:rsidRPr="00E22347">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458E068F" w:rsidR="00C220A0" w:rsidRPr="00E22347" w:rsidRDefault="00D8743D" w:rsidP="00C220A0">
            <w:pPr>
              <w:rPr>
                <w:color w:val="000000"/>
                <w:sz w:val="28"/>
                <w:szCs w:val="20"/>
                <w:lang w:val="uk-UA"/>
              </w:rPr>
            </w:pPr>
            <m:oMathPara>
              <m:oMath>
                <m:r>
                  <m:rPr>
                    <m:sty m:val="p"/>
                  </m:rPr>
                  <w:rPr>
                    <w:rFonts w:ascii="Cambria Math" w:hAnsi="Cambria Math"/>
                    <w:sz w:val="28"/>
                    <w:szCs w:val="28"/>
                    <w:lang w:val="uk-UA"/>
                  </w:rPr>
                  <m:t xml:space="preserve">52396,72  </m:t>
                </m:r>
              </m:oMath>
            </m:oMathPara>
          </w:p>
        </w:tc>
      </w:tr>
      <w:tr w:rsidR="00C220A0" w:rsidRPr="00E22347"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E22347" w:rsidRDefault="00C220A0" w:rsidP="00C220A0">
            <w:pPr>
              <w:rPr>
                <w:color w:val="000000"/>
                <w:sz w:val="28"/>
                <w:szCs w:val="20"/>
                <w:lang w:val="uk-UA"/>
              </w:rPr>
            </w:pPr>
            <w:r w:rsidRPr="00E22347">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1E1F9278" w:rsidR="00C220A0" w:rsidRPr="00E22347" w:rsidRDefault="00BA0ACF" w:rsidP="00C220A0">
            <w:pPr>
              <w:rPr>
                <w:color w:val="000000"/>
                <w:sz w:val="28"/>
                <w:szCs w:val="20"/>
                <w:lang w:val="uk-UA"/>
              </w:rPr>
            </w:pPr>
            <m:oMathPara>
              <m:oMath>
                <m:r>
                  <w:rPr>
                    <w:rFonts w:ascii="Cambria Math" w:hAnsi="Cambria Math"/>
                    <w:snapToGrid w:val="0"/>
                    <w:color w:val="000000"/>
                    <w:sz w:val="28"/>
                    <w:szCs w:val="20"/>
                    <w:lang w:val="uk-UA"/>
                  </w:rPr>
                  <m:t>1375,1</m:t>
                </m:r>
                <m:r>
                  <m:rPr>
                    <m:sty m:val="p"/>
                  </m:rPr>
                  <w:rPr>
                    <w:rFonts w:ascii="Cambria Math" w:hAnsi="Cambria Math"/>
                    <w:snapToGrid w:val="0"/>
                    <w:color w:val="000000"/>
                    <w:sz w:val="28"/>
                    <w:szCs w:val="20"/>
                    <w:lang w:val="uk-UA"/>
                  </w:rPr>
                  <m:t xml:space="preserve"> </m:t>
                </m:r>
              </m:oMath>
            </m:oMathPara>
          </w:p>
        </w:tc>
      </w:tr>
      <w:tr w:rsidR="00C220A0" w:rsidRPr="00E22347"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E22347" w:rsidRDefault="00C220A0" w:rsidP="00C220A0">
            <w:pPr>
              <w:rPr>
                <w:color w:val="000000"/>
                <w:sz w:val="28"/>
                <w:szCs w:val="20"/>
                <w:lang w:val="uk-UA"/>
              </w:rPr>
            </w:pPr>
            <w:r w:rsidRPr="00E22347">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4367FB32" w:rsidR="00C220A0" w:rsidRPr="00E22347" w:rsidRDefault="00BA0ACF" w:rsidP="00C220A0">
            <w:pPr>
              <w:rPr>
                <w:color w:val="000000"/>
                <w:sz w:val="28"/>
                <w:szCs w:val="20"/>
                <w:lang w:val="uk-UA"/>
              </w:rPr>
            </w:pPr>
            <m:oMathPara>
              <m:oMath>
                <m:r>
                  <w:rPr>
                    <w:rFonts w:ascii="Cambria Math" w:hAnsi="Cambria Math"/>
                    <w:color w:val="000000"/>
                    <w:sz w:val="28"/>
                    <w:szCs w:val="20"/>
                    <w:lang w:val="uk-UA"/>
                  </w:rPr>
                  <m:t>14,36</m:t>
                </m:r>
              </m:oMath>
            </m:oMathPara>
          </w:p>
        </w:tc>
      </w:tr>
      <w:tr w:rsidR="00C220A0" w:rsidRPr="00E22347"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E22347" w:rsidRDefault="00C220A0" w:rsidP="00C220A0">
            <w:pPr>
              <w:rPr>
                <w:color w:val="000000"/>
                <w:sz w:val="28"/>
                <w:szCs w:val="20"/>
                <w:lang w:val="uk-UA"/>
              </w:rPr>
            </w:pPr>
            <w:r w:rsidRPr="00E22347">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023B56CD" w:rsidR="00C220A0" w:rsidRPr="00E22347" w:rsidRDefault="00C220A0" w:rsidP="00C220A0">
            <w:pPr>
              <w:rPr>
                <w:color w:val="000000"/>
                <w:sz w:val="28"/>
                <w:szCs w:val="20"/>
                <w:lang w:val="uk-UA"/>
              </w:rPr>
            </w:pPr>
            <m:oMathPara>
              <m:oMath>
                <m:r>
                  <w:rPr>
                    <w:rFonts w:ascii="Cambria Math" w:hAnsi="Cambria Math"/>
                    <w:color w:val="000000"/>
                    <w:sz w:val="28"/>
                    <w:szCs w:val="20"/>
                    <w:lang w:val="uk-UA"/>
                  </w:rPr>
                  <m:t>24,07</m:t>
                </m:r>
              </m:oMath>
            </m:oMathPara>
          </w:p>
        </w:tc>
      </w:tr>
      <w:tr w:rsidR="00C220A0" w:rsidRPr="00E22347"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E22347" w:rsidRDefault="00C220A0" w:rsidP="00C220A0">
            <w:pPr>
              <w:rPr>
                <w:color w:val="000000"/>
                <w:sz w:val="28"/>
                <w:szCs w:val="20"/>
                <w:lang w:val="uk-UA"/>
              </w:rPr>
            </w:pPr>
            <w:r w:rsidRPr="00E22347">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E22347"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E22347"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E22347" w:rsidRDefault="00C220A0" w:rsidP="00C220A0">
            <w:pPr>
              <w:rPr>
                <w:color w:val="000000"/>
                <w:sz w:val="28"/>
                <w:szCs w:val="20"/>
                <w:lang w:val="uk-UA"/>
              </w:rPr>
            </w:pPr>
            <w:r w:rsidRPr="00E22347">
              <w:rPr>
                <w:color w:val="000000"/>
                <w:sz w:val="28"/>
                <w:szCs w:val="20"/>
                <w:lang w:val="uk-UA"/>
              </w:rPr>
              <w:t>6</w:t>
            </w:r>
            <w:r w:rsidRPr="00E22347">
              <w:rPr>
                <w:i/>
                <w:color w:val="000000"/>
                <w:sz w:val="28"/>
                <w:szCs w:val="20"/>
                <w:lang w:val="uk-UA"/>
              </w:rPr>
              <w:t xml:space="preserve"> </w:t>
            </w:r>
            <w:r w:rsidRPr="00E22347">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E22347"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E22347"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E22347" w:rsidRDefault="00C220A0" w:rsidP="00C220A0">
            <w:pPr>
              <w:rPr>
                <w:color w:val="000000"/>
                <w:sz w:val="28"/>
                <w:szCs w:val="20"/>
                <w:lang w:val="uk-UA"/>
              </w:rPr>
            </w:pPr>
            <w:r w:rsidRPr="00E22347">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E22347"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E22347"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E22347" w:rsidRDefault="00C220A0" w:rsidP="00C220A0">
            <w:pPr>
              <w:rPr>
                <w:color w:val="000000"/>
                <w:sz w:val="28"/>
                <w:szCs w:val="20"/>
                <w:lang w:val="uk-UA"/>
              </w:rPr>
            </w:pPr>
            <w:r w:rsidRPr="00E22347">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0C09CDAC" w:rsidR="00C220A0" w:rsidRPr="00E22347" w:rsidRDefault="00C220A0" w:rsidP="00C220A0">
            <w:pPr>
              <w:rPr>
                <w:i/>
                <w:color w:val="000000"/>
                <w:sz w:val="28"/>
                <w:szCs w:val="20"/>
                <w:lang w:val="uk-UA"/>
              </w:rPr>
            </w:pPr>
            <m:oMathPara>
              <m:oMath>
                <m:r>
                  <m:rPr>
                    <m:sty m:val="p"/>
                  </m:rPr>
                  <w:rPr>
                    <w:rFonts w:ascii="Cambria Math" w:hAnsi="Cambria Math"/>
                    <w:color w:val="000000"/>
                    <w:sz w:val="28"/>
                    <w:szCs w:val="20"/>
                    <w:lang w:val="uk-UA"/>
                  </w:rPr>
                  <m:t>4250,00</m:t>
                </m:r>
              </m:oMath>
            </m:oMathPara>
          </w:p>
        </w:tc>
      </w:tr>
      <w:tr w:rsidR="00C220A0" w:rsidRPr="00E22347"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E22347" w:rsidRDefault="00C220A0" w:rsidP="00C220A0">
            <w:pPr>
              <w:rPr>
                <w:color w:val="000000"/>
                <w:sz w:val="28"/>
                <w:szCs w:val="20"/>
                <w:lang w:val="uk-UA"/>
              </w:rPr>
            </w:pPr>
            <w:r w:rsidRPr="00E22347">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059DA849" w:rsidR="00C220A0" w:rsidRPr="00E22347" w:rsidRDefault="00D8743D" w:rsidP="00C220A0">
            <w:pPr>
              <w:rPr>
                <w:color w:val="000000"/>
                <w:sz w:val="28"/>
                <w:szCs w:val="20"/>
                <w:highlight w:val="yellow"/>
                <w:lang w:val="uk-UA"/>
              </w:rPr>
            </w:pPr>
            <m:oMathPara>
              <m:oMath>
                <m:r>
                  <w:rPr>
                    <w:rFonts w:ascii="Cambria Math" w:hAnsi="Cambria Math"/>
                    <w:snapToGrid w:val="0"/>
                    <w:color w:val="000000"/>
                    <w:sz w:val="28"/>
                    <w:szCs w:val="20"/>
                    <w:lang w:val="uk-UA"/>
                  </w:rPr>
                  <m:t>67 694,68</m:t>
                </m:r>
              </m:oMath>
            </m:oMathPara>
          </w:p>
        </w:tc>
      </w:tr>
      <w:tr w:rsidR="00C220A0" w:rsidRPr="00E22347"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E22347" w:rsidRDefault="00C220A0" w:rsidP="00C220A0">
            <w:pPr>
              <w:rPr>
                <w:color w:val="000000"/>
                <w:sz w:val="28"/>
                <w:szCs w:val="20"/>
                <w:lang w:val="uk-UA"/>
              </w:rPr>
            </w:pPr>
            <w:r w:rsidRPr="00E22347">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FD22121" w:rsidR="00C220A0" w:rsidRPr="00E22347" w:rsidRDefault="00D8743D" w:rsidP="00C220A0">
            <w:pPr>
              <w:rPr>
                <w:color w:val="000000"/>
                <w:sz w:val="28"/>
                <w:szCs w:val="20"/>
                <w:lang w:val="uk-UA"/>
              </w:rPr>
            </w:pPr>
            <m:oMathPara>
              <m:oMath>
                <m:r>
                  <w:rPr>
                    <w:rFonts w:ascii="Cambria Math" w:hAnsi="Cambria Math"/>
                    <w:snapToGrid w:val="0"/>
                    <w:color w:val="000000"/>
                    <w:sz w:val="28"/>
                    <w:szCs w:val="20"/>
                    <w:lang w:val="uk-UA"/>
                  </w:rPr>
                  <m:t>20 308,40</m:t>
                </m:r>
              </m:oMath>
            </m:oMathPara>
          </w:p>
        </w:tc>
      </w:tr>
      <w:tr w:rsidR="00C220A0" w:rsidRPr="00E22347"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E22347" w:rsidRDefault="00C220A0" w:rsidP="00C220A0">
            <w:pPr>
              <w:rPr>
                <w:color w:val="000000"/>
                <w:sz w:val="28"/>
                <w:szCs w:val="20"/>
                <w:lang w:val="uk-UA"/>
              </w:rPr>
            </w:pPr>
            <w:r w:rsidRPr="00E22347">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663FA827" w:rsidR="00C220A0" w:rsidRPr="00E22347" w:rsidRDefault="00D8743D" w:rsidP="00C220A0">
            <w:pPr>
              <w:rPr>
                <w:color w:val="000000"/>
                <w:highlight w:val="yellow"/>
                <w:lang w:val="uk-UA"/>
              </w:rPr>
            </w:pPr>
            <m:oMathPara>
              <m:oMath>
                <m:r>
                  <w:rPr>
                    <w:rFonts w:ascii="Cambria Math" w:hAnsi="Cambria Math"/>
                    <w:snapToGrid w:val="0"/>
                    <w:color w:val="000000"/>
                    <w:sz w:val="28"/>
                    <w:szCs w:val="20"/>
                    <w:lang w:val="uk-UA"/>
                  </w:rPr>
                  <m:t xml:space="preserve">87 617,07 </m:t>
                </m:r>
              </m:oMath>
            </m:oMathPara>
          </w:p>
        </w:tc>
      </w:tr>
    </w:tbl>
    <w:p w14:paraId="61154D39" w14:textId="1B512900" w:rsidR="00C220A0" w:rsidRPr="00E22347" w:rsidRDefault="00C220A0" w:rsidP="00C220A0">
      <w:pPr>
        <w:rPr>
          <w:bCs/>
          <w:iCs/>
          <w:sz w:val="28"/>
          <w:szCs w:val="28"/>
          <w:lang w:val="uk-UA"/>
        </w:rPr>
      </w:pPr>
      <w:bookmarkStart w:id="72" w:name="_Toc321239805"/>
      <w:bookmarkStart w:id="73" w:name="_Toc485598195"/>
    </w:p>
    <w:p w14:paraId="09407D3F" w14:textId="77777777" w:rsidR="00C220A0" w:rsidRPr="00E22347" w:rsidRDefault="00C220A0" w:rsidP="001C11B0">
      <w:pPr>
        <w:pStyle w:val="Heading2my"/>
      </w:pPr>
      <w:bookmarkStart w:id="74" w:name="_Toc8745307"/>
      <w:r w:rsidRPr="00E22347">
        <w:t>4.2 Класифікація й кодування запропонованої інновації</w:t>
      </w:r>
      <w:bookmarkEnd w:id="74"/>
    </w:p>
    <w:p w14:paraId="0A117ED4" w14:textId="77777777" w:rsidR="00C220A0" w:rsidRPr="00E22347" w:rsidRDefault="00C220A0" w:rsidP="00C220A0">
      <w:pPr>
        <w:spacing w:line="360" w:lineRule="auto"/>
        <w:ind w:firstLine="720"/>
        <w:jc w:val="both"/>
        <w:rPr>
          <w:bCs/>
          <w:sz w:val="28"/>
          <w:szCs w:val="28"/>
          <w:lang w:val="uk-UA"/>
        </w:rPr>
      </w:pPr>
      <w:r w:rsidRPr="00E22347">
        <w:rPr>
          <w:bCs/>
          <w:sz w:val="28"/>
          <w:szCs w:val="28"/>
          <w:lang w:val="uk-UA"/>
        </w:rPr>
        <w:t>Основними критеріями класифікації інновацій повинні бути:</w:t>
      </w:r>
    </w:p>
    <w:p w14:paraId="5C3B538B"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можливість кількісного (якісного) визначення критерію;</w:t>
      </w:r>
    </w:p>
    <w:p w14:paraId="1EC7DF15"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наукова новизна й практична цінність пропонованої ознаки класифікації.</w:t>
      </w:r>
    </w:p>
    <w:p w14:paraId="74C5ED2F" w14:textId="25F380DE" w:rsidR="00C220A0" w:rsidRPr="00E22347" w:rsidRDefault="00C220A0" w:rsidP="00C220A0">
      <w:pPr>
        <w:spacing w:line="360" w:lineRule="auto"/>
        <w:ind w:firstLine="709"/>
        <w:jc w:val="both"/>
        <w:rPr>
          <w:bCs/>
          <w:sz w:val="28"/>
          <w:szCs w:val="28"/>
          <w:lang w:val="uk-UA"/>
        </w:rPr>
      </w:pPr>
      <w:r w:rsidRPr="00E22347">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E22347">
        <w:rPr>
          <w:bCs/>
          <w:sz w:val="28"/>
          <w:szCs w:val="28"/>
          <w:lang w:val="uk-UA"/>
        </w:rPr>
        <w:t xml:space="preserve"> (див. </w:t>
      </w:r>
      <w:r w:rsidR="002A00B3" w:rsidRPr="00E22347">
        <w:rPr>
          <w:bCs/>
          <w:sz w:val="28"/>
          <w:szCs w:val="28"/>
          <w:lang w:val="uk-UA"/>
        </w:rPr>
        <w:t>т</w:t>
      </w:r>
      <w:r w:rsidR="00A1540F" w:rsidRPr="00E22347">
        <w:rPr>
          <w:bCs/>
          <w:sz w:val="28"/>
          <w:szCs w:val="28"/>
          <w:lang w:val="uk-UA"/>
        </w:rPr>
        <w:t>аблицю 4.3).</w:t>
      </w:r>
    </w:p>
    <w:p w14:paraId="045B4557" w14:textId="77777777" w:rsidR="00744D09" w:rsidRPr="00E22347" w:rsidRDefault="00744D09" w:rsidP="00FE2B8B">
      <w:pPr>
        <w:spacing w:line="360" w:lineRule="auto"/>
        <w:ind w:firstLine="709"/>
        <w:rPr>
          <w:sz w:val="28"/>
          <w:szCs w:val="28"/>
          <w:lang w:val="uk-UA"/>
        </w:rPr>
      </w:pPr>
    </w:p>
    <w:p w14:paraId="313AACA3" w14:textId="77777777" w:rsidR="0004226B" w:rsidRDefault="0004226B">
      <w:pPr>
        <w:rPr>
          <w:sz w:val="28"/>
          <w:szCs w:val="28"/>
          <w:lang w:val="uk-UA"/>
        </w:rPr>
      </w:pPr>
      <w:r>
        <w:rPr>
          <w:sz w:val="28"/>
          <w:szCs w:val="28"/>
          <w:lang w:val="uk-UA"/>
        </w:rPr>
        <w:br w:type="page"/>
      </w:r>
    </w:p>
    <w:p w14:paraId="68292BFE" w14:textId="0F0E435B" w:rsidR="00C220A0" w:rsidRPr="00E22347" w:rsidRDefault="00C220A0" w:rsidP="0004226B">
      <w:pPr>
        <w:spacing w:line="360" w:lineRule="auto"/>
        <w:rPr>
          <w:sz w:val="28"/>
          <w:szCs w:val="28"/>
          <w:lang w:val="uk-UA"/>
        </w:rPr>
      </w:pPr>
      <w:r w:rsidRPr="00E22347">
        <w:rPr>
          <w:sz w:val="28"/>
          <w:szCs w:val="28"/>
          <w:lang w:val="uk-UA"/>
        </w:rPr>
        <w:lastRenderedPageBreak/>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E22347" w14:paraId="6E1881A7" w14:textId="77777777" w:rsidTr="0004226B">
        <w:trPr>
          <w:gridAfter w:val="1"/>
          <w:wAfter w:w="8" w:type="dxa"/>
        </w:trPr>
        <w:tc>
          <w:tcPr>
            <w:tcW w:w="4499"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E22347" w:rsidRDefault="00C220A0" w:rsidP="00C220A0">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E22347" w:rsidRDefault="00C220A0" w:rsidP="00C220A0">
            <w:pPr>
              <w:spacing w:line="360" w:lineRule="auto"/>
              <w:jc w:val="center"/>
              <w:rPr>
                <w:bCs/>
                <w:sz w:val="28"/>
                <w:szCs w:val="28"/>
                <w:lang w:val="uk-UA"/>
              </w:rPr>
            </w:pPr>
            <w:r w:rsidRPr="00E22347">
              <w:rPr>
                <w:bCs/>
                <w:sz w:val="28"/>
                <w:szCs w:val="28"/>
                <w:lang w:val="uk-UA"/>
              </w:rPr>
              <w:t>Види інновацій</w:t>
            </w:r>
          </w:p>
        </w:tc>
      </w:tr>
      <w:tr w:rsidR="00C220A0" w:rsidRPr="006A0E65" w14:paraId="437A239E" w14:textId="77777777" w:rsidTr="0004226B">
        <w:trPr>
          <w:gridAfter w:val="1"/>
          <w:wAfter w:w="8" w:type="dxa"/>
        </w:trPr>
        <w:tc>
          <w:tcPr>
            <w:tcW w:w="4499" w:type="dxa"/>
            <w:tcBorders>
              <w:top w:val="single" w:sz="18" w:space="0" w:color="000000"/>
            </w:tcBorders>
          </w:tcPr>
          <w:p w14:paraId="3D32C513" w14:textId="7053D13A" w:rsidR="00C220A0" w:rsidRPr="00E22347" w:rsidRDefault="00C220A0" w:rsidP="00C220A0">
            <w:pPr>
              <w:spacing w:line="360" w:lineRule="auto"/>
              <w:jc w:val="both"/>
              <w:rPr>
                <w:bCs/>
                <w:sz w:val="28"/>
                <w:szCs w:val="28"/>
                <w:lang w:val="uk-UA"/>
              </w:rPr>
            </w:pPr>
            <w:r w:rsidRPr="00E22347">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E22347" w:rsidRDefault="00C220A0" w:rsidP="00C220A0">
            <w:pPr>
              <w:rPr>
                <w:sz w:val="28"/>
                <w:szCs w:val="28"/>
                <w:lang w:val="uk-UA"/>
              </w:rPr>
            </w:pPr>
            <w:r w:rsidRPr="00E22347">
              <w:rPr>
                <w:sz w:val="28"/>
                <w:szCs w:val="28"/>
                <w:lang w:val="uk-UA"/>
              </w:rPr>
              <w:t>1.1 Радикальні (відкриття, винаходи)</w:t>
            </w:r>
          </w:p>
          <w:p w14:paraId="485A18E7" w14:textId="25E7EF6A" w:rsidR="00C220A0" w:rsidRPr="00E22347" w:rsidRDefault="00C220A0" w:rsidP="00C220A0">
            <w:pPr>
              <w:rPr>
                <w:sz w:val="28"/>
                <w:szCs w:val="28"/>
                <w:lang w:val="uk-UA"/>
              </w:rPr>
            </w:pPr>
            <w:r w:rsidRPr="00E22347">
              <w:rPr>
                <w:sz w:val="28"/>
                <w:szCs w:val="28"/>
                <w:lang w:val="uk-UA"/>
              </w:rPr>
              <w:t>1.2 Ординарні (ноу-хау, раціоналізаторські пропозиції)</w:t>
            </w:r>
          </w:p>
        </w:tc>
      </w:tr>
      <w:tr w:rsidR="00A1540F" w:rsidRPr="006A0E65" w14:paraId="39271E4D" w14:textId="77777777" w:rsidTr="00A1540F">
        <w:tc>
          <w:tcPr>
            <w:tcW w:w="4499" w:type="dxa"/>
          </w:tcPr>
          <w:p w14:paraId="712718EA" w14:textId="77777777" w:rsidR="00A1540F" w:rsidRPr="00E22347" w:rsidRDefault="00A1540F" w:rsidP="008A70C4">
            <w:pPr>
              <w:spacing w:line="360" w:lineRule="auto"/>
              <w:jc w:val="both"/>
              <w:rPr>
                <w:bCs/>
                <w:sz w:val="28"/>
                <w:szCs w:val="28"/>
                <w:lang w:val="uk-UA"/>
              </w:rPr>
            </w:pPr>
            <w:r w:rsidRPr="00E22347">
              <w:rPr>
                <w:bCs/>
                <w:sz w:val="28"/>
                <w:szCs w:val="28"/>
                <w:lang w:val="uk-UA"/>
              </w:rPr>
              <w:t>2 Стадія життєвого циклу товару, на якій впроваджується інновація</w:t>
            </w:r>
          </w:p>
        </w:tc>
        <w:tc>
          <w:tcPr>
            <w:tcW w:w="4504" w:type="dxa"/>
            <w:gridSpan w:val="2"/>
          </w:tcPr>
          <w:p w14:paraId="03F3C877" w14:textId="09A3987F" w:rsidR="00A1540F" w:rsidRPr="00E22347" w:rsidRDefault="00A1540F" w:rsidP="008A70C4">
            <w:pPr>
              <w:rPr>
                <w:bCs/>
                <w:sz w:val="28"/>
                <w:szCs w:val="28"/>
                <w:lang w:val="uk-UA"/>
              </w:rPr>
            </w:pPr>
            <w:r w:rsidRPr="00E22347">
              <w:rPr>
                <w:bCs/>
                <w:sz w:val="28"/>
                <w:szCs w:val="28"/>
                <w:lang w:val="uk-UA"/>
              </w:rPr>
              <w:t>2.1 Інновації, впроваджувані на стадії стратегічного маркетингу</w:t>
            </w:r>
          </w:p>
          <w:p w14:paraId="3A5E2FA8" w14:textId="4DD88887" w:rsidR="00A1540F" w:rsidRPr="00E22347" w:rsidRDefault="00A1540F" w:rsidP="008A70C4">
            <w:pPr>
              <w:rPr>
                <w:bCs/>
                <w:sz w:val="28"/>
                <w:szCs w:val="28"/>
                <w:lang w:val="uk-UA"/>
              </w:rPr>
            </w:pPr>
            <w:r w:rsidRPr="00E22347">
              <w:rPr>
                <w:bCs/>
                <w:sz w:val="28"/>
                <w:szCs w:val="28"/>
                <w:lang w:val="uk-UA"/>
              </w:rPr>
              <w:t>2.2 Інновації, впроваджувані на стадії НДОКР</w:t>
            </w:r>
          </w:p>
          <w:p w14:paraId="4A57233C" w14:textId="06FA86C7" w:rsidR="00A1540F" w:rsidRPr="00E22347" w:rsidRDefault="00A1540F" w:rsidP="008A70C4">
            <w:pPr>
              <w:rPr>
                <w:bCs/>
                <w:sz w:val="28"/>
                <w:szCs w:val="28"/>
                <w:lang w:val="uk-UA"/>
              </w:rPr>
            </w:pPr>
            <w:r w:rsidRPr="00E22347">
              <w:rPr>
                <w:bCs/>
                <w:sz w:val="28"/>
                <w:szCs w:val="28"/>
                <w:lang w:val="uk-UA"/>
              </w:rPr>
              <w:t>2.3 Інновації, впроваджувані на стадії ОТПВ</w:t>
            </w:r>
          </w:p>
          <w:p w14:paraId="0BEFA185" w14:textId="54112AB4" w:rsidR="00A1540F" w:rsidRPr="00E22347" w:rsidRDefault="00A1540F" w:rsidP="008A70C4">
            <w:pPr>
              <w:rPr>
                <w:bCs/>
                <w:sz w:val="28"/>
                <w:szCs w:val="28"/>
                <w:lang w:val="uk-UA"/>
              </w:rPr>
            </w:pPr>
            <w:r w:rsidRPr="00E22347">
              <w:rPr>
                <w:bCs/>
                <w:sz w:val="28"/>
                <w:szCs w:val="28"/>
                <w:lang w:val="uk-UA"/>
              </w:rPr>
              <w:t>2.4 Інновації, впроваджувані на стадії виробництва</w:t>
            </w:r>
          </w:p>
          <w:p w14:paraId="0314344D" w14:textId="31A00DE3" w:rsidR="00A1540F" w:rsidRPr="00E22347" w:rsidRDefault="00A1540F" w:rsidP="008A70C4">
            <w:pPr>
              <w:rPr>
                <w:bCs/>
                <w:sz w:val="28"/>
                <w:szCs w:val="28"/>
                <w:lang w:val="uk-UA"/>
              </w:rPr>
            </w:pPr>
            <w:r w:rsidRPr="00E22347">
              <w:rPr>
                <w:bCs/>
                <w:sz w:val="28"/>
                <w:szCs w:val="28"/>
                <w:lang w:val="uk-UA"/>
              </w:rPr>
              <w:t>2.5 Інновації, впроваджувані на стадії сервісного обслуговування</w:t>
            </w:r>
          </w:p>
        </w:tc>
      </w:tr>
      <w:tr w:rsidR="00A1540F" w:rsidRPr="006A0E65" w14:paraId="520C7C45" w14:textId="77777777" w:rsidTr="00A1540F">
        <w:tc>
          <w:tcPr>
            <w:tcW w:w="4499" w:type="dxa"/>
          </w:tcPr>
          <w:p w14:paraId="2CC24FE2" w14:textId="77777777" w:rsidR="00A1540F" w:rsidRPr="00E22347" w:rsidRDefault="00A1540F" w:rsidP="008A70C4">
            <w:pPr>
              <w:spacing w:line="360" w:lineRule="auto"/>
              <w:jc w:val="both"/>
              <w:rPr>
                <w:bCs/>
                <w:sz w:val="28"/>
                <w:szCs w:val="28"/>
                <w:lang w:val="uk-UA"/>
              </w:rPr>
            </w:pPr>
            <w:r w:rsidRPr="00E22347">
              <w:rPr>
                <w:bCs/>
                <w:sz w:val="28"/>
                <w:szCs w:val="28"/>
                <w:lang w:val="uk-UA"/>
              </w:rPr>
              <w:t xml:space="preserve">3 Масштаб новизни інновації </w:t>
            </w:r>
          </w:p>
        </w:tc>
        <w:tc>
          <w:tcPr>
            <w:tcW w:w="4504" w:type="dxa"/>
            <w:gridSpan w:val="2"/>
          </w:tcPr>
          <w:p w14:paraId="357F6EC3" w14:textId="644196C7" w:rsidR="00A1540F" w:rsidRPr="00E22347" w:rsidRDefault="00A1540F" w:rsidP="008A70C4">
            <w:pPr>
              <w:rPr>
                <w:bCs/>
                <w:sz w:val="28"/>
                <w:szCs w:val="28"/>
                <w:lang w:val="uk-UA"/>
              </w:rPr>
            </w:pPr>
            <w:r w:rsidRPr="00E22347">
              <w:rPr>
                <w:bCs/>
                <w:sz w:val="28"/>
                <w:szCs w:val="28"/>
                <w:lang w:val="uk-UA"/>
              </w:rPr>
              <w:t>3.1 Інновації у світовому масштабі</w:t>
            </w:r>
          </w:p>
          <w:p w14:paraId="74C90AA0" w14:textId="43423DEA" w:rsidR="00A1540F" w:rsidRPr="00E22347" w:rsidRDefault="00A1540F" w:rsidP="008A70C4">
            <w:pPr>
              <w:rPr>
                <w:bCs/>
                <w:sz w:val="28"/>
                <w:szCs w:val="28"/>
                <w:lang w:val="uk-UA"/>
              </w:rPr>
            </w:pPr>
            <w:r w:rsidRPr="00E22347">
              <w:rPr>
                <w:bCs/>
                <w:sz w:val="28"/>
                <w:szCs w:val="28"/>
                <w:lang w:val="uk-UA"/>
              </w:rPr>
              <w:t>3.2 Інновації в країні</w:t>
            </w:r>
          </w:p>
          <w:p w14:paraId="5FA98985" w14:textId="5F4E09E1" w:rsidR="00A1540F" w:rsidRPr="00E22347" w:rsidRDefault="00A1540F" w:rsidP="008A70C4">
            <w:pPr>
              <w:rPr>
                <w:bCs/>
                <w:sz w:val="28"/>
                <w:szCs w:val="28"/>
                <w:lang w:val="uk-UA"/>
              </w:rPr>
            </w:pPr>
            <w:r w:rsidRPr="00E22347">
              <w:rPr>
                <w:bCs/>
                <w:sz w:val="28"/>
                <w:szCs w:val="28"/>
                <w:lang w:val="uk-UA"/>
              </w:rPr>
              <w:t>3.3 Інновації в галузі</w:t>
            </w:r>
          </w:p>
          <w:p w14:paraId="060D94A7" w14:textId="4FDDEEB4" w:rsidR="00A1540F" w:rsidRPr="00E22347" w:rsidRDefault="00A1540F" w:rsidP="008A70C4">
            <w:pPr>
              <w:rPr>
                <w:bCs/>
                <w:sz w:val="28"/>
                <w:szCs w:val="28"/>
                <w:lang w:val="uk-UA"/>
              </w:rPr>
            </w:pPr>
            <w:r w:rsidRPr="00E22347">
              <w:rPr>
                <w:bCs/>
                <w:sz w:val="28"/>
                <w:szCs w:val="28"/>
                <w:lang w:val="uk-UA"/>
              </w:rPr>
              <w:t>3.4 Інновації для підприємства</w:t>
            </w:r>
          </w:p>
        </w:tc>
      </w:tr>
      <w:tr w:rsidR="00C220A0" w:rsidRPr="00E22347" w14:paraId="553B12B6" w14:textId="77777777" w:rsidTr="00A1540F">
        <w:trPr>
          <w:gridAfter w:val="1"/>
          <w:wAfter w:w="8" w:type="dxa"/>
        </w:trPr>
        <w:tc>
          <w:tcPr>
            <w:tcW w:w="4499" w:type="dxa"/>
          </w:tcPr>
          <w:p w14:paraId="50F1BB19" w14:textId="2582A23F" w:rsidR="00C220A0" w:rsidRPr="00E22347" w:rsidRDefault="00C220A0" w:rsidP="00C220A0">
            <w:pPr>
              <w:spacing w:line="360" w:lineRule="auto"/>
              <w:jc w:val="both"/>
              <w:rPr>
                <w:bCs/>
                <w:sz w:val="28"/>
                <w:szCs w:val="28"/>
                <w:lang w:val="uk-UA"/>
              </w:rPr>
            </w:pPr>
            <w:r w:rsidRPr="00E22347">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E22347" w:rsidRDefault="00C220A0" w:rsidP="00C220A0">
            <w:pPr>
              <w:rPr>
                <w:bCs/>
                <w:sz w:val="28"/>
                <w:szCs w:val="28"/>
                <w:lang w:val="uk-UA"/>
              </w:rPr>
            </w:pPr>
            <w:r w:rsidRPr="00E22347">
              <w:rPr>
                <w:bCs/>
                <w:sz w:val="28"/>
                <w:szCs w:val="28"/>
                <w:lang w:val="uk-UA"/>
              </w:rPr>
              <w:t>4.1 Наука</w:t>
            </w:r>
          </w:p>
          <w:p w14:paraId="714EB2A5" w14:textId="036A7BE0" w:rsidR="00C220A0" w:rsidRPr="00E22347" w:rsidRDefault="00C220A0" w:rsidP="00C220A0">
            <w:pPr>
              <w:rPr>
                <w:bCs/>
                <w:sz w:val="28"/>
                <w:szCs w:val="28"/>
                <w:lang w:val="uk-UA"/>
              </w:rPr>
            </w:pPr>
            <w:r w:rsidRPr="00E22347">
              <w:rPr>
                <w:bCs/>
                <w:sz w:val="28"/>
                <w:szCs w:val="28"/>
                <w:lang w:val="uk-UA"/>
              </w:rPr>
              <w:t>4.2 Освіта</w:t>
            </w:r>
          </w:p>
          <w:p w14:paraId="7328529C" w14:textId="271EEDC9" w:rsidR="00C220A0" w:rsidRPr="00E22347" w:rsidRDefault="00C220A0" w:rsidP="00C220A0">
            <w:pPr>
              <w:rPr>
                <w:bCs/>
                <w:sz w:val="28"/>
                <w:szCs w:val="28"/>
                <w:lang w:val="uk-UA"/>
              </w:rPr>
            </w:pPr>
            <w:r w:rsidRPr="00E22347">
              <w:rPr>
                <w:bCs/>
                <w:sz w:val="28"/>
                <w:szCs w:val="28"/>
                <w:lang w:val="uk-UA"/>
              </w:rPr>
              <w:t>4.3 Соціальна сфера</w:t>
            </w:r>
          </w:p>
          <w:p w14:paraId="6CF60F73" w14:textId="6894EE57" w:rsidR="00C220A0" w:rsidRPr="00E22347" w:rsidRDefault="00C220A0" w:rsidP="00C220A0">
            <w:pPr>
              <w:rPr>
                <w:bCs/>
                <w:sz w:val="28"/>
                <w:szCs w:val="28"/>
                <w:lang w:val="uk-UA"/>
              </w:rPr>
            </w:pPr>
            <w:r w:rsidRPr="00E22347">
              <w:rPr>
                <w:bCs/>
                <w:sz w:val="28"/>
                <w:szCs w:val="28"/>
                <w:lang w:val="uk-UA"/>
              </w:rPr>
              <w:t>4.4 Матеріальне виробництво</w:t>
            </w:r>
          </w:p>
          <w:p w14:paraId="36BB9475" w14:textId="348873E5" w:rsidR="00C220A0" w:rsidRPr="00E22347" w:rsidRDefault="00C220A0" w:rsidP="00C220A0">
            <w:pPr>
              <w:rPr>
                <w:bCs/>
                <w:sz w:val="28"/>
                <w:szCs w:val="28"/>
                <w:lang w:val="uk-UA"/>
              </w:rPr>
            </w:pPr>
            <w:r w:rsidRPr="00E22347">
              <w:rPr>
                <w:bCs/>
                <w:sz w:val="28"/>
                <w:szCs w:val="28"/>
                <w:lang w:val="uk-UA"/>
              </w:rPr>
              <w:t>4.5 Роботи й послуги</w:t>
            </w:r>
          </w:p>
        </w:tc>
      </w:tr>
      <w:tr w:rsidR="00C220A0" w:rsidRPr="00E22347" w14:paraId="046E9AFD" w14:textId="77777777" w:rsidTr="00A1540F">
        <w:trPr>
          <w:gridAfter w:val="1"/>
          <w:wAfter w:w="8" w:type="dxa"/>
        </w:trPr>
        <w:tc>
          <w:tcPr>
            <w:tcW w:w="4499" w:type="dxa"/>
          </w:tcPr>
          <w:p w14:paraId="5649B186" w14:textId="1F9702C9" w:rsidR="00C220A0" w:rsidRPr="00E22347" w:rsidRDefault="00C220A0" w:rsidP="00C220A0">
            <w:pPr>
              <w:spacing w:line="360" w:lineRule="auto"/>
              <w:jc w:val="both"/>
              <w:rPr>
                <w:bCs/>
                <w:sz w:val="28"/>
                <w:szCs w:val="28"/>
                <w:lang w:val="uk-UA"/>
              </w:rPr>
            </w:pPr>
            <w:r w:rsidRPr="00E22347">
              <w:rPr>
                <w:bCs/>
                <w:sz w:val="28"/>
                <w:szCs w:val="28"/>
                <w:lang w:val="uk-UA"/>
              </w:rPr>
              <w:t>5 Сфера застосування інновації</w:t>
            </w:r>
          </w:p>
        </w:tc>
        <w:tc>
          <w:tcPr>
            <w:tcW w:w="4496" w:type="dxa"/>
          </w:tcPr>
          <w:p w14:paraId="642C409D" w14:textId="71D2EE6E" w:rsidR="00C220A0" w:rsidRPr="00E22347" w:rsidRDefault="00C220A0" w:rsidP="00C220A0">
            <w:pPr>
              <w:rPr>
                <w:bCs/>
                <w:sz w:val="28"/>
                <w:szCs w:val="28"/>
                <w:lang w:val="uk-UA"/>
              </w:rPr>
            </w:pPr>
            <w:r w:rsidRPr="00E22347">
              <w:rPr>
                <w:bCs/>
                <w:sz w:val="28"/>
                <w:szCs w:val="28"/>
                <w:lang w:val="uk-UA"/>
              </w:rPr>
              <w:t>5.1 Інновації для внутрішнього застосування</w:t>
            </w:r>
          </w:p>
          <w:p w14:paraId="10B7A633" w14:textId="4411F4C9" w:rsidR="00C220A0" w:rsidRPr="00E22347" w:rsidRDefault="00C220A0" w:rsidP="00C220A0">
            <w:pPr>
              <w:rPr>
                <w:bCs/>
                <w:sz w:val="28"/>
                <w:szCs w:val="28"/>
                <w:lang w:val="uk-UA"/>
              </w:rPr>
            </w:pPr>
            <w:r w:rsidRPr="00E22347">
              <w:rPr>
                <w:bCs/>
                <w:sz w:val="28"/>
                <w:szCs w:val="28"/>
                <w:lang w:val="uk-UA"/>
              </w:rPr>
              <w:t>5.2 Інновації для нагромадження в організації</w:t>
            </w:r>
          </w:p>
          <w:p w14:paraId="706F99DD" w14:textId="7FE8A28D" w:rsidR="00C220A0" w:rsidRPr="00E22347" w:rsidRDefault="00C220A0" w:rsidP="00C220A0">
            <w:pPr>
              <w:rPr>
                <w:bCs/>
                <w:sz w:val="28"/>
                <w:szCs w:val="28"/>
                <w:lang w:val="uk-UA"/>
              </w:rPr>
            </w:pPr>
            <w:r w:rsidRPr="00E22347">
              <w:rPr>
                <w:bCs/>
                <w:sz w:val="28"/>
                <w:szCs w:val="28"/>
                <w:lang w:val="uk-UA"/>
              </w:rPr>
              <w:t>5.3 Нововведення для продажу</w:t>
            </w:r>
          </w:p>
        </w:tc>
      </w:tr>
      <w:tr w:rsidR="00C220A0" w:rsidRPr="00E22347" w14:paraId="37990916" w14:textId="77777777" w:rsidTr="00A1540F">
        <w:trPr>
          <w:gridAfter w:val="1"/>
          <w:wAfter w:w="8" w:type="dxa"/>
        </w:trPr>
        <w:tc>
          <w:tcPr>
            <w:tcW w:w="4499" w:type="dxa"/>
          </w:tcPr>
          <w:p w14:paraId="223C9E60" w14:textId="7F529FD3" w:rsidR="00C220A0" w:rsidRPr="00E22347" w:rsidRDefault="00C220A0" w:rsidP="00C220A0">
            <w:pPr>
              <w:spacing w:line="360" w:lineRule="auto"/>
              <w:jc w:val="both"/>
              <w:rPr>
                <w:bCs/>
                <w:sz w:val="28"/>
                <w:szCs w:val="28"/>
                <w:lang w:val="uk-UA"/>
              </w:rPr>
            </w:pPr>
            <w:r w:rsidRPr="00E22347">
              <w:rPr>
                <w:bCs/>
                <w:sz w:val="28"/>
                <w:szCs w:val="28"/>
                <w:lang w:val="uk-UA"/>
              </w:rPr>
              <w:t>6 Частота застосування інновації</w:t>
            </w:r>
          </w:p>
        </w:tc>
        <w:tc>
          <w:tcPr>
            <w:tcW w:w="4496" w:type="dxa"/>
          </w:tcPr>
          <w:p w14:paraId="0A9480C6" w14:textId="1AB0EBC4" w:rsidR="00C220A0" w:rsidRPr="00E22347" w:rsidRDefault="00C220A0" w:rsidP="00C220A0">
            <w:pPr>
              <w:rPr>
                <w:bCs/>
                <w:sz w:val="28"/>
                <w:szCs w:val="28"/>
                <w:lang w:val="uk-UA"/>
              </w:rPr>
            </w:pPr>
            <w:r w:rsidRPr="00E22347">
              <w:rPr>
                <w:bCs/>
                <w:sz w:val="28"/>
                <w:szCs w:val="28"/>
                <w:lang w:val="uk-UA"/>
              </w:rPr>
              <w:t>6.1 Разові</w:t>
            </w:r>
          </w:p>
          <w:p w14:paraId="7E1CF2BC" w14:textId="10519174" w:rsidR="00C220A0" w:rsidRPr="00E22347" w:rsidRDefault="00C220A0" w:rsidP="00C220A0">
            <w:pPr>
              <w:rPr>
                <w:bCs/>
                <w:sz w:val="28"/>
                <w:szCs w:val="28"/>
                <w:lang w:val="uk-UA"/>
              </w:rPr>
            </w:pPr>
            <w:r w:rsidRPr="00E22347">
              <w:rPr>
                <w:bCs/>
                <w:sz w:val="28"/>
                <w:szCs w:val="28"/>
                <w:lang w:val="uk-UA"/>
              </w:rPr>
              <w:t>6.2 Повторювані</w:t>
            </w:r>
          </w:p>
        </w:tc>
      </w:tr>
      <w:tr w:rsidR="00C220A0" w:rsidRPr="006A0E65" w14:paraId="6B7A9CD1" w14:textId="77777777" w:rsidTr="00A1540F">
        <w:trPr>
          <w:gridAfter w:val="1"/>
          <w:wAfter w:w="8" w:type="dxa"/>
        </w:trPr>
        <w:tc>
          <w:tcPr>
            <w:tcW w:w="4499" w:type="dxa"/>
          </w:tcPr>
          <w:p w14:paraId="04FE7553" w14:textId="1FCA5472" w:rsidR="00C220A0" w:rsidRPr="00E22347" w:rsidRDefault="00C220A0" w:rsidP="00C220A0">
            <w:pPr>
              <w:spacing w:line="360" w:lineRule="auto"/>
              <w:jc w:val="both"/>
              <w:rPr>
                <w:bCs/>
                <w:sz w:val="28"/>
                <w:szCs w:val="28"/>
                <w:lang w:val="uk-UA"/>
              </w:rPr>
            </w:pPr>
            <w:r w:rsidRPr="00E22347">
              <w:rPr>
                <w:bCs/>
                <w:sz w:val="28"/>
                <w:szCs w:val="28"/>
                <w:lang w:val="uk-UA"/>
              </w:rPr>
              <w:t>7 Форма нововведення – основа інновації</w:t>
            </w:r>
          </w:p>
        </w:tc>
        <w:tc>
          <w:tcPr>
            <w:tcW w:w="4496" w:type="dxa"/>
          </w:tcPr>
          <w:p w14:paraId="30E7ACF2" w14:textId="2445BB0D" w:rsidR="00C220A0" w:rsidRPr="00E22347" w:rsidRDefault="00C220A0" w:rsidP="00C220A0">
            <w:pPr>
              <w:rPr>
                <w:bCs/>
                <w:sz w:val="28"/>
                <w:szCs w:val="28"/>
                <w:lang w:val="uk-UA"/>
              </w:rPr>
            </w:pPr>
            <w:r w:rsidRPr="00E22347">
              <w:rPr>
                <w:bCs/>
                <w:sz w:val="28"/>
                <w:szCs w:val="28"/>
                <w:lang w:val="uk-UA"/>
              </w:rPr>
              <w:t>7.1 Відкриття, винаходи, патенти</w:t>
            </w:r>
          </w:p>
          <w:p w14:paraId="42E297CE" w14:textId="2225A622" w:rsidR="00C220A0" w:rsidRPr="00E22347" w:rsidRDefault="00C220A0" w:rsidP="00C220A0">
            <w:pPr>
              <w:rPr>
                <w:bCs/>
                <w:sz w:val="28"/>
                <w:szCs w:val="28"/>
                <w:lang w:val="uk-UA"/>
              </w:rPr>
            </w:pPr>
            <w:r w:rsidRPr="00E22347">
              <w:rPr>
                <w:bCs/>
                <w:sz w:val="28"/>
                <w:szCs w:val="28"/>
                <w:lang w:val="uk-UA"/>
              </w:rPr>
              <w:t>7.2 Раціоналізаторські пропозиції</w:t>
            </w:r>
          </w:p>
          <w:p w14:paraId="09E69627" w14:textId="196339F9" w:rsidR="00C220A0" w:rsidRPr="00E22347" w:rsidRDefault="00C220A0" w:rsidP="00C220A0">
            <w:pPr>
              <w:rPr>
                <w:bCs/>
                <w:sz w:val="28"/>
                <w:szCs w:val="28"/>
                <w:lang w:val="uk-UA"/>
              </w:rPr>
            </w:pPr>
            <w:r w:rsidRPr="00E22347">
              <w:rPr>
                <w:bCs/>
                <w:sz w:val="28"/>
                <w:szCs w:val="28"/>
                <w:lang w:val="uk-UA"/>
              </w:rPr>
              <w:t>7.3 Ноу-хау</w:t>
            </w:r>
          </w:p>
          <w:p w14:paraId="6E1B0140" w14:textId="0EB3D436" w:rsidR="00C220A0" w:rsidRPr="00E22347" w:rsidRDefault="00C220A0" w:rsidP="00C220A0">
            <w:pPr>
              <w:rPr>
                <w:bCs/>
                <w:sz w:val="28"/>
                <w:szCs w:val="28"/>
                <w:lang w:val="uk-UA"/>
              </w:rPr>
            </w:pPr>
            <w:r w:rsidRPr="00E22347">
              <w:rPr>
                <w:bCs/>
                <w:sz w:val="28"/>
                <w:szCs w:val="28"/>
                <w:lang w:val="uk-UA"/>
              </w:rPr>
              <w:t>7.4 Товарні знаки, торговельні марки, емблеми</w:t>
            </w:r>
          </w:p>
          <w:p w14:paraId="1D0BDF1A" w14:textId="23E0CB6C" w:rsidR="00C220A0" w:rsidRPr="00E22347" w:rsidRDefault="00C220A0" w:rsidP="00C220A0">
            <w:pPr>
              <w:rPr>
                <w:bCs/>
                <w:sz w:val="28"/>
                <w:szCs w:val="28"/>
                <w:lang w:val="uk-UA"/>
              </w:rPr>
            </w:pPr>
            <w:r w:rsidRPr="00E22347">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7881F47B" w14:textId="5AE1557D" w:rsidR="00744D09" w:rsidRDefault="00EB1F9D" w:rsidP="00EB1F9D">
      <w:pPr>
        <w:spacing w:line="360" w:lineRule="auto"/>
        <w:jc w:val="both"/>
        <w:rPr>
          <w:bCs/>
          <w:sz w:val="28"/>
          <w:szCs w:val="28"/>
          <w:lang w:val="uk-UA"/>
        </w:rPr>
      </w:pPr>
      <w:r>
        <w:rPr>
          <w:bCs/>
          <w:sz w:val="28"/>
          <w:szCs w:val="28"/>
          <w:lang w:val="uk-UA"/>
        </w:rPr>
        <w:lastRenderedPageBreak/>
        <w:t>Кінець таблиці 4.3</w:t>
      </w:r>
    </w:p>
    <w:tbl>
      <w:tblPr>
        <w:tblStyle w:val="TableGrid"/>
        <w:tblW w:w="0" w:type="auto"/>
        <w:tblLook w:val="04A0" w:firstRow="1" w:lastRow="0" w:firstColumn="1" w:lastColumn="0" w:noHBand="0" w:noVBand="1"/>
      </w:tblPr>
      <w:tblGrid>
        <w:gridCol w:w="4643"/>
        <w:gridCol w:w="4643"/>
      </w:tblGrid>
      <w:tr w:rsidR="00EB1F9D" w14:paraId="6D5C930B" w14:textId="77777777" w:rsidTr="00EB1F9D">
        <w:tc>
          <w:tcPr>
            <w:tcW w:w="4643" w:type="dxa"/>
          </w:tcPr>
          <w:p w14:paraId="05ABC953" w14:textId="793B3413" w:rsidR="00EB1F9D" w:rsidRDefault="00EB1F9D" w:rsidP="00EB1F9D">
            <w:pPr>
              <w:spacing w:line="360" w:lineRule="auto"/>
              <w:jc w:val="center"/>
              <w:rPr>
                <w:bCs/>
                <w:sz w:val="28"/>
                <w:szCs w:val="28"/>
                <w:lang w:val="uk-UA"/>
              </w:rPr>
            </w:pPr>
            <w:r w:rsidRPr="00E22347">
              <w:rPr>
                <w:bCs/>
                <w:sz w:val="28"/>
                <w:szCs w:val="28"/>
                <w:lang w:val="uk-UA"/>
              </w:rPr>
              <w:t>Ознака класифікації</w:t>
            </w:r>
          </w:p>
        </w:tc>
        <w:tc>
          <w:tcPr>
            <w:tcW w:w="4643" w:type="dxa"/>
          </w:tcPr>
          <w:p w14:paraId="2A572CC0" w14:textId="7163A5C6" w:rsidR="00EB1F9D" w:rsidRDefault="00EB1F9D" w:rsidP="00EB1F9D">
            <w:pPr>
              <w:spacing w:line="360" w:lineRule="auto"/>
              <w:jc w:val="center"/>
              <w:rPr>
                <w:bCs/>
                <w:sz w:val="28"/>
                <w:szCs w:val="28"/>
                <w:lang w:val="uk-UA"/>
              </w:rPr>
            </w:pPr>
            <w:r w:rsidRPr="00E22347">
              <w:rPr>
                <w:bCs/>
                <w:sz w:val="28"/>
                <w:szCs w:val="28"/>
                <w:lang w:val="uk-UA"/>
              </w:rPr>
              <w:t>Види інновацій</w:t>
            </w:r>
          </w:p>
        </w:tc>
      </w:tr>
      <w:tr w:rsidR="00EB1F9D" w14:paraId="2C03866F" w14:textId="77777777" w:rsidTr="00EB1F9D">
        <w:tc>
          <w:tcPr>
            <w:tcW w:w="4643" w:type="dxa"/>
          </w:tcPr>
          <w:p w14:paraId="13821046" w14:textId="16DB80D0" w:rsidR="00EB1F9D" w:rsidRDefault="00EB1F9D" w:rsidP="00EB1F9D">
            <w:pPr>
              <w:spacing w:line="360" w:lineRule="auto"/>
              <w:jc w:val="both"/>
              <w:rPr>
                <w:bCs/>
                <w:sz w:val="28"/>
                <w:szCs w:val="28"/>
                <w:lang w:val="uk-UA"/>
              </w:rPr>
            </w:pPr>
            <w:r w:rsidRPr="00E22347">
              <w:rPr>
                <w:bCs/>
                <w:sz w:val="28"/>
                <w:szCs w:val="28"/>
                <w:lang w:val="uk-UA"/>
              </w:rPr>
              <w:t>8 Вид ефекту, отриманого в результаті впровадження інновації</w:t>
            </w:r>
          </w:p>
        </w:tc>
        <w:tc>
          <w:tcPr>
            <w:tcW w:w="4643" w:type="dxa"/>
          </w:tcPr>
          <w:p w14:paraId="7DE963FB" w14:textId="77777777" w:rsidR="00EB1F9D" w:rsidRPr="00E22347" w:rsidRDefault="00EB1F9D" w:rsidP="00EB1F9D">
            <w:pPr>
              <w:rPr>
                <w:bCs/>
                <w:sz w:val="28"/>
                <w:szCs w:val="28"/>
                <w:lang w:val="uk-UA"/>
              </w:rPr>
            </w:pPr>
            <w:r w:rsidRPr="00E22347">
              <w:rPr>
                <w:bCs/>
                <w:sz w:val="28"/>
                <w:szCs w:val="28"/>
                <w:lang w:val="uk-UA"/>
              </w:rPr>
              <w:t>8.1 Науково-технічний</w:t>
            </w:r>
          </w:p>
          <w:p w14:paraId="7DAD8BC4" w14:textId="77777777" w:rsidR="00EB1F9D" w:rsidRPr="00E22347" w:rsidRDefault="00EB1F9D" w:rsidP="00EB1F9D">
            <w:pPr>
              <w:rPr>
                <w:bCs/>
                <w:sz w:val="28"/>
                <w:szCs w:val="28"/>
                <w:lang w:val="uk-UA"/>
              </w:rPr>
            </w:pPr>
            <w:r w:rsidRPr="00E22347">
              <w:rPr>
                <w:bCs/>
                <w:sz w:val="28"/>
                <w:szCs w:val="28"/>
                <w:lang w:val="uk-UA"/>
              </w:rPr>
              <w:t>8.2 Соціальний</w:t>
            </w:r>
          </w:p>
          <w:p w14:paraId="05D7DA83" w14:textId="77777777" w:rsidR="00EB1F9D" w:rsidRPr="00E22347" w:rsidRDefault="00EB1F9D" w:rsidP="00EB1F9D">
            <w:pPr>
              <w:rPr>
                <w:bCs/>
                <w:sz w:val="28"/>
                <w:szCs w:val="28"/>
                <w:lang w:val="uk-UA"/>
              </w:rPr>
            </w:pPr>
            <w:r w:rsidRPr="00E22347">
              <w:rPr>
                <w:bCs/>
                <w:sz w:val="28"/>
                <w:szCs w:val="28"/>
                <w:lang w:val="uk-UA"/>
              </w:rPr>
              <w:t>8.3 Екологічний</w:t>
            </w:r>
          </w:p>
          <w:p w14:paraId="44E69441" w14:textId="77777777" w:rsidR="00EB1F9D" w:rsidRPr="00E22347" w:rsidRDefault="00EB1F9D" w:rsidP="00EB1F9D">
            <w:pPr>
              <w:rPr>
                <w:bCs/>
                <w:sz w:val="28"/>
                <w:szCs w:val="28"/>
                <w:lang w:val="uk-UA"/>
              </w:rPr>
            </w:pPr>
            <w:r w:rsidRPr="00E22347">
              <w:rPr>
                <w:bCs/>
                <w:sz w:val="28"/>
                <w:szCs w:val="28"/>
                <w:lang w:val="uk-UA"/>
              </w:rPr>
              <w:t>8.4 Економічний (комерційний)</w:t>
            </w:r>
          </w:p>
          <w:p w14:paraId="7FB709E5" w14:textId="5CD25216" w:rsidR="00EB1F9D" w:rsidRDefault="00EB1F9D" w:rsidP="00EB1F9D">
            <w:pPr>
              <w:spacing w:line="360" w:lineRule="auto"/>
              <w:jc w:val="both"/>
              <w:rPr>
                <w:bCs/>
                <w:sz w:val="28"/>
                <w:szCs w:val="28"/>
                <w:lang w:val="uk-UA"/>
              </w:rPr>
            </w:pPr>
            <w:r w:rsidRPr="00E22347">
              <w:rPr>
                <w:bCs/>
                <w:sz w:val="28"/>
                <w:szCs w:val="28"/>
                <w:lang w:val="uk-UA"/>
              </w:rPr>
              <w:t>8.5 Інтегральний</w:t>
            </w:r>
          </w:p>
        </w:tc>
      </w:tr>
      <w:tr w:rsidR="00EB1F9D" w14:paraId="4F0B2C2A" w14:textId="77777777" w:rsidTr="00EB1F9D">
        <w:tc>
          <w:tcPr>
            <w:tcW w:w="4643" w:type="dxa"/>
          </w:tcPr>
          <w:p w14:paraId="1E492E10" w14:textId="0BA3F2FB" w:rsidR="00EB1F9D" w:rsidRDefault="00EB1F9D" w:rsidP="00EB1F9D">
            <w:pPr>
              <w:spacing w:line="360" w:lineRule="auto"/>
              <w:jc w:val="both"/>
              <w:rPr>
                <w:bCs/>
                <w:sz w:val="28"/>
                <w:szCs w:val="28"/>
                <w:lang w:val="uk-UA"/>
              </w:rPr>
            </w:pPr>
            <w:r w:rsidRPr="00E22347">
              <w:rPr>
                <w:bCs/>
                <w:sz w:val="28"/>
                <w:szCs w:val="28"/>
                <w:lang w:val="uk-UA"/>
              </w:rPr>
              <w:t xml:space="preserve">9 Підсистема системи керування, у якій впроваджується інновація </w:t>
            </w:r>
          </w:p>
        </w:tc>
        <w:tc>
          <w:tcPr>
            <w:tcW w:w="4643" w:type="dxa"/>
          </w:tcPr>
          <w:p w14:paraId="2BAD4A9F" w14:textId="77777777" w:rsidR="00EB1F9D" w:rsidRPr="00E22347" w:rsidRDefault="00EB1F9D" w:rsidP="00EB1F9D">
            <w:pPr>
              <w:rPr>
                <w:bCs/>
                <w:sz w:val="28"/>
                <w:szCs w:val="28"/>
                <w:lang w:val="uk-UA"/>
              </w:rPr>
            </w:pPr>
            <w:r w:rsidRPr="00E22347">
              <w:rPr>
                <w:bCs/>
                <w:sz w:val="28"/>
                <w:szCs w:val="28"/>
                <w:lang w:val="uk-UA"/>
              </w:rPr>
              <w:t>9.1 Підсистема наукового супроводу</w:t>
            </w:r>
          </w:p>
          <w:p w14:paraId="32147B85" w14:textId="77777777" w:rsidR="00EB1F9D" w:rsidRPr="00E22347" w:rsidRDefault="00EB1F9D" w:rsidP="00EB1F9D">
            <w:pPr>
              <w:rPr>
                <w:bCs/>
                <w:sz w:val="28"/>
                <w:szCs w:val="28"/>
                <w:lang w:val="uk-UA"/>
              </w:rPr>
            </w:pPr>
            <w:r w:rsidRPr="00E22347">
              <w:rPr>
                <w:bCs/>
                <w:sz w:val="28"/>
                <w:szCs w:val="28"/>
                <w:lang w:val="uk-UA"/>
              </w:rPr>
              <w:t>9.2 Цільова підсистема</w:t>
            </w:r>
          </w:p>
          <w:p w14:paraId="56D37B47" w14:textId="77777777" w:rsidR="00EB1F9D" w:rsidRPr="00E22347" w:rsidRDefault="00EB1F9D" w:rsidP="00EB1F9D">
            <w:pPr>
              <w:rPr>
                <w:bCs/>
                <w:sz w:val="28"/>
                <w:szCs w:val="28"/>
                <w:lang w:val="uk-UA"/>
              </w:rPr>
            </w:pPr>
            <w:r w:rsidRPr="00E22347">
              <w:rPr>
                <w:bCs/>
                <w:sz w:val="28"/>
                <w:szCs w:val="28"/>
                <w:lang w:val="uk-UA"/>
              </w:rPr>
              <w:t>9.3 Підсистема, що забезпечує</w:t>
            </w:r>
          </w:p>
          <w:p w14:paraId="0A2D2418" w14:textId="77777777" w:rsidR="00EB1F9D" w:rsidRPr="00E22347" w:rsidRDefault="00EB1F9D" w:rsidP="00EB1F9D">
            <w:pPr>
              <w:rPr>
                <w:bCs/>
                <w:sz w:val="28"/>
                <w:szCs w:val="28"/>
                <w:lang w:val="uk-UA"/>
              </w:rPr>
            </w:pPr>
            <w:r w:rsidRPr="00E22347">
              <w:rPr>
                <w:bCs/>
                <w:sz w:val="28"/>
                <w:szCs w:val="28"/>
                <w:lang w:val="uk-UA"/>
              </w:rPr>
              <w:t>9.4 Керована підсистема</w:t>
            </w:r>
          </w:p>
          <w:p w14:paraId="7878D834" w14:textId="00CE6345" w:rsidR="00EB1F9D" w:rsidRDefault="00EB1F9D" w:rsidP="00EB1F9D">
            <w:pPr>
              <w:spacing w:line="360" w:lineRule="auto"/>
              <w:jc w:val="both"/>
              <w:rPr>
                <w:bCs/>
                <w:sz w:val="28"/>
                <w:szCs w:val="28"/>
                <w:lang w:val="uk-UA"/>
              </w:rPr>
            </w:pPr>
            <w:r w:rsidRPr="00E22347">
              <w:rPr>
                <w:bCs/>
                <w:sz w:val="28"/>
                <w:szCs w:val="28"/>
                <w:lang w:val="uk-UA"/>
              </w:rPr>
              <w:t xml:space="preserve">9.5 Керуюча підсистема </w:t>
            </w:r>
          </w:p>
        </w:tc>
      </w:tr>
    </w:tbl>
    <w:p w14:paraId="11999340" w14:textId="77777777" w:rsidR="00EB1F9D" w:rsidRPr="00EB1F9D" w:rsidRDefault="00EB1F9D" w:rsidP="00EB1F9D">
      <w:pPr>
        <w:spacing w:line="360" w:lineRule="auto"/>
        <w:jc w:val="both"/>
        <w:rPr>
          <w:bCs/>
          <w:sz w:val="28"/>
          <w:szCs w:val="28"/>
          <w:lang w:val="uk-UA"/>
        </w:rPr>
      </w:pPr>
    </w:p>
    <w:p w14:paraId="3A17ABDA" w14:textId="77777777" w:rsidR="00744D09" w:rsidRPr="00E22347" w:rsidRDefault="00744D09" w:rsidP="00C220A0">
      <w:pPr>
        <w:spacing w:line="360" w:lineRule="auto"/>
        <w:ind w:firstLine="709"/>
        <w:jc w:val="both"/>
        <w:rPr>
          <w:bCs/>
          <w:sz w:val="28"/>
          <w:szCs w:val="28"/>
          <w:lang w:val="uk-UA"/>
        </w:rPr>
      </w:pPr>
    </w:p>
    <w:p w14:paraId="57007BEF" w14:textId="6C0AE1B6"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2505F782" w14:textId="2A415DBA" w:rsidR="00C220A0" w:rsidRPr="00E22347" w:rsidRDefault="00C220A0" w:rsidP="00C64927">
      <w:pPr>
        <w:spacing w:line="360" w:lineRule="auto"/>
        <w:ind w:firstLine="709"/>
        <w:jc w:val="both"/>
        <w:rPr>
          <w:bCs/>
          <w:sz w:val="28"/>
          <w:szCs w:val="28"/>
          <w:lang w:val="uk-UA"/>
        </w:rPr>
      </w:pPr>
      <w:proofErr w:type="spellStart"/>
      <w:r w:rsidRPr="00E22347">
        <w:rPr>
          <w:bCs/>
          <w:sz w:val="28"/>
          <w:szCs w:val="28"/>
          <w:lang w:val="uk-UA"/>
        </w:rPr>
        <w:t>Пiсля</w:t>
      </w:r>
      <w:proofErr w:type="spellEnd"/>
      <w:r w:rsidRPr="00E22347">
        <w:rPr>
          <w:bCs/>
          <w:sz w:val="28"/>
          <w:szCs w:val="28"/>
          <w:lang w:val="uk-UA"/>
        </w:rPr>
        <w:t xml:space="preserve"> </w:t>
      </w:r>
      <w:proofErr w:type="spellStart"/>
      <w:r w:rsidRPr="00E22347">
        <w:rPr>
          <w:bCs/>
          <w:sz w:val="28"/>
          <w:szCs w:val="28"/>
          <w:lang w:val="uk-UA"/>
        </w:rPr>
        <w:t>аналiзу</w:t>
      </w:r>
      <w:proofErr w:type="spellEnd"/>
      <w:r w:rsidRPr="00E22347">
        <w:rPr>
          <w:bCs/>
          <w:sz w:val="28"/>
          <w:szCs w:val="28"/>
          <w:lang w:val="uk-UA"/>
        </w:rPr>
        <w:t xml:space="preserve"> проекту, було визначено </w:t>
      </w:r>
      <w:proofErr w:type="spellStart"/>
      <w:r w:rsidRPr="00E22347">
        <w:rPr>
          <w:bCs/>
          <w:sz w:val="28"/>
          <w:szCs w:val="28"/>
          <w:lang w:val="uk-UA"/>
        </w:rPr>
        <w:t>наступнии</w:t>
      </w:r>
      <w:proofErr w:type="spellEnd"/>
      <w:r w:rsidRPr="00E22347">
        <w:rPr>
          <w:bCs/>
          <w:sz w:val="28"/>
          <w:szCs w:val="28"/>
          <w:lang w:val="uk-UA"/>
        </w:rPr>
        <w:t xml:space="preserve">̆ код </w:t>
      </w:r>
      <w:proofErr w:type="spellStart"/>
      <w:r w:rsidRPr="00E22347">
        <w:rPr>
          <w:bCs/>
          <w:sz w:val="28"/>
          <w:szCs w:val="28"/>
          <w:lang w:val="uk-UA"/>
        </w:rPr>
        <w:t>класифiкацiі</w:t>
      </w:r>
      <w:proofErr w:type="spellEnd"/>
      <w:r w:rsidRPr="00E22347">
        <w:rPr>
          <w:bCs/>
          <w:sz w:val="28"/>
          <w:szCs w:val="28"/>
          <w:lang w:val="uk-UA"/>
        </w:rPr>
        <w:t xml:space="preserve">̈ нововведень i </w:t>
      </w:r>
      <w:proofErr w:type="spellStart"/>
      <w:r w:rsidRPr="00E22347">
        <w:rPr>
          <w:bCs/>
          <w:sz w:val="28"/>
          <w:szCs w:val="28"/>
          <w:lang w:val="uk-UA"/>
        </w:rPr>
        <w:t>iнновацiи</w:t>
      </w:r>
      <w:proofErr w:type="spellEnd"/>
      <w:r w:rsidRPr="00E22347">
        <w:rPr>
          <w:bCs/>
          <w:sz w:val="28"/>
          <w:szCs w:val="28"/>
          <w:lang w:val="uk-UA"/>
        </w:rPr>
        <w:t>̆: 2.2.4.5.</w:t>
      </w:r>
      <w:r w:rsidR="00D8743D" w:rsidRPr="00E22347">
        <w:rPr>
          <w:bCs/>
          <w:sz w:val="28"/>
          <w:szCs w:val="28"/>
          <w:lang w:val="uk-UA"/>
        </w:rPr>
        <w:t>1</w:t>
      </w:r>
      <w:r w:rsidRPr="00E22347">
        <w:rPr>
          <w:bCs/>
          <w:sz w:val="28"/>
          <w:szCs w:val="28"/>
          <w:lang w:val="uk-UA"/>
        </w:rPr>
        <w:t>.2.</w:t>
      </w:r>
      <w:r w:rsidR="00A26B5B" w:rsidRPr="00E22347">
        <w:rPr>
          <w:bCs/>
          <w:sz w:val="28"/>
          <w:szCs w:val="28"/>
          <w:lang w:val="uk-UA"/>
        </w:rPr>
        <w:t>5</w:t>
      </w:r>
      <w:r w:rsidRPr="00E22347">
        <w:rPr>
          <w:bCs/>
          <w:sz w:val="28"/>
          <w:szCs w:val="28"/>
          <w:lang w:val="uk-UA"/>
        </w:rPr>
        <w:t>.4.1.</w:t>
      </w:r>
    </w:p>
    <w:p w14:paraId="70F4FFCE" w14:textId="77777777" w:rsidR="00C220A0" w:rsidRPr="00E22347" w:rsidRDefault="00C220A0" w:rsidP="001C11B0">
      <w:pPr>
        <w:pStyle w:val="Heading2my"/>
      </w:pPr>
      <w:bookmarkStart w:id="75" w:name="_Toc8745308"/>
      <w:r w:rsidRPr="00E22347">
        <w:t>4.3 Розрахунок економічного ефекту від впровадження результатів НДР</w:t>
      </w:r>
      <w:bookmarkEnd w:id="75"/>
    </w:p>
    <w:p w14:paraId="020669EA" w14:textId="0AE2DA0B" w:rsidR="00C220A0" w:rsidRDefault="00C220A0" w:rsidP="00280BED">
      <w:pPr>
        <w:pStyle w:val="Normalmy"/>
      </w:pPr>
      <w:r w:rsidRPr="00E22347">
        <w:t>Економічний ефект розраховується виходячи із суми, отриманих від впроваджених результатів НДР, доходів:</w:t>
      </w:r>
    </w:p>
    <w:p w14:paraId="3BD38541" w14:textId="77777777" w:rsidR="0004226B" w:rsidRPr="00E22347" w:rsidRDefault="0004226B" w:rsidP="00280BED">
      <w:pPr>
        <w:pStyle w:val="Normalmy"/>
      </w:pPr>
    </w:p>
    <w:p w14:paraId="4B19F506" w14:textId="3A0B655B"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sz w:val="28"/>
          <w:szCs w:val="28"/>
          <w:lang w:val="uk-UA"/>
        </w:rPr>
        <w:tab/>
      </w:r>
      <w:r w:rsidR="0099695B" w:rsidRPr="00E22347">
        <w:rPr>
          <w:noProof/>
          <w:position w:val="-36"/>
          <w:sz w:val="28"/>
          <w:szCs w:val="28"/>
          <w:lang w:val="uk-UA"/>
        </w:rPr>
        <w:object w:dxaOrig="1400" w:dyaOrig="859" w14:anchorId="6BDD19F6">
          <v:shape id="_x0000_i1043" type="#_x0000_t75" alt="" style="width:70.4pt;height:44pt;mso-width-percent:0;mso-height-percent:0;mso-width-percent:0;mso-height-percent:0" o:ole="">
            <v:imagedata r:id="rId80" o:title=""/>
          </v:shape>
          <o:OLEObject Type="Embed" ProgID="Equation.3" ShapeID="_x0000_i1043" DrawAspect="Content" ObjectID="_1619360496" r:id="rId81"/>
        </w:object>
      </w:r>
      <w:r w:rsidRPr="00E22347">
        <w:rPr>
          <w:sz w:val="28"/>
          <w:szCs w:val="28"/>
          <w:lang w:val="uk-UA"/>
        </w:rPr>
        <w:t>,</w:t>
      </w:r>
      <w:r w:rsidRPr="00E22347">
        <w:rPr>
          <w:sz w:val="28"/>
          <w:szCs w:val="28"/>
          <w:lang w:val="uk-UA"/>
        </w:rPr>
        <w:tab/>
        <w:t>(4.</w:t>
      </w:r>
      <w:r w:rsidR="00E22016" w:rsidRPr="00E22347">
        <w:rPr>
          <w:sz w:val="28"/>
          <w:szCs w:val="28"/>
          <w:lang w:val="uk-UA"/>
        </w:rPr>
        <w:t>10</w:t>
      </w:r>
      <w:r w:rsidRPr="00E22347">
        <w:rPr>
          <w:sz w:val="28"/>
          <w:szCs w:val="28"/>
          <w:lang w:val="uk-UA"/>
        </w:rPr>
        <w:t>)</w:t>
      </w:r>
    </w:p>
    <w:p w14:paraId="3DD9B7CE" w14:textId="77777777" w:rsidR="00C220A0" w:rsidRPr="00E22347" w:rsidRDefault="00C220A0" w:rsidP="0004226B">
      <w:pPr>
        <w:spacing w:line="360" w:lineRule="auto"/>
        <w:jc w:val="both"/>
        <w:rPr>
          <w:iCs/>
          <w:sz w:val="28"/>
          <w:szCs w:val="28"/>
          <w:lang w:val="uk-UA"/>
        </w:rPr>
      </w:pPr>
      <w:r w:rsidRPr="00E22347">
        <w:rPr>
          <w:sz w:val="28"/>
          <w:szCs w:val="28"/>
          <w:lang w:val="uk-UA"/>
        </w:rPr>
        <w:lastRenderedPageBreak/>
        <w:t xml:space="preserve">де </w:t>
      </w:r>
      <w:r w:rsidR="0099695B" w:rsidRPr="00E22347">
        <w:rPr>
          <w:noProof/>
          <w:position w:val="-12"/>
          <w:sz w:val="28"/>
          <w:szCs w:val="28"/>
          <w:lang w:val="uk-UA"/>
        </w:rPr>
        <w:object w:dxaOrig="320" w:dyaOrig="360" w14:anchorId="217BBBB9">
          <v:shape id="_x0000_i1042" type="#_x0000_t75" alt="" style="width:16pt;height:19.2pt;mso-width-percent:0;mso-height-percent:0;mso-width-percent:0;mso-height-percent:0" o:ole="">
            <v:imagedata r:id="rId82" o:title=""/>
          </v:shape>
          <o:OLEObject Type="Embed" ProgID="Equation.3" ShapeID="_x0000_i1042" DrawAspect="Content" ObjectID="_1619360497" r:id="rId83"/>
        </w:object>
      </w:r>
      <w:r w:rsidRPr="00E22347">
        <w:rPr>
          <w:sz w:val="28"/>
          <w:szCs w:val="28"/>
          <w:lang w:val="uk-UA"/>
        </w:rPr>
        <w:t xml:space="preserve"> – величина додаткових доходів або економії коштів, отриманих у результаті впровадження НДР, по </w:t>
      </w:r>
      <w:r w:rsidRPr="00E22347">
        <w:rPr>
          <w:i/>
          <w:iCs/>
          <w:sz w:val="28"/>
          <w:szCs w:val="28"/>
          <w:lang w:val="uk-UA"/>
        </w:rPr>
        <w:t>i-му</w:t>
      </w:r>
      <w:r w:rsidRPr="00E22347">
        <w:rPr>
          <w:iCs/>
          <w:sz w:val="28"/>
          <w:szCs w:val="28"/>
          <w:lang w:val="uk-UA"/>
        </w:rPr>
        <w:t xml:space="preserve"> фактору. </w:t>
      </w:r>
    </w:p>
    <w:p w14:paraId="646D3565" w14:textId="2BDB83A8" w:rsidR="00C220A0" w:rsidRPr="00E22347" w:rsidRDefault="00C220A0" w:rsidP="00280BED">
      <w:pPr>
        <w:pStyle w:val="Normalmy"/>
      </w:pPr>
      <w:r w:rsidRPr="00E22347">
        <w:t xml:space="preserve">Програмне забезпечення може </w:t>
      </w:r>
      <w:proofErr w:type="spellStart"/>
      <w:r w:rsidRPr="00E22347">
        <w:t>замiнити</w:t>
      </w:r>
      <w:proofErr w:type="spellEnd"/>
      <w:r w:rsidRPr="00E22347">
        <w:t xml:space="preserve"> </w:t>
      </w:r>
      <w:proofErr w:type="spellStart"/>
      <w:r w:rsidRPr="00E22347">
        <w:t>фахiвцiв</w:t>
      </w:r>
      <w:proofErr w:type="spellEnd"/>
      <w:r w:rsidRPr="00E22347">
        <w:t xml:space="preserve"> у </w:t>
      </w:r>
      <w:proofErr w:type="spellStart"/>
      <w:r w:rsidRPr="00E22347">
        <w:t>сферi</w:t>
      </w:r>
      <w:proofErr w:type="spellEnd"/>
      <w:r w:rsidRPr="00E22347">
        <w:t xml:space="preserve"> </w:t>
      </w:r>
      <w:proofErr w:type="spellStart"/>
      <w:r w:rsidR="001007D3" w:rsidRPr="00E22347">
        <w:t>машиного</w:t>
      </w:r>
      <w:proofErr w:type="spellEnd"/>
      <w:r w:rsidR="001007D3" w:rsidRPr="00E22347">
        <w:t xml:space="preserve"> </w:t>
      </w:r>
      <w:proofErr w:type="spellStart"/>
      <w:r w:rsidR="001007D3" w:rsidRPr="00E22347">
        <w:t>навчанняю</w:t>
      </w:r>
      <w:proofErr w:type="spellEnd"/>
      <w:r w:rsidR="001007D3" w:rsidRPr="00E22347">
        <w:t>.</w:t>
      </w:r>
      <w:r w:rsidRPr="00E22347">
        <w:t xml:space="preserve"> Як правило, </w:t>
      </w:r>
      <w:proofErr w:type="spellStart"/>
      <w:r w:rsidRPr="00E22347">
        <w:t>заробiтна</w:t>
      </w:r>
      <w:proofErr w:type="spellEnd"/>
      <w:r w:rsidRPr="00E22347">
        <w:t xml:space="preserve"> плата </w:t>
      </w:r>
      <w:proofErr w:type="spellStart"/>
      <w:r w:rsidRPr="00E22347">
        <w:t>спецiалiста</w:t>
      </w:r>
      <w:proofErr w:type="spellEnd"/>
      <w:r w:rsidRPr="00E22347">
        <w:t xml:space="preserve"> у </w:t>
      </w:r>
      <w:proofErr w:type="spellStart"/>
      <w:r w:rsidRPr="00E22347">
        <w:t>сферi</w:t>
      </w:r>
      <w:proofErr w:type="spellEnd"/>
      <w:r w:rsidRPr="00E22347">
        <w:t xml:space="preserve"> </w:t>
      </w:r>
      <w:proofErr w:type="spellStart"/>
      <w:r w:rsidR="001007D3" w:rsidRPr="00E22347">
        <w:t>машиного</w:t>
      </w:r>
      <w:proofErr w:type="spellEnd"/>
      <w:r w:rsidR="001007D3" w:rsidRPr="00E22347">
        <w:t xml:space="preserve"> навчання</w:t>
      </w:r>
      <w:r w:rsidRPr="00E22347">
        <w:t xml:space="preserve"> становить близько </w:t>
      </w:r>
      <w:r w:rsidR="001007D3" w:rsidRPr="00E22347">
        <w:t>30</w:t>
      </w:r>
      <w:r w:rsidRPr="00E22347">
        <w:t>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5FE94EFB" w:rsidR="00C220A0" w:rsidRPr="00E22347" w:rsidRDefault="0099695B"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E22347">
        <w:rPr>
          <w:sz w:val="28"/>
          <w:szCs w:val="28"/>
          <w:lang w:val="uk-UA"/>
        </w:rPr>
        <w:t xml:space="preserve"> = </w:t>
      </w:r>
      <w:r w:rsidR="001007D3" w:rsidRPr="00E22347">
        <w:rPr>
          <w:sz w:val="28"/>
          <w:szCs w:val="28"/>
          <w:lang w:val="uk-UA"/>
        </w:rPr>
        <w:t>30</w:t>
      </w:r>
      <w:r w:rsidR="00C220A0" w:rsidRPr="00E22347">
        <w:rPr>
          <w:sz w:val="28"/>
          <w:szCs w:val="28"/>
          <w:lang w:val="uk-UA"/>
        </w:rPr>
        <w:t xml:space="preserve">000 </w:t>
      </w:r>
      <m:oMath>
        <m:r>
          <w:rPr>
            <w:rFonts w:ascii="Cambria Math" w:hAnsi="Cambria Math"/>
            <w:sz w:val="28"/>
            <w:szCs w:val="28"/>
            <w:lang w:val="uk-UA"/>
          </w:rPr>
          <m:t xml:space="preserve">× </m:t>
        </m:r>
      </m:oMath>
      <w:r w:rsidR="00C220A0" w:rsidRPr="00E22347">
        <w:rPr>
          <w:sz w:val="28"/>
          <w:szCs w:val="28"/>
          <w:lang w:val="uk-UA"/>
        </w:rPr>
        <w:t xml:space="preserve">12 = </w:t>
      </w:r>
      <w:r w:rsidR="001007D3" w:rsidRPr="00E22347">
        <w:rPr>
          <w:sz w:val="28"/>
          <w:szCs w:val="28"/>
          <w:lang w:val="uk-UA"/>
        </w:rPr>
        <w:t>360</w:t>
      </w:r>
      <w:r w:rsidR="00C220A0" w:rsidRPr="00E22347">
        <w:rPr>
          <w:sz w:val="28"/>
          <w:szCs w:val="28"/>
          <w:lang w:val="uk-UA"/>
        </w:rPr>
        <w:t xml:space="preserve"> 000,00 грн/</w:t>
      </w:r>
      <w:proofErr w:type="spellStart"/>
      <w:r w:rsidR="00C220A0" w:rsidRPr="00E22347">
        <w:rPr>
          <w:sz w:val="28"/>
          <w:szCs w:val="28"/>
          <w:lang w:val="uk-UA"/>
        </w:rPr>
        <w:t>рiк</w:t>
      </w:r>
      <w:proofErr w:type="spellEnd"/>
      <w:r w:rsidR="00C220A0" w:rsidRPr="00E22347">
        <w:rPr>
          <w:sz w:val="28"/>
          <w:szCs w:val="28"/>
          <w:lang w:val="uk-UA"/>
        </w:rPr>
        <w:t>.</w:t>
      </w:r>
    </w:p>
    <w:p w14:paraId="0FB9609A" w14:textId="77777777" w:rsidR="00A1540F" w:rsidRPr="00E22347" w:rsidRDefault="00A1540F" w:rsidP="00C220A0">
      <w:pPr>
        <w:jc w:val="center"/>
        <w:rPr>
          <w:sz w:val="28"/>
          <w:szCs w:val="28"/>
          <w:lang w:val="uk-UA"/>
        </w:rPr>
      </w:pPr>
    </w:p>
    <w:p w14:paraId="261F5C31" w14:textId="77777777" w:rsidR="00C220A0" w:rsidRPr="00E22347" w:rsidRDefault="00C220A0" w:rsidP="001C11B0">
      <w:pPr>
        <w:pStyle w:val="Heading2my"/>
      </w:pPr>
      <w:bookmarkStart w:id="76" w:name="_Toc8745309"/>
      <w:r w:rsidRPr="00E22347">
        <w:t>4.4 Укрупнена оцінка прибутковості запропонованого інноваційного проекту</w:t>
      </w:r>
      <w:bookmarkEnd w:id="76"/>
    </w:p>
    <w:p w14:paraId="1C209AA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истий дисконтований доход по роках реалізації проекту</w:t>
      </w:r>
      <w:r w:rsidRPr="00E22347">
        <w:rPr>
          <w:sz w:val="28"/>
          <w:szCs w:val="28"/>
          <w:lang w:val="uk-UA"/>
        </w:rPr>
        <w:t>;</w:t>
      </w:r>
    </w:p>
    <w:p w14:paraId="162DDB04" w14:textId="079C88A0"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иста поточна вартість проекту по роках реалізації проекту</w:t>
      </w:r>
      <w:r w:rsidRPr="00E22347">
        <w:rPr>
          <w:sz w:val="28"/>
          <w:szCs w:val="28"/>
          <w:lang w:val="uk-UA"/>
        </w:rPr>
        <w:t>;</w:t>
      </w:r>
    </w:p>
    <w:p w14:paraId="7837E7B1" w14:textId="1B320B1D"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і</w:t>
      </w:r>
      <w:r w:rsidR="00C220A0" w:rsidRPr="00E22347">
        <w:rPr>
          <w:sz w:val="28"/>
          <w:szCs w:val="28"/>
          <w:lang w:val="uk-UA"/>
        </w:rPr>
        <w:t>ндекс прибутковості проекту</w:t>
      </w:r>
      <w:r w:rsidRPr="00E22347">
        <w:rPr>
          <w:sz w:val="28"/>
          <w:szCs w:val="28"/>
          <w:lang w:val="uk-UA"/>
        </w:rPr>
        <w:t>;</w:t>
      </w:r>
    </w:p>
    <w:p w14:paraId="13C056D5" w14:textId="69E118B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в</w:t>
      </w:r>
      <w:r w:rsidR="00C220A0" w:rsidRPr="00E22347">
        <w:rPr>
          <w:sz w:val="28"/>
          <w:szCs w:val="28"/>
          <w:lang w:val="uk-UA"/>
        </w:rPr>
        <w:t>нутрішня норма прибутковості</w:t>
      </w:r>
      <w:r w:rsidRPr="00E22347">
        <w:rPr>
          <w:sz w:val="28"/>
          <w:szCs w:val="28"/>
          <w:lang w:val="uk-UA"/>
        </w:rPr>
        <w:t>;</w:t>
      </w:r>
    </w:p>
    <w:p w14:paraId="54CFE1A6" w14:textId="7B7E4C17"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с</w:t>
      </w:r>
      <w:r w:rsidR="00C220A0" w:rsidRPr="00E22347">
        <w:rPr>
          <w:sz w:val="28"/>
          <w:szCs w:val="28"/>
          <w:lang w:val="uk-UA"/>
        </w:rPr>
        <w:t>трок окупності проекту</w:t>
      </w:r>
      <w:r w:rsidRPr="00E22347">
        <w:rPr>
          <w:sz w:val="28"/>
          <w:szCs w:val="28"/>
          <w:lang w:val="uk-UA"/>
        </w:rPr>
        <w:t>.</w:t>
      </w:r>
    </w:p>
    <w:p w14:paraId="461086F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цих показників проводиться виходячи з наступних даних:</w:t>
      </w:r>
    </w:p>
    <w:p w14:paraId="03161CD4" w14:textId="44D8A874"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о</w:t>
      </w:r>
      <w:r w:rsidR="00C220A0" w:rsidRPr="00E22347">
        <w:rPr>
          <w:sz w:val="28"/>
          <w:szCs w:val="28"/>
          <w:lang w:val="uk-UA"/>
        </w:rPr>
        <w:t>дноразові витрати в розрахунковому році (кошторис витрат на проведення й впровадження результатів НДР)</w:t>
      </w:r>
      <w:r w:rsidRPr="00E22347">
        <w:rPr>
          <w:sz w:val="28"/>
          <w:szCs w:val="28"/>
          <w:lang w:val="uk-UA"/>
        </w:rPr>
        <w:t>;</w:t>
      </w:r>
    </w:p>
    <w:p w14:paraId="025CB0DC" w14:textId="4B7B6CB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щ</w:t>
      </w:r>
      <w:r w:rsidR="00C220A0" w:rsidRPr="00E22347">
        <w:rPr>
          <w:sz w:val="28"/>
          <w:szCs w:val="28"/>
          <w:lang w:val="uk-UA"/>
        </w:rPr>
        <w:t>орічні очікувані доходи від проекту</w:t>
      </w:r>
      <w:r w:rsidRPr="00E22347">
        <w:rPr>
          <w:sz w:val="28"/>
          <w:szCs w:val="28"/>
          <w:lang w:val="uk-UA"/>
        </w:rPr>
        <w:t>;</w:t>
      </w:r>
    </w:p>
    <w:p w14:paraId="38F9921C" w14:textId="622E0CC1"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п</w:t>
      </w:r>
      <w:r w:rsidR="00C220A0" w:rsidRPr="00E22347">
        <w:rPr>
          <w:sz w:val="28"/>
          <w:szCs w:val="28"/>
          <w:lang w:val="uk-UA"/>
        </w:rPr>
        <w:t>роцентна ставка в розрахунковому році</w:t>
      </w:r>
      <w:r w:rsidRPr="00E22347">
        <w:rPr>
          <w:sz w:val="28"/>
          <w:szCs w:val="28"/>
          <w:lang w:val="uk-UA"/>
        </w:rPr>
        <w:t>;</w:t>
      </w:r>
    </w:p>
    <w:p w14:paraId="596710C3" w14:textId="387C5E5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і</w:t>
      </w:r>
      <w:r w:rsidR="00C220A0" w:rsidRPr="00E22347">
        <w:rPr>
          <w:sz w:val="28"/>
          <w:szCs w:val="28"/>
          <w:lang w:val="uk-UA"/>
        </w:rPr>
        <w:t>нфляція на розглянутому ринку</w:t>
      </w:r>
      <w:r w:rsidRPr="00E22347">
        <w:rPr>
          <w:sz w:val="28"/>
          <w:szCs w:val="28"/>
          <w:lang w:val="uk-UA"/>
        </w:rPr>
        <w:t>;</w:t>
      </w:r>
    </w:p>
    <w:p w14:paraId="61FADDCF" w14:textId="5FFC8712"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р</w:t>
      </w:r>
      <w:r w:rsidR="00C220A0" w:rsidRPr="00E22347">
        <w:rPr>
          <w:sz w:val="28"/>
          <w:szCs w:val="28"/>
          <w:lang w:val="uk-UA"/>
        </w:rPr>
        <w:t>івень ризику проекту</w:t>
      </w:r>
      <w:r w:rsidRPr="00E22347">
        <w:rPr>
          <w:sz w:val="28"/>
          <w:szCs w:val="28"/>
          <w:lang w:val="uk-UA"/>
        </w:rPr>
        <w:t>.</w:t>
      </w:r>
    </w:p>
    <w:p w14:paraId="701C2749" w14:textId="6CFDECDB" w:rsidR="00C220A0" w:rsidRPr="00E22347" w:rsidRDefault="00C220A0" w:rsidP="00C220A0">
      <w:pPr>
        <w:spacing w:line="360" w:lineRule="auto"/>
        <w:ind w:left="709"/>
        <w:jc w:val="both"/>
        <w:rPr>
          <w:sz w:val="28"/>
          <w:szCs w:val="28"/>
          <w:lang w:val="uk-UA"/>
        </w:rPr>
      </w:pPr>
      <w:r w:rsidRPr="00E22347">
        <w:rPr>
          <w:sz w:val="28"/>
          <w:szCs w:val="28"/>
          <w:lang w:val="uk-UA"/>
        </w:rPr>
        <w:t>Для початку визначимо ставку дисконту проекту по формулі</w:t>
      </w:r>
    </w:p>
    <w:p w14:paraId="647475DB" w14:textId="77777777" w:rsidR="00A1540F" w:rsidRPr="00E22347" w:rsidRDefault="00A1540F" w:rsidP="00C220A0">
      <w:pPr>
        <w:spacing w:line="360" w:lineRule="auto"/>
        <w:ind w:left="709"/>
        <w:jc w:val="both"/>
        <w:rPr>
          <w:sz w:val="28"/>
          <w:szCs w:val="28"/>
          <w:lang w:val="uk-UA"/>
        </w:rPr>
      </w:pPr>
    </w:p>
    <w:p w14:paraId="031C1A9A" w14:textId="56DD43E5"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lastRenderedPageBreak/>
        <w:tab/>
      </w:r>
      <w:r w:rsidR="0099695B" w:rsidRPr="00E22347">
        <w:rPr>
          <w:noProof/>
          <w:position w:val="-10"/>
          <w:sz w:val="28"/>
          <w:szCs w:val="28"/>
          <w:lang w:val="uk-UA"/>
        </w:rPr>
        <w:object w:dxaOrig="1500" w:dyaOrig="340" w14:anchorId="4A17603A">
          <v:shape id="_x0000_i1041" type="#_x0000_t75" alt="" style="width:75.2pt;height:16.8pt;mso-width-percent:0;mso-height-percent:0;mso-width-percent:0;mso-height-percent:0" o:ole="">
            <v:imagedata r:id="rId84" o:title=""/>
          </v:shape>
          <o:OLEObject Type="Embed" ProgID="Equation.3" ShapeID="_x0000_i1041" DrawAspect="Content" ObjectID="_1619360498" r:id="rId85"/>
        </w:object>
      </w:r>
      <w:r w:rsidRPr="00E22347">
        <w:rPr>
          <w:noProof/>
          <w:sz w:val="28"/>
          <w:szCs w:val="28"/>
          <w:lang w:val="uk-UA"/>
        </w:rPr>
        <w:tab/>
      </w:r>
      <w:r w:rsidRPr="00E22347">
        <w:rPr>
          <w:sz w:val="28"/>
          <w:szCs w:val="28"/>
          <w:lang w:val="uk-UA"/>
        </w:rPr>
        <w:t>(4.</w:t>
      </w:r>
      <w:r w:rsidR="00E22016" w:rsidRPr="00E22347">
        <w:rPr>
          <w:sz w:val="28"/>
          <w:szCs w:val="28"/>
          <w:lang w:val="uk-UA"/>
        </w:rPr>
        <w:t>11</w:t>
      </w:r>
      <w:r w:rsidRPr="00E22347">
        <w:rPr>
          <w:sz w:val="28"/>
          <w:szCs w:val="28"/>
          <w:lang w:val="uk-UA"/>
        </w:rPr>
        <w:t>)</w:t>
      </w:r>
    </w:p>
    <w:p w14:paraId="6BBFDEDB" w14:textId="77777777" w:rsidR="00A1540F" w:rsidRPr="00E22347"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99695B" w:rsidRPr="00E22347">
        <w:rPr>
          <w:noProof/>
          <w:position w:val="-6"/>
          <w:sz w:val="28"/>
          <w:szCs w:val="28"/>
          <w:lang w:val="uk-UA"/>
        </w:rPr>
        <w:object w:dxaOrig="200" w:dyaOrig="279" w14:anchorId="4CFC34CB">
          <v:shape id="_x0000_i1040" type="#_x0000_t75" alt="" style="width:11.2pt;height:14.4pt;mso-width-percent:0;mso-height-percent:0;mso-width-percent:0;mso-height-percent:0" o:ole="">
            <v:imagedata r:id="rId86" o:title=""/>
          </v:shape>
          <o:OLEObject Type="Embed" ProgID="Equation.3" ShapeID="_x0000_i1040" DrawAspect="Content" ObjectID="_1619360499" r:id="rId87"/>
        </w:object>
      </w:r>
      <w:r w:rsidRPr="00E22347">
        <w:rPr>
          <w:sz w:val="28"/>
          <w:szCs w:val="28"/>
          <w:lang w:val="uk-UA"/>
        </w:rPr>
        <w:t xml:space="preserve"> – ціна капіталу (процентна ставка), частки одиниці, k = 0,11; </w:t>
      </w:r>
    </w:p>
    <w:p w14:paraId="5D44B1C5" w14:textId="77777777" w:rsidR="00C220A0" w:rsidRPr="00E22347" w:rsidRDefault="0099695B" w:rsidP="00E02507">
      <w:pPr>
        <w:spacing w:line="360" w:lineRule="auto"/>
        <w:ind w:left="709" w:firstLine="425"/>
        <w:jc w:val="both"/>
        <w:rPr>
          <w:sz w:val="28"/>
          <w:szCs w:val="28"/>
          <w:lang w:val="uk-UA"/>
        </w:rPr>
      </w:pPr>
      <w:r w:rsidRPr="00E22347">
        <w:rPr>
          <w:noProof/>
          <w:position w:val="-6"/>
          <w:sz w:val="28"/>
          <w:szCs w:val="28"/>
          <w:lang w:val="uk-UA"/>
        </w:rPr>
        <w:object w:dxaOrig="139" w:dyaOrig="260" w14:anchorId="29C64401">
          <v:shape id="_x0000_i1039" type="#_x0000_t75" alt="" style="width:8pt;height:14.4pt;mso-width-percent:0;mso-height-percent:0;mso-width-percent:0;mso-height-percent:0" o:ole="">
            <v:imagedata r:id="rId88" o:title=""/>
          </v:shape>
          <o:OLEObject Type="Embed" ProgID="Equation.3" ShapeID="_x0000_i1039" DrawAspect="Content" ObjectID="_1619360500" r:id="rId89"/>
        </w:object>
      </w:r>
      <w:r w:rsidR="00C220A0" w:rsidRPr="00E22347">
        <w:rPr>
          <w:sz w:val="28"/>
          <w:szCs w:val="28"/>
          <w:lang w:val="uk-UA"/>
        </w:rPr>
        <w:t xml:space="preserve"> – інфляція на ринку, частки одиниці, i = 0,16;</w:t>
      </w:r>
    </w:p>
    <w:p w14:paraId="2F64B22D" w14:textId="77777777" w:rsidR="00C220A0" w:rsidRPr="00E22347" w:rsidRDefault="0099695B" w:rsidP="00E02507">
      <w:pPr>
        <w:spacing w:line="360" w:lineRule="auto"/>
        <w:ind w:left="709" w:firstLine="425"/>
        <w:jc w:val="both"/>
        <w:rPr>
          <w:sz w:val="28"/>
          <w:szCs w:val="28"/>
          <w:lang w:val="uk-UA"/>
        </w:rPr>
      </w:pPr>
      <w:r w:rsidRPr="00E22347">
        <w:rPr>
          <w:noProof/>
          <w:position w:val="-4"/>
          <w:sz w:val="28"/>
          <w:szCs w:val="28"/>
          <w:lang w:val="uk-UA"/>
        </w:rPr>
        <w:object w:dxaOrig="180" w:dyaOrig="200" w14:anchorId="5B3D4972">
          <v:shape id="_x0000_i1038" type="#_x0000_t75" alt="" style="width:8pt;height:11.2pt;mso-width-percent:0;mso-height-percent:0;mso-width-percent:0;mso-height-percent:0" o:ole="">
            <v:imagedata r:id="rId90" o:title=""/>
          </v:shape>
          <o:OLEObject Type="Embed" ProgID="Equation.3" ShapeID="_x0000_i1038" DrawAspect="Content" ObjectID="_1619360501" r:id="rId91"/>
        </w:object>
      </w:r>
      <w:r w:rsidR="00C220A0" w:rsidRPr="00E22347">
        <w:rPr>
          <w:sz w:val="28"/>
          <w:szCs w:val="28"/>
          <w:lang w:val="uk-UA"/>
        </w:rPr>
        <w:t xml:space="preserve"> – рівень ризику проекту, частки одиниці, r = 0,07.</w:t>
      </w:r>
    </w:p>
    <w:p w14:paraId="4514397F" w14:textId="77777777" w:rsidR="00C220A0" w:rsidRPr="00E22347"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E22347" w:rsidRDefault="00C220A0" w:rsidP="00C220A0">
      <w:pPr>
        <w:spacing w:line="360" w:lineRule="auto"/>
        <w:ind w:left="709"/>
        <w:jc w:val="both"/>
        <w:rPr>
          <w:sz w:val="28"/>
          <w:szCs w:val="28"/>
          <w:lang w:val="uk-UA"/>
        </w:rPr>
      </w:pPr>
    </w:p>
    <w:p w14:paraId="6181F93E" w14:textId="6C354B80" w:rsidR="00C220A0" w:rsidRDefault="00C220A0" w:rsidP="00C220A0">
      <w:pPr>
        <w:spacing w:line="360" w:lineRule="auto"/>
        <w:ind w:left="709"/>
        <w:jc w:val="both"/>
        <w:rPr>
          <w:sz w:val="28"/>
          <w:szCs w:val="28"/>
          <w:lang w:val="uk-UA"/>
        </w:rPr>
      </w:pPr>
      <w:r w:rsidRPr="00E22347">
        <w:rPr>
          <w:sz w:val="28"/>
          <w:szCs w:val="28"/>
          <w:lang w:val="uk-UA"/>
        </w:rPr>
        <w:t xml:space="preserve">Чистий дисконтований доход розраховуємо по формулі </w:t>
      </w:r>
    </w:p>
    <w:p w14:paraId="539E5653" w14:textId="77777777" w:rsidR="0004226B" w:rsidRPr="00E22347" w:rsidRDefault="0004226B" w:rsidP="00C220A0">
      <w:pPr>
        <w:spacing w:line="360" w:lineRule="auto"/>
        <w:ind w:left="709"/>
        <w:jc w:val="both"/>
        <w:rPr>
          <w:sz w:val="28"/>
          <w:szCs w:val="28"/>
          <w:lang w:val="uk-UA"/>
        </w:rPr>
      </w:pPr>
    </w:p>
    <w:p w14:paraId="5243AF04" w14:textId="06F41C62"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99695B" w:rsidRPr="00E22347">
        <w:rPr>
          <w:noProof/>
          <w:position w:val="-34"/>
          <w:sz w:val="28"/>
          <w:szCs w:val="28"/>
          <w:lang w:val="uk-UA"/>
        </w:rPr>
        <w:object w:dxaOrig="2079" w:dyaOrig="800" w14:anchorId="44C8502B">
          <v:shape id="_x0000_i1037" type="#_x0000_t75" alt="" style="width:104pt;height:40pt;mso-width-percent:0;mso-height-percent:0;mso-width-percent:0;mso-height-percent:0" o:ole="">
            <v:imagedata r:id="rId92" o:title=""/>
          </v:shape>
          <o:OLEObject Type="Embed" ProgID="Equation.3" ShapeID="_x0000_i1037" DrawAspect="Content" ObjectID="_1619360502" r:id="rId93"/>
        </w:object>
      </w:r>
      <w:r w:rsidRPr="00E22347">
        <w:rPr>
          <w:noProof/>
          <w:sz w:val="28"/>
          <w:szCs w:val="28"/>
          <w:lang w:val="uk-UA"/>
        </w:rPr>
        <w:tab/>
      </w:r>
      <w:r w:rsidRPr="00E22347">
        <w:rPr>
          <w:sz w:val="28"/>
          <w:szCs w:val="28"/>
          <w:lang w:val="uk-UA"/>
        </w:rPr>
        <w:t>(4.1</w:t>
      </w:r>
      <w:r w:rsidR="00E22016" w:rsidRPr="00E22347">
        <w:rPr>
          <w:sz w:val="28"/>
          <w:szCs w:val="28"/>
          <w:lang w:val="uk-UA"/>
        </w:rPr>
        <w:t>2</w:t>
      </w:r>
      <w:r w:rsidRPr="00E22347">
        <w:rPr>
          <w:sz w:val="28"/>
          <w:szCs w:val="28"/>
          <w:lang w:val="uk-UA"/>
        </w:rPr>
        <w:t>)</w:t>
      </w:r>
    </w:p>
    <w:p w14:paraId="6BB4652F" w14:textId="77777777" w:rsidR="0004226B" w:rsidRDefault="0004226B" w:rsidP="00C220A0">
      <w:pPr>
        <w:spacing w:line="360" w:lineRule="auto"/>
        <w:ind w:left="709"/>
        <w:jc w:val="both"/>
        <w:rPr>
          <w:sz w:val="28"/>
          <w:szCs w:val="28"/>
          <w:lang w:val="uk-UA"/>
        </w:rPr>
      </w:pPr>
    </w:p>
    <w:p w14:paraId="099E1116" w14:textId="7C628C7C"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99695B" w:rsidRPr="00E22347">
        <w:rPr>
          <w:noProof/>
          <w:position w:val="-12"/>
          <w:sz w:val="28"/>
          <w:szCs w:val="28"/>
          <w:lang w:val="uk-UA"/>
        </w:rPr>
        <w:object w:dxaOrig="320" w:dyaOrig="360" w14:anchorId="6D24E6F8">
          <v:shape id="_x0000_i1036" type="#_x0000_t75" alt="" style="width:16pt;height:19.2pt;mso-width-percent:0;mso-height-percent:0;mso-width-percent:0;mso-height-percent:0" o:ole="">
            <v:imagedata r:id="rId94" o:title=""/>
          </v:shape>
          <o:OLEObject Type="Embed" ProgID="Equation.3" ShapeID="_x0000_i1036" DrawAspect="Content" ObjectID="_1619360503" r:id="rId95"/>
        </w:object>
      </w:r>
      <w:r w:rsidRPr="00E22347">
        <w:rPr>
          <w:sz w:val="28"/>
          <w:szCs w:val="28"/>
          <w:lang w:val="uk-UA"/>
        </w:rPr>
        <w:t xml:space="preserve"> – доходи </w:t>
      </w:r>
      <w:r w:rsidRPr="00E22347">
        <w:rPr>
          <w:i/>
          <w:sz w:val="28"/>
          <w:szCs w:val="28"/>
          <w:lang w:val="uk-UA"/>
        </w:rPr>
        <w:t>t</w:t>
      </w:r>
      <w:r w:rsidRPr="00E22347">
        <w:rPr>
          <w:sz w:val="28"/>
          <w:szCs w:val="28"/>
          <w:lang w:val="uk-UA"/>
        </w:rPr>
        <w:t>-го року, грн.;</w:t>
      </w:r>
    </w:p>
    <w:p w14:paraId="10022A4C" w14:textId="77777777" w:rsidR="00C220A0" w:rsidRPr="00E22347" w:rsidRDefault="0099695B" w:rsidP="00E02507">
      <w:pPr>
        <w:spacing w:line="360" w:lineRule="auto"/>
        <w:ind w:left="709" w:firstLine="425"/>
        <w:jc w:val="both"/>
        <w:rPr>
          <w:sz w:val="28"/>
          <w:szCs w:val="28"/>
          <w:lang w:val="uk-UA"/>
        </w:rPr>
      </w:pPr>
      <w:r w:rsidRPr="00E22347">
        <w:rPr>
          <w:noProof/>
          <w:position w:val="-12"/>
          <w:sz w:val="28"/>
          <w:szCs w:val="28"/>
          <w:lang w:val="uk-UA"/>
        </w:rPr>
        <w:object w:dxaOrig="300" w:dyaOrig="360" w14:anchorId="19A5363B">
          <v:shape id="_x0000_i1035" type="#_x0000_t75" alt="" style="width:15.2pt;height:19.2pt;mso-width-percent:0;mso-height-percent:0;mso-width-percent:0;mso-height-percent:0" o:ole="">
            <v:imagedata r:id="rId96" o:title=""/>
          </v:shape>
          <o:OLEObject Type="Embed" ProgID="Equation.3" ShapeID="_x0000_i1035" DrawAspect="Content" ObjectID="_1619360504" r:id="rId97"/>
        </w:object>
      </w:r>
      <w:r w:rsidR="00C220A0" w:rsidRPr="00E22347">
        <w:rPr>
          <w:sz w:val="28"/>
          <w:szCs w:val="28"/>
          <w:lang w:val="uk-UA"/>
        </w:rPr>
        <w:t xml:space="preserve"> – капіталовкладення (витрати) </w:t>
      </w:r>
      <w:r w:rsidR="00C220A0" w:rsidRPr="00E22347">
        <w:rPr>
          <w:i/>
          <w:sz w:val="28"/>
          <w:szCs w:val="28"/>
          <w:lang w:val="uk-UA"/>
        </w:rPr>
        <w:t>t</w:t>
      </w:r>
      <w:r w:rsidR="00C220A0" w:rsidRPr="00E22347">
        <w:rPr>
          <w:sz w:val="28"/>
          <w:szCs w:val="28"/>
          <w:lang w:val="uk-UA"/>
        </w:rPr>
        <w:t>-го року, грн (у цьому випадку кошторис витрат на НДР).</w:t>
      </w:r>
    </w:p>
    <w:p w14:paraId="3E1D6D04" w14:textId="029AAAE6" w:rsidR="00C220A0" w:rsidRDefault="00C220A0" w:rsidP="00C220A0">
      <w:pPr>
        <w:spacing w:line="360" w:lineRule="auto"/>
        <w:ind w:firstLine="709"/>
        <w:jc w:val="both"/>
        <w:rPr>
          <w:sz w:val="28"/>
          <w:szCs w:val="28"/>
          <w:lang w:val="uk-UA"/>
        </w:rPr>
      </w:pPr>
      <w:r w:rsidRPr="00E22347">
        <w:rPr>
          <w:sz w:val="28"/>
          <w:szCs w:val="28"/>
          <w:lang w:val="uk-UA"/>
        </w:rPr>
        <w:t xml:space="preserve">Чисту поточну вартість для </w:t>
      </w:r>
      <w:r w:rsidRPr="00E22347">
        <w:rPr>
          <w:i/>
          <w:sz w:val="28"/>
          <w:szCs w:val="28"/>
          <w:lang w:val="uk-UA"/>
        </w:rPr>
        <w:t>t</w:t>
      </w:r>
      <w:r w:rsidRPr="00E22347">
        <w:rPr>
          <w:sz w:val="28"/>
          <w:szCs w:val="28"/>
          <w:lang w:val="uk-UA"/>
        </w:rPr>
        <w:t>-го року реалізації проекту визначаємо по формулі</w:t>
      </w:r>
    </w:p>
    <w:p w14:paraId="029ADF8C" w14:textId="77777777" w:rsidR="0004226B" w:rsidRPr="00E22347" w:rsidRDefault="0004226B" w:rsidP="00C220A0">
      <w:pPr>
        <w:spacing w:line="360" w:lineRule="auto"/>
        <w:ind w:firstLine="709"/>
        <w:jc w:val="both"/>
        <w:rPr>
          <w:sz w:val="28"/>
          <w:szCs w:val="28"/>
          <w:lang w:val="uk-UA"/>
        </w:rPr>
      </w:pPr>
    </w:p>
    <w:p w14:paraId="09EC1044" w14:textId="17F964B5" w:rsidR="00C220A0" w:rsidRPr="00E22347" w:rsidRDefault="00C220A0" w:rsidP="00C220A0">
      <w:pPr>
        <w:tabs>
          <w:tab w:val="center" w:pos="4678"/>
          <w:tab w:val="right" w:pos="9356"/>
        </w:tabs>
        <w:spacing w:before="120" w:after="120" w:line="360" w:lineRule="auto"/>
        <w:contextualSpacing/>
        <w:rPr>
          <w:sz w:val="28"/>
          <w:szCs w:val="28"/>
          <w:lang w:val="uk-UA"/>
        </w:rPr>
      </w:pPr>
      <w:r w:rsidRPr="00E22347">
        <w:rPr>
          <w:sz w:val="28"/>
          <w:szCs w:val="28"/>
          <w:lang w:val="uk-UA"/>
        </w:rPr>
        <w:tab/>
      </w:r>
      <w:r w:rsidRPr="00E22347">
        <w:rPr>
          <w:noProof/>
          <w:sz w:val="28"/>
          <w:szCs w:val="28"/>
          <w:lang w:val="uk-UA"/>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E22347">
        <w:rPr>
          <w:sz w:val="28"/>
          <w:szCs w:val="28"/>
          <w:lang w:val="uk-UA"/>
        </w:rPr>
        <w:tab/>
        <w:t>(4.1</w:t>
      </w:r>
      <w:r w:rsidR="00E22016" w:rsidRPr="00E22347">
        <w:rPr>
          <w:sz w:val="28"/>
          <w:szCs w:val="28"/>
          <w:lang w:val="uk-UA"/>
        </w:rPr>
        <w:t>3</w:t>
      </w:r>
      <w:r w:rsidRPr="00E22347">
        <w:rPr>
          <w:sz w:val="28"/>
          <w:szCs w:val="28"/>
          <w:lang w:val="uk-UA"/>
        </w:rPr>
        <w:t>)</w:t>
      </w:r>
    </w:p>
    <w:p w14:paraId="1B12463D" w14:textId="77777777" w:rsidR="0004226B" w:rsidRDefault="0004226B" w:rsidP="00C220A0">
      <w:pPr>
        <w:spacing w:line="360" w:lineRule="auto"/>
        <w:ind w:firstLine="709"/>
        <w:jc w:val="both"/>
        <w:rPr>
          <w:sz w:val="28"/>
          <w:szCs w:val="28"/>
          <w:lang w:val="uk-UA"/>
        </w:rPr>
      </w:pPr>
    </w:p>
    <w:p w14:paraId="4038C410" w14:textId="7278B059"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E22347" w:rsidRDefault="006564F2" w:rsidP="00C220A0">
      <w:pPr>
        <w:spacing w:line="360" w:lineRule="auto"/>
        <w:ind w:firstLine="709"/>
        <w:jc w:val="both"/>
        <w:rPr>
          <w:sz w:val="28"/>
          <w:szCs w:val="28"/>
          <w:lang w:val="uk-UA"/>
        </w:rPr>
      </w:pPr>
    </w:p>
    <w:p w14:paraId="5E285D04" w14:textId="4D853B3E" w:rsidR="006564F2" w:rsidRPr="00E22347" w:rsidRDefault="006564F2" w:rsidP="00C220A0">
      <w:pPr>
        <w:spacing w:line="360" w:lineRule="auto"/>
        <w:ind w:firstLine="709"/>
        <w:jc w:val="both"/>
        <w:rPr>
          <w:sz w:val="28"/>
          <w:szCs w:val="28"/>
          <w:lang w:val="uk-UA"/>
        </w:rPr>
      </w:pPr>
    </w:p>
    <w:p w14:paraId="124902B0" w14:textId="77777777" w:rsidR="0004226B" w:rsidRDefault="0004226B">
      <w:pPr>
        <w:rPr>
          <w:sz w:val="28"/>
          <w:szCs w:val="28"/>
          <w:lang w:val="uk-UA"/>
        </w:rPr>
      </w:pPr>
      <w:r>
        <w:rPr>
          <w:sz w:val="28"/>
          <w:szCs w:val="28"/>
          <w:lang w:val="uk-UA"/>
        </w:rPr>
        <w:br w:type="page"/>
      </w:r>
    </w:p>
    <w:p w14:paraId="5CC67EF7" w14:textId="129FA9FD" w:rsidR="00C220A0" w:rsidRPr="00E22347" w:rsidRDefault="00C220A0" w:rsidP="00C220A0">
      <w:pPr>
        <w:spacing w:before="100" w:beforeAutospacing="1" w:after="100" w:afterAutospacing="1"/>
        <w:rPr>
          <w:lang w:val="uk-UA"/>
        </w:rPr>
      </w:pPr>
      <w:r w:rsidRPr="00E22347">
        <w:rPr>
          <w:rFonts w:ascii="Tempora" w:hAnsi="Tempora"/>
          <w:sz w:val="28"/>
          <w:szCs w:val="28"/>
          <w:lang w:val="uk-UA"/>
        </w:rPr>
        <w:lastRenderedPageBreak/>
        <w:t xml:space="preserve">Таблиця 4.4 – Розрахунок </w:t>
      </w:r>
      <w:proofErr w:type="spellStart"/>
      <w:r w:rsidRPr="00E22347">
        <w:rPr>
          <w:rFonts w:ascii="Tempora" w:hAnsi="Tempora"/>
          <w:sz w:val="28"/>
          <w:szCs w:val="28"/>
          <w:lang w:val="uk-UA"/>
        </w:rPr>
        <w:t>економiчних</w:t>
      </w:r>
      <w:proofErr w:type="spellEnd"/>
      <w:r w:rsidRPr="00E22347">
        <w:rPr>
          <w:rFonts w:ascii="Tempora" w:hAnsi="Tempora"/>
          <w:sz w:val="28"/>
          <w:szCs w:val="28"/>
          <w:lang w:val="uk-UA"/>
        </w:rPr>
        <w:t xml:space="preserve"> </w:t>
      </w:r>
      <w:proofErr w:type="spellStart"/>
      <w:r w:rsidRPr="00E22347">
        <w:rPr>
          <w:rFonts w:ascii="Tempora" w:hAnsi="Tempora"/>
          <w:sz w:val="28"/>
          <w:szCs w:val="28"/>
          <w:lang w:val="uk-UA"/>
        </w:rPr>
        <w:t>показникiв</w:t>
      </w:r>
      <w:proofErr w:type="spellEnd"/>
      <w:r w:rsidRPr="00E22347">
        <w:rPr>
          <w:rFonts w:ascii="Tempora" w:hAnsi="Tempora"/>
          <w:sz w:val="28"/>
          <w:szCs w:val="28"/>
          <w:lang w:val="uk-UA"/>
        </w:rPr>
        <w:t xml:space="preserve"> </w:t>
      </w:r>
    </w:p>
    <w:tbl>
      <w:tblPr>
        <w:tblStyle w:val="TableGrid2"/>
        <w:tblW w:w="9639" w:type="dxa"/>
        <w:tblInd w:w="108" w:type="dxa"/>
        <w:tblLayout w:type="fixed"/>
        <w:tblLook w:val="04A0" w:firstRow="1" w:lastRow="0" w:firstColumn="1" w:lastColumn="0" w:noHBand="0" w:noVBand="1"/>
      </w:tblPr>
      <w:tblGrid>
        <w:gridCol w:w="897"/>
        <w:gridCol w:w="1236"/>
        <w:gridCol w:w="1249"/>
        <w:gridCol w:w="1036"/>
        <w:gridCol w:w="1111"/>
        <w:gridCol w:w="1417"/>
        <w:gridCol w:w="1276"/>
        <w:gridCol w:w="1417"/>
      </w:tblGrid>
      <w:tr w:rsidR="00A26B5B" w:rsidRPr="00E22347" w14:paraId="5AC29101" w14:textId="77777777" w:rsidTr="0004226B">
        <w:tc>
          <w:tcPr>
            <w:tcW w:w="897"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E22347" w:rsidRDefault="00C220A0" w:rsidP="00C220A0">
            <w:pPr>
              <w:spacing w:line="360" w:lineRule="auto"/>
              <w:jc w:val="center"/>
              <w:rPr>
                <w:i/>
                <w:sz w:val="28"/>
                <w:szCs w:val="28"/>
                <w:lang w:val="uk-UA"/>
              </w:rPr>
            </w:pPr>
            <w:r w:rsidRPr="00E22347">
              <w:rPr>
                <w:i/>
                <w:sz w:val="28"/>
                <w:szCs w:val="28"/>
                <w:lang w:val="uk-UA"/>
              </w:rPr>
              <w:t>t</w:t>
            </w:r>
          </w:p>
        </w:tc>
        <w:tc>
          <w:tcPr>
            <w:tcW w:w="1236" w:type="dxa"/>
            <w:tcBorders>
              <w:top w:val="single" w:sz="18" w:space="0" w:color="000000"/>
              <w:left w:val="single" w:sz="18" w:space="0" w:color="000000"/>
              <w:bottom w:val="single" w:sz="18" w:space="0" w:color="000000"/>
              <w:right w:val="single" w:sz="18" w:space="0" w:color="000000"/>
            </w:tcBorders>
          </w:tcPr>
          <w:p w14:paraId="49291B7C" w14:textId="7549AA35" w:rsidR="00C220A0" w:rsidRPr="00E22347" w:rsidRDefault="001007D3" w:rsidP="001007D3">
            <w:pPr>
              <w:spacing w:line="360" w:lineRule="auto"/>
              <w:jc w:val="center"/>
              <w:rPr>
                <w:sz w:val="28"/>
                <w:szCs w:val="28"/>
                <w:lang w:val="uk-UA"/>
              </w:rPr>
            </w:pPr>
            <w:r w:rsidRPr="00E22347">
              <w:rPr>
                <w:sz w:val="28"/>
                <w:szCs w:val="28"/>
                <w:lang w:val="uk-UA"/>
              </w:rPr>
              <w:t>D</w:t>
            </w:r>
          </w:p>
        </w:tc>
        <w:tc>
          <w:tcPr>
            <w:tcW w:w="1249" w:type="dxa"/>
            <w:tcBorders>
              <w:top w:val="single" w:sz="18" w:space="0" w:color="000000"/>
              <w:left w:val="single" w:sz="18" w:space="0" w:color="000000"/>
              <w:bottom w:val="single" w:sz="18" w:space="0" w:color="000000"/>
              <w:right w:val="single" w:sz="18" w:space="0" w:color="000000"/>
            </w:tcBorders>
          </w:tcPr>
          <w:p w14:paraId="4910447B" w14:textId="5BB04E7F" w:rsidR="00C220A0" w:rsidRPr="00E22347" w:rsidRDefault="001007D3" w:rsidP="001007D3">
            <w:pPr>
              <w:spacing w:line="360" w:lineRule="auto"/>
              <w:jc w:val="center"/>
              <w:rPr>
                <w:sz w:val="28"/>
                <w:szCs w:val="28"/>
                <w:lang w:val="uk-UA"/>
              </w:rPr>
            </w:pPr>
            <w:r w:rsidRPr="00E22347">
              <w:rPr>
                <w:sz w:val="28"/>
                <w:szCs w:val="28"/>
                <w:lang w:val="uk-UA"/>
              </w:rPr>
              <w:t>K</w:t>
            </w:r>
          </w:p>
        </w:tc>
        <w:tc>
          <w:tcPr>
            <w:tcW w:w="103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E22347" w:rsidRDefault="0099695B"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78DA994E">
                <v:shape id="_x0000_i1034" type="#_x0000_t75" alt="" style="width:40.8pt;height:35.2pt;mso-width-percent:0;mso-height-percent:0;mso-width-percent:0;mso-height-percent:0" o:ole="">
                  <v:imagedata r:id="rId99" o:title=""/>
                </v:shape>
                <o:OLEObject Type="Embed" ProgID="Equation.3" ShapeID="_x0000_i1034" DrawAspect="Content" ObjectID="_1619360505" r:id="rId100"/>
              </w:object>
            </w:r>
          </w:p>
        </w:tc>
        <w:tc>
          <w:tcPr>
            <w:tcW w:w="1111"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E22347" w:rsidRDefault="0099695B"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58E7F842">
                <v:shape id="_x0000_i1033" type="#_x0000_t75" alt="" style="width:40.8pt;height:35.2pt;mso-width-percent:0;mso-height-percent:0;mso-width-percent:0;mso-height-percent:0" o:ole="">
                  <v:imagedata r:id="rId101" o:title=""/>
                </v:shape>
                <o:OLEObject Type="Embed" ProgID="Equation.3" ShapeID="_x0000_i1033" DrawAspect="Content" ObjectID="_1619360506" r:id="rId102"/>
              </w:object>
            </w:r>
          </w:p>
        </w:tc>
        <w:tc>
          <w:tcPr>
            <w:tcW w:w="1417"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E22347" w:rsidRDefault="0099695B"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67B35975">
                <v:shape id="_x0000_i1032" type="#_x0000_t75" alt="" style="width:40.8pt;height:35.2pt;mso-width-percent:0;mso-height-percent:0;mso-width-percent:0;mso-height-percent:0" o:ole="">
                  <v:imagedata r:id="rId103" o:title=""/>
                </v:shape>
                <o:OLEObject Type="Embed" ProgID="Equation.3" ShapeID="_x0000_i1032" DrawAspect="Content" ObjectID="_1619360507" r:id="rId104"/>
              </w:object>
            </w:r>
          </w:p>
        </w:tc>
        <w:tc>
          <w:tcPr>
            <w:tcW w:w="1276"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105">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417"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06">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E22347" w14:paraId="5320C1D5" w14:textId="77777777" w:rsidTr="0004226B">
        <w:tc>
          <w:tcPr>
            <w:tcW w:w="897" w:type="dxa"/>
            <w:tcBorders>
              <w:top w:val="single" w:sz="18" w:space="0" w:color="000000"/>
            </w:tcBorders>
          </w:tcPr>
          <w:p w14:paraId="7541BF42" w14:textId="77777777" w:rsidR="00C220A0" w:rsidRPr="00E22347" w:rsidRDefault="00C220A0" w:rsidP="00C220A0">
            <w:pPr>
              <w:spacing w:line="360" w:lineRule="auto"/>
              <w:jc w:val="center"/>
              <w:rPr>
                <w:lang w:val="uk-UA"/>
              </w:rPr>
            </w:pPr>
            <w:r w:rsidRPr="00E22347">
              <w:rPr>
                <w:lang w:val="uk-UA"/>
              </w:rPr>
              <w:t>0</w:t>
            </w:r>
          </w:p>
        </w:tc>
        <w:tc>
          <w:tcPr>
            <w:tcW w:w="1236" w:type="dxa"/>
            <w:tcBorders>
              <w:top w:val="single" w:sz="18" w:space="0" w:color="000000"/>
            </w:tcBorders>
          </w:tcPr>
          <w:p w14:paraId="76533664"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249" w:type="dxa"/>
            <w:tcBorders>
              <w:top w:val="single" w:sz="18" w:space="0" w:color="000000"/>
            </w:tcBorders>
          </w:tcPr>
          <w:p w14:paraId="715A9E6D" w14:textId="17F10AE8"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36" w:type="dxa"/>
            <w:tcBorders>
              <w:top w:val="single" w:sz="18" w:space="0" w:color="000000"/>
            </w:tcBorders>
          </w:tcPr>
          <w:p w14:paraId="3C7C9E6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1</w:t>
            </w:r>
          </w:p>
        </w:tc>
        <w:tc>
          <w:tcPr>
            <w:tcW w:w="1111" w:type="dxa"/>
            <w:tcBorders>
              <w:top w:val="single" w:sz="18" w:space="0" w:color="000000"/>
            </w:tcBorders>
          </w:tcPr>
          <w:p w14:paraId="13D6ABEB" w14:textId="2A2AD524" w:rsidR="00C220A0" w:rsidRPr="00E22347" w:rsidRDefault="003E51F8"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417" w:type="dxa"/>
            <w:tcBorders>
              <w:top w:val="single" w:sz="18" w:space="0" w:color="000000"/>
            </w:tcBorders>
          </w:tcPr>
          <w:p w14:paraId="2D8E1490" w14:textId="5DD5DBA3" w:rsidR="00C220A0" w:rsidRPr="00E22347" w:rsidRDefault="00681462"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276" w:type="dxa"/>
            <w:tcBorders>
              <w:top w:val="single" w:sz="18" w:space="0" w:color="000000"/>
            </w:tcBorders>
          </w:tcPr>
          <w:p w14:paraId="3EB7A903" w14:textId="1F444EB5" w:rsidR="00C220A0" w:rsidRPr="00E22347" w:rsidRDefault="001007D3" w:rsidP="00A26B5B">
            <w:pPr>
              <w:spacing w:line="360" w:lineRule="auto"/>
              <w:jc w:val="center"/>
              <w:rPr>
                <w:rFonts w:ascii="Times New Roman" w:hAnsi="Times New Roman"/>
                <w:i/>
                <w:lang w:val="uk-UA"/>
              </w:rPr>
            </w:pPr>
            <m:oMathPara>
              <m:oMath>
                <m:r>
                  <w:rPr>
                    <w:rFonts w:ascii="Cambria Math" w:hAnsi="Cambria Math"/>
                    <w:snapToGrid w:val="0"/>
                    <w:color w:val="000000"/>
                    <w:lang w:val="uk-UA"/>
                  </w:rPr>
                  <m:t>-87 617,07</m:t>
                </m:r>
              </m:oMath>
            </m:oMathPara>
          </w:p>
        </w:tc>
        <w:tc>
          <w:tcPr>
            <w:tcW w:w="1417" w:type="dxa"/>
            <w:tcBorders>
              <w:top w:val="single" w:sz="18" w:space="0" w:color="000000"/>
            </w:tcBorders>
          </w:tcPr>
          <w:p w14:paraId="26DBA39F" w14:textId="305E8EDB"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r>
      <w:tr w:rsidR="00A26B5B" w:rsidRPr="00E22347" w14:paraId="5EA4C747" w14:textId="77777777" w:rsidTr="0004226B">
        <w:tc>
          <w:tcPr>
            <w:tcW w:w="897" w:type="dxa"/>
          </w:tcPr>
          <w:p w14:paraId="2AB8F5A0" w14:textId="77777777" w:rsidR="00C220A0" w:rsidRPr="00E22347" w:rsidRDefault="00C220A0" w:rsidP="00C220A0">
            <w:pPr>
              <w:spacing w:line="360" w:lineRule="auto"/>
              <w:jc w:val="center"/>
              <w:rPr>
                <w:lang w:val="uk-UA"/>
              </w:rPr>
            </w:pPr>
            <w:r w:rsidRPr="00E22347">
              <w:rPr>
                <w:lang w:val="uk-UA"/>
              </w:rPr>
              <w:t>1</w:t>
            </w:r>
          </w:p>
        </w:tc>
        <w:tc>
          <w:tcPr>
            <w:tcW w:w="1236" w:type="dxa"/>
          </w:tcPr>
          <w:p w14:paraId="14B3CE86" w14:textId="52206DE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249" w:type="dxa"/>
          </w:tcPr>
          <w:p w14:paraId="5106A486"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036" w:type="dxa"/>
          </w:tcPr>
          <w:p w14:paraId="06E28B37"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0,75</w:t>
            </w:r>
          </w:p>
        </w:tc>
        <w:tc>
          <w:tcPr>
            <w:tcW w:w="1111" w:type="dxa"/>
          </w:tcPr>
          <w:p w14:paraId="3C036AFD" w14:textId="263E0AC1"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417" w:type="dxa"/>
          </w:tcPr>
          <w:p w14:paraId="6A2C339D"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276" w:type="dxa"/>
          </w:tcPr>
          <w:p w14:paraId="3CC507B8" w14:textId="6E935C04"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417" w:type="dxa"/>
          </w:tcPr>
          <w:p w14:paraId="6DC5F715" w14:textId="30F3A96B"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r>
      <w:tr w:rsidR="00A26B5B" w:rsidRPr="00E22347" w14:paraId="54B43C90" w14:textId="77777777" w:rsidTr="0004226B">
        <w:tc>
          <w:tcPr>
            <w:tcW w:w="897" w:type="dxa"/>
          </w:tcPr>
          <w:p w14:paraId="727DE94C" w14:textId="77777777" w:rsidR="00C220A0" w:rsidRPr="00E22347" w:rsidRDefault="00C220A0" w:rsidP="00C220A0">
            <w:pPr>
              <w:spacing w:line="360" w:lineRule="auto"/>
              <w:jc w:val="center"/>
              <w:rPr>
                <w:lang w:val="uk-UA"/>
              </w:rPr>
            </w:pPr>
            <w:r w:rsidRPr="00E22347">
              <w:rPr>
                <w:lang w:val="uk-UA"/>
              </w:rPr>
              <w:t>Всього</w:t>
            </w:r>
          </w:p>
        </w:tc>
        <w:tc>
          <w:tcPr>
            <w:tcW w:w="1236" w:type="dxa"/>
          </w:tcPr>
          <w:p w14:paraId="636C0823" w14:textId="0CA43FB5"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249" w:type="dxa"/>
          </w:tcPr>
          <w:p w14:paraId="4281068C" w14:textId="3C1E3723"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36" w:type="dxa"/>
          </w:tcPr>
          <w:p w14:paraId="6AE50EE9"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c>
          <w:tcPr>
            <w:tcW w:w="1111" w:type="dxa"/>
          </w:tcPr>
          <w:p w14:paraId="7079E99E" w14:textId="11BF180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C220A0" w:rsidRPr="00E22347">
              <w:rPr>
                <w:rFonts w:ascii="Times New Roman" w:hAnsi="Times New Roman"/>
                <w:lang w:val="uk-UA"/>
              </w:rPr>
              <w:t>000,00</w:t>
            </w:r>
          </w:p>
        </w:tc>
        <w:tc>
          <w:tcPr>
            <w:tcW w:w="1417" w:type="dxa"/>
          </w:tcPr>
          <w:p w14:paraId="10043EAC" w14:textId="796D32B2"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276" w:type="dxa"/>
          </w:tcPr>
          <w:p w14:paraId="0DE51219" w14:textId="103A2470"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c>
          <w:tcPr>
            <w:tcW w:w="1417" w:type="dxa"/>
          </w:tcPr>
          <w:p w14:paraId="27F3F2B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r>
    </w:tbl>
    <w:p w14:paraId="21843C7A" w14:textId="77777777" w:rsidR="00C220A0" w:rsidRPr="00E22347" w:rsidRDefault="00C220A0" w:rsidP="00C220A0">
      <w:pPr>
        <w:spacing w:line="360" w:lineRule="auto"/>
        <w:ind w:firstLine="709"/>
        <w:jc w:val="both"/>
        <w:rPr>
          <w:sz w:val="28"/>
          <w:szCs w:val="28"/>
          <w:lang w:val="uk-UA"/>
        </w:rPr>
      </w:pPr>
    </w:p>
    <w:p w14:paraId="6910D7D4" w14:textId="7508B444" w:rsidR="00C220A0" w:rsidRDefault="00C220A0" w:rsidP="00C220A0">
      <w:pPr>
        <w:spacing w:line="360" w:lineRule="auto"/>
        <w:ind w:firstLine="709"/>
        <w:jc w:val="both"/>
        <w:rPr>
          <w:sz w:val="28"/>
          <w:szCs w:val="28"/>
          <w:lang w:val="uk-UA"/>
        </w:rPr>
      </w:pPr>
      <w:r w:rsidRPr="00E22347">
        <w:rPr>
          <w:sz w:val="28"/>
          <w:szCs w:val="28"/>
          <w:lang w:val="uk-UA"/>
        </w:rPr>
        <w:t>Індекс прибутковості визначимо по формулі</w:t>
      </w:r>
    </w:p>
    <w:p w14:paraId="69F88A43" w14:textId="77777777" w:rsidR="0004226B" w:rsidRPr="00E22347" w:rsidRDefault="0004226B" w:rsidP="00C220A0">
      <w:pPr>
        <w:spacing w:line="360" w:lineRule="auto"/>
        <w:ind w:firstLine="709"/>
        <w:jc w:val="both"/>
        <w:rPr>
          <w:sz w:val="28"/>
          <w:szCs w:val="28"/>
          <w:lang w:val="uk-UA"/>
        </w:rPr>
      </w:pPr>
    </w:p>
    <w:p w14:paraId="4634D31B" w14:textId="722095F8" w:rsidR="00C220A0" w:rsidRPr="00E22347" w:rsidRDefault="0099695B" w:rsidP="00C220A0">
      <w:pPr>
        <w:spacing w:line="360" w:lineRule="auto"/>
        <w:ind w:left="720" w:firstLine="720"/>
        <w:jc w:val="right"/>
        <w:rPr>
          <w:sz w:val="28"/>
          <w:szCs w:val="28"/>
          <w:lang w:val="uk-UA"/>
        </w:rPr>
      </w:pPr>
      <w:r w:rsidRPr="00E22347">
        <w:rPr>
          <w:noProof/>
          <w:position w:val="-78"/>
          <w:sz w:val="28"/>
          <w:szCs w:val="28"/>
          <w:lang w:val="uk-UA"/>
        </w:rPr>
        <w:object w:dxaOrig="1960" w:dyaOrig="1700" w14:anchorId="563C85B6">
          <v:shape id="_x0000_i1031" type="#_x0000_t75" alt="" style="width:98.4pt;height:86.4pt;mso-width-percent:0;mso-height-percent:0;mso-width-percent:0;mso-height-percent:0" o:ole="">
            <v:imagedata r:id="rId107" o:title=""/>
          </v:shape>
          <o:OLEObject Type="Embed" ProgID="Equation.3" ShapeID="_x0000_i1031" DrawAspect="Content" ObjectID="_1619360508" r:id="rId108"/>
        </w:object>
      </w:r>
      <w:r w:rsidR="00C220A0" w:rsidRPr="00E22347">
        <w:rPr>
          <w:sz w:val="28"/>
          <w:szCs w:val="28"/>
          <w:lang w:val="uk-UA"/>
        </w:rPr>
        <w:t xml:space="preserve">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t xml:space="preserve">          </w:t>
      </w:r>
      <w:r w:rsidR="00C220A0" w:rsidRPr="00E22347">
        <w:rPr>
          <w:snapToGrid w:val="0"/>
          <w:color w:val="000000"/>
          <w:sz w:val="28"/>
          <w:szCs w:val="20"/>
          <w:lang w:val="uk-UA"/>
        </w:rPr>
        <w:tab/>
        <w:t xml:space="preserve">      </w:t>
      </w:r>
      <w:r w:rsidR="00C220A0" w:rsidRPr="00E22347">
        <w:rPr>
          <w:sz w:val="28"/>
          <w:szCs w:val="28"/>
          <w:lang w:val="uk-UA"/>
        </w:rPr>
        <w:t>(4.1</w:t>
      </w:r>
      <w:r w:rsidR="00E22016" w:rsidRPr="00E22347">
        <w:rPr>
          <w:sz w:val="28"/>
          <w:szCs w:val="28"/>
          <w:lang w:val="uk-UA"/>
        </w:rPr>
        <w:t>4</w:t>
      </w:r>
      <w:r w:rsidR="00C220A0" w:rsidRPr="00E22347">
        <w:rPr>
          <w:sz w:val="28"/>
          <w:szCs w:val="28"/>
          <w:lang w:val="uk-UA"/>
        </w:rPr>
        <w:t>)</w:t>
      </w:r>
    </w:p>
    <w:p w14:paraId="73938CA5" w14:textId="77777777" w:rsidR="00C220A0" w:rsidRPr="00E22347" w:rsidRDefault="00C220A0" w:rsidP="00C220A0">
      <w:pPr>
        <w:spacing w:line="360" w:lineRule="auto"/>
        <w:ind w:firstLine="709"/>
        <w:jc w:val="center"/>
        <w:rPr>
          <w:sz w:val="28"/>
          <w:szCs w:val="28"/>
          <w:lang w:val="uk-UA"/>
        </w:rPr>
      </w:pPr>
    </w:p>
    <w:p w14:paraId="7E878DF9" w14:textId="016FEA72" w:rsidR="00C220A0" w:rsidRPr="0004226B" w:rsidRDefault="00C220A0" w:rsidP="0004226B">
      <w:pPr>
        <w:spacing w:line="360" w:lineRule="auto"/>
        <w:jc w:val="both"/>
        <w:rPr>
          <w:sz w:val="28"/>
          <w:szCs w:val="28"/>
          <w:lang w:val="ru-RU"/>
        </w:rPr>
      </w:pPr>
      <w:r w:rsidRPr="00E22347">
        <w:rPr>
          <w:sz w:val="28"/>
          <w:szCs w:val="28"/>
          <w:lang w:val="uk-UA"/>
        </w:rPr>
        <w:t>де Т - кількість років у розрахунковому періоді.</w:t>
      </w:r>
    </w:p>
    <w:p w14:paraId="12C86AA9" w14:textId="3D81BFE0" w:rsidR="00C220A0" w:rsidRPr="00E22347" w:rsidRDefault="00C220A0" w:rsidP="0004226B">
      <w:pPr>
        <w:spacing w:line="360" w:lineRule="auto"/>
        <w:ind w:firstLine="709"/>
        <w:jc w:val="both"/>
        <w:rPr>
          <w:sz w:val="28"/>
          <w:szCs w:val="28"/>
          <w:lang w:val="uk-UA"/>
        </w:rPr>
      </w:pPr>
      <w:r w:rsidRPr="00E22347">
        <w:rPr>
          <w:sz w:val="28"/>
          <w:szCs w:val="28"/>
          <w:lang w:val="uk-UA"/>
        </w:rPr>
        <w:t xml:space="preserve">Підставляючи значення в формулу, маємо </w:t>
      </w:r>
      <m:oMath>
        <m:r>
          <w:rPr>
            <w:rFonts w:ascii="Cambria Math" w:hAnsi="Cambria Math"/>
            <w:sz w:val="28"/>
            <w:szCs w:val="28"/>
            <w:lang w:val="uk-UA"/>
          </w:rPr>
          <m:t>ІП=9,64</m:t>
        </m:r>
      </m:oMath>
      <w:r w:rsidRPr="00E22347">
        <w:rPr>
          <w:sz w:val="28"/>
          <w:szCs w:val="28"/>
          <w:lang w:val="uk-UA"/>
        </w:rPr>
        <w:t>.</w:t>
      </w:r>
    </w:p>
    <w:p w14:paraId="2DB09FE0"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Внутрішня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E22347" w:rsidRDefault="00C220A0" w:rsidP="00C220A0">
      <w:pPr>
        <w:spacing w:line="360" w:lineRule="auto"/>
        <w:ind w:firstLine="709"/>
        <w:jc w:val="both"/>
        <w:rPr>
          <w:sz w:val="28"/>
          <w:szCs w:val="28"/>
          <w:highlight w:val="yellow"/>
          <w:lang w:val="uk-UA"/>
        </w:rPr>
      </w:pPr>
      <w:r w:rsidRPr="00E22347">
        <w:rPr>
          <w:sz w:val="28"/>
          <w:szCs w:val="28"/>
          <w:lang w:val="uk-UA"/>
        </w:rPr>
        <w:t>Внутрішню норму прибутковості можна визначити з табл. 4.5.</w:t>
      </w:r>
    </w:p>
    <w:p w14:paraId="424EA366" w14:textId="77777777" w:rsidR="00C220A0" w:rsidRPr="00E22347" w:rsidRDefault="00C220A0" w:rsidP="00C220A0">
      <w:pPr>
        <w:keepNext/>
        <w:keepLines/>
        <w:suppressAutoHyphens/>
        <w:spacing w:before="420" w:after="140" w:line="360" w:lineRule="auto"/>
        <w:ind w:left="1418" w:hanging="1418"/>
        <w:rPr>
          <w:sz w:val="28"/>
          <w:highlight w:val="yellow"/>
          <w:lang w:val="uk-UA"/>
        </w:rPr>
      </w:pPr>
      <w:r w:rsidRPr="00E22347">
        <w:rPr>
          <w:sz w:val="28"/>
          <w:lang w:val="uk-UA"/>
        </w:rPr>
        <w:t xml:space="preserve">     Таблиця 4.5 – Розрахунок ВНП</w:t>
      </w:r>
    </w:p>
    <w:tbl>
      <w:tblPr>
        <w:tblW w:w="3841"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313"/>
        <w:gridCol w:w="1236"/>
        <w:gridCol w:w="1170"/>
        <w:gridCol w:w="1171"/>
        <w:gridCol w:w="1294"/>
      </w:tblGrid>
      <w:tr w:rsidR="00C220A0" w:rsidRPr="00E22347" w14:paraId="7F03A761" w14:textId="77777777" w:rsidTr="0004226B">
        <w:tc>
          <w:tcPr>
            <w:tcW w:w="666"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E22347" w:rsidRDefault="0099695B" w:rsidP="00C220A0">
            <w:pPr>
              <w:tabs>
                <w:tab w:val="left" w:pos="3119"/>
                <w:tab w:val="left" w:pos="4536"/>
              </w:tabs>
              <w:spacing w:line="360" w:lineRule="auto"/>
              <w:jc w:val="center"/>
              <w:rPr>
                <w:sz w:val="28"/>
                <w:szCs w:val="20"/>
                <w:lang w:val="uk-UA"/>
              </w:rPr>
            </w:pPr>
            <w:r w:rsidRPr="00E22347">
              <w:rPr>
                <w:noProof/>
                <w:sz w:val="28"/>
                <w:szCs w:val="20"/>
                <w:lang w:val="uk-UA"/>
              </w:rPr>
              <w:object w:dxaOrig="220" w:dyaOrig="279" w14:anchorId="02FD4ACE">
                <v:shape id="_x0000_i1030" type="#_x0000_t75" alt="" style="width:11.2pt;height:14.4pt;mso-width-percent:0;mso-height-percent:0;mso-width-percent:0;mso-height-percent:0" o:ole="">
                  <v:imagedata r:id="rId109" o:title=""/>
                </v:shape>
                <o:OLEObject Type="Embed" ProgID="Equation.3" ShapeID="_x0000_i1030" DrawAspect="Content" ObjectID="_1619360509" r:id="rId110"/>
              </w:object>
            </w:r>
          </w:p>
        </w:tc>
        <w:tc>
          <w:tcPr>
            <w:tcW w:w="92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0,34</w:t>
            </w:r>
          </w:p>
        </w:tc>
        <w:tc>
          <w:tcPr>
            <w:tcW w:w="866"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0,44</w:t>
            </w:r>
          </w:p>
        </w:tc>
        <w:tc>
          <w:tcPr>
            <w:tcW w:w="820"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0,54</w:t>
            </w:r>
          </w:p>
        </w:tc>
        <w:tc>
          <w:tcPr>
            <w:tcW w:w="821"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0,64</w:t>
            </w:r>
          </w:p>
        </w:tc>
        <w:tc>
          <w:tcPr>
            <w:tcW w:w="907"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0,706</w:t>
            </w:r>
          </w:p>
        </w:tc>
      </w:tr>
      <w:tr w:rsidR="00C220A0" w:rsidRPr="00E22347" w14:paraId="5E50C07F" w14:textId="77777777" w:rsidTr="0004226B">
        <w:trPr>
          <w:trHeight w:val="276"/>
        </w:trPr>
        <w:tc>
          <w:tcPr>
            <w:tcW w:w="666" w:type="pct"/>
            <w:tcBorders>
              <w:top w:val="single" w:sz="18" w:space="0" w:color="000000"/>
            </w:tcBorders>
            <w:vAlign w:val="center"/>
          </w:tcPr>
          <w:p w14:paraId="4A39423A" w14:textId="77777777" w:rsidR="00C220A0" w:rsidRPr="00E22347" w:rsidRDefault="0099695B" w:rsidP="00C220A0">
            <w:pPr>
              <w:tabs>
                <w:tab w:val="left" w:pos="3119"/>
                <w:tab w:val="left" w:pos="4536"/>
              </w:tabs>
              <w:spacing w:line="360" w:lineRule="auto"/>
              <w:jc w:val="center"/>
              <w:rPr>
                <w:sz w:val="28"/>
                <w:szCs w:val="20"/>
                <w:lang w:val="uk-UA"/>
              </w:rPr>
            </w:pPr>
            <w:r w:rsidRPr="00E22347">
              <w:rPr>
                <w:noProof/>
                <w:sz w:val="28"/>
                <w:szCs w:val="20"/>
                <w:lang w:val="uk-UA"/>
              </w:rPr>
              <w:object w:dxaOrig="560" w:dyaOrig="320" w14:anchorId="176ED107">
                <v:shape id="_x0000_i1029" type="#_x0000_t75" alt="" style="width:27.2pt;height:15.2pt;mso-width-percent:0;mso-height-percent:0;mso-width-percent:0;mso-height-percent:0" o:ole="">
                  <v:imagedata r:id="rId111" o:title=""/>
                </v:shape>
                <o:OLEObject Type="Embed" ProgID="Equation.3" ShapeID="_x0000_i1029" DrawAspect="Content" ObjectID="_1619360510" r:id="rId112"/>
              </w:object>
            </w:r>
          </w:p>
        </w:tc>
        <w:tc>
          <w:tcPr>
            <w:tcW w:w="920" w:type="pct"/>
            <w:tcBorders>
              <w:top w:val="single" w:sz="18" w:space="0" w:color="000000"/>
            </w:tcBorders>
            <w:vAlign w:val="center"/>
          </w:tcPr>
          <w:p w14:paraId="11AE8D01" w14:textId="3C703C36" w:rsidR="00C220A0" w:rsidRPr="00E22347" w:rsidRDefault="00833372" w:rsidP="00C220A0">
            <w:pPr>
              <w:tabs>
                <w:tab w:val="left" w:pos="3119"/>
                <w:tab w:val="left" w:pos="4536"/>
              </w:tabs>
              <w:spacing w:line="360" w:lineRule="auto"/>
              <w:jc w:val="both"/>
              <w:rPr>
                <w:sz w:val="28"/>
                <w:szCs w:val="20"/>
                <w:lang w:val="uk-UA"/>
              </w:rPr>
            </w:pPr>
            <w:r w:rsidRPr="00E22347">
              <w:rPr>
                <w:lang w:val="uk-UA"/>
              </w:rPr>
              <w:t>182 382,93</w:t>
            </w:r>
          </w:p>
        </w:tc>
        <w:tc>
          <w:tcPr>
            <w:tcW w:w="866" w:type="pct"/>
            <w:tcBorders>
              <w:top w:val="single" w:sz="18" w:space="0" w:color="000000"/>
            </w:tcBorders>
            <w:vAlign w:val="center"/>
          </w:tcPr>
          <w:p w14:paraId="70642259" w14:textId="4CAD6720" w:rsidR="00C220A0" w:rsidRPr="00E22347" w:rsidRDefault="00C220A0" w:rsidP="00C220A0">
            <w:pPr>
              <w:tabs>
                <w:tab w:val="left" w:pos="3119"/>
                <w:tab w:val="left" w:pos="4536"/>
              </w:tabs>
              <w:spacing w:line="360" w:lineRule="auto"/>
              <w:jc w:val="center"/>
              <w:rPr>
                <w:sz w:val="28"/>
                <w:szCs w:val="20"/>
                <w:lang w:val="uk-UA"/>
              </w:rPr>
            </w:pPr>
            <w:r w:rsidRPr="00E22347">
              <w:rPr>
                <w:szCs w:val="20"/>
                <w:lang w:val="uk-UA"/>
              </w:rPr>
              <w:t>1</w:t>
            </w:r>
            <w:r w:rsidR="00073E90" w:rsidRPr="00E22347">
              <w:rPr>
                <w:szCs w:val="20"/>
                <w:lang w:val="uk-UA"/>
              </w:rPr>
              <w:t>50</w:t>
            </w:r>
            <w:r w:rsidRPr="00E22347">
              <w:rPr>
                <w:szCs w:val="20"/>
                <w:lang w:val="uk-UA"/>
              </w:rPr>
              <w:t>402,42</w:t>
            </w:r>
          </w:p>
        </w:tc>
        <w:tc>
          <w:tcPr>
            <w:tcW w:w="820" w:type="pct"/>
            <w:tcBorders>
              <w:top w:val="single" w:sz="18" w:space="0" w:color="000000"/>
            </w:tcBorders>
            <w:vAlign w:val="center"/>
          </w:tcPr>
          <w:p w14:paraId="4C869902" w14:textId="4BE5F270" w:rsidR="00C220A0" w:rsidRPr="00E22347" w:rsidRDefault="00C220A0" w:rsidP="00C220A0">
            <w:pPr>
              <w:tabs>
                <w:tab w:val="left" w:pos="3119"/>
                <w:tab w:val="left" w:pos="4536"/>
              </w:tabs>
              <w:spacing w:line="360" w:lineRule="auto"/>
              <w:jc w:val="center"/>
              <w:rPr>
                <w:szCs w:val="20"/>
                <w:lang w:val="uk-UA"/>
              </w:rPr>
            </w:pPr>
            <w:r w:rsidRPr="00E22347">
              <w:rPr>
                <w:szCs w:val="20"/>
                <w:lang w:val="uk-UA"/>
              </w:rPr>
              <w:t>8</w:t>
            </w:r>
            <w:r w:rsidR="00073E90" w:rsidRPr="00E22347">
              <w:rPr>
                <w:szCs w:val="20"/>
                <w:lang w:val="uk-UA"/>
              </w:rPr>
              <w:t>02</w:t>
            </w:r>
            <w:r w:rsidRPr="00E22347">
              <w:rPr>
                <w:szCs w:val="20"/>
                <w:lang w:val="uk-UA"/>
              </w:rPr>
              <w:t>2</w:t>
            </w:r>
            <w:r w:rsidR="00073E90" w:rsidRPr="00E22347">
              <w:rPr>
                <w:szCs w:val="20"/>
                <w:lang w:val="uk-UA"/>
              </w:rPr>
              <w:t>0</w:t>
            </w:r>
            <w:r w:rsidRPr="00E22347">
              <w:rPr>
                <w:szCs w:val="20"/>
                <w:lang w:val="uk-UA"/>
              </w:rPr>
              <w:t>,42</w:t>
            </w:r>
          </w:p>
        </w:tc>
        <w:tc>
          <w:tcPr>
            <w:tcW w:w="821" w:type="pct"/>
            <w:tcBorders>
              <w:top w:val="single" w:sz="18" w:space="0" w:color="000000"/>
            </w:tcBorders>
            <w:vAlign w:val="center"/>
          </w:tcPr>
          <w:p w14:paraId="62A8B21F" w14:textId="76B22676" w:rsidR="00C220A0" w:rsidRPr="00E22347" w:rsidRDefault="00073E90" w:rsidP="00C220A0">
            <w:pPr>
              <w:tabs>
                <w:tab w:val="left" w:pos="3119"/>
                <w:tab w:val="left" w:pos="4536"/>
              </w:tabs>
              <w:spacing w:line="360" w:lineRule="auto"/>
              <w:jc w:val="center"/>
              <w:rPr>
                <w:sz w:val="28"/>
                <w:szCs w:val="20"/>
                <w:lang w:val="uk-UA"/>
              </w:rPr>
            </w:pPr>
            <w:r w:rsidRPr="00E22347">
              <w:rPr>
                <w:szCs w:val="20"/>
                <w:lang w:val="uk-UA"/>
              </w:rPr>
              <w:t>100</w:t>
            </w:r>
            <w:r w:rsidR="00C220A0" w:rsidRPr="00E22347">
              <w:rPr>
                <w:szCs w:val="20"/>
                <w:lang w:val="uk-UA"/>
              </w:rPr>
              <w:t>82,42</w:t>
            </w:r>
          </w:p>
        </w:tc>
        <w:tc>
          <w:tcPr>
            <w:tcW w:w="907" w:type="pct"/>
            <w:tcBorders>
              <w:top w:val="single" w:sz="18" w:space="0" w:color="000000"/>
            </w:tcBorders>
          </w:tcPr>
          <w:p w14:paraId="7CC64BA4"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-37,58</w:t>
            </w:r>
          </w:p>
        </w:tc>
      </w:tr>
    </w:tbl>
    <w:p w14:paraId="5AF5B3F5" w14:textId="77777777" w:rsidR="00C220A0" w:rsidRPr="00E22347" w:rsidRDefault="00C220A0" w:rsidP="00C220A0">
      <w:pPr>
        <w:spacing w:line="360" w:lineRule="auto"/>
        <w:ind w:firstLine="709"/>
        <w:jc w:val="both"/>
        <w:rPr>
          <w:sz w:val="28"/>
          <w:szCs w:val="28"/>
          <w:lang w:val="uk-UA"/>
        </w:rPr>
      </w:pPr>
    </w:p>
    <w:p w14:paraId="1F05A67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Виходячи з табл. 4.5 ВНП складає приблизно 0,706.</w:t>
      </w:r>
    </w:p>
    <w:p w14:paraId="36CF91EC" w14:textId="39D85B3C" w:rsidR="00C220A0" w:rsidRDefault="00C220A0" w:rsidP="00C220A0">
      <w:pPr>
        <w:spacing w:line="360" w:lineRule="auto"/>
        <w:ind w:firstLine="709"/>
        <w:jc w:val="both"/>
        <w:rPr>
          <w:sz w:val="28"/>
          <w:szCs w:val="28"/>
          <w:lang w:val="uk-UA"/>
        </w:rPr>
      </w:pPr>
      <w:r w:rsidRPr="00E22347">
        <w:rPr>
          <w:sz w:val="28"/>
          <w:szCs w:val="28"/>
          <w:lang w:val="uk-UA"/>
        </w:rPr>
        <w:t xml:space="preserve">Строк окупності розраховується починаючи з місяця запуску проекту  до місяця в якому досягається наступна рівність </w:t>
      </w:r>
    </w:p>
    <w:p w14:paraId="3C30E0DE" w14:textId="77777777" w:rsidR="0004226B" w:rsidRPr="00E22347" w:rsidRDefault="0004226B" w:rsidP="00C220A0">
      <w:pPr>
        <w:spacing w:line="360" w:lineRule="auto"/>
        <w:ind w:firstLine="709"/>
        <w:jc w:val="both"/>
        <w:rPr>
          <w:sz w:val="28"/>
          <w:szCs w:val="28"/>
          <w:lang w:val="uk-UA"/>
        </w:rPr>
      </w:pPr>
    </w:p>
    <w:p w14:paraId="541DE625" w14:textId="42E71726" w:rsidR="00C220A0" w:rsidRPr="00E22347" w:rsidRDefault="00CA12FC" w:rsidP="00CA12FC">
      <w:pPr>
        <w:tabs>
          <w:tab w:val="center" w:pos="4678"/>
          <w:tab w:val="right" w:pos="9356"/>
        </w:tabs>
        <w:spacing w:before="120" w:after="120" w:line="360" w:lineRule="auto"/>
        <w:contextualSpacing/>
        <w:rPr>
          <w:sz w:val="28"/>
          <w:szCs w:val="28"/>
          <w:lang w:val="uk-UA"/>
        </w:rPr>
      </w:pPr>
      <w:r w:rsidRPr="00E22347">
        <w:rPr>
          <w:noProof/>
          <w:sz w:val="28"/>
          <w:szCs w:val="28"/>
          <w:lang w:val="uk-UA"/>
        </w:rPr>
        <w:tab/>
        <w:t xml:space="preserve">  </w:t>
      </w:r>
      <w:r w:rsidR="0099695B" w:rsidRPr="00E22347">
        <w:rPr>
          <w:noProof/>
          <w:position w:val="-36"/>
          <w:sz w:val="28"/>
          <w:szCs w:val="28"/>
          <w:lang w:val="uk-UA"/>
        </w:rPr>
        <w:object w:dxaOrig="2880" w:dyaOrig="859" w14:anchorId="7356BB43">
          <v:shape id="_x0000_i1028" type="#_x0000_t75" alt="" style="width:2in;height:44pt;mso-width-percent:0;mso-height-percent:0;mso-width-percent:0;mso-height-percent:0" o:ole="">
            <v:imagedata r:id="rId113" o:title=""/>
          </v:shape>
          <o:OLEObject Type="Embed" ProgID="Equation.3" ShapeID="_x0000_i1028" DrawAspect="Content" ObjectID="_1619360511" r:id="rId114"/>
        </w:object>
      </w:r>
      <w:bookmarkStart w:id="77" w:name="page1"/>
      <w:bookmarkEnd w:id="77"/>
      <w:r w:rsidRPr="00E22347">
        <w:rPr>
          <w:noProof/>
          <w:sz w:val="28"/>
          <w:szCs w:val="28"/>
          <w:lang w:val="uk-UA"/>
        </w:rPr>
        <w:t xml:space="preserve"> </w:t>
      </w:r>
      <w:r w:rsidRPr="00E22347">
        <w:rPr>
          <w:noProof/>
          <w:sz w:val="28"/>
          <w:szCs w:val="28"/>
          <w:lang w:val="uk-UA"/>
        </w:rPr>
        <w:tab/>
      </w:r>
      <w:r w:rsidRPr="00E22347">
        <w:rPr>
          <w:sz w:val="28"/>
          <w:szCs w:val="28"/>
          <w:lang w:val="uk-UA"/>
        </w:rPr>
        <w:t>(4.1</w:t>
      </w:r>
      <w:r w:rsidR="00E22016" w:rsidRPr="00E22347">
        <w:rPr>
          <w:sz w:val="28"/>
          <w:szCs w:val="28"/>
          <w:lang w:val="uk-UA"/>
        </w:rPr>
        <w:t>5</w:t>
      </w:r>
      <w:r w:rsidRPr="00E22347">
        <w:rPr>
          <w:sz w:val="28"/>
          <w:szCs w:val="28"/>
          <w:lang w:val="uk-UA"/>
        </w:rPr>
        <w:t>)</w:t>
      </w:r>
    </w:p>
    <w:p w14:paraId="49EF2046" w14:textId="77777777" w:rsidR="0004226B" w:rsidRDefault="0004226B" w:rsidP="00E02507">
      <w:pPr>
        <w:spacing w:line="360" w:lineRule="auto"/>
        <w:ind w:firstLine="709"/>
        <w:jc w:val="both"/>
        <w:rPr>
          <w:sz w:val="28"/>
          <w:szCs w:val="28"/>
          <w:lang w:val="uk-UA"/>
        </w:rPr>
      </w:pPr>
    </w:p>
    <w:p w14:paraId="27C45D6C" w14:textId="75B5F52B" w:rsidR="00E02507" w:rsidRPr="00E22347" w:rsidRDefault="00C220A0" w:rsidP="0004226B">
      <w:pPr>
        <w:spacing w:line="360" w:lineRule="auto"/>
        <w:ind w:firstLine="709"/>
        <w:jc w:val="both"/>
        <w:rPr>
          <w:sz w:val="28"/>
          <w:szCs w:val="28"/>
          <w:lang w:val="uk-UA"/>
        </w:rPr>
      </w:pPr>
      <w:r w:rsidRPr="00E22347">
        <w:rPr>
          <w:sz w:val="28"/>
          <w:szCs w:val="28"/>
          <w:lang w:val="uk-UA"/>
        </w:rPr>
        <w:t xml:space="preserve">З табл. 4.4 можна зробити висновок, що термін окупності складає </w:t>
      </w:r>
      <w:r w:rsidR="00E2102B" w:rsidRPr="00E22347">
        <w:rPr>
          <w:sz w:val="28"/>
          <w:szCs w:val="28"/>
          <w:lang w:val="uk-UA"/>
        </w:rPr>
        <w:t>2</w:t>
      </w:r>
      <w:r w:rsidRPr="00E22347">
        <w:rPr>
          <w:sz w:val="28"/>
          <w:szCs w:val="28"/>
          <w:lang w:val="uk-UA"/>
        </w:rPr>
        <w:t xml:space="preserve"> місяц</w:t>
      </w:r>
      <w:r w:rsidR="00E2102B" w:rsidRPr="00E22347">
        <w:rPr>
          <w:sz w:val="28"/>
          <w:szCs w:val="28"/>
          <w:lang w:val="uk-UA"/>
        </w:rPr>
        <w:t>я</w:t>
      </w:r>
      <w:r w:rsidRPr="00E22347">
        <w:rPr>
          <w:sz w:val="28"/>
          <w:szCs w:val="28"/>
          <w:lang w:val="uk-UA"/>
        </w:rPr>
        <w:t>.</w:t>
      </w:r>
    </w:p>
    <w:p w14:paraId="63C11EBA" w14:textId="03D08D5F" w:rsidR="00C220A0" w:rsidRPr="00E22347" w:rsidRDefault="00C220A0" w:rsidP="001C11B0">
      <w:pPr>
        <w:pStyle w:val="Heading2my"/>
      </w:pPr>
      <w:bookmarkStart w:id="78" w:name="_Toc8745310"/>
      <w:r w:rsidRPr="00E22347">
        <w:t>4.5  Висновки</w:t>
      </w:r>
      <w:bookmarkEnd w:id="72"/>
      <w:bookmarkEnd w:id="73"/>
      <w:r w:rsidR="00443CCE" w:rsidRPr="00E22347">
        <w:t xml:space="preserve"> за розділом</w:t>
      </w:r>
      <w:bookmarkEnd w:id="78"/>
    </w:p>
    <w:p w14:paraId="02C4BA76" w14:textId="727D19F4"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У даному розділі дипломної роботи було проведено економічне обґрунтування розробки продукту для </w:t>
      </w:r>
      <w:r w:rsidRPr="00E22347">
        <w:rPr>
          <w:snapToGrid w:val="0"/>
          <w:color w:val="000000"/>
          <w:sz w:val="28"/>
          <w:szCs w:val="20"/>
          <w:lang w:val="uk-UA"/>
        </w:rPr>
        <w:t xml:space="preserve">дослідження та </w:t>
      </w:r>
      <w:r w:rsidR="00DC2CEA" w:rsidRPr="00E22347">
        <w:rPr>
          <w:snapToGrid w:val="0"/>
          <w:color w:val="000000"/>
          <w:sz w:val="28"/>
          <w:szCs w:val="20"/>
          <w:lang w:val="uk-UA"/>
        </w:rPr>
        <w:t>аналізу</w:t>
      </w:r>
      <w:r w:rsidRPr="00E22347">
        <w:rPr>
          <w:snapToGrid w:val="0"/>
          <w:color w:val="000000"/>
          <w:sz w:val="28"/>
          <w:szCs w:val="20"/>
          <w:lang w:val="uk-UA"/>
        </w:rPr>
        <w:t xml:space="preserve"> зображень клітин, зроблених за допомогою мікроскопа.</w:t>
      </w:r>
    </w:p>
    <w:p w14:paraId="3F906684" w14:textId="77777777" w:rsidR="00EB1F9D" w:rsidRDefault="00C220A0" w:rsidP="00EB1F9D">
      <w:pPr>
        <w:spacing w:line="360" w:lineRule="auto"/>
        <w:ind w:firstLine="709"/>
        <w:jc w:val="both"/>
        <w:rPr>
          <w:sz w:val="28"/>
          <w:szCs w:val="28"/>
          <w:lang w:val="uk-UA"/>
        </w:rPr>
      </w:pPr>
      <w:r w:rsidRPr="00E22347">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E22347">
        <w:rPr>
          <w:rFonts w:asciiTheme="minorHAnsi" w:eastAsiaTheme="minorHAnsi" w:hAnsiTheme="minorHAnsi" w:cstheme="minorBidi"/>
          <w:sz w:val="22"/>
          <w:szCs w:val="22"/>
          <w:lang w:val="uk-UA"/>
        </w:rPr>
        <w:t xml:space="preserve"> </w:t>
      </w:r>
      <w:r w:rsidR="00A1540F" w:rsidRPr="00E22347">
        <w:rPr>
          <w:sz w:val="28"/>
          <w:szCs w:val="28"/>
          <w:lang w:val="uk-UA"/>
        </w:rPr>
        <w:t>Отримані дані наведені у таблиці 4.6.</w:t>
      </w:r>
      <w:r w:rsidR="00EB1F9D">
        <w:rPr>
          <w:sz w:val="28"/>
          <w:szCs w:val="28"/>
          <w:lang w:val="uk-UA"/>
        </w:rPr>
        <w:t xml:space="preserve"> </w:t>
      </w:r>
    </w:p>
    <w:p w14:paraId="6D0F7F9A" w14:textId="77777777" w:rsidR="00EB1F9D" w:rsidRDefault="00EB1F9D">
      <w:pPr>
        <w:rPr>
          <w:sz w:val="28"/>
          <w:lang w:val="uk-UA"/>
        </w:rPr>
      </w:pPr>
      <w:r>
        <w:rPr>
          <w:sz w:val="28"/>
          <w:lang w:val="uk-UA"/>
        </w:rPr>
        <w:br w:type="page"/>
      </w:r>
    </w:p>
    <w:p w14:paraId="29888DD9" w14:textId="21B9B989" w:rsidR="00C220A0" w:rsidRPr="00EB1F9D" w:rsidRDefault="00C220A0" w:rsidP="00EB1F9D">
      <w:pPr>
        <w:spacing w:line="360" w:lineRule="auto"/>
        <w:jc w:val="both"/>
        <w:rPr>
          <w:sz w:val="28"/>
          <w:szCs w:val="28"/>
          <w:lang w:val="uk-UA"/>
        </w:rPr>
      </w:pPr>
      <w:r w:rsidRPr="00E22347">
        <w:rPr>
          <w:sz w:val="28"/>
          <w:lang w:val="uk-UA"/>
        </w:rPr>
        <w:lastRenderedPageBreak/>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E22347"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Величина</w:t>
            </w:r>
          </w:p>
        </w:tc>
      </w:tr>
      <w:tr w:rsidR="00C220A0" w:rsidRPr="00E22347"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2A4ADC16" w:rsidR="00C220A0" w:rsidRPr="00E22347" w:rsidRDefault="00833372" w:rsidP="00A26B5B">
            <w:pPr>
              <w:jc w:val="center"/>
              <w:rPr>
                <w:lang w:val="uk-UA"/>
              </w:rPr>
            </w:pPr>
            <m:oMathPara>
              <m:oMath>
                <m:r>
                  <w:rPr>
                    <w:rFonts w:ascii="Cambria Math" w:hAnsi="Cambria Math"/>
                    <w:snapToGrid w:val="0"/>
                    <w:color w:val="000000"/>
                    <w:lang w:val="uk-UA"/>
                  </w:rPr>
                  <m:t>87 617,07</m:t>
                </m:r>
              </m:oMath>
            </m:oMathPara>
          </w:p>
        </w:tc>
      </w:tr>
      <w:tr w:rsidR="00C220A0" w:rsidRPr="00E22347"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72001274" w:rsidR="00C220A0" w:rsidRPr="00E22347" w:rsidRDefault="00C220A0" w:rsidP="00A26B5B">
            <w:pPr>
              <w:jc w:val="center"/>
              <w:rPr>
                <w:lang w:val="uk-UA"/>
              </w:rPr>
            </w:pPr>
            <w:r w:rsidRPr="00E22347">
              <w:rPr>
                <w:lang w:val="uk-UA"/>
              </w:rPr>
              <w:t>2.2.4.5.</w:t>
            </w:r>
            <w:r w:rsidR="00833372" w:rsidRPr="00E22347">
              <w:rPr>
                <w:lang w:val="uk-UA"/>
              </w:rPr>
              <w:t>1</w:t>
            </w:r>
            <w:r w:rsidRPr="00E22347">
              <w:rPr>
                <w:lang w:val="uk-UA"/>
              </w:rPr>
              <w:t>.2.</w:t>
            </w:r>
            <w:r w:rsidR="00A26B5B" w:rsidRPr="00E22347">
              <w:rPr>
                <w:lang w:val="uk-UA"/>
              </w:rPr>
              <w:t>5</w:t>
            </w:r>
            <w:r w:rsidRPr="00E22347">
              <w:rPr>
                <w:lang w:val="uk-UA"/>
              </w:rPr>
              <w:t>.4.1</w:t>
            </w:r>
          </w:p>
        </w:tc>
      </w:tr>
      <w:tr w:rsidR="00C220A0" w:rsidRPr="00E22347"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1F4F00B5" w:rsidR="00C220A0" w:rsidRPr="00E22347" w:rsidRDefault="00E2102B" w:rsidP="00A26B5B">
            <w:pPr>
              <w:jc w:val="center"/>
              <w:rPr>
                <w:lang w:val="uk-UA"/>
              </w:rPr>
            </w:pPr>
            <w:r w:rsidRPr="00E22347">
              <w:rPr>
                <w:lang w:val="uk-UA"/>
              </w:rPr>
              <w:t>360</w:t>
            </w:r>
            <w:r w:rsidR="00C220A0" w:rsidRPr="00E22347">
              <w:rPr>
                <w:lang w:val="uk-UA"/>
              </w:rPr>
              <w:t>000,00</w:t>
            </w:r>
          </w:p>
        </w:tc>
      </w:tr>
      <w:tr w:rsidR="00C220A0" w:rsidRPr="00E22347"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10C650F1" w:rsidR="00C220A0" w:rsidRPr="00E22347" w:rsidRDefault="00E2102B" w:rsidP="00A26B5B">
            <w:pPr>
              <w:jc w:val="center"/>
              <w:rPr>
                <w:lang w:val="uk-UA"/>
              </w:rPr>
            </w:pPr>
            <m:oMathPara>
              <m:oMath>
                <m:r>
                  <w:rPr>
                    <w:rFonts w:ascii="Cambria Math" w:hAnsi="Cambria Math"/>
                    <w:lang w:val="uk-UA"/>
                  </w:rPr>
                  <m:t>9,66</m:t>
                </m:r>
              </m:oMath>
            </m:oMathPara>
          </w:p>
        </w:tc>
      </w:tr>
      <w:tr w:rsidR="00C220A0" w:rsidRPr="00E22347"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E22347" w:rsidRDefault="00C220A0" w:rsidP="00A26B5B">
            <w:pPr>
              <w:jc w:val="center"/>
              <w:rPr>
                <w:lang w:val="uk-UA"/>
              </w:rPr>
            </w:pPr>
            <w:r w:rsidRPr="00E22347">
              <w:rPr>
                <w:lang w:val="uk-UA"/>
              </w:rPr>
              <w:t>0,706</w:t>
            </w:r>
          </w:p>
        </w:tc>
      </w:tr>
      <w:tr w:rsidR="00C220A0" w:rsidRPr="00E22347"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E22347" w:rsidRDefault="00C220A0" w:rsidP="00C220A0">
            <w:pPr>
              <w:spacing w:line="360" w:lineRule="auto"/>
              <w:rPr>
                <w:sz w:val="28"/>
                <w:szCs w:val="28"/>
                <w:lang w:val="uk-UA"/>
              </w:rPr>
            </w:pPr>
            <w:r w:rsidRPr="00E22347">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F835BFD" w:rsidR="00C220A0" w:rsidRPr="00E22347" w:rsidRDefault="00E2102B" w:rsidP="00A26B5B">
            <w:pPr>
              <w:jc w:val="center"/>
              <w:rPr>
                <w:lang w:val="uk-UA"/>
              </w:rPr>
            </w:pPr>
            <w:r w:rsidRPr="00E22347">
              <w:rPr>
                <w:lang w:val="uk-UA"/>
              </w:rPr>
              <w:t>2</w:t>
            </w:r>
          </w:p>
        </w:tc>
      </w:tr>
    </w:tbl>
    <w:p w14:paraId="7E92315B" w14:textId="77777777" w:rsidR="00C220A0" w:rsidRPr="00E22347" w:rsidRDefault="00C220A0" w:rsidP="00C220A0">
      <w:pPr>
        <w:rPr>
          <w:sz w:val="28"/>
          <w:szCs w:val="28"/>
          <w:lang w:val="uk-UA"/>
        </w:rPr>
      </w:pPr>
    </w:p>
    <w:p w14:paraId="2EB8069E" w14:textId="4F09377E" w:rsidR="00C220A0" w:rsidRPr="00E22347" w:rsidRDefault="00C220A0" w:rsidP="00E91972">
      <w:pPr>
        <w:rPr>
          <w:lang w:val="uk-UA"/>
        </w:rPr>
      </w:pPr>
    </w:p>
    <w:p w14:paraId="2FA2C4B3" w14:textId="1BE972C4" w:rsidR="005B2825" w:rsidRPr="00E22347" w:rsidRDefault="005B2825">
      <w:pPr>
        <w:rPr>
          <w:lang w:val="uk-UA"/>
        </w:rPr>
      </w:pPr>
      <w:r w:rsidRPr="00E22347">
        <w:rPr>
          <w:lang w:val="uk-UA"/>
        </w:rPr>
        <w:br w:type="page"/>
      </w:r>
    </w:p>
    <w:p w14:paraId="31476C70" w14:textId="6041655D" w:rsidR="005B2825" w:rsidRPr="00E22347" w:rsidRDefault="005B2825" w:rsidP="006A0E65">
      <w:pPr>
        <w:pStyle w:val="Heading1"/>
      </w:pPr>
      <w:bookmarkStart w:id="79" w:name="_Toc465709328"/>
      <w:bookmarkStart w:id="80" w:name="_Toc8745311"/>
      <w:r w:rsidRPr="00E22347">
        <w:lastRenderedPageBreak/>
        <w:t>5 ОХОРОНА ПРАЦІ І НАВКОЛИШНЬОГО СЕРЕДОВИЩА</w:t>
      </w:r>
      <w:bookmarkEnd w:id="79"/>
      <w:bookmarkEnd w:id="80"/>
    </w:p>
    <w:p w14:paraId="2934EF10" w14:textId="2914D5E3" w:rsidR="007B46DE" w:rsidRPr="00E22347" w:rsidRDefault="007B46DE" w:rsidP="001C11B0">
      <w:pPr>
        <w:pStyle w:val="Heading2my"/>
        <w:rPr>
          <w:szCs w:val="26"/>
        </w:rPr>
      </w:pPr>
      <w:bookmarkStart w:id="81" w:name="_Toc465709329"/>
      <w:bookmarkStart w:id="82" w:name="_Toc8745312"/>
      <w:r w:rsidRPr="00E22347">
        <w:rPr>
          <w:lang w:eastAsia="ru-RU"/>
        </w:rPr>
        <w:t>5.1 Аналіз умов праці на робочому місці</w:t>
      </w:r>
      <w:bookmarkEnd w:id="81"/>
      <w:bookmarkEnd w:id="82"/>
    </w:p>
    <w:p w14:paraId="6EC40DC7" w14:textId="28007591" w:rsidR="007B46DE" w:rsidRPr="00E22347" w:rsidRDefault="007B46DE" w:rsidP="00280BED">
      <w:pPr>
        <w:pStyle w:val="Normalmy"/>
      </w:pPr>
      <w:r w:rsidRPr="00E22347">
        <w:t>Розділ виконано для етапу розробки на ЕОМ алгоритму автоматичного пошуку архітектур згорткових нейронних мереж.</w:t>
      </w:r>
    </w:p>
    <w:p w14:paraId="72518ABE" w14:textId="77777777" w:rsidR="007B46DE" w:rsidRPr="00E22347" w:rsidRDefault="007B46DE" w:rsidP="00280BED">
      <w:pPr>
        <w:pStyle w:val="Normalmy"/>
      </w:pPr>
      <w:r w:rsidRPr="00E22347">
        <w:t>Робота виконувалась на кафедрі «Комп’ютерної математики та аналізу даних» НТУ «ХПІ», яка розташована на другому поверсі семи поверхової будівлі.</w:t>
      </w:r>
    </w:p>
    <w:p w14:paraId="3D449A2D" w14:textId="77777777" w:rsidR="007B46DE" w:rsidRPr="00E22347" w:rsidRDefault="007B46DE" w:rsidP="00280BED">
      <w:pPr>
        <w:pStyle w:val="Normalmy"/>
      </w:pPr>
      <w:r w:rsidRPr="00E22347">
        <w:t>Обладнання, приміщення і режим праці користувача повинні відповідати вимогам наступних нормативно-технічних документів:</w:t>
      </w:r>
    </w:p>
    <w:p w14:paraId="0BDB93A2" w14:textId="77777777" w:rsidR="007B46DE" w:rsidRPr="00E22347" w:rsidRDefault="007B46DE" w:rsidP="00280BED">
      <w:pPr>
        <w:pStyle w:val="Normalmy"/>
        <w:rPr>
          <w:rFonts w:eastAsia="Arial Unicode MS"/>
        </w:rPr>
      </w:pPr>
      <w:r w:rsidRPr="00E22347">
        <w:rPr>
          <w:rFonts w:eastAsia="Arial Unicode MS"/>
        </w:rPr>
        <w:t xml:space="preserve">НПАОП 0.00-1.28-10. Правила охорони праці під час експлуатації електронно-обчислювальних машин. </w:t>
      </w:r>
    </w:p>
    <w:p w14:paraId="01BB54D2" w14:textId="77777777" w:rsidR="007B46DE" w:rsidRPr="00E22347" w:rsidRDefault="007B46DE" w:rsidP="00280BED">
      <w:pPr>
        <w:pStyle w:val="Normalmy"/>
        <w:rPr>
          <w:rFonts w:eastAsia="Arial Unicode MS"/>
        </w:rPr>
      </w:pPr>
      <w:proofErr w:type="spellStart"/>
      <w:r w:rsidRPr="00E22347">
        <w:rPr>
          <w:rFonts w:eastAsia="Arial Unicode MS"/>
        </w:rPr>
        <w:t>ДСанПіН</w:t>
      </w:r>
      <w:proofErr w:type="spellEnd"/>
      <w:r w:rsidRPr="00E22347">
        <w:rPr>
          <w:rFonts w:eastAsia="Arial Unicode MS"/>
        </w:rPr>
        <w:t xml:space="preserve"> 3.3.2.007-98. Державні санітарні правила і норми роботи з візуальними дисплейними терміналами електронно-обчислювальних машин. </w:t>
      </w:r>
    </w:p>
    <w:p w14:paraId="0AB19ACA" w14:textId="35D98B1D" w:rsidR="007B46DE" w:rsidRPr="00E22347" w:rsidRDefault="007412CE" w:rsidP="00280BED">
      <w:pPr>
        <w:pStyle w:val="Normalmy"/>
        <w:rPr>
          <w:rFonts w:eastAsia="Arial Unicode MS"/>
        </w:rPr>
      </w:pPr>
      <w:r>
        <w:t>ДСТУ Б.В.1.1-36:2016 В</w:t>
      </w:r>
      <w:r w:rsidR="007B46DE" w:rsidRPr="00E22347">
        <w:t xml:space="preserve">изначення категорій приміщень, будинків та установок за </w:t>
      </w:r>
      <w:proofErr w:type="spellStart"/>
      <w:r w:rsidR="007B46DE" w:rsidRPr="00E22347">
        <w:t>вибухопожежною</w:t>
      </w:r>
      <w:proofErr w:type="spellEnd"/>
      <w:r w:rsidR="007B46DE" w:rsidRPr="00E22347">
        <w:t xml:space="preserve"> та пожежною небезпекою. </w:t>
      </w:r>
    </w:p>
    <w:p w14:paraId="5A8BE816" w14:textId="77777777" w:rsidR="007B46DE" w:rsidRPr="00E22347" w:rsidRDefault="007B46DE" w:rsidP="00280BED">
      <w:pPr>
        <w:pStyle w:val="Normalmy"/>
        <w:rPr>
          <w:rFonts w:eastAsia="Arial Unicode MS"/>
        </w:rPr>
      </w:pPr>
      <w:r w:rsidRPr="00E22347">
        <w:t>ДБН В.1.1-7-2016. Пожежна безпека об’єктів будівництва. Загальні вимоги.</w:t>
      </w:r>
    </w:p>
    <w:p w14:paraId="4453875F" w14:textId="77777777" w:rsidR="007B46DE" w:rsidRPr="00E22347" w:rsidRDefault="007B46DE" w:rsidP="00280BED">
      <w:pPr>
        <w:pStyle w:val="Normalmy"/>
      </w:pPr>
      <w:r w:rsidRPr="00E22347">
        <w:t xml:space="preserve">ДСН 3.3.6.042-99. Санітарні норми мікроклімату виробничих приміщень. </w:t>
      </w:r>
    </w:p>
    <w:p w14:paraId="537D2DF0" w14:textId="77777777" w:rsidR="007B46DE" w:rsidRPr="00E22347" w:rsidRDefault="007B46DE" w:rsidP="00280BED">
      <w:pPr>
        <w:pStyle w:val="Normalmy"/>
        <w:rPr>
          <w:rFonts w:eastAsia="Arial Unicode MS"/>
        </w:rPr>
      </w:pPr>
      <w:r w:rsidRPr="00E22347">
        <w:t>ДБН В.2.5-67:2013. Опалення, вентиляція та кондиціонування.</w:t>
      </w:r>
    </w:p>
    <w:p w14:paraId="045835A5" w14:textId="77777777" w:rsidR="007B46DE" w:rsidRPr="00E22347" w:rsidRDefault="007B46DE" w:rsidP="00280BED">
      <w:pPr>
        <w:pStyle w:val="Normalmy"/>
        <w:rPr>
          <w:rFonts w:eastAsia="Arial Unicode MS"/>
        </w:rPr>
      </w:pPr>
      <w:r w:rsidRPr="00E22347">
        <w:t>ДБН В.2.5-28-2018. Природне та штучне освітлення.</w:t>
      </w:r>
    </w:p>
    <w:p w14:paraId="470EAC2B" w14:textId="77777777" w:rsidR="007B46DE" w:rsidRPr="00E22347" w:rsidRDefault="007B46DE" w:rsidP="00280BED">
      <w:pPr>
        <w:pStyle w:val="Normalmy"/>
        <w:rPr>
          <w:rFonts w:eastAsia="Arial Unicode MS"/>
        </w:rPr>
      </w:pPr>
      <w:r w:rsidRPr="00E22347">
        <w:t xml:space="preserve">ДСН 3.3.6.037-99. Санітарні норми виробничого шуму, ультразвуку та інфразвуку. </w:t>
      </w:r>
    </w:p>
    <w:p w14:paraId="18EFD46D" w14:textId="77777777" w:rsidR="007B46DE" w:rsidRPr="00E22347" w:rsidRDefault="007B46DE" w:rsidP="00280BED">
      <w:pPr>
        <w:pStyle w:val="Normalmy"/>
      </w:pPr>
      <w:r w:rsidRPr="00E22347">
        <w:t xml:space="preserve">ГОСТ 12.1.029-80 ССБТ. </w:t>
      </w:r>
      <w:proofErr w:type="spellStart"/>
      <w:r w:rsidRPr="00E22347">
        <w:t>Средства</w:t>
      </w:r>
      <w:proofErr w:type="spellEnd"/>
      <w:r w:rsidRPr="00E22347">
        <w:t xml:space="preserve"> и </w:t>
      </w:r>
      <w:proofErr w:type="spellStart"/>
      <w:r w:rsidRPr="00E22347">
        <w:t>методы</w:t>
      </w:r>
      <w:proofErr w:type="spellEnd"/>
      <w:r w:rsidRPr="00E22347">
        <w:t xml:space="preserve"> </w:t>
      </w:r>
      <w:proofErr w:type="spellStart"/>
      <w:r w:rsidRPr="00E22347">
        <w:t>защиты</w:t>
      </w:r>
      <w:proofErr w:type="spellEnd"/>
      <w:r w:rsidRPr="00E22347">
        <w:t xml:space="preserve"> от </w:t>
      </w:r>
      <w:proofErr w:type="spellStart"/>
      <w:r w:rsidRPr="00E22347">
        <w:t>шума</w:t>
      </w:r>
      <w:proofErr w:type="spellEnd"/>
      <w:r w:rsidRPr="00E22347">
        <w:t xml:space="preserve">. </w:t>
      </w:r>
      <w:proofErr w:type="spellStart"/>
      <w:r w:rsidRPr="00E22347">
        <w:t>Классификация</w:t>
      </w:r>
      <w:proofErr w:type="spellEnd"/>
      <w:r w:rsidRPr="00E22347">
        <w:t xml:space="preserve">. </w:t>
      </w:r>
    </w:p>
    <w:p w14:paraId="43B5152A" w14:textId="77777777" w:rsidR="007B46DE" w:rsidRPr="00E22347" w:rsidRDefault="007B46DE" w:rsidP="00280BED">
      <w:pPr>
        <w:pStyle w:val="Normalmy"/>
      </w:pPr>
      <w:r w:rsidRPr="00E22347">
        <w:t xml:space="preserve">ДСТУ ГОСТ 12.1.012:2008. Вібраційна безпека. Загальні вимоги. </w:t>
      </w:r>
    </w:p>
    <w:p w14:paraId="14F9D59C" w14:textId="77777777" w:rsidR="007B46DE" w:rsidRPr="00E22347" w:rsidRDefault="007B46DE" w:rsidP="00280BED">
      <w:pPr>
        <w:pStyle w:val="Normalmy"/>
      </w:pPr>
      <w:r w:rsidRPr="00E22347">
        <w:lastRenderedPageBreak/>
        <w:t xml:space="preserve">ДСН 3.3.6.039-99. Санітарні норми виробничої загальної та локальної вібрації. </w:t>
      </w:r>
    </w:p>
    <w:p w14:paraId="4F8483FC" w14:textId="77777777" w:rsidR="007B46DE" w:rsidRPr="00E22347" w:rsidRDefault="007B46DE" w:rsidP="00280BED">
      <w:pPr>
        <w:pStyle w:val="Normalmy"/>
      </w:pPr>
      <w:r w:rsidRPr="00E22347">
        <w:t>ДСТУ ГОСТ 2656885:2009. Вібрація. Методи і засоби захисту. Класифікація.</w:t>
      </w:r>
    </w:p>
    <w:p w14:paraId="29C82ADF" w14:textId="0D206547" w:rsidR="007B46DE" w:rsidRPr="00E22347" w:rsidRDefault="007B46DE" w:rsidP="00280BED">
      <w:pPr>
        <w:pStyle w:val="Normalmy"/>
      </w:pPr>
      <w:r w:rsidRPr="00E22347">
        <w:t xml:space="preserve">ДСТУ ГОСТ 12.1.038:2008. Електробезпека. Гранично допустимі рівні </w:t>
      </w:r>
      <w:proofErr w:type="spellStart"/>
      <w:r w:rsidRPr="00E22347">
        <w:t>напруг</w:t>
      </w:r>
      <w:proofErr w:type="spellEnd"/>
      <w:r w:rsidRPr="00E22347">
        <w:t xml:space="preserve"> дотику і струмів. </w:t>
      </w:r>
    </w:p>
    <w:p w14:paraId="7F217C0F" w14:textId="7BBBA4E9" w:rsidR="007B46DE" w:rsidRPr="00E22347" w:rsidRDefault="007B46DE" w:rsidP="00280BED">
      <w:pPr>
        <w:pStyle w:val="Normalmy"/>
      </w:pPr>
      <w:r w:rsidRPr="00E22347">
        <w:t>ПУЕ</w:t>
      </w:r>
      <w:r w:rsidR="00E3448C" w:rsidRPr="00E22347">
        <w:t>-2017</w:t>
      </w:r>
      <w:r w:rsidRPr="00E22347">
        <w:t xml:space="preserve">. Правила улаштування електроустановок. </w:t>
      </w:r>
      <w:r w:rsidR="00E3448C" w:rsidRPr="00E22347">
        <w:rPr>
          <w:spacing w:val="-5"/>
        </w:rPr>
        <w:t>– Чинний від 21.08.2017.</w:t>
      </w:r>
    </w:p>
    <w:p w14:paraId="42A13D7E" w14:textId="77777777" w:rsidR="007B46DE" w:rsidRPr="00E22347" w:rsidRDefault="007B46DE" w:rsidP="00280BED">
      <w:pPr>
        <w:pStyle w:val="Normalmy"/>
      </w:pPr>
      <w:r w:rsidRPr="00E22347">
        <w:t xml:space="preserve">НПАОП 40.1-1.32-01. Правила будови електроустановок. Електрообладнання спеціальних установок. </w:t>
      </w:r>
    </w:p>
    <w:p w14:paraId="3EC0CFEF" w14:textId="77777777" w:rsidR="007B46DE" w:rsidRPr="00E22347" w:rsidRDefault="007B46DE" w:rsidP="00280BED">
      <w:pPr>
        <w:pStyle w:val="Normalmy"/>
        <w:rPr>
          <w:rFonts w:eastAsia="Arial Unicode MS"/>
        </w:rPr>
      </w:pPr>
      <w:r w:rsidRPr="00E22347">
        <w:t xml:space="preserve">ДСТУ ГОСТ 7237:2011. Електробезпека. Загальні вимоги та номенклатура видів захисту. </w:t>
      </w:r>
    </w:p>
    <w:p w14:paraId="05F5D068" w14:textId="77777777" w:rsidR="007B46DE" w:rsidRPr="00E22347" w:rsidRDefault="007B46DE" w:rsidP="00280BED">
      <w:pPr>
        <w:pStyle w:val="Normalmy"/>
        <w:rPr>
          <w:rFonts w:eastAsia="Arial Unicode MS"/>
        </w:rPr>
      </w:pPr>
      <w:r w:rsidRPr="00E22347">
        <w:rPr>
          <w:rFonts w:eastAsia="Arial Unicode MS"/>
        </w:rPr>
        <w:t xml:space="preserve">ГОСТ 14254-96. </w:t>
      </w:r>
      <w:proofErr w:type="spellStart"/>
      <w:r w:rsidRPr="00E22347">
        <w:rPr>
          <w:rFonts w:eastAsia="Arial Unicode MS"/>
        </w:rPr>
        <w:t>Степени</w:t>
      </w:r>
      <w:proofErr w:type="spellEnd"/>
      <w:r w:rsidRPr="00E22347">
        <w:rPr>
          <w:rFonts w:eastAsia="Arial Unicode MS"/>
        </w:rPr>
        <w:t xml:space="preserve"> </w:t>
      </w:r>
      <w:proofErr w:type="spellStart"/>
      <w:r w:rsidRPr="00E22347">
        <w:rPr>
          <w:rFonts w:eastAsia="Arial Unicode MS"/>
        </w:rPr>
        <w:t>защиты</w:t>
      </w:r>
      <w:proofErr w:type="spellEnd"/>
      <w:r w:rsidRPr="00E22347">
        <w:rPr>
          <w:rFonts w:eastAsia="Arial Unicode MS"/>
        </w:rPr>
        <w:t xml:space="preserve">, </w:t>
      </w:r>
      <w:proofErr w:type="spellStart"/>
      <w:r w:rsidRPr="00E22347">
        <w:rPr>
          <w:rFonts w:eastAsia="Arial Unicode MS"/>
        </w:rPr>
        <w:t>обеспечиваемые</w:t>
      </w:r>
      <w:proofErr w:type="spellEnd"/>
      <w:r w:rsidRPr="00E22347">
        <w:rPr>
          <w:rFonts w:eastAsia="Arial Unicode MS"/>
        </w:rPr>
        <w:t xml:space="preserve"> </w:t>
      </w:r>
      <w:proofErr w:type="spellStart"/>
      <w:r w:rsidRPr="00E22347">
        <w:rPr>
          <w:rFonts w:eastAsia="Arial Unicode MS"/>
        </w:rPr>
        <w:t>оболочками</w:t>
      </w:r>
      <w:proofErr w:type="spellEnd"/>
      <w:r w:rsidRPr="00E22347">
        <w:rPr>
          <w:rFonts w:eastAsia="Arial Unicode MS"/>
        </w:rPr>
        <w:t xml:space="preserve">. </w:t>
      </w:r>
    </w:p>
    <w:p w14:paraId="4248CB52" w14:textId="77777777" w:rsidR="007B46DE" w:rsidRPr="00E22347" w:rsidRDefault="007B46DE" w:rsidP="00280BED">
      <w:pPr>
        <w:pStyle w:val="Normalmy"/>
      </w:pPr>
      <w:r w:rsidRPr="00E22347">
        <w:t>НАПБ А.01.001-2014. Правила пожежної безпеки в Україні.</w:t>
      </w:r>
    </w:p>
    <w:p w14:paraId="7DACE2B3" w14:textId="77777777" w:rsidR="007B46DE" w:rsidRPr="00E22347" w:rsidRDefault="007B46DE" w:rsidP="00280BED">
      <w:pPr>
        <w:pStyle w:val="Normalmy"/>
      </w:pPr>
      <w:r w:rsidRPr="00E22347">
        <w:t xml:space="preserve">ДСТУ БВ.2.5-38:2008. Інженерне обладнання будинків і споруд. Улаштування блискавка захисту будівель і споруд (IEC 62305:2006, NEQ). </w:t>
      </w:r>
    </w:p>
    <w:p w14:paraId="6C81EC07" w14:textId="77777777" w:rsidR="007B46DE" w:rsidRPr="00E22347" w:rsidRDefault="007B46DE" w:rsidP="00280BED">
      <w:pPr>
        <w:pStyle w:val="Normalmy"/>
      </w:pPr>
      <w:r w:rsidRPr="00E22347">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F48C440" w14:textId="77777777" w:rsidR="007B46DE" w:rsidRPr="00E22347" w:rsidRDefault="007B46DE" w:rsidP="00280BED">
      <w:pPr>
        <w:pStyle w:val="Normalmy"/>
      </w:pPr>
      <w:r w:rsidRPr="00E22347">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59DA0E5" w14:textId="77777777" w:rsidR="007B46DE" w:rsidRPr="00E22347" w:rsidRDefault="007B46DE" w:rsidP="00280BED">
      <w:pPr>
        <w:pStyle w:val="Normalmy"/>
      </w:pPr>
      <w:r w:rsidRPr="00E22347">
        <w:t>Загальна характеристика виробничого приміщення, в якому виконувалась робота, приведена у таблиці 5.1.</w:t>
      </w:r>
    </w:p>
    <w:p w14:paraId="7B323C44" w14:textId="77777777" w:rsidR="007B46DE" w:rsidRPr="00E22347" w:rsidRDefault="007B46DE" w:rsidP="00280BED">
      <w:pPr>
        <w:pStyle w:val="Normalmy"/>
      </w:pPr>
      <w:r w:rsidRPr="00E22347">
        <w:t>В таблиці 5.2 надано перелік потенційних небезпечних та шкідливих факторів на робочому місці користувача ЕОМ з монітором на рідинних кристалах</w:t>
      </w:r>
    </w:p>
    <w:p w14:paraId="513EFD0E" w14:textId="2507759B" w:rsidR="007B46DE" w:rsidRPr="00E22347" w:rsidRDefault="007B46DE" w:rsidP="001C11B0">
      <w:pPr>
        <w:pStyle w:val="Heading2my"/>
      </w:pPr>
      <w:bookmarkStart w:id="83" w:name="_Toc465709330"/>
      <w:bookmarkStart w:id="84" w:name="_Toc8745313"/>
      <w:r w:rsidRPr="00E22347">
        <w:lastRenderedPageBreak/>
        <w:t>5.2 Захист від шкідливого впливу факторів виробничого середовища</w:t>
      </w:r>
      <w:bookmarkEnd w:id="83"/>
      <w:bookmarkEnd w:id="84"/>
    </w:p>
    <w:p w14:paraId="36A81AAF" w14:textId="15576C1A" w:rsidR="007B46DE" w:rsidRPr="007412CE" w:rsidRDefault="007B46DE" w:rsidP="007412CE">
      <w:pPr>
        <w:shd w:val="clear" w:color="auto" w:fill="FFFFFF"/>
        <w:spacing w:line="360" w:lineRule="auto"/>
        <w:ind w:firstLine="708"/>
        <w:jc w:val="both"/>
        <w:rPr>
          <w:sz w:val="28"/>
          <w:szCs w:val="28"/>
          <w:lang w:val="uk-UA" w:eastAsia="ru-RU"/>
        </w:rPr>
      </w:pPr>
      <w:r w:rsidRPr="00E22347">
        <w:rPr>
          <w:sz w:val="28"/>
          <w:szCs w:val="28"/>
          <w:lang w:val="uk-UA" w:eastAsia="ru-RU"/>
        </w:rPr>
        <w:t>Підтримка оптимальних параметрів мікроклімату в робочій зоні здійснюється відповідно вимог ДБН В.2.5-67:2013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w:t>
      </w:r>
    </w:p>
    <w:p w14:paraId="01CE5650" w14:textId="77777777" w:rsidR="007412CE" w:rsidRDefault="007412CE">
      <w:pPr>
        <w:rPr>
          <w:rFonts w:eastAsia="Calibri"/>
          <w:sz w:val="28"/>
          <w:lang w:val="uk-UA"/>
        </w:rPr>
      </w:pPr>
      <w:r>
        <w:rPr>
          <w:rFonts w:eastAsia="Calibri"/>
          <w:sz w:val="28"/>
          <w:lang w:val="uk-UA"/>
        </w:rPr>
        <w:br w:type="page"/>
      </w:r>
    </w:p>
    <w:p w14:paraId="2E101F0C" w14:textId="260AA7A6" w:rsidR="007B46DE" w:rsidRDefault="007B46DE" w:rsidP="007412CE">
      <w:pPr>
        <w:rPr>
          <w:rFonts w:eastAsia="Calibri"/>
          <w:sz w:val="28"/>
          <w:lang w:val="uk-UA"/>
        </w:rPr>
      </w:pPr>
      <w:r w:rsidRPr="00E22347">
        <w:rPr>
          <w:rFonts w:eastAsia="Calibri"/>
          <w:sz w:val="28"/>
          <w:lang w:val="uk-UA"/>
        </w:rPr>
        <w:lastRenderedPageBreak/>
        <w:t xml:space="preserve">Таблиця 5.1 − Характеристика виробничого приміщення </w:t>
      </w:r>
    </w:p>
    <w:p w14:paraId="65EBE705" w14:textId="77777777" w:rsidR="007412CE" w:rsidRPr="00E22347" w:rsidRDefault="007412CE" w:rsidP="007412CE">
      <w:pPr>
        <w:rPr>
          <w:rFonts w:eastAsia="Calibri"/>
          <w:sz w:val="28"/>
          <w:lang w:val="uk-UA"/>
        </w:rPr>
      </w:pPr>
    </w:p>
    <w:tbl>
      <w:tblPr>
        <w:tblStyle w:val="10"/>
        <w:tblW w:w="9639" w:type="dxa"/>
        <w:tblInd w:w="108" w:type="dxa"/>
        <w:tblLayout w:type="fixed"/>
        <w:tblLook w:val="01E0" w:firstRow="1" w:lastRow="1" w:firstColumn="1" w:lastColumn="1" w:noHBand="0" w:noVBand="0"/>
      </w:tblPr>
      <w:tblGrid>
        <w:gridCol w:w="567"/>
        <w:gridCol w:w="1985"/>
        <w:gridCol w:w="1984"/>
        <w:gridCol w:w="1985"/>
        <w:gridCol w:w="1559"/>
        <w:gridCol w:w="1559"/>
      </w:tblGrid>
      <w:tr w:rsidR="007B46DE" w:rsidRPr="00E22347" w14:paraId="24CA9486" w14:textId="77777777" w:rsidTr="007B46DE">
        <w:trPr>
          <w:trHeight w:val="793"/>
          <w:tblHeader/>
        </w:trPr>
        <w:tc>
          <w:tcPr>
            <w:tcW w:w="567" w:type="dxa"/>
            <w:tcBorders>
              <w:top w:val="single" w:sz="8" w:space="0" w:color="auto"/>
              <w:left w:val="single" w:sz="8" w:space="0" w:color="auto"/>
              <w:bottom w:val="single" w:sz="8" w:space="0" w:color="auto"/>
              <w:right w:val="single" w:sz="8" w:space="0" w:color="auto"/>
            </w:tcBorders>
          </w:tcPr>
          <w:p w14:paraId="3B83D4F8"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 п/п</w:t>
            </w:r>
          </w:p>
        </w:tc>
        <w:tc>
          <w:tcPr>
            <w:tcW w:w="1985" w:type="dxa"/>
            <w:tcBorders>
              <w:top w:val="single" w:sz="8" w:space="0" w:color="auto"/>
              <w:left w:val="single" w:sz="8" w:space="0" w:color="auto"/>
              <w:bottom w:val="single" w:sz="8" w:space="0" w:color="auto"/>
              <w:right w:val="single" w:sz="8" w:space="0" w:color="auto"/>
            </w:tcBorders>
          </w:tcPr>
          <w:p w14:paraId="4B8DFE1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Найменування показника</w:t>
            </w:r>
          </w:p>
        </w:tc>
        <w:tc>
          <w:tcPr>
            <w:tcW w:w="1984" w:type="dxa"/>
            <w:tcBorders>
              <w:top w:val="single" w:sz="8" w:space="0" w:color="auto"/>
              <w:left w:val="single" w:sz="8" w:space="0" w:color="auto"/>
              <w:bottom w:val="single" w:sz="8" w:space="0" w:color="auto"/>
              <w:right w:val="single" w:sz="8" w:space="0" w:color="auto"/>
            </w:tcBorders>
          </w:tcPr>
          <w:p w14:paraId="215A9E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Характеристика показника</w:t>
            </w:r>
          </w:p>
        </w:tc>
        <w:tc>
          <w:tcPr>
            <w:tcW w:w="1985" w:type="dxa"/>
            <w:tcBorders>
              <w:top w:val="single" w:sz="8" w:space="0" w:color="auto"/>
              <w:left w:val="single" w:sz="8" w:space="0" w:color="auto"/>
              <w:bottom w:val="single" w:sz="8" w:space="0" w:color="auto"/>
              <w:right w:val="single" w:sz="8" w:space="0" w:color="auto"/>
            </w:tcBorders>
          </w:tcPr>
          <w:p w14:paraId="2C7D0AD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Обґрунтування вибору значення показника</w:t>
            </w:r>
          </w:p>
        </w:tc>
        <w:tc>
          <w:tcPr>
            <w:tcW w:w="1559" w:type="dxa"/>
            <w:tcBorders>
              <w:top w:val="single" w:sz="8" w:space="0" w:color="auto"/>
              <w:left w:val="single" w:sz="8" w:space="0" w:color="auto"/>
              <w:bottom w:val="single" w:sz="8" w:space="0" w:color="auto"/>
              <w:right w:val="single" w:sz="8" w:space="0" w:color="auto"/>
            </w:tcBorders>
          </w:tcPr>
          <w:p w14:paraId="541610B4"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Документ, що регламентує цій показник</w:t>
            </w:r>
          </w:p>
        </w:tc>
        <w:tc>
          <w:tcPr>
            <w:tcW w:w="1559" w:type="dxa"/>
            <w:tcBorders>
              <w:top w:val="single" w:sz="8" w:space="0" w:color="auto"/>
              <w:left w:val="single" w:sz="8" w:space="0" w:color="auto"/>
              <w:bottom w:val="single" w:sz="8" w:space="0" w:color="auto"/>
              <w:right w:val="single" w:sz="8" w:space="0" w:color="auto"/>
            </w:tcBorders>
          </w:tcPr>
          <w:p w14:paraId="6D8BBC7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Примітка</w:t>
            </w:r>
          </w:p>
        </w:tc>
      </w:tr>
      <w:tr w:rsidR="007B46DE" w:rsidRPr="00E22347" w14:paraId="1678768E" w14:textId="77777777" w:rsidTr="007B46DE">
        <w:trPr>
          <w:trHeight w:val="210"/>
          <w:tblHeader/>
        </w:trPr>
        <w:tc>
          <w:tcPr>
            <w:tcW w:w="567" w:type="dxa"/>
            <w:tcBorders>
              <w:top w:val="single" w:sz="8" w:space="0" w:color="auto"/>
              <w:left w:val="single" w:sz="4" w:space="0" w:color="auto"/>
              <w:bottom w:val="single" w:sz="4" w:space="0" w:color="auto"/>
              <w:right w:val="single" w:sz="4" w:space="0" w:color="auto"/>
            </w:tcBorders>
          </w:tcPr>
          <w:p w14:paraId="0AB0AA6E"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1</w:t>
            </w:r>
          </w:p>
        </w:tc>
        <w:tc>
          <w:tcPr>
            <w:tcW w:w="1985" w:type="dxa"/>
            <w:tcBorders>
              <w:top w:val="single" w:sz="8" w:space="0" w:color="auto"/>
              <w:left w:val="single" w:sz="4" w:space="0" w:color="auto"/>
              <w:bottom w:val="single" w:sz="4" w:space="0" w:color="auto"/>
              <w:right w:val="single" w:sz="4" w:space="0" w:color="auto"/>
            </w:tcBorders>
          </w:tcPr>
          <w:p w14:paraId="3686F7F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2</w:t>
            </w:r>
          </w:p>
        </w:tc>
        <w:tc>
          <w:tcPr>
            <w:tcW w:w="1984" w:type="dxa"/>
            <w:tcBorders>
              <w:top w:val="single" w:sz="8" w:space="0" w:color="auto"/>
              <w:left w:val="single" w:sz="4" w:space="0" w:color="auto"/>
              <w:bottom w:val="single" w:sz="4" w:space="0" w:color="auto"/>
              <w:right w:val="single" w:sz="4" w:space="0" w:color="auto"/>
            </w:tcBorders>
          </w:tcPr>
          <w:p w14:paraId="72E33C1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3</w:t>
            </w:r>
          </w:p>
        </w:tc>
        <w:tc>
          <w:tcPr>
            <w:tcW w:w="1985" w:type="dxa"/>
            <w:tcBorders>
              <w:top w:val="single" w:sz="8" w:space="0" w:color="auto"/>
              <w:left w:val="single" w:sz="4" w:space="0" w:color="auto"/>
              <w:bottom w:val="single" w:sz="4" w:space="0" w:color="auto"/>
              <w:right w:val="single" w:sz="4" w:space="0" w:color="auto"/>
            </w:tcBorders>
          </w:tcPr>
          <w:p w14:paraId="1285CA4D"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4</w:t>
            </w:r>
          </w:p>
        </w:tc>
        <w:tc>
          <w:tcPr>
            <w:tcW w:w="1559" w:type="dxa"/>
            <w:tcBorders>
              <w:top w:val="single" w:sz="8" w:space="0" w:color="auto"/>
              <w:left w:val="single" w:sz="4" w:space="0" w:color="auto"/>
              <w:bottom w:val="single" w:sz="4" w:space="0" w:color="auto"/>
              <w:right w:val="single" w:sz="4" w:space="0" w:color="auto"/>
            </w:tcBorders>
          </w:tcPr>
          <w:p w14:paraId="31AEB46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w:t>
            </w:r>
          </w:p>
        </w:tc>
        <w:tc>
          <w:tcPr>
            <w:tcW w:w="1559" w:type="dxa"/>
            <w:tcBorders>
              <w:top w:val="single" w:sz="8" w:space="0" w:color="auto"/>
              <w:left w:val="single" w:sz="4" w:space="0" w:color="auto"/>
              <w:bottom w:val="single" w:sz="4" w:space="0" w:color="auto"/>
              <w:right w:val="single" w:sz="4" w:space="0" w:color="auto"/>
            </w:tcBorders>
          </w:tcPr>
          <w:p w14:paraId="164CAC3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w:t>
            </w:r>
          </w:p>
        </w:tc>
      </w:tr>
      <w:tr w:rsidR="007B46DE" w:rsidRPr="006A0E65" w14:paraId="1B1BA710" w14:textId="77777777" w:rsidTr="007B46DE">
        <w:trPr>
          <w:trHeight w:val="540"/>
        </w:trPr>
        <w:tc>
          <w:tcPr>
            <w:tcW w:w="567" w:type="dxa"/>
            <w:vMerge w:val="restart"/>
            <w:tcBorders>
              <w:top w:val="single" w:sz="4" w:space="0" w:color="auto"/>
              <w:left w:val="single" w:sz="4" w:space="0" w:color="auto"/>
              <w:right w:val="single" w:sz="4" w:space="0" w:color="auto"/>
            </w:tcBorders>
          </w:tcPr>
          <w:p w14:paraId="2668E99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1</w:t>
            </w:r>
          </w:p>
        </w:tc>
        <w:tc>
          <w:tcPr>
            <w:tcW w:w="1985" w:type="dxa"/>
            <w:tcBorders>
              <w:top w:val="single" w:sz="4" w:space="0" w:color="auto"/>
              <w:left w:val="single" w:sz="4" w:space="0" w:color="auto"/>
              <w:right w:val="single" w:sz="4" w:space="0" w:color="auto"/>
            </w:tcBorders>
            <w:vAlign w:val="center"/>
          </w:tcPr>
          <w:p w14:paraId="21D74FE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5C213446"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5х9,4х4,2</w:t>
            </w:r>
          </w:p>
          <w:p w14:paraId="00DF35BA" w14:textId="77777777" w:rsidR="007B46DE" w:rsidRPr="00E22347" w:rsidRDefault="007B46DE" w:rsidP="007B46DE">
            <w:pPr>
              <w:jc w:val="center"/>
              <w:rPr>
                <w:rFonts w:ascii="Times New Roman" w:hAnsi="Times New Roman"/>
                <w:color w:val="FF0000"/>
                <w:lang w:val="uk-UA"/>
              </w:rPr>
            </w:pPr>
          </w:p>
        </w:tc>
        <w:tc>
          <w:tcPr>
            <w:tcW w:w="1985" w:type="dxa"/>
            <w:vMerge w:val="restart"/>
            <w:tcBorders>
              <w:top w:val="single" w:sz="4" w:space="0" w:color="auto"/>
              <w:left w:val="single" w:sz="4" w:space="0" w:color="auto"/>
              <w:right w:val="single" w:sz="4" w:space="0" w:color="auto"/>
            </w:tcBorders>
            <w:vAlign w:val="center"/>
          </w:tcPr>
          <w:p w14:paraId="0E1CE150"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На одне </w:t>
            </w:r>
            <w:proofErr w:type="spellStart"/>
            <w:r w:rsidRPr="00E22347">
              <w:rPr>
                <w:rFonts w:ascii="Times New Roman" w:hAnsi="Times New Roman"/>
                <w:lang w:val="uk-UA"/>
              </w:rPr>
              <w:t>р.м</w:t>
            </w:r>
            <w:proofErr w:type="spellEnd"/>
            <w:r w:rsidRPr="00E22347">
              <w:rPr>
                <w:rFonts w:ascii="Times New Roman" w:hAnsi="Times New Roman"/>
                <w:lang w:val="uk-UA"/>
              </w:rPr>
              <w:t>. з ЕОМ не менше</w:t>
            </w:r>
          </w:p>
          <w:p w14:paraId="04FC6B2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6.0 м</w:t>
            </w:r>
            <w:r w:rsidRPr="00E22347">
              <w:rPr>
                <w:rFonts w:ascii="Times New Roman" w:hAnsi="Times New Roman"/>
                <w:vertAlign w:val="superscript"/>
                <w:lang w:val="uk-UA"/>
              </w:rPr>
              <w:t>2</w:t>
            </w:r>
            <w:r w:rsidRPr="00E22347">
              <w:rPr>
                <w:rFonts w:ascii="Times New Roman" w:hAnsi="Times New Roman"/>
                <w:lang w:val="uk-UA"/>
              </w:rPr>
              <w:t xml:space="preserve"> площі</w:t>
            </w:r>
          </w:p>
        </w:tc>
        <w:tc>
          <w:tcPr>
            <w:tcW w:w="1559" w:type="dxa"/>
            <w:vMerge w:val="restart"/>
            <w:tcBorders>
              <w:top w:val="single" w:sz="4" w:space="0" w:color="auto"/>
              <w:left w:val="single" w:sz="4" w:space="0" w:color="auto"/>
              <w:right w:val="single" w:sz="4" w:space="0" w:color="auto"/>
            </w:tcBorders>
            <w:vAlign w:val="center"/>
          </w:tcPr>
          <w:p w14:paraId="62A72871" w14:textId="77777777" w:rsidR="007B46DE" w:rsidRPr="00E22347" w:rsidRDefault="007B46DE" w:rsidP="007B46DE">
            <w:pPr>
              <w:jc w:val="center"/>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vMerge w:val="restart"/>
            <w:tcBorders>
              <w:top w:val="single" w:sz="4" w:space="0" w:color="auto"/>
              <w:left w:val="single" w:sz="4" w:space="0" w:color="auto"/>
              <w:right w:val="single" w:sz="4" w:space="0" w:color="auto"/>
            </w:tcBorders>
          </w:tcPr>
          <w:p w14:paraId="41C76FDF" w14:textId="77777777" w:rsidR="007B46DE" w:rsidRPr="00E22347" w:rsidRDefault="007B46DE" w:rsidP="007B46DE">
            <w:pPr>
              <w:jc w:val="both"/>
              <w:rPr>
                <w:rFonts w:ascii="Times New Roman" w:hAnsi="Times New Roman"/>
                <w:color w:val="FF0000"/>
                <w:vertAlign w:val="superscript"/>
                <w:lang w:val="uk-UA"/>
              </w:rPr>
            </w:pPr>
            <w:r w:rsidRPr="00E22347">
              <w:rPr>
                <w:rFonts w:ascii="Times New Roman" w:hAnsi="Times New Roman"/>
                <w:lang w:val="uk-UA"/>
              </w:rPr>
              <w:t>Фактично 7,5 м</w:t>
            </w:r>
            <w:r w:rsidRPr="00E22347">
              <w:rPr>
                <w:rFonts w:ascii="Times New Roman" w:hAnsi="Times New Roman"/>
                <w:vertAlign w:val="superscript"/>
                <w:lang w:val="uk-UA"/>
              </w:rPr>
              <w:t xml:space="preserve">2 </w:t>
            </w:r>
            <w:r w:rsidRPr="00E22347">
              <w:rPr>
                <w:rFonts w:ascii="Times New Roman" w:hAnsi="Times New Roman"/>
                <w:lang w:val="uk-UA"/>
              </w:rPr>
              <w:t xml:space="preserve">на одне </w:t>
            </w:r>
            <w:proofErr w:type="spellStart"/>
            <w:r w:rsidRPr="00E22347">
              <w:rPr>
                <w:rFonts w:ascii="Times New Roman" w:hAnsi="Times New Roman"/>
                <w:lang w:val="uk-UA"/>
              </w:rPr>
              <w:t>р.м</w:t>
            </w:r>
            <w:proofErr w:type="spellEnd"/>
            <w:r w:rsidRPr="00E22347">
              <w:rPr>
                <w:rFonts w:ascii="Times New Roman" w:hAnsi="Times New Roman"/>
                <w:lang w:val="uk-UA"/>
              </w:rPr>
              <w:t>. з ЕОМ, що відповідає нормі</w:t>
            </w:r>
          </w:p>
        </w:tc>
      </w:tr>
      <w:tr w:rsidR="007B46DE" w:rsidRPr="00E22347" w14:paraId="76D0179F" w14:textId="77777777" w:rsidTr="007B46DE">
        <w:trPr>
          <w:trHeight w:val="536"/>
        </w:trPr>
        <w:tc>
          <w:tcPr>
            <w:tcW w:w="567" w:type="dxa"/>
            <w:vMerge/>
            <w:tcBorders>
              <w:top w:val="single" w:sz="4" w:space="0" w:color="auto"/>
              <w:left w:val="single" w:sz="4" w:space="0" w:color="auto"/>
              <w:right w:val="single" w:sz="4" w:space="0" w:color="auto"/>
            </w:tcBorders>
          </w:tcPr>
          <w:p w14:paraId="0EE4DD9E" w14:textId="77777777" w:rsidR="007B46DE" w:rsidRPr="00E22347" w:rsidRDefault="007B46DE" w:rsidP="007B46DE">
            <w:pPr>
              <w:ind w:firstLine="34"/>
              <w:jc w:val="both"/>
              <w:rPr>
                <w:rFonts w:ascii="Times New Roman" w:hAnsi="Times New Roman"/>
                <w:lang w:val="uk-UA"/>
              </w:rPr>
            </w:pPr>
          </w:p>
        </w:tc>
        <w:tc>
          <w:tcPr>
            <w:tcW w:w="1985" w:type="dxa"/>
            <w:tcBorders>
              <w:top w:val="single" w:sz="4" w:space="0" w:color="auto"/>
              <w:left w:val="single" w:sz="4" w:space="0" w:color="auto"/>
              <w:right w:val="single" w:sz="4" w:space="0" w:color="auto"/>
            </w:tcBorders>
            <w:vAlign w:val="center"/>
          </w:tcPr>
          <w:p w14:paraId="7D16B0D7"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кількість робочих місць (</w:t>
            </w:r>
            <w:proofErr w:type="spellStart"/>
            <w:r w:rsidRPr="00E22347">
              <w:rPr>
                <w:rFonts w:ascii="Times New Roman" w:hAnsi="Times New Roman"/>
                <w:lang w:val="uk-UA"/>
              </w:rPr>
              <w:t>р.м</w:t>
            </w:r>
            <w:proofErr w:type="spellEnd"/>
            <w:r w:rsidRPr="00E22347">
              <w:rPr>
                <w:rFonts w:ascii="Times New Roman" w:hAnsi="Times New Roman"/>
                <w:lang w:val="uk-UA"/>
              </w:rPr>
              <w:t>.)</w:t>
            </w:r>
          </w:p>
        </w:tc>
        <w:tc>
          <w:tcPr>
            <w:tcW w:w="1984" w:type="dxa"/>
            <w:tcBorders>
              <w:top w:val="single" w:sz="4" w:space="0" w:color="auto"/>
              <w:left w:val="single" w:sz="4" w:space="0" w:color="auto"/>
              <w:right w:val="single" w:sz="4" w:space="0" w:color="auto"/>
            </w:tcBorders>
            <w:vAlign w:val="center"/>
          </w:tcPr>
          <w:p w14:paraId="6A8B1C04"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6</w:t>
            </w:r>
          </w:p>
        </w:tc>
        <w:tc>
          <w:tcPr>
            <w:tcW w:w="1985" w:type="dxa"/>
            <w:vMerge/>
            <w:tcBorders>
              <w:top w:val="single" w:sz="4" w:space="0" w:color="auto"/>
              <w:left w:val="single" w:sz="4" w:space="0" w:color="auto"/>
              <w:right w:val="single" w:sz="4" w:space="0" w:color="auto"/>
            </w:tcBorders>
          </w:tcPr>
          <w:p w14:paraId="75BEC5A7"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32B18FB4"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60E2C5EE" w14:textId="77777777" w:rsidR="007B46DE" w:rsidRPr="00E22347" w:rsidRDefault="007B46DE" w:rsidP="007B46DE">
            <w:pPr>
              <w:jc w:val="both"/>
              <w:rPr>
                <w:rFonts w:ascii="Times New Roman" w:hAnsi="Times New Roman"/>
                <w:lang w:val="uk-UA"/>
              </w:rPr>
            </w:pPr>
          </w:p>
        </w:tc>
      </w:tr>
      <w:tr w:rsidR="007B46DE" w:rsidRPr="00E22347" w14:paraId="02A90B2A" w14:textId="77777777" w:rsidTr="007B46DE">
        <w:trPr>
          <w:trHeight w:val="482"/>
        </w:trPr>
        <w:tc>
          <w:tcPr>
            <w:tcW w:w="567" w:type="dxa"/>
            <w:vMerge w:val="restart"/>
            <w:tcBorders>
              <w:top w:val="single" w:sz="4" w:space="0" w:color="auto"/>
              <w:left w:val="single" w:sz="4" w:space="0" w:color="auto"/>
              <w:right w:val="single" w:sz="4" w:space="0" w:color="auto"/>
            </w:tcBorders>
          </w:tcPr>
          <w:p w14:paraId="282718A3"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2</w:t>
            </w:r>
          </w:p>
        </w:tc>
        <w:tc>
          <w:tcPr>
            <w:tcW w:w="1985" w:type="dxa"/>
            <w:vMerge w:val="restart"/>
            <w:tcBorders>
              <w:top w:val="single" w:sz="4" w:space="0" w:color="auto"/>
              <w:left w:val="single" w:sz="4" w:space="0" w:color="auto"/>
              <w:right w:val="single" w:sz="4" w:space="0" w:color="auto"/>
            </w:tcBorders>
          </w:tcPr>
          <w:p w14:paraId="7EE8F203"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Природне освітлення, вікна виходять на південь</w:t>
            </w:r>
          </w:p>
        </w:tc>
        <w:tc>
          <w:tcPr>
            <w:tcW w:w="1984" w:type="dxa"/>
            <w:vMerge w:val="restart"/>
            <w:tcBorders>
              <w:top w:val="single" w:sz="4" w:space="0" w:color="auto"/>
              <w:left w:val="single" w:sz="4" w:space="0" w:color="auto"/>
              <w:right w:val="single" w:sz="4" w:space="0" w:color="auto"/>
            </w:tcBorders>
          </w:tcPr>
          <w:p w14:paraId="499964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Бокове, одностороннє;</w:t>
            </w:r>
          </w:p>
          <w:p w14:paraId="1CA82BE5"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азимут 110</w:t>
            </w:r>
            <w:r w:rsidRPr="00E22347">
              <w:rPr>
                <w:rFonts w:ascii="Times New Roman" w:hAnsi="Times New Roman"/>
                <w:vertAlign w:val="superscript"/>
                <w:lang w:val="uk-UA"/>
              </w:rPr>
              <w:t>о</w:t>
            </w:r>
          </w:p>
        </w:tc>
        <w:tc>
          <w:tcPr>
            <w:tcW w:w="1985" w:type="dxa"/>
            <w:tcBorders>
              <w:top w:val="single" w:sz="4" w:space="0" w:color="auto"/>
              <w:left w:val="single" w:sz="4" w:space="0" w:color="auto"/>
              <w:right w:val="single" w:sz="4" w:space="0" w:color="auto"/>
            </w:tcBorders>
          </w:tcPr>
          <w:p w14:paraId="7AA8A397"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Див. таблицю </w:t>
            </w:r>
          </w:p>
          <w:p w14:paraId="3298C8E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5.2</w:t>
            </w:r>
          </w:p>
        </w:tc>
        <w:tc>
          <w:tcPr>
            <w:tcW w:w="1559" w:type="dxa"/>
            <w:tcBorders>
              <w:top w:val="single" w:sz="4" w:space="0" w:color="auto"/>
              <w:left w:val="single" w:sz="4" w:space="0" w:color="auto"/>
              <w:right w:val="single" w:sz="4" w:space="0" w:color="auto"/>
            </w:tcBorders>
          </w:tcPr>
          <w:p w14:paraId="2A60E352"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61FD959B"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В.2.5.-28-18</w:t>
            </w:r>
          </w:p>
          <w:p w14:paraId="58614CD3" w14:textId="77777777" w:rsidR="007B46DE" w:rsidRPr="00E22347" w:rsidRDefault="007B46DE" w:rsidP="007B46DE">
            <w:pPr>
              <w:jc w:val="both"/>
              <w:rPr>
                <w:rFonts w:ascii="Times New Roman" w:hAnsi="Times New Roman"/>
                <w:lang w:val="uk-UA"/>
              </w:rPr>
            </w:pPr>
          </w:p>
        </w:tc>
        <w:tc>
          <w:tcPr>
            <w:tcW w:w="1559" w:type="dxa"/>
            <w:tcBorders>
              <w:top w:val="single" w:sz="4" w:space="0" w:color="auto"/>
              <w:left w:val="single" w:sz="4" w:space="0" w:color="auto"/>
              <w:right w:val="single" w:sz="4" w:space="0" w:color="auto"/>
            </w:tcBorders>
          </w:tcPr>
          <w:p w14:paraId="27CD1B9D" w14:textId="77777777" w:rsidR="007B46DE" w:rsidRPr="00E22347" w:rsidRDefault="007B46DE" w:rsidP="007B46DE">
            <w:pPr>
              <w:jc w:val="both"/>
              <w:rPr>
                <w:rFonts w:ascii="Times New Roman" w:hAnsi="Times New Roman"/>
                <w:lang w:val="uk-UA"/>
              </w:rPr>
            </w:pPr>
          </w:p>
        </w:tc>
      </w:tr>
      <w:tr w:rsidR="007B46DE" w:rsidRPr="00E22347" w14:paraId="5E7884BE" w14:textId="77777777" w:rsidTr="007B46DE">
        <w:trPr>
          <w:trHeight w:val="230"/>
        </w:trPr>
        <w:tc>
          <w:tcPr>
            <w:tcW w:w="567" w:type="dxa"/>
            <w:vMerge/>
            <w:tcBorders>
              <w:left w:val="single" w:sz="4" w:space="0" w:color="auto"/>
              <w:bottom w:val="single" w:sz="4" w:space="0" w:color="auto"/>
              <w:right w:val="single" w:sz="4" w:space="0" w:color="auto"/>
            </w:tcBorders>
          </w:tcPr>
          <w:p w14:paraId="2A1DF56B"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5A5CD553"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3670BEA0" w14:textId="77777777" w:rsidR="007B46DE" w:rsidRPr="00E22347" w:rsidRDefault="007B46DE" w:rsidP="007B46DE">
            <w:pPr>
              <w:jc w:val="both"/>
              <w:rPr>
                <w:rFonts w:ascii="Times New Roman" w:hAnsi="Times New Roman"/>
                <w:lang w:val="uk-UA"/>
              </w:rPr>
            </w:pPr>
          </w:p>
        </w:tc>
        <w:tc>
          <w:tcPr>
            <w:tcW w:w="1985" w:type="dxa"/>
            <w:tcBorders>
              <w:left w:val="single" w:sz="4" w:space="0" w:color="auto"/>
              <w:bottom w:val="single" w:sz="4" w:space="0" w:color="auto"/>
              <w:right w:val="single" w:sz="4" w:space="0" w:color="auto"/>
            </w:tcBorders>
          </w:tcPr>
          <w:p w14:paraId="1E4DC21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КПО не нижче 1.5 %</w:t>
            </w:r>
          </w:p>
        </w:tc>
        <w:tc>
          <w:tcPr>
            <w:tcW w:w="1559" w:type="dxa"/>
            <w:tcBorders>
              <w:top w:val="single" w:sz="4" w:space="0" w:color="auto"/>
              <w:left w:val="single" w:sz="4" w:space="0" w:color="auto"/>
              <w:bottom w:val="single" w:sz="4" w:space="0" w:color="auto"/>
              <w:right w:val="single" w:sz="4" w:space="0" w:color="auto"/>
            </w:tcBorders>
          </w:tcPr>
          <w:p w14:paraId="281AB3A9" w14:textId="77777777" w:rsidR="007B46DE" w:rsidRPr="00E22347" w:rsidRDefault="007B46DE" w:rsidP="007B46DE">
            <w:pPr>
              <w:jc w:val="both"/>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tcBorders>
              <w:top w:val="single" w:sz="4" w:space="0" w:color="auto"/>
              <w:left w:val="single" w:sz="4" w:space="0" w:color="auto"/>
              <w:bottom w:val="single" w:sz="4" w:space="0" w:color="auto"/>
              <w:right w:val="single" w:sz="4" w:space="0" w:color="auto"/>
            </w:tcBorders>
          </w:tcPr>
          <w:p w14:paraId="236B17B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для </w:t>
            </w:r>
            <w:proofErr w:type="spellStart"/>
            <w:r w:rsidRPr="00E22347">
              <w:rPr>
                <w:rFonts w:ascii="Times New Roman" w:hAnsi="Times New Roman"/>
                <w:lang w:val="uk-UA"/>
              </w:rPr>
              <w:t>р.м</w:t>
            </w:r>
            <w:proofErr w:type="spellEnd"/>
            <w:r w:rsidRPr="00E22347">
              <w:rPr>
                <w:rFonts w:ascii="Times New Roman" w:hAnsi="Times New Roman"/>
                <w:lang w:val="uk-UA"/>
              </w:rPr>
              <w:t>. з ЕОМ</w:t>
            </w:r>
          </w:p>
        </w:tc>
      </w:tr>
      <w:tr w:rsidR="007B46DE" w:rsidRPr="00E22347" w14:paraId="4BA2176A" w14:textId="77777777" w:rsidTr="007B46DE">
        <w:trPr>
          <w:trHeight w:val="622"/>
        </w:trPr>
        <w:tc>
          <w:tcPr>
            <w:tcW w:w="567" w:type="dxa"/>
            <w:vMerge w:val="restart"/>
            <w:tcBorders>
              <w:top w:val="single" w:sz="4" w:space="0" w:color="auto"/>
              <w:left w:val="single" w:sz="4" w:space="0" w:color="auto"/>
              <w:right w:val="single" w:sz="4" w:space="0" w:color="auto"/>
            </w:tcBorders>
          </w:tcPr>
          <w:p w14:paraId="508943A4"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3</w:t>
            </w:r>
          </w:p>
        </w:tc>
        <w:tc>
          <w:tcPr>
            <w:tcW w:w="1985" w:type="dxa"/>
            <w:vMerge w:val="restart"/>
            <w:tcBorders>
              <w:top w:val="single" w:sz="4" w:space="0" w:color="auto"/>
              <w:left w:val="single" w:sz="4" w:space="0" w:color="auto"/>
              <w:right w:val="single" w:sz="4" w:space="0" w:color="auto"/>
            </w:tcBorders>
          </w:tcPr>
          <w:p w14:paraId="3CF4C38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Штучне освітлення, кількість світильників N; </w:t>
            </w:r>
          </w:p>
          <w:p w14:paraId="14FD901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5E8DCD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Загальне рівномірне; N=20;</w:t>
            </w:r>
          </w:p>
          <w:p w14:paraId="0105E7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люмінесцентні лампи</w:t>
            </w:r>
          </w:p>
        </w:tc>
        <w:tc>
          <w:tcPr>
            <w:tcW w:w="1985" w:type="dxa"/>
            <w:tcBorders>
              <w:top w:val="single" w:sz="4" w:space="0" w:color="auto"/>
              <w:left w:val="single" w:sz="4" w:space="0" w:color="auto"/>
              <w:right w:val="single" w:sz="4" w:space="0" w:color="auto"/>
            </w:tcBorders>
          </w:tcPr>
          <w:p w14:paraId="5A859EA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Див. таблицю 5.2</w:t>
            </w:r>
          </w:p>
        </w:tc>
        <w:tc>
          <w:tcPr>
            <w:tcW w:w="1559" w:type="dxa"/>
            <w:tcBorders>
              <w:top w:val="single" w:sz="4" w:space="0" w:color="auto"/>
              <w:left w:val="single" w:sz="4" w:space="0" w:color="auto"/>
              <w:right w:val="single" w:sz="4" w:space="0" w:color="auto"/>
            </w:tcBorders>
          </w:tcPr>
          <w:p w14:paraId="53233D30"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09EF304F"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В.2.5.-28-06</w:t>
            </w:r>
          </w:p>
        </w:tc>
        <w:tc>
          <w:tcPr>
            <w:tcW w:w="1559" w:type="dxa"/>
            <w:tcBorders>
              <w:top w:val="single" w:sz="4" w:space="0" w:color="auto"/>
              <w:left w:val="single" w:sz="4" w:space="0" w:color="auto"/>
              <w:right w:val="single" w:sz="4" w:space="0" w:color="auto"/>
            </w:tcBorders>
          </w:tcPr>
          <w:p w14:paraId="381D0052" w14:textId="77777777" w:rsidR="007B46DE" w:rsidRPr="00E22347" w:rsidRDefault="007B46DE" w:rsidP="007B46DE">
            <w:pPr>
              <w:jc w:val="both"/>
              <w:rPr>
                <w:rFonts w:ascii="Times New Roman" w:hAnsi="Times New Roman"/>
                <w:lang w:val="uk-UA"/>
              </w:rPr>
            </w:pPr>
          </w:p>
        </w:tc>
      </w:tr>
      <w:tr w:rsidR="007B46DE" w:rsidRPr="006A0E65" w14:paraId="32896ADF" w14:textId="77777777" w:rsidTr="007B46DE">
        <w:trPr>
          <w:trHeight w:val="525"/>
        </w:trPr>
        <w:tc>
          <w:tcPr>
            <w:tcW w:w="567" w:type="dxa"/>
            <w:vMerge/>
            <w:tcBorders>
              <w:left w:val="single" w:sz="4" w:space="0" w:color="auto"/>
              <w:bottom w:val="single" w:sz="4" w:space="0" w:color="auto"/>
              <w:right w:val="single" w:sz="4" w:space="0" w:color="auto"/>
            </w:tcBorders>
          </w:tcPr>
          <w:p w14:paraId="24691E3E"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6FB9F71A"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4C49A4B1"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0400B11"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w:t>
            </w:r>
          </w:p>
          <w:p w14:paraId="73F5732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300-500 </w:t>
            </w:r>
            <w:proofErr w:type="spellStart"/>
            <w:r w:rsidRPr="00E22347">
              <w:rPr>
                <w:rFonts w:ascii="Times New Roman" w:hAnsi="Times New Roman"/>
                <w:lang w:val="uk-UA"/>
              </w:rPr>
              <w:t>лк</w:t>
            </w:r>
            <w:proofErr w:type="spellEnd"/>
          </w:p>
        </w:tc>
        <w:tc>
          <w:tcPr>
            <w:tcW w:w="1559" w:type="dxa"/>
            <w:tcBorders>
              <w:top w:val="single" w:sz="4" w:space="0" w:color="auto"/>
              <w:left w:val="single" w:sz="4" w:space="0" w:color="auto"/>
              <w:bottom w:val="single" w:sz="4" w:space="0" w:color="auto"/>
              <w:right w:val="single" w:sz="4" w:space="0" w:color="auto"/>
            </w:tcBorders>
          </w:tcPr>
          <w:p w14:paraId="2A5063AF" w14:textId="77777777" w:rsidR="007B46DE" w:rsidRPr="00E22347" w:rsidRDefault="007B46DE" w:rsidP="007B46DE">
            <w:pPr>
              <w:jc w:val="both"/>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tcBorders>
              <w:top w:val="single" w:sz="4" w:space="0" w:color="auto"/>
              <w:left w:val="single" w:sz="4" w:space="0" w:color="auto"/>
              <w:bottom w:val="single" w:sz="4" w:space="0" w:color="auto"/>
              <w:right w:val="single" w:sz="4" w:space="0" w:color="auto"/>
            </w:tcBorders>
          </w:tcPr>
          <w:p w14:paraId="690CFE6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робочих місць з ЕОМ</w:t>
            </w:r>
          </w:p>
        </w:tc>
      </w:tr>
      <w:tr w:rsidR="007B46DE" w:rsidRPr="00E22347" w14:paraId="1761D52A" w14:textId="77777777" w:rsidTr="007B46DE">
        <w:tc>
          <w:tcPr>
            <w:tcW w:w="567" w:type="dxa"/>
            <w:tcBorders>
              <w:top w:val="single" w:sz="4" w:space="0" w:color="auto"/>
              <w:left w:val="single" w:sz="4" w:space="0" w:color="auto"/>
              <w:bottom w:val="single" w:sz="4" w:space="0" w:color="auto"/>
              <w:right w:val="single" w:sz="4" w:space="0" w:color="auto"/>
            </w:tcBorders>
          </w:tcPr>
          <w:p w14:paraId="5CD5CD98"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4</w:t>
            </w:r>
          </w:p>
        </w:tc>
        <w:tc>
          <w:tcPr>
            <w:tcW w:w="1985" w:type="dxa"/>
            <w:tcBorders>
              <w:top w:val="single" w:sz="4" w:space="0" w:color="auto"/>
              <w:left w:val="single" w:sz="4" w:space="0" w:color="auto"/>
              <w:bottom w:val="single" w:sz="4" w:space="0" w:color="auto"/>
              <w:right w:val="single" w:sz="4" w:space="0" w:color="auto"/>
            </w:tcBorders>
          </w:tcPr>
          <w:p w14:paraId="113D1F3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70E3DA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Чотири провідна з глухо заземленою </w:t>
            </w:r>
            <w:proofErr w:type="spellStart"/>
            <w:r w:rsidRPr="00E22347">
              <w:rPr>
                <w:rFonts w:ascii="Times New Roman" w:hAnsi="Times New Roman"/>
                <w:lang w:val="uk-UA"/>
              </w:rPr>
              <w:t>нейтраллю</w:t>
            </w:r>
            <w:proofErr w:type="spellEnd"/>
            <w:r w:rsidRPr="00E22347">
              <w:rPr>
                <w:rFonts w:ascii="Times New Roman" w:hAnsi="Times New Roman"/>
                <w:lang w:val="uk-UA"/>
              </w:rPr>
              <w:t xml:space="preserve"> </w:t>
            </w:r>
            <w:proofErr w:type="spellStart"/>
            <w:r w:rsidRPr="00E22347">
              <w:rPr>
                <w:rFonts w:ascii="Times New Roman" w:hAnsi="Times New Roman"/>
                <w:lang w:val="uk-UA"/>
              </w:rPr>
              <w:t>нап-ругою</w:t>
            </w:r>
            <w:proofErr w:type="spellEnd"/>
            <w:r w:rsidRPr="00E22347">
              <w:rPr>
                <w:rFonts w:ascii="Times New Roman" w:hAnsi="Times New Roman"/>
                <w:lang w:val="uk-UA"/>
              </w:rPr>
              <w:t xml:space="preserve"> 380/220 В, частотою 50 </w:t>
            </w:r>
            <w:proofErr w:type="spellStart"/>
            <w:r w:rsidRPr="00E22347">
              <w:rPr>
                <w:rFonts w:ascii="Times New Roman" w:hAnsi="Times New Roman"/>
                <w:lang w:val="uk-UA"/>
              </w:rPr>
              <w:t>Гц</w:t>
            </w:r>
            <w:proofErr w:type="spellEnd"/>
          </w:p>
        </w:tc>
        <w:tc>
          <w:tcPr>
            <w:tcW w:w="1985" w:type="dxa"/>
            <w:tcBorders>
              <w:top w:val="single" w:sz="4" w:space="0" w:color="auto"/>
              <w:left w:val="single" w:sz="4" w:space="0" w:color="auto"/>
              <w:bottom w:val="single" w:sz="4" w:space="0" w:color="auto"/>
              <w:right w:val="single" w:sz="4" w:space="0" w:color="auto"/>
            </w:tcBorders>
          </w:tcPr>
          <w:p w14:paraId="7036A01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Довгі кабельні мережі великої ємності</w:t>
            </w:r>
          </w:p>
        </w:tc>
        <w:tc>
          <w:tcPr>
            <w:tcW w:w="1559" w:type="dxa"/>
            <w:tcBorders>
              <w:top w:val="single" w:sz="4" w:space="0" w:color="auto"/>
              <w:left w:val="single" w:sz="4" w:space="0" w:color="auto"/>
              <w:bottom w:val="single" w:sz="4" w:space="0" w:color="auto"/>
              <w:right w:val="single" w:sz="4" w:space="0" w:color="auto"/>
            </w:tcBorders>
            <w:vAlign w:val="center"/>
          </w:tcPr>
          <w:p w14:paraId="7AA9140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ПУЄ</w:t>
            </w:r>
          </w:p>
        </w:tc>
        <w:tc>
          <w:tcPr>
            <w:tcW w:w="1559" w:type="dxa"/>
            <w:tcBorders>
              <w:top w:val="single" w:sz="4" w:space="0" w:color="auto"/>
              <w:left w:val="single" w:sz="4" w:space="0" w:color="auto"/>
              <w:bottom w:val="single" w:sz="4" w:space="0" w:color="auto"/>
              <w:right w:val="single" w:sz="4" w:space="0" w:color="auto"/>
            </w:tcBorders>
          </w:tcPr>
          <w:p w14:paraId="43726A39" w14:textId="77777777" w:rsidR="007B46DE" w:rsidRPr="00E22347" w:rsidRDefault="007B46DE" w:rsidP="007B46DE">
            <w:pPr>
              <w:jc w:val="both"/>
              <w:rPr>
                <w:rFonts w:ascii="Times New Roman" w:hAnsi="Times New Roman"/>
                <w:lang w:val="uk-UA"/>
              </w:rPr>
            </w:pPr>
          </w:p>
        </w:tc>
      </w:tr>
      <w:tr w:rsidR="007B46DE" w:rsidRPr="006A0E65" w14:paraId="26E894BB" w14:textId="77777777" w:rsidTr="007B46DE">
        <w:tc>
          <w:tcPr>
            <w:tcW w:w="567" w:type="dxa"/>
            <w:tcBorders>
              <w:top w:val="single" w:sz="4" w:space="0" w:color="auto"/>
              <w:left w:val="single" w:sz="4" w:space="0" w:color="auto"/>
              <w:bottom w:val="single" w:sz="4" w:space="0" w:color="auto"/>
              <w:right w:val="single" w:sz="4" w:space="0" w:color="auto"/>
            </w:tcBorders>
          </w:tcPr>
          <w:p w14:paraId="1F3B788A"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5</w:t>
            </w:r>
          </w:p>
        </w:tc>
        <w:tc>
          <w:tcPr>
            <w:tcW w:w="1985" w:type="dxa"/>
            <w:tcBorders>
              <w:top w:val="single" w:sz="4" w:space="0" w:color="auto"/>
              <w:left w:val="single" w:sz="4" w:space="0" w:color="auto"/>
              <w:bottom w:val="single" w:sz="4" w:space="0" w:color="auto"/>
              <w:right w:val="single" w:sz="4" w:space="0" w:color="auto"/>
            </w:tcBorders>
          </w:tcPr>
          <w:p w14:paraId="478BF62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5F6F6D4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50C0AD6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можливість одночасного до-тику до мета-</w:t>
            </w:r>
            <w:proofErr w:type="spellStart"/>
            <w:r w:rsidRPr="00E22347">
              <w:rPr>
                <w:rFonts w:ascii="Times New Roman" w:hAnsi="Times New Roman"/>
                <w:lang w:val="uk-UA"/>
              </w:rPr>
              <w:t>локонструкцій</w:t>
            </w:r>
            <w:proofErr w:type="spellEnd"/>
            <w:r w:rsidRPr="00E22347">
              <w:rPr>
                <w:rFonts w:ascii="Times New Roman" w:hAnsi="Times New Roman"/>
                <w:lang w:val="uk-UA"/>
              </w:rPr>
              <w:t xml:space="preserve">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0AC89253"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4BA2281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Необхідно передбачити заходи безпеки згідно вимог ПУЕ</w:t>
            </w:r>
          </w:p>
        </w:tc>
      </w:tr>
      <w:tr w:rsidR="007B46DE" w:rsidRPr="00E22347" w14:paraId="7FCE82FF" w14:textId="77777777" w:rsidTr="007B46DE">
        <w:tc>
          <w:tcPr>
            <w:tcW w:w="567" w:type="dxa"/>
            <w:tcBorders>
              <w:top w:val="single" w:sz="4" w:space="0" w:color="auto"/>
              <w:left w:val="single" w:sz="4" w:space="0" w:color="auto"/>
              <w:bottom w:val="single" w:sz="4" w:space="0" w:color="auto"/>
              <w:right w:val="single" w:sz="4" w:space="0" w:color="auto"/>
            </w:tcBorders>
          </w:tcPr>
          <w:p w14:paraId="439EA160"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6</w:t>
            </w:r>
          </w:p>
        </w:tc>
        <w:tc>
          <w:tcPr>
            <w:tcW w:w="1985" w:type="dxa"/>
            <w:tcBorders>
              <w:top w:val="single" w:sz="4" w:space="0" w:color="auto"/>
              <w:left w:val="single" w:sz="4" w:space="0" w:color="auto"/>
              <w:bottom w:val="single" w:sz="4" w:space="0" w:color="auto"/>
              <w:right w:val="single" w:sz="4" w:space="0" w:color="auto"/>
            </w:tcBorders>
          </w:tcPr>
          <w:p w14:paraId="37A1B8BE"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Категорія приміщення з </w:t>
            </w:r>
            <w:proofErr w:type="spellStart"/>
            <w:r w:rsidRPr="00E22347">
              <w:rPr>
                <w:rFonts w:ascii="Times New Roman" w:hAnsi="Times New Roman"/>
                <w:lang w:val="uk-UA"/>
              </w:rPr>
              <w:t>вибухо</w:t>
            </w:r>
            <w:proofErr w:type="spellEnd"/>
            <w:r w:rsidRPr="00E22347">
              <w:rPr>
                <w:rFonts w:ascii="Times New Roman" w:hAnsi="Times New Roman"/>
                <w:lang w:val="uk-UA"/>
              </w:rPr>
              <w:t xml:space="preserve">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523914D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72E117F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тверді спаленні матері-</w:t>
            </w:r>
            <w:proofErr w:type="spellStart"/>
            <w:r w:rsidRPr="00E22347">
              <w:rPr>
                <w:rFonts w:ascii="Times New Roman" w:hAnsi="Times New Roman"/>
                <w:lang w:val="uk-UA"/>
              </w:rPr>
              <w:t>али</w:t>
            </w:r>
            <w:proofErr w:type="spellEnd"/>
            <w:r w:rsidRPr="00E22347">
              <w:rPr>
                <w:rFonts w:ascii="Times New Roman" w:hAnsi="Times New Roman"/>
                <w:lang w:val="uk-UA"/>
              </w:rPr>
              <w:t>: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014A9E62" w14:textId="54A56E75" w:rsidR="007B46DE" w:rsidRPr="00E22347" w:rsidRDefault="00197468" w:rsidP="007B46DE">
            <w:pPr>
              <w:jc w:val="center"/>
              <w:rPr>
                <w:rFonts w:ascii="Times New Roman" w:hAnsi="Times New Roman"/>
                <w:lang w:val="uk-UA"/>
              </w:rPr>
            </w:pPr>
            <w:r>
              <w:t>ДСТУ Б.В.1.1-36:2016</w:t>
            </w:r>
          </w:p>
        </w:tc>
        <w:tc>
          <w:tcPr>
            <w:tcW w:w="1559" w:type="dxa"/>
            <w:tcBorders>
              <w:top w:val="single" w:sz="4" w:space="0" w:color="auto"/>
              <w:left w:val="single" w:sz="4" w:space="0" w:color="auto"/>
              <w:bottom w:val="single" w:sz="4" w:space="0" w:color="auto"/>
              <w:right w:val="single" w:sz="4" w:space="0" w:color="auto"/>
            </w:tcBorders>
          </w:tcPr>
          <w:p w14:paraId="26AAC183" w14:textId="77777777" w:rsidR="007B46DE" w:rsidRPr="00E22347" w:rsidRDefault="007B46DE" w:rsidP="007B46DE">
            <w:pPr>
              <w:jc w:val="both"/>
              <w:rPr>
                <w:rFonts w:ascii="Times New Roman" w:hAnsi="Times New Roman"/>
                <w:lang w:val="uk-UA"/>
              </w:rPr>
            </w:pPr>
          </w:p>
        </w:tc>
      </w:tr>
      <w:tr w:rsidR="007B46DE" w:rsidRPr="00E22347" w14:paraId="16081A5F" w14:textId="77777777" w:rsidTr="007B46DE">
        <w:trPr>
          <w:trHeight w:val="790"/>
        </w:trPr>
        <w:tc>
          <w:tcPr>
            <w:tcW w:w="567" w:type="dxa"/>
            <w:vMerge w:val="restart"/>
            <w:tcBorders>
              <w:top w:val="single" w:sz="4" w:space="0" w:color="auto"/>
              <w:left w:val="single" w:sz="4" w:space="0" w:color="auto"/>
              <w:right w:val="single" w:sz="4" w:space="0" w:color="auto"/>
            </w:tcBorders>
          </w:tcPr>
          <w:p w14:paraId="3084761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7</w:t>
            </w:r>
          </w:p>
        </w:tc>
        <w:tc>
          <w:tcPr>
            <w:tcW w:w="1985" w:type="dxa"/>
            <w:vMerge w:val="restart"/>
            <w:tcBorders>
              <w:top w:val="single" w:sz="4" w:space="0" w:color="auto"/>
              <w:left w:val="single" w:sz="4" w:space="0" w:color="auto"/>
              <w:right w:val="single" w:sz="4" w:space="0" w:color="auto"/>
            </w:tcBorders>
          </w:tcPr>
          <w:p w14:paraId="64B460B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76EE79E8"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ІІ</w:t>
            </w:r>
          </w:p>
        </w:tc>
        <w:tc>
          <w:tcPr>
            <w:tcW w:w="1985" w:type="dxa"/>
            <w:tcBorders>
              <w:top w:val="single" w:sz="4" w:space="0" w:color="auto"/>
              <w:left w:val="single" w:sz="4" w:space="0" w:color="auto"/>
              <w:right w:val="single" w:sz="4" w:space="0" w:color="auto"/>
            </w:tcBorders>
          </w:tcPr>
          <w:p w14:paraId="35C7B30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7-и поверхова</w:t>
            </w:r>
          </w:p>
          <w:p w14:paraId="492C66E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будівля;</w:t>
            </w:r>
          </w:p>
          <w:p w14:paraId="47750882"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категорія В</w:t>
            </w:r>
          </w:p>
        </w:tc>
        <w:tc>
          <w:tcPr>
            <w:tcW w:w="1559" w:type="dxa"/>
            <w:tcBorders>
              <w:top w:val="single" w:sz="4" w:space="0" w:color="auto"/>
              <w:left w:val="single" w:sz="4" w:space="0" w:color="auto"/>
              <w:right w:val="single" w:sz="4" w:space="0" w:color="auto"/>
            </w:tcBorders>
          </w:tcPr>
          <w:p w14:paraId="6FD4337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3AC79767" w14:textId="77777777" w:rsidR="007B46DE" w:rsidRPr="00E22347" w:rsidRDefault="007B46DE" w:rsidP="007B46DE">
            <w:pPr>
              <w:jc w:val="both"/>
              <w:rPr>
                <w:rFonts w:ascii="Times New Roman" w:hAnsi="Times New Roman"/>
                <w:lang w:val="uk-UA"/>
              </w:rPr>
            </w:pPr>
          </w:p>
        </w:tc>
      </w:tr>
      <w:tr w:rsidR="007B46DE" w:rsidRPr="00E22347" w14:paraId="30CCC49F" w14:textId="77777777" w:rsidTr="007B46DE">
        <w:trPr>
          <w:trHeight w:val="170"/>
        </w:trPr>
        <w:tc>
          <w:tcPr>
            <w:tcW w:w="567" w:type="dxa"/>
            <w:vMerge/>
            <w:tcBorders>
              <w:left w:val="single" w:sz="4" w:space="0" w:color="auto"/>
              <w:bottom w:val="single" w:sz="4" w:space="0" w:color="auto"/>
              <w:right w:val="single" w:sz="4" w:space="0" w:color="auto"/>
            </w:tcBorders>
          </w:tcPr>
          <w:p w14:paraId="4FE85AB8"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1FED2521"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67B6261F"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51E169D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4FA77E7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НПАОП </w:t>
            </w:r>
          </w:p>
          <w:p w14:paraId="67AB1E4D"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2AB65AF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будівель з ЕОМ</w:t>
            </w:r>
          </w:p>
        </w:tc>
      </w:tr>
    </w:tbl>
    <w:p w14:paraId="3A9FCA26" w14:textId="77777777" w:rsidR="007B46DE" w:rsidRPr="00E22347" w:rsidRDefault="007B46DE" w:rsidP="007B46DE">
      <w:pPr>
        <w:spacing w:line="360" w:lineRule="auto"/>
        <w:ind w:firstLine="708"/>
        <w:jc w:val="both"/>
        <w:rPr>
          <w:sz w:val="28"/>
          <w:szCs w:val="28"/>
          <w:lang w:val="uk-UA" w:eastAsia="ru-RU"/>
        </w:rPr>
      </w:pPr>
    </w:p>
    <w:p w14:paraId="1F1AEB19" w14:textId="69B99F6F" w:rsidR="007B46DE" w:rsidRPr="00E22347" w:rsidRDefault="00EB1F9D" w:rsidP="00EB1F9D">
      <w:pPr>
        <w:keepNext/>
        <w:keepLines/>
        <w:suppressAutoHyphens/>
        <w:spacing w:before="120" w:after="120" w:line="360" w:lineRule="auto"/>
        <w:rPr>
          <w:rFonts w:eastAsia="Arial Unicode MS"/>
          <w:sz w:val="28"/>
          <w:szCs w:val="20"/>
          <w:lang w:val="uk-UA" w:eastAsia="ru-RU"/>
        </w:rPr>
      </w:pPr>
      <w:r>
        <w:rPr>
          <w:rFonts w:eastAsia="Arial Unicode MS"/>
          <w:sz w:val="28"/>
          <w:szCs w:val="20"/>
          <w:lang w:val="uk-UA" w:eastAsia="ru-RU"/>
        </w:rPr>
        <w:lastRenderedPageBreak/>
        <w:t>Кінець таблиці 5.2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7B46DE" w:rsidRPr="00E22347" w14:paraId="47042E27" w14:textId="77777777" w:rsidTr="007B46DE">
        <w:trPr>
          <w:trHeight w:val="734"/>
        </w:trPr>
        <w:tc>
          <w:tcPr>
            <w:tcW w:w="392" w:type="dxa"/>
            <w:tcBorders>
              <w:top w:val="single" w:sz="8" w:space="0" w:color="auto"/>
              <w:left w:val="single" w:sz="8" w:space="0" w:color="auto"/>
              <w:bottom w:val="single" w:sz="8" w:space="0" w:color="auto"/>
              <w:right w:val="single" w:sz="8" w:space="0" w:color="auto"/>
            </w:tcBorders>
            <w:vAlign w:val="center"/>
          </w:tcPr>
          <w:p w14:paraId="66B9E902" w14:textId="77777777" w:rsidR="007B46DE" w:rsidRPr="00E22347" w:rsidRDefault="007B46DE" w:rsidP="007B46DE">
            <w:pPr>
              <w:spacing w:after="120"/>
              <w:jc w:val="center"/>
              <w:rPr>
                <w:bCs/>
                <w:lang w:val="uk-UA" w:eastAsia="ru-RU"/>
              </w:rPr>
            </w:pPr>
            <w:r w:rsidRPr="00E22347">
              <w:rPr>
                <w:bCs/>
                <w:lang w:val="uk-UA" w:eastAsia="ru-RU"/>
              </w:rPr>
              <w:t xml:space="preserve">№ </w:t>
            </w:r>
          </w:p>
        </w:tc>
        <w:tc>
          <w:tcPr>
            <w:tcW w:w="1984" w:type="dxa"/>
            <w:tcBorders>
              <w:top w:val="single" w:sz="8" w:space="0" w:color="auto"/>
              <w:left w:val="single" w:sz="8" w:space="0" w:color="auto"/>
              <w:bottom w:val="single" w:sz="8" w:space="0" w:color="auto"/>
              <w:right w:val="single" w:sz="8" w:space="0" w:color="auto"/>
            </w:tcBorders>
          </w:tcPr>
          <w:p w14:paraId="052CE425" w14:textId="77777777" w:rsidR="007B46DE" w:rsidRPr="00E22347" w:rsidRDefault="007B46DE" w:rsidP="007B46DE">
            <w:pPr>
              <w:spacing w:after="120"/>
              <w:ind w:firstLine="33"/>
              <w:jc w:val="center"/>
              <w:rPr>
                <w:bCs/>
                <w:lang w:val="uk-UA" w:eastAsia="ru-RU"/>
              </w:rPr>
            </w:pPr>
            <w:r w:rsidRPr="00E22347">
              <w:rPr>
                <w:bCs/>
                <w:lang w:val="uk-UA" w:eastAsia="ru-RU"/>
              </w:rPr>
              <w:t xml:space="preserve">Назва </w:t>
            </w:r>
            <w:proofErr w:type="spellStart"/>
            <w:r w:rsidRPr="00E22347">
              <w:rPr>
                <w:bCs/>
                <w:lang w:val="uk-UA" w:eastAsia="ru-RU"/>
              </w:rPr>
              <w:t>фактора</w:t>
            </w:r>
            <w:proofErr w:type="spellEnd"/>
          </w:p>
        </w:tc>
        <w:tc>
          <w:tcPr>
            <w:tcW w:w="1701" w:type="dxa"/>
            <w:tcBorders>
              <w:top w:val="single" w:sz="8" w:space="0" w:color="auto"/>
              <w:left w:val="single" w:sz="8" w:space="0" w:color="auto"/>
              <w:bottom w:val="single" w:sz="8" w:space="0" w:color="auto"/>
              <w:right w:val="single" w:sz="8" w:space="0" w:color="auto"/>
            </w:tcBorders>
          </w:tcPr>
          <w:p w14:paraId="263920EE" w14:textId="77777777" w:rsidR="007B46DE" w:rsidRPr="00E22347" w:rsidRDefault="007B46DE" w:rsidP="007B46DE">
            <w:pPr>
              <w:spacing w:after="120"/>
              <w:jc w:val="center"/>
              <w:rPr>
                <w:bCs/>
                <w:lang w:val="uk-UA" w:eastAsia="ru-RU"/>
              </w:rPr>
            </w:pPr>
            <w:r w:rsidRPr="00E22347">
              <w:rPr>
                <w:bCs/>
                <w:lang w:val="uk-UA" w:eastAsia="ru-RU"/>
              </w:rPr>
              <w:t>Джерела</w:t>
            </w:r>
          </w:p>
          <w:p w14:paraId="78B11ADB" w14:textId="77777777" w:rsidR="007B46DE" w:rsidRPr="00E22347" w:rsidRDefault="007B46DE" w:rsidP="007B46DE">
            <w:pPr>
              <w:spacing w:after="120"/>
              <w:jc w:val="center"/>
              <w:rPr>
                <w:bCs/>
                <w:lang w:val="uk-UA" w:eastAsia="ru-RU"/>
              </w:rPr>
            </w:pPr>
            <w:r w:rsidRPr="00E22347">
              <w:rPr>
                <w:bCs/>
                <w:lang w:val="uk-UA" w:eastAsia="ru-RU"/>
              </w:rPr>
              <w:t>виникнення</w:t>
            </w:r>
          </w:p>
        </w:tc>
        <w:tc>
          <w:tcPr>
            <w:tcW w:w="2127" w:type="dxa"/>
            <w:tcBorders>
              <w:top w:val="single" w:sz="8" w:space="0" w:color="auto"/>
              <w:left w:val="single" w:sz="8" w:space="0" w:color="auto"/>
              <w:bottom w:val="single" w:sz="8" w:space="0" w:color="auto"/>
              <w:right w:val="single" w:sz="8" w:space="0" w:color="auto"/>
            </w:tcBorders>
          </w:tcPr>
          <w:p w14:paraId="3D603FF1" w14:textId="77777777" w:rsidR="007B46DE" w:rsidRPr="00E22347" w:rsidRDefault="007B46DE" w:rsidP="007B46DE">
            <w:pPr>
              <w:spacing w:after="120"/>
              <w:jc w:val="center"/>
              <w:rPr>
                <w:bCs/>
                <w:lang w:val="uk-UA" w:eastAsia="ru-RU"/>
              </w:rPr>
            </w:pPr>
            <w:r w:rsidRPr="00E22347">
              <w:rPr>
                <w:bCs/>
                <w:lang w:val="uk-UA" w:eastAsia="ru-RU"/>
              </w:rPr>
              <w:t>Умови</w:t>
            </w:r>
          </w:p>
          <w:p w14:paraId="3081C81C" w14:textId="77777777" w:rsidR="007B46DE" w:rsidRPr="00E22347" w:rsidRDefault="007B46DE" w:rsidP="007B46DE">
            <w:pPr>
              <w:spacing w:after="120"/>
              <w:jc w:val="center"/>
              <w:rPr>
                <w:bCs/>
                <w:lang w:val="uk-UA" w:eastAsia="ru-RU"/>
              </w:rPr>
            </w:pPr>
            <w:r w:rsidRPr="00E22347">
              <w:rPr>
                <w:bCs/>
                <w:lang w:val="uk-UA" w:eastAsia="ru-RU"/>
              </w:rPr>
              <w:t>роботи</w:t>
            </w:r>
          </w:p>
        </w:tc>
        <w:tc>
          <w:tcPr>
            <w:tcW w:w="1842" w:type="dxa"/>
            <w:tcBorders>
              <w:top w:val="single" w:sz="8" w:space="0" w:color="auto"/>
              <w:left w:val="single" w:sz="8" w:space="0" w:color="auto"/>
              <w:bottom w:val="single" w:sz="8" w:space="0" w:color="auto"/>
              <w:right w:val="single" w:sz="8" w:space="0" w:color="auto"/>
            </w:tcBorders>
          </w:tcPr>
          <w:p w14:paraId="7DE69F8D" w14:textId="77777777" w:rsidR="007B46DE" w:rsidRPr="00E22347" w:rsidRDefault="007B46DE" w:rsidP="007B46DE">
            <w:pPr>
              <w:spacing w:after="120"/>
              <w:jc w:val="center"/>
              <w:rPr>
                <w:bCs/>
                <w:lang w:val="uk-UA" w:eastAsia="ru-RU"/>
              </w:rPr>
            </w:pPr>
            <w:r w:rsidRPr="00E22347">
              <w:rPr>
                <w:bCs/>
                <w:lang w:val="uk-UA" w:eastAsia="ru-RU"/>
              </w:rPr>
              <w:t>Нормативні параметри, їх значення</w:t>
            </w:r>
          </w:p>
        </w:tc>
        <w:tc>
          <w:tcPr>
            <w:tcW w:w="1701" w:type="dxa"/>
            <w:tcBorders>
              <w:top w:val="single" w:sz="8" w:space="0" w:color="auto"/>
              <w:left w:val="single" w:sz="8" w:space="0" w:color="auto"/>
              <w:bottom w:val="single" w:sz="8" w:space="0" w:color="auto"/>
              <w:right w:val="single" w:sz="8" w:space="0" w:color="auto"/>
            </w:tcBorders>
          </w:tcPr>
          <w:p w14:paraId="1383EC12" w14:textId="77777777" w:rsidR="007B46DE" w:rsidRPr="00E22347" w:rsidRDefault="007B46DE" w:rsidP="007B46DE">
            <w:pPr>
              <w:spacing w:after="120"/>
              <w:jc w:val="center"/>
              <w:rPr>
                <w:bCs/>
                <w:lang w:val="uk-UA" w:eastAsia="ru-RU"/>
              </w:rPr>
            </w:pPr>
            <w:r w:rsidRPr="00E22347">
              <w:rPr>
                <w:lang w:val="uk-UA" w:eastAsia="ru-RU"/>
              </w:rPr>
              <w:t>Документ, що регламентує показник</w:t>
            </w:r>
          </w:p>
        </w:tc>
      </w:tr>
      <w:tr w:rsidR="007B46DE" w:rsidRPr="00E22347" w14:paraId="19B1A148" w14:textId="77777777" w:rsidTr="007B46DE">
        <w:trPr>
          <w:trHeight w:val="352"/>
        </w:trPr>
        <w:tc>
          <w:tcPr>
            <w:tcW w:w="392" w:type="dxa"/>
            <w:tcBorders>
              <w:top w:val="single" w:sz="8" w:space="0" w:color="auto"/>
            </w:tcBorders>
          </w:tcPr>
          <w:p w14:paraId="066B702E" w14:textId="77777777" w:rsidR="007B46DE" w:rsidRPr="00E22347" w:rsidRDefault="007B46DE" w:rsidP="007B46DE">
            <w:pPr>
              <w:spacing w:after="120"/>
              <w:jc w:val="center"/>
              <w:rPr>
                <w:bCs/>
                <w:lang w:val="uk-UA" w:eastAsia="ru-RU"/>
              </w:rPr>
            </w:pPr>
            <w:r w:rsidRPr="00E22347">
              <w:rPr>
                <w:bCs/>
                <w:lang w:val="uk-UA" w:eastAsia="ru-RU"/>
              </w:rPr>
              <w:t>1</w:t>
            </w:r>
          </w:p>
        </w:tc>
        <w:tc>
          <w:tcPr>
            <w:tcW w:w="1984" w:type="dxa"/>
            <w:tcBorders>
              <w:top w:val="single" w:sz="8" w:space="0" w:color="auto"/>
            </w:tcBorders>
          </w:tcPr>
          <w:p w14:paraId="62BB384D" w14:textId="77777777" w:rsidR="007B46DE" w:rsidRPr="00E22347" w:rsidRDefault="007B46DE" w:rsidP="007B46DE">
            <w:pPr>
              <w:spacing w:after="120"/>
              <w:ind w:firstLine="33"/>
              <w:jc w:val="center"/>
              <w:rPr>
                <w:bCs/>
                <w:lang w:val="uk-UA" w:eastAsia="ru-RU"/>
              </w:rPr>
            </w:pPr>
            <w:r w:rsidRPr="00E22347">
              <w:rPr>
                <w:bCs/>
                <w:lang w:val="uk-UA" w:eastAsia="ru-RU"/>
              </w:rPr>
              <w:t>2</w:t>
            </w:r>
          </w:p>
        </w:tc>
        <w:tc>
          <w:tcPr>
            <w:tcW w:w="1701" w:type="dxa"/>
            <w:tcBorders>
              <w:top w:val="single" w:sz="8" w:space="0" w:color="auto"/>
            </w:tcBorders>
          </w:tcPr>
          <w:p w14:paraId="436BC687" w14:textId="77777777" w:rsidR="007B46DE" w:rsidRPr="00E22347" w:rsidRDefault="007B46DE" w:rsidP="007B46DE">
            <w:pPr>
              <w:spacing w:after="120"/>
              <w:jc w:val="center"/>
              <w:rPr>
                <w:bCs/>
                <w:lang w:val="uk-UA" w:eastAsia="ru-RU"/>
              </w:rPr>
            </w:pPr>
            <w:r w:rsidRPr="00E22347">
              <w:rPr>
                <w:bCs/>
                <w:lang w:val="uk-UA" w:eastAsia="ru-RU"/>
              </w:rPr>
              <w:t>3</w:t>
            </w:r>
          </w:p>
        </w:tc>
        <w:tc>
          <w:tcPr>
            <w:tcW w:w="2127" w:type="dxa"/>
            <w:tcBorders>
              <w:top w:val="single" w:sz="8" w:space="0" w:color="auto"/>
            </w:tcBorders>
          </w:tcPr>
          <w:p w14:paraId="18ABF9BE" w14:textId="77777777" w:rsidR="007B46DE" w:rsidRPr="00E22347" w:rsidRDefault="007B46DE" w:rsidP="007B46DE">
            <w:pPr>
              <w:spacing w:after="120"/>
              <w:jc w:val="center"/>
              <w:rPr>
                <w:bCs/>
                <w:lang w:val="uk-UA" w:eastAsia="ru-RU"/>
              </w:rPr>
            </w:pPr>
            <w:r w:rsidRPr="00E22347">
              <w:rPr>
                <w:bCs/>
                <w:lang w:val="uk-UA" w:eastAsia="ru-RU"/>
              </w:rPr>
              <w:t>4</w:t>
            </w:r>
          </w:p>
        </w:tc>
        <w:tc>
          <w:tcPr>
            <w:tcW w:w="1842" w:type="dxa"/>
            <w:tcBorders>
              <w:top w:val="single" w:sz="8" w:space="0" w:color="auto"/>
            </w:tcBorders>
          </w:tcPr>
          <w:p w14:paraId="1898B98E" w14:textId="77777777" w:rsidR="007B46DE" w:rsidRPr="00E22347" w:rsidRDefault="007B46DE" w:rsidP="007B46DE">
            <w:pPr>
              <w:spacing w:after="120"/>
              <w:jc w:val="center"/>
              <w:rPr>
                <w:bCs/>
                <w:lang w:val="uk-UA" w:eastAsia="ru-RU"/>
              </w:rPr>
            </w:pPr>
            <w:r w:rsidRPr="00E22347">
              <w:rPr>
                <w:bCs/>
                <w:lang w:val="uk-UA" w:eastAsia="ru-RU"/>
              </w:rPr>
              <w:t>5</w:t>
            </w:r>
          </w:p>
        </w:tc>
        <w:tc>
          <w:tcPr>
            <w:tcW w:w="1701" w:type="dxa"/>
            <w:tcBorders>
              <w:top w:val="single" w:sz="8" w:space="0" w:color="auto"/>
            </w:tcBorders>
          </w:tcPr>
          <w:p w14:paraId="361333A9" w14:textId="77777777" w:rsidR="007B46DE" w:rsidRPr="00E22347" w:rsidRDefault="007B46DE" w:rsidP="007B46DE">
            <w:pPr>
              <w:spacing w:after="120"/>
              <w:jc w:val="center"/>
              <w:rPr>
                <w:bCs/>
                <w:lang w:val="uk-UA" w:eastAsia="ru-RU"/>
              </w:rPr>
            </w:pPr>
            <w:r w:rsidRPr="00E22347">
              <w:rPr>
                <w:bCs/>
                <w:lang w:val="uk-UA" w:eastAsia="ru-RU"/>
              </w:rPr>
              <w:t>6</w:t>
            </w:r>
          </w:p>
        </w:tc>
      </w:tr>
      <w:tr w:rsidR="007B46DE" w:rsidRPr="00E22347" w14:paraId="5D98B5A5" w14:textId="77777777" w:rsidTr="007B46DE">
        <w:trPr>
          <w:trHeight w:val="358"/>
        </w:trPr>
        <w:tc>
          <w:tcPr>
            <w:tcW w:w="9747" w:type="dxa"/>
            <w:gridSpan w:val="6"/>
            <w:vAlign w:val="center"/>
          </w:tcPr>
          <w:p w14:paraId="4E84F430" w14:textId="77777777" w:rsidR="007B46DE" w:rsidRPr="00E22347" w:rsidRDefault="007B46DE" w:rsidP="007B46DE">
            <w:pPr>
              <w:jc w:val="center"/>
              <w:rPr>
                <w:lang w:val="uk-UA" w:eastAsia="ru-RU"/>
              </w:rPr>
            </w:pPr>
            <w:r w:rsidRPr="00E22347">
              <w:rPr>
                <w:lang w:val="uk-UA" w:eastAsia="ru-RU"/>
              </w:rPr>
              <w:t>І. Небезпечні фактори</w:t>
            </w:r>
          </w:p>
        </w:tc>
      </w:tr>
      <w:tr w:rsidR="007B46DE" w:rsidRPr="00E22347" w14:paraId="3E05F6C1" w14:textId="77777777" w:rsidTr="007B46DE">
        <w:trPr>
          <w:trHeight w:val="565"/>
        </w:trPr>
        <w:tc>
          <w:tcPr>
            <w:tcW w:w="392" w:type="dxa"/>
            <w:vAlign w:val="center"/>
          </w:tcPr>
          <w:p w14:paraId="467D5D79" w14:textId="77777777" w:rsidR="007B46DE" w:rsidRPr="00E22347" w:rsidRDefault="007B46DE" w:rsidP="007B46DE">
            <w:pPr>
              <w:jc w:val="center"/>
              <w:rPr>
                <w:lang w:val="uk-UA" w:eastAsia="ru-RU"/>
              </w:rPr>
            </w:pPr>
            <w:r w:rsidRPr="00E22347">
              <w:rPr>
                <w:lang w:val="uk-UA" w:eastAsia="ru-RU"/>
              </w:rPr>
              <w:t>1</w:t>
            </w:r>
          </w:p>
        </w:tc>
        <w:tc>
          <w:tcPr>
            <w:tcW w:w="1984" w:type="dxa"/>
            <w:vAlign w:val="center"/>
          </w:tcPr>
          <w:p w14:paraId="5277BF53" w14:textId="77777777" w:rsidR="007B46DE" w:rsidRPr="00E22347" w:rsidRDefault="007B46DE" w:rsidP="007B46DE">
            <w:pPr>
              <w:ind w:firstLine="33"/>
              <w:jc w:val="center"/>
              <w:rPr>
                <w:lang w:val="uk-UA" w:eastAsia="ru-RU"/>
              </w:rPr>
            </w:pPr>
            <w:r w:rsidRPr="00E22347">
              <w:rPr>
                <w:lang w:val="uk-UA" w:eastAsia="ru-RU"/>
              </w:rPr>
              <w:t>Висока електрична напруга</w:t>
            </w:r>
          </w:p>
        </w:tc>
        <w:tc>
          <w:tcPr>
            <w:tcW w:w="1701" w:type="dxa"/>
          </w:tcPr>
          <w:p w14:paraId="56F3C139" w14:textId="77777777" w:rsidR="007B46DE" w:rsidRPr="00E22347" w:rsidRDefault="007B46DE" w:rsidP="007B46DE">
            <w:pPr>
              <w:jc w:val="center"/>
              <w:rPr>
                <w:lang w:val="uk-UA" w:eastAsia="ru-RU"/>
              </w:rPr>
            </w:pPr>
            <w:r w:rsidRPr="00E22347">
              <w:rPr>
                <w:lang w:val="uk-UA" w:eastAsia="ru-RU"/>
              </w:rPr>
              <w:t>Мережа живлення устаткування</w:t>
            </w:r>
          </w:p>
        </w:tc>
        <w:tc>
          <w:tcPr>
            <w:tcW w:w="2127" w:type="dxa"/>
          </w:tcPr>
          <w:p w14:paraId="60487B07" w14:textId="77777777" w:rsidR="007B46DE" w:rsidRPr="00E22347" w:rsidRDefault="007B46DE" w:rsidP="007B46DE">
            <w:pPr>
              <w:jc w:val="center"/>
              <w:rPr>
                <w:lang w:val="uk-UA" w:eastAsia="ru-RU"/>
              </w:rPr>
            </w:pPr>
            <w:r w:rsidRPr="00E22347">
              <w:rPr>
                <w:lang w:val="uk-UA" w:eastAsia="ru-RU"/>
              </w:rPr>
              <w:t>Нормальний режим роботи</w:t>
            </w:r>
          </w:p>
        </w:tc>
        <w:tc>
          <w:tcPr>
            <w:tcW w:w="1842" w:type="dxa"/>
          </w:tcPr>
          <w:p w14:paraId="57A494C8" w14:textId="77777777" w:rsidR="007B46DE" w:rsidRPr="00E22347" w:rsidRDefault="007B46DE" w:rsidP="007B46DE">
            <w:pPr>
              <w:jc w:val="both"/>
              <w:rPr>
                <w:lang w:val="uk-UA" w:eastAsia="ru-RU"/>
              </w:rPr>
            </w:pPr>
            <w:r w:rsidRPr="00E22347">
              <w:rPr>
                <w:lang w:val="uk-UA" w:eastAsia="ru-RU"/>
              </w:rPr>
              <w:t>Струм</w:t>
            </w:r>
          </w:p>
          <w:p w14:paraId="5FECA34E" w14:textId="77777777" w:rsidR="007B46DE" w:rsidRPr="00E22347" w:rsidRDefault="007B46DE" w:rsidP="007B46DE">
            <w:pPr>
              <w:jc w:val="both"/>
              <w:rPr>
                <w:lang w:val="uk-UA" w:eastAsia="ru-RU"/>
              </w:rPr>
            </w:pPr>
            <w:r w:rsidRPr="00E22347">
              <w:rPr>
                <w:lang w:val="uk-UA" w:eastAsia="ru-RU"/>
              </w:rPr>
              <w:t xml:space="preserve"> </w:t>
            </w:r>
            <w:proofErr w:type="spellStart"/>
            <w:r w:rsidRPr="00E22347">
              <w:rPr>
                <w:lang w:val="uk-UA" w:eastAsia="ru-RU"/>
              </w:rPr>
              <w:t>І</w:t>
            </w:r>
            <w:r w:rsidRPr="00E22347">
              <w:rPr>
                <w:vertAlign w:val="subscript"/>
                <w:lang w:val="uk-UA" w:eastAsia="ru-RU"/>
              </w:rPr>
              <w:t>h</w:t>
            </w:r>
            <w:proofErr w:type="spellEnd"/>
            <w:r w:rsidRPr="00E22347">
              <w:rPr>
                <w:vertAlign w:val="subscript"/>
                <w:lang w:val="uk-UA" w:eastAsia="ru-RU"/>
              </w:rPr>
              <w:t xml:space="preserve"> </w:t>
            </w:r>
            <w:r w:rsidRPr="00E22347">
              <w:rPr>
                <w:lang w:val="uk-UA" w:eastAsia="ru-RU"/>
              </w:rPr>
              <w:t>=0,3мА;</w:t>
            </w:r>
          </w:p>
          <w:p w14:paraId="1441E1B2" w14:textId="77777777" w:rsidR="007B46DE" w:rsidRPr="00E22347" w:rsidRDefault="007B46DE" w:rsidP="007B46DE">
            <w:pPr>
              <w:jc w:val="center"/>
              <w:rPr>
                <w:lang w:val="uk-UA" w:eastAsia="ru-RU"/>
              </w:rPr>
            </w:pPr>
            <w:r w:rsidRPr="00E22347">
              <w:rPr>
                <w:lang w:val="uk-UA" w:eastAsia="ru-RU"/>
              </w:rPr>
              <w:t xml:space="preserve">Напруга </w:t>
            </w:r>
            <w:proofErr w:type="spellStart"/>
            <w:r w:rsidRPr="00E22347">
              <w:rPr>
                <w:lang w:val="uk-UA" w:eastAsia="ru-RU"/>
              </w:rPr>
              <w:t>U</w:t>
            </w:r>
            <w:r w:rsidRPr="00E22347">
              <w:rPr>
                <w:vertAlign w:val="subscript"/>
                <w:lang w:val="uk-UA" w:eastAsia="ru-RU"/>
              </w:rPr>
              <w:t>дот</w:t>
            </w:r>
            <w:proofErr w:type="spellEnd"/>
            <w:r w:rsidRPr="00E22347">
              <w:rPr>
                <w:vertAlign w:val="subscript"/>
                <w:lang w:val="uk-UA" w:eastAsia="ru-RU"/>
              </w:rPr>
              <w:t xml:space="preserve"> </w:t>
            </w:r>
            <w:r w:rsidRPr="00E22347">
              <w:rPr>
                <w:lang w:val="uk-UA" w:eastAsia="ru-RU"/>
              </w:rPr>
              <w:t>&lt; 2 В</w:t>
            </w:r>
          </w:p>
        </w:tc>
        <w:tc>
          <w:tcPr>
            <w:tcW w:w="1701" w:type="dxa"/>
          </w:tcPr>
          <w:p w14:paraId="3E7C34E4" w14:textId="77777777" w:rsidR="007B46DE" w:rsidRPr="00E22347" w:rsidRDefault="007B46DE" w:rsidP="007B46DE">
            <w:pPr>
              <w:jc w:val="center"/>
              <w:rPr>
                <w:lang w:val="uk-UA" w:eastAsia="ru-RU"/>
              </w:rPr>
            </w:pPr>
            <w:r w:rsidRPr="00E22347">
              <w:rPr>
                <w:lang w:val="uk-UA" w:eastAsia="ru-RU"/>
              </w:rPr>
              <w:t>ДСТУ ГОСТ 12.1.038:08</w:t>
            </w:r>
          </w:p>
        </w:tc>
      </w:tr>
      <w:tr w:rsidR="007B46DE" w:rsidRPr="00E22347" w14:paraId="4F893D94" w14:textId="77777777" w:rsidTr="007B46DE">
        <w:trPr>
          <w:trHeight w:val="496"/>
        </w:trPr>
        <w:tc>
          <w:tcPr>
            <w:tcW w:w="9747" w:type="dxa"/>
            <w:gridSpan w:val="6"/>
            <w:vAlign w:val="center"/>
          </w:tcPr>
          <w:p w14:paraId="05D8217C" w14:textId="77777777" w:rsidR="007B46DE" w:rsidRPr="00E22347" w:rsidRDefault="007B46DE" w:rsidP="007B46DE">
            <w:pPr>
              <w:jc w:val="center"/>
              <w:rPr>
                <w:lang w:val="uk-UA" w:eastAsia="ru-RU"/>
              </w:rPr>
            </w:pPr>
            <w:r w:rsidRPr="00E22347">
              <w:rPr>
                <w:lang w:val="uk-UA" w:eastAsia="ru-RU"/>
              </w:rPr>
              <w:t>ІІ. Шкідливі фізичні фактори</w:t>
            </w:r>
          </w:p>
        </w:tc>
      </w:tr>
      <w:tr w:rsidR="007B46DE" w:rsidRPr="00E22347" w14:paraId="77AF9FEE" w14:textId="77777777" w:rsidTr="007B46DE">
        <w:trPr>
          <w:trHeight w:val="469"/>
        </w:trPr>
        <w:tc>
          <w:tcPr>
            <w:tcW w:w="392" w:type="dxa"/>
            <w:vAlign w:val="center"/>
          </w:tcPr>
          <w:p w14:paraId="5F0C450F" w14:textId="77777777" w:rsidR="007B46DE" w:rsidRPr="00E22347" w:rsidRDefault="007B46DE" w:rsidP="007B46DE">
            <w:pPr>
              <w:jc w:val="center"/>
              <w:rPr>
                <w:lang w:val="uk-UA" w:eastAsia="ru-RU"/>
              </w:rPr>
            </w:pPr>
            <w:r w:rsidRPr="00E22347">
              <w:rPr>
                <w:lang w:val="uk-UA" w:eastAsia="ru-RU"/>
              </w:rPr>
              <w:t>2</w:t>
            </w:r>
          </w:p>
        </w:tc>
        <w:tc>
          <w:tcPr>
            <w:tcW w:w="1984" w:type="dxa"/>
            <w:vAlign w:val="center"/>
          </w:tcPr>
          <w:p w14:paraId="74C238AC" w14:textId="77777777" w:rsidR="007B46DE" w:rsidRPr="00E22347" w:rsidRDefault="007B46DE" w:rsidP="007B46DE">
            <w:pPr>
              <w:ind w:firstLine="33"/>
              <w:jc w:val="center"/>
              <w:rPr>
                <w:lang w:val="uk-UA" w:eastAsia="ru-RU"/>
              </w:rPr>
            </w:pPr>
            <w:r w:rsidRPr="00E22347">
              <w:rPr>
                <w:lang w:val="uk-UA" w:eastAsia="ru-RU"/>
              </w:rPr>
              <w:t>Несприятливе освітлення</w:t>
            </w:r>
          </w:p>
        </w:tc>
        <w:tc>
          <w:tcPr>
            <w:tcW w:w="1701" w:type="dxa"/>
          </w:tcPr>
          <w:p w14:paraId="5A0511B9" w14:textId="77777777" w:rsidR="007B46DE" w:rsidRPr="00E22347" w:rsidRDefault="007B46DE" w:rsidP="007B46DE">
            <w:pPr>
              <w:jc w:val="center"/>
              <w:rPr>
                <w:lang w:val="uk-UA" w:eastAsia="ru-RU"/>
              </w:rPr>
            </w:pPr>
            <w:r w:rsidRPr="00E22347">
              <w:rPr>
                <w:lang w:val="uk-UA" w:eastAsia="ru-RU"/>
              </w:rPr>
              <w:t>Стан систем природного та штучного освітлення</w:t>
            </w:r>
          </w:p>
        </w:tc>
        <w:tc>
          <w:tcPr>
            <w:tcW w:w="2127" w:type="dxa"/>
          </w:tcPr>
          <w:p w14:paraId="0F85CE23" w14:textId="77777777" w:rsidR="007B46DE" w:rsidRPr="00E22347" w:rsidRDefault="007B46DE" w:rsidP="007B46DE">
            <w:pPr>
              <w:jc w:val="both"/>
              <w:rPr>
                <w:lang w:val="uk-UA" w:eastAsia="ru-RU"/>
              </w:rPr>
            </w:pPr>
            <w:r w:rsidRPr="00E22347">
              <w:rPr>
                <w:lang w:val="uk-UA" w:eastAsia="ru-RU"/>
              </w:rPr>
              <w:t xml:space="preserve">МРОР 0,3-0.5 мм; розряд ІІІ; </w:t>
            </w:r>
            <w:proofErr w:type="spellStart"/>
            <w:r w:rsidRPr="00E22347">
              <w:rPr>
                <w:lang w:val="uk-UA" w:eastAsia="ru-RU"/>
              </w:rPr>
              <w:t>підрозряд</w:t>
            </w:r>
            <w:proofErr w:type="spellEnd"/>
            <w:r w:rsidRPr="00E22347">
              <w:rPr>
                <w:lang w:val="uk-UA" w:eastAsia="ru-RU"/>
              </w:rPr>
              <w:t xml:space="preserve"> «в», фон середній, контраст середній</w:t>
            </w:r>
          </w:p>
        </w:tc>
        <w:tc>
          <w:tcPr>
            <w:tcW w:w="1842" w:type="dxa"/>
          </w:tcPr>
          <w:p w14:paraId="1B41C5B8" w14:textId="77777777" w:rsidR="007B46DE" w:rsidRPr="00E22347" w:rsidRDefault="007B46DE" w:rsidP="007B46DE">
            <w:pPr>
              <w:jc w:val="both"/>
              <w:rPr>
                <w:lang w:val="uk-UA" w:eastAsia="ru-RU"/>
              </w:rPr>
            </w:pPr>
            <w:r w:rsidRPr="00E22347">
              <w:rPr>
                <w:lang w:val="uk-UA" w:eastAsia="ru-RU"/>
              </w:rPr>
              <w:t>КПО</w:t>
            </w:r>
          </w:p>
          <w:p w14:paraId="454AF5BE" w14:textId="77777777" w:rsidR="007B46DE" w:rsidRPr="00E22347" w:rsidRDefault="0099695B" w:rsidP="007B46DE">
            <w:pPr>
              <w:jc w:val="both"/>
              <w:rPr>
                <w:lang w:val="uk-UA" w:eastAsia="ru-RU"/>
              </w:rPr>
            </w:pPr>
            <m:oMath>
              <m:sSubSup>
                <m:sSubSupPr>
                  <m:ctrlPr>
                    <w:rPr>
                      <w:rFonts w:ascii="Cambria Math" w:hAnsi="Cambria Math"/>
                      <w:i/>
                      <w:lang w:val="uk-UA" w:eastAsia="ru-RU"/>
                    </w:rPr>
                  </m:ctrlPr>
                </m:sSubSupPr>
                <m:e>
                  <m:r>
                    <w:rPr>
                      <w:rFonts w:ascii="Cambria Math" w:hAnsi="Cambria Math"/>
                      <w:lang w:val="uk-UA" w:eastAsia="ru-RU"/>
                    </w:rPr>
                    <m:t>D</m:t>
                  </m:r>
                </m:e>
                <m:sub>
                  <m:r>
                    <w:rPr>
                      <w:rFonts w:ascii="Cambria Math" w:hAnsi="Cambria Math"/>
                      <w:lang w:val="uk-UA" w:eastAsia="ru-RU"/>
                    </w:rPr>
                    <m:t>н</m:t>
                  </m:r>
                </m:sub>
                <m:sup>
                  <m:r>
                    <w:rPr>
                      <w:rFonts w:ascii="Cambria Math" w:hAnsi="Cambria Math"/>
                      <w:lang w:val="uk-UA" w:eastAsia="ru-RU"/>
                    </w:rPr>
                    <m:t>сум</m:t>
                  </m:r>
                </m:sup>
              </m:sSubSup>
            </m:oMath>
            <w:r w:rsidR="007B46DE" w:rsidRPr="00E22347">
              <w:rPr>
                <w:lang w:val="uk-UA" w:eastAsia="ru-RU"/>
              </w:rPr>
              <w:t>= 1,2 %;</w:t>
            </w:r>
          </w:p>
          <w:p w14:paraId="67C241F4" w14:textId="77777777" w:rsidR="007B46DE" w:rsidRPr="00E22347" w:rsidRDefault="007B46DE" w:rsidP="007B46DE">
            <w:pPr>
              <w:jc w:val="both"/>
              <w:rPr>
                <w:lang w:val="uk-UA" w:eastAsia="ru-RU"/>
              </w:rPr>
            </w:pPr>
            <w:r w:rsidRPr="00E22347">
              <w:rPr>
                <w:lang w:val="uk-UA" w:eastAsia="ru-RU"/>
              </w:rPr>
              <w:t>освітленість</w:t>
            </w:r>
          </w:p>
          <w:p w14:paraId="226915DE" w14:textId="77777777" w:rsidR="007B46DE" w:rsidRPr="00E22347" w:rsidRDefault="007B46DE" w:rsidP="007B46DE">
            <w:pPr>
              <w:jc w:val="both"/>
              <w:rPr>
                <w:lang w:val="uk-UA" w:eastAsia="ru-RU"/>
              </w:rPr>
            </w:pPr>
            <w:proofErr w:type="spellStart"/>
            <w:r w:rsidRPr="00E22347">
              <w:rPr>
                <w:lang w:val="uk-UA" w:eastAsia="ru-RU"/>
              </w:rPr>
              <w:t>Е</w:t>
            </w:r>
            <w:r w:rsidRPr="00E22347">
              <w:rPr>
                <w:vertAlign w:val="subscript"/>
                <w:lang w:val="uk-UA" w:eastAsia="ru-RU"/>
              </w:rPr>
              <w:t>мін</w:t>
            </w:r>
            <w:proofErr w:type="spellEnd"/>
            <w:r w:rsidRPr="00E22347">
              <w:rPr>
                <w:lang w:val="uk-UA" w:eastAsia="ru-RU"/>
              </w:rPr>
              <w:t xml:space="preserve"> = 300 </w:t>
            </w:r>
            <w:proofErr w:type="spellStart"/>
            <w:r w:rsidRPr="00E22347">
              <w:rPr>
                <w:lang w:val="uk-UA" w:eastAsia="ru-RU"/>
              </w:rPr>
              <w:t>лк</w:t>
            </w:r>
            <w:proofErr w:type="spellEnd"/>
          </w:p>
        </w:tc>
        <w:tc>
          <w:tcPr>
            <w:tcW w:w="1701" w:type="dxa"/>
          </w:tcPr>
          <w:p w14:paraId="3478B287" w14:textId="77777777" w:rsidR="007B46DE" w:rsidRPr="00E22347" w:rsidRDefault="007B46DE" w:rsidP="007B46DE">
            <w:pPr>
              <w:jc w:val="center"/>
              <w:rPr>
                <w:lang w:val="uk-UA" w:eastAsia="ru-RU"/>
              </w:rPr>
            </w:pPr>
            <w:r w:rsidRPr="00E22347">
              <w:rPr>
                <w:lang w:val="uk-UA" w:eastAsia="ru-RU"/>
              </w:rPr>
              <w:t>ДБН</w:t>
            </w:r>
          </w:p>
          <w:p w14:paraId="1565A675" w14:textId="77777777" w:rsidR="007B46DE" w:rsidRPr="00E22347" w:rsidRDefault="007B46DE" w:rsidP="007B46DE">
            <w:pPr>
              <w:jc w:val="center"/>
              <w:rPr>
                <w:lang w:val="uk-UA" w:eastAsia="ru-RU"/>
              </w:rPr>
            </w:pPr>
            <w:r w:rsidRPr="00E22347">
              <w:rPr>
                <w:lang w:val="uk-UA" w:eastAsia="ru-RU"/>
              </w:rPr>
              <w:t>В.2.5.-28-18</w:t>
            </w:r>
          </w:p>
        </w:tc>
      </w:tr>
      <w:tr w:rsidR="007B46DE" w:rsidRPr="00E22347" w14:paraId="156B0133" w14:textId="77777777" w:rsidTr="007B46DE">
        <w:trPr>
          <w:trHeight w:val="1410"/>
        </w:trPr>
        <w:tc>
          <w:tcPr>
            <w:tcW w:w="392" w:type="dxa"/>
            <w:vAlign w:val="center"/>
          </w:tcPr>
          <w:p w14:paraId="27976DF7" w14:textId="77777777" w:rsidR="007B46DE" w:rsidRPr="00E22347" w:rsidRDefault="007B46DE" w:rsidP="007B46DE">
            <w:pPr>
              <w:jc w:val="center"/>
              <w:rPr>
                <w:lang w:val="uk-UA" w:eastAsia="ru-RU"/>
              </w:rPr>
            </w:pPr>
            <w:r w:rsidRPr="00E22347">
              <w:rPr>
                <w:lang w:val="uk-UA" w:eastAsia="ru-RU"/>
              </w:rPr>
              <w:t>3</w:t>
            </w:r>
          </w:p>
        </w:tc>
        <w:tc>
          <w:tcPr>
            <w:tcW w:w="1984" w:type="dxa"/>
            <w:vAlign w:val="center"/>
          </w:tcPr>
          <w:p w14:paraId="776263FC" w14:textId="77777777" w:rsidR="007B46DE" w:rsidRPr="00E22347" w:rsidRDefault="007B46DE" w:rsidP="007B46DE">
            <w:pPr>
              <w:ind w:firstLine="33"/>
              <w:jc w:val="center"/>
              <w:rPr>
                <w:lang w:val="uk-UA" w:eastAsia="ru-RU"/>
              </w:rPr>
            </w:pPr>
            <w:r w:rsidRPr="00E22347">
              <w:rPr>
                <w:lang w:val="uk-UA" w:eastAsia="ru-RU"/>
              </w:rPr>
              <w:t>Несприятливий мікроклімат: те-</w:t>
            </w:r>
            <w:proofErr w:type="spellStart"/>
            <w:r w:rsidRPr="00E22347">
              <w:rPr>
                <w:lang w:val="uk-UA" w:eastAsia="ru-RU"/>
              </w:rPr>
              <w:t>мпература</w:t>
            </w:r>
            <w:proofErr w:type="spellEnd"/>
            <w:r w:rsidRPr="00E22347">
              <w:rPr>
                <w:lang w:val="uk-UA" w:eastAsia="ru-RU"/>
              </w:rPr>
              <w:t xml:space="preserve"> (t), відносна воло-гість (φ), </w:t>
            </w:r>
            <w:proofErr w:type="spellStart"/>
            <w:r w:rsidRPr="00E22347">
              <w:rPr>
                <w:lang w:val="uk-UA" w:eastAsia="ru-RU"/>
              </w:rPr>
              <w:t>швид</w:t>
            </w:r>
            <w:proofErr w:type="spellEnd"/>
            <w:r w:rsidRPr="00E22347">
              <w:rPr>
                <w:lang w:val="uk-UA" w:eastAsia="ru-RU"/>
              </w:rPr>
              <w:t>-кість руху (v)</w:t>
            </w:r>
          </w:p>
        </w:tc>
        <w:tc>
          <w:tcPr>
            <w:tcW w:w="1701" w:type="dxa"/>
          </w:tcPr>
          <w:p w14:paraId="14A2B0C9" w14:textId="77777777" w:rsidR="007B46DE" w:rsidRPr="00E22347" w:rsidRDefault="007B46DE" w:rsidP="007B46DE">
            <w:pPr>
              <w:jc w:val="center"/>
              <w:rPr>
                <w:lang w:val="uk-UA" w:eastAsia="ru-RU"/>
              </w:rPr>
            </w:pPr>
            <w:r w:rsidRPr="00E22347">
              <w:rPr>
                <w:lang w:val="uk-UA" w:eastAsia="ru-RU"/>
              </w:rPr>
              <w:t>Стан систем опалення та вентиляції</w:t>
            </w:r>
          </w:p>
        </w:tc>
        <w:tc>
          <w:tcPr>
            <w:tcW w:w="2127" w:type="dxa"/>
          </w:tcPr>
          <w:p w14:paraId="4064DAC6" w14:textId="77777777" w:rsidR="007B46DE" w:rsidRPr="00E22347" w:rsidRDefault="007B46DE" w:rsidP="007B46DE">
            <w:pPr>
              <w:jc w:val="both"/>
              <w:rPr>
                <w:lang w:val="uk-UA" w:eastAsia="ru-RU"/>
              </w:rPr>
            </w:pPr>
            <w:r w:rsidRPr="00E22347">
              <w:rPr>
                <w:lang w:val="uk-UA" w:eastAsia="ru-RU"/>
              </w:rPr>
              <w:t>Категорія</w:t>
            </w:r>
          </w:p>
          <w:p w14:paraId="7829A9E7" w14:textId="77777777" w:rsidR="007B46DE" w:rsidRPr="00E22347" w:rsidRDefault="007B46DE" w:rsidP="007B46DE">
            <w:pPr>
              <w:jc w:val="both"/>
              <w:rPr>
                <w:lang w:val="uk-UA" w:eastAsia="ru-RU"/>
              </w:rPr>
            </w:pPr>
            <w:r w:rsidRPr="00E22347">
              <w:rPr>
                <w:lang w:val="uk-UA" w:eastAsia="ru-RU"/>
              </w:rPr>
              <w:t xml:space="preserve">важкості </w:t>
            </w:r>
          </w:p>
          <w:p w14:paraId="71680A29" w14:textId="77777777" w:rsidR="007B46DE" w:rsidRPr="00E22347" w:rsidRDefault="007B46DE" w:rsidP="007B46DE">
            <w:pPr>
              <w:jc w:val="both"/>
              <w:rPr>
                <w:lang w:val="uk-UA" w:eastAsia="ru-RU"/>
              </w:rPr>
            </w:pPr>
            <w:r w:rsidRPr="00E22347">
              <w:rPr>
                <w:lang w:val="uk-UA" w:eastAsia="ru-RU"/>
              </w:rPr>
              <w:t xml:space="preserve">робіт </w:t>
            </w:r>
            <w:proofErr w:type="spellStart"/>
            <w:r w:rsidRPr="00E22347">
              <w:rPr>
                <w:lang w:val="uk-UA" w:eastAsia="ru-RU"/>
              </w:rPr>
              <w:t>Іа</w:t>
            </w:r>
            <w:proofErr w:type="spellEnd"/>
            <w:r w:rsidRPr="00E22347">
              <w:rPr>
                <w:lang w:val="uk-UA" w:eastAsia="ru-RU"/>
              </w:rPr>
              <w:t>;</w:t>
            </w:r>
          </w:p>
          <w:p w14:paraId="3F5AC1DA" w14:textId="77777777" w:rsidR="007B46DE" w:rsidRPr="00E22347" w:rsidRDefault="007B46DE" w:rsidP="007B46DE">
            <w:pPr>
              <w:jc w:val="both"/>
              <w:rPr>
                <w:lang w:val="uk-UA" w:eastAsia="ru-RU"/>
              </w:rPr>
            </w:pPr>
            <w:r w:rsidRPr="00E22347">
              <w:rPr>
                <w:lang w:val="uk-UA" w:eastAsia="ru-RU"/>
              </w:rPr>
              <w:t>холодний період</w:t>
            </w:r>
          </w:p>
        </w:tc>
        <w:tc>
          <w:tcPr>
            <w:tcW w:w="1842" w:type="dxa"/>
          </w:tcPr>
          <w:p w14:paraId="17CBA4E2" w14:textId="77777777" w:rsidR="007B46DE" w:rsidRPr="00E22347" w:rsidRDefault="007B46DE" w:rsidP="007B46DE">
            <w:pPr>
              <w:jc w:val="both"/>
              <w:rPr>
                <w:lang w:val="uk-UA" w:eastAsia="ru-RU"/>
              </w:rPr>
            </w:pPr>
            <w:r w:rsidRPr="00E22347">
              <w:rPr>
                <w:lang w:val="uk-UA" w:eastAsia="ru-RU"/>
              </w:rPr>
              <w:t xml:space="preserve">Оптимальні: </w:t>
            </w:r>
          </w:p>
          <w:p w14:paraId="7A814006" w14:textId="77777777" w:rsidR="007B46DE" w:rsidRPr="00E22347" w:rsidRDefault="007B46DE" w:rsidP="007B46DE">
            <w:pPr>
              <w:jc w:val="both"/>
              <w:rPr>
                <w:lang w:val="uk-UA" w:eastAsia="ru-RU"/>
              </w:rPr>
            </w:pPr>
            <w:r w:rsidRPr="00E22347">
              <w:rPr>
                <w:lang w:val="uk-UA" w:eastAsia="ru-RU"/>
              </w:rPr>
              <w:t xml:space="preserve">t − 22-24 </w:t>
            </w:r>
            <w:r w:rsidRPr="00E22347">
              <w:rPr>
                <w:vertAlign w:val="superscript"/>
                <w:lang w:val="uk-UA" w:eastAsia="ru-RU"/>
              </w:rPr>
              <w:t>0</w:t>
            </w:r>
            <w:r w:rsidRPr="00E22347">
              <w:rPr>
                <w:lang w:val="uk-UA" w:eastAsia="ru-RU"/>
              </w:rPr>
              <w:t>C;</w:t>
            </w:r>
          </w:p>
          <w:p w14:paraId="4B8222C9" w14:textId="77777777" w:rsidR="007B46DE" w:rsidRPr="00E22347" w:rsidRDefault="007B46DE" w:rsidP="007B46DE">
            <w:pPr>
              <w:jc w:val="both"/>
              <w:rPr>
                <w:lang w:val="uk-UA" w:eastAsia="ru-RU"/>
              </w:rPr>
            </w:pPr>
            <w:r w:rsidRPr="00E22347">
              <w:rPr>
                <w:lang w:val="uk-UA" w:eastAsia="ru-RU"/>
              </w:rPr>
              <w:t>φ − 40-60 %;</w:t>
            </w:r>
          </w:p>
          <w:p w14:paraId="5A7D558E" w14:textId="77777777" w:rsidR="007B46DE" w:rsidRPr="00E22347" w:rsidRDefault="007B46DE" w:rsidP="007B46DE">
            <w:pPr>
              <w:jc w:val="both"/>
              <w:rPr>
                <w:lang w:val="uk-UA" w:eastAsia="ru-RU"/>
              </w:rPr>
            </w:pPr>
            <w:r w:rsidRPr="00E22347">
              <w:rPr>
                <w:lang w:val="uk-UA" w:eastAsia="ru-RU"/>
              </w:rPr>
              <w:t>v − не більше 0,1м/с</w:t>
            </w:r>
          </w:p>
        </w:tc>
        <w:tc>
          <w:tcPr>
            <w:tcW w:w="1701" w:type="dxa"/>
          </w:tcPr>
          <w:p w14:paraId="15480EF1" w14:textId="77777777" w:rsidR="007B46DE" w:rsidRPr="00E22347" w:rsidRDefault="007B46DE" w:rsidP="007B46DE">
            <w:pPr>
              <w:jc w:val="center"/>
              <w:rPr>
                <w:spacing w:val="-2"/>
                <w:lang w:val="uk-UA" w:eastAsia="ru-RU"/>
              </w:rPr>
            </w:pPr>
            <w:r w:rsidRPr="00E22347">
              <w:rPr>
                <w:spacing w:val="-2"/>
                <w:lang w:val="uk-UA" w:eastAsia="ru-RU"/>
              </w:rPr>
              <w:t>ДСН</w:t>
            </w:r>
          </w:p>
          <w:p w14:paraId="0871EBAD" w14:textId="77777777" w:rsidR="007B46DE" w:rsidRPr="00E22347" w:rsidRDefault="007B46DE" w:rsidP="007B46DE">
            <w:pPr>
              <w:jc w:val="center"/>
              <w:rPr>
                <w:lang w:val="uk-UA" w:eastAsia="ru-RU"/>
              </w:rPr>
            </w:pPr>
            <w:r w:rsidRPr="00E22347">
              <w:rPr>
                <w:spacing w:val="-2"/>
                <w:lang w:val="uk-UA" w:eastAsia="ru-RU"/>
              </w:rPr>
              <w:t>3.3.6.042-99</w:t>
            </w:r>
          </w:p>
        </w:tc>
      </w:tr>
      <w:tr w:rsidR="007B46DE" w:rsidRPr="00E22347" w14:paraId="36BA2185" w14:textId="77777777" w:rsidTr="007B46DE">
        <w:trPr>
          <w:trHeight w:val="1485"/>
        </w:trPr>
        <w:tc>
          <w:tcPr>
            <w:tcW w:w="392" w:type="dxa"/>
            <w:vAlign w:val="center"/>
          </w:tcPr>
          <w:p w14:paraId="4519C197" w14:textId="77777777" w:rsidR="007B46DE" w:rsidRPr="00E22347" w:rsidRDefault="007B46DE" w:rsidP="007B46DE">
            <w:pPr>
              <w:jc w:val="center"/>
              <w:rPr>
                <w:lang w:val="uk-UA" w:eastAsia="ru-RU"/>
              </w:rPr>
            </w:pPr>
            <w:r w:rsidRPr="00E22347">
              <w:rPr>
                <w:lang w:val="uk-UA" w:eastAsia="ru-RU"/>
              </w:rPr>
              <w:t>4</w:t>
            </w:r>
          </w:p>
        </w:tc>
        <w:tc>
          <w:tcPr>
            <w:tcW w:w="1984" w:type="dxa"/>
            <w:vAlign w:val="center"/>
          </w:tcPr>
          <w:p w14:paraId="0824A350" w14:textId="77777777" w:rsidR="007B46DE" w:rsidRPr="00E22347" w:rsidRDefault="007B46DE" w:rsidP="007B46DE">
            <w:pPr>
              <w:ind w:firstLine="33"/>
              <w:jc w:val="center"/>
              <w:rPr>
                <w:lang w:val="uk-UA" w:eastAsia="ru-RU"/>
              </w:rPr>
            </w:pPr>
            <w:r w:rsidRPr="00E22347">
              <w:rPr>
                <w:lang w:val="uk-UA" w:eastAsia="ru-RU"/>
              </w:rPr>
              <w:t>Підвищений рівень шуму,</w:t>
            </w:r>
          </w:p>
        </w:tc>
        <w:tc>
          <w:tcPr>
            <w:tcW w:w="1701" w:type="dxa"/>
          </w:tcPr>
          <w:p w14:paraId="0099E54B" w14:textId="77777777" w:rsidR="007B46DE" w:rsidRPr="00E22347" w:rsidRDefault="007B46DE" w:rsidP="007B46DE">
            <w:pPr>
              <w:jc w:val="center"/>
              <w:rPr>
                <w:lang w:val="uk-UA" w:eastAsia="ru-RU"/>
              </w:rPr>
            </w:pPr>
            <w:r w:rsidRPr="00E22347">
              <w:rPr>
                <w:lang w:val="uk-UA" w:eastAsia="ru-RU"/>
              </w:rPr>
              <w:t xml:space="preserve">Кондиціонери </w:t>
            </w:r>
            <w:proofErr w:type="spellStart"/>
            <w:r w:rsidRPr="00E22347">
              <w:rPr>
                <w:lang w:val="uk-UA" w:eastAsia="ru-RU"/>
              </w:rPr>
              <w:t>кулери</w:t>
            </w:r>
            <w:proofErr w:type="spellEnd"/>
            <w:r w:rsidRPr="00E22347">
              <w:rPr>
                <w:lang w:val="uk-UA" w:eastAsia="ru-RU"/>
              </w:rPr>
              <w:t xml:space="preserve">, </w:t>
            </w:r>
          </w:p>
          <w:p w14:paraId="2AFE2EB0" w14:textId="77777777" w:rsidR="007B46DE" w:rsidRPr="00E22347" w:rsidRDefault="007B46DE" w:rsidP="007B46DE">
            <w:pPr>
              <w:jc w:val="center"/>
              <w:rPr>
                <w:lang w:val="uk-UA" w:eastAsia="ru-RU"/>
              </w:rPr>
            </w:pPr>
            <w:r w:rsidRPr="00E22347">
              <w:rPr>
                <w:lang w:val="uk-UA" w:eastAsia="ru-RU"/>
              </w:rPr>
              <w:t>системи освітлювання, перетворю-</w:t>
            </w:r>
            <w:proofErr w:type="spellStart"/>
            <w:r w:rsidRPr="00E22347">
              <w:rPr>
                <w:lang w:val="uk-UA" w:eastAsia="ru-RU"/>
              </w:rPr>
              <w:t>вачі</w:t>
            </w:r>
            <w:proofErr w:type="spellEnd"/>
            <w:r w:rsidRPr="00E22347">
              <w:rPr>
                <w:lang w:val="uk-UA" w:eastAsia="ru-RU"/>
              </w:rPr>
              <w:t xml:space="preserve"> напруги, принтери</w:t>
            </w:r>
          </w:p>
        </w:tc>
        <w:tc>
          <w:tcPr>
            <w:tcW w:w="2127" w:type="dxa"/>
          </w:tcPr>
          <w:p w14:paraId="7451D181" w14:textId="77777777" w:rsidR="007B46DE" w:rsidRPr="00E22347" w:rsidRDefault="007B46DE" w:rsidP="007B46DE">
            <w:pPr>
              <w:jc w:val="both"/>
              <w:rPr>
                <w:lang w:val="uk-UA" w:eastAsia="ru-RU"/>
              </w:rPr>
            </w:pPr>
            <w:r w:rsidRPr="00E22347">
              <w:rPr>
                <w:lang w:val="uk-UA" w:eastAsia="ru-RU"/>
              </w:rPr>
              <w:t>Творча діяльність, програмування</w:t>
            </w:r>
          </w:p>
        </w:tc>
        <w:tc>
          <w:tcPr>
            <w:tcW w:w="1842" w:type="dxa"/>
          </w:tcPr>
          <w:p w14:paraId="01DF36B8" w14:textId="77777777" w:rsidR="007B46DE" w:rsidRPr="00E22347" w:rsidRDefault="007B46DE" w:rsidP="007B46DE">
            <w:pPr>
              <w:jc w:val="both"/>
              <w:rPr>
                <w:lang w:val="uk-UA" w:eastAsia="ru-RU"/>
              </w:rPr>
            </w:pPr>
            <w:r w:rsidRPr="00E22347">
              <w:rPr>
                <w:lang w:val="uk-UA" w:eastAsia="ru-RU"/>
              </w:rPr>
              <w:t>Рівень звуку</w:t>
            </w:r>
          </w:p>
          <w:p w14:paraId="6B42DB7A"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A </w:t>
            </w:r>
            <w:r w:rsidRPr="00E22347">
              <w:rPr>
                <w:lang w:val="uk-UA" w:eastAsia="ru-RU"/>
              </w:rPr>
              <w:t>=50 дБА</w:t>
            </w:r>
          </w:p>
        </w:tc>
        <w:tc>
          <w:tcPr>
            <w:tcW w:w="1701" w:type="dxa"/>
          </w:tcPr>
          <w:p w14:paraId="7EEABEB8" w14:textId="77777777" w:rsidR="007B46DE" w:rsidRPr="00E22347" w:rsidRDefault="007B46DE" w:rsidP="007B46DE">
            <w:pPr>
              <w:jc w:val="center"/>
              <w:rPr>
                <w:lang w:val="uk-UA" w:eastAsia="ru-RU"/>
              </w:rPr>
            </w:pPr>
            <w:r w:rsidRPr="00E22347">
              <w:rPr>
                <w:lang w:val="uk-UA" w:eastAsia="ru-RU"/>
              </w:rPr>
              <w:t xml:space="preserve">ДСН </w:t>
            </w:r>
          </w:p>
          <w:p w14:paraId="0EA3A33D" w14:textId="77777777" w:rsidR="007B46DE" w:rsidRPr="00E22347" w:rsidRDefault="007B46DE" w:rsidP="007B46DE">
            <w:pPr>
              <w:jc w:val="center"/>
              <w:rPr>
                <w:b/>
                <w:lang w:val="uk-UA" w:eastAsia="ru-RU"/>
              </w:rPr>
            </w:pPr>
            <w:r w:rsidRPr="00E22347">
              <w:rPr>
                <w:lang w:val="uk-UA" w:eastAsia="ru-RU"/>
              </w:rPr>
              <w:t>3.3.6.037-99</w:t>
            </w:r>
          </w:p>
        </w:tc>
      </w:tr>
      <w:tr w:rsidR="007B46DE" w:rsidRPr="00E22347" w14:paraId="1DAE11C0" w14:textId="77777777" w:rsidTr="007B46DE">
        <w:trPr>
          <w:trHeight w:val="435"/>
        </w:trPr>
        <w:tc>
          <w:tcPr>
            <w:tcW w:w="392" w:type="dxa"/>
            <w:vAlign w:val="center"/>
          </w:tcPr>
          <w:p w14:paraId="1DA4B44D" w14:textId="77777777" w:rsidR="007B46DE" w:rsidRPr="00E22347" w:rsidRDefault="007B46DE" w:rsidP="007B46DE">
            <w:pPr>
              <w:jc w:val="center"/>
              <w:rPr>
                <w:lang w:val="uk-UA" w:eastAsia="ru-RU"/>
              </w:rPr>
            </w:pPr>
            <w:r w:rsidRPr="00E22347">
              <w:rPr>
                <w:lang w:val="uk-UA" w:eastAsia="ru-RU"/>
              </w:rPr>
              <w:t>5</w:t>
            </w:r>
          </w:p>
        </w:tc>
        <w:tc>
          <w:tcPr>
            <w:tcW w:w="1984" w:type="dxa"/>
            <w:vAlign w:val="center"/>
          </w:tcPr>
          <w:p w14:paraId="52A59E4D" w14:textId="77777777" w:rsidR="007B46DE" w:rsidRPr="00E22347" w:rsidRDefault="007B46DE" w:rsidP="007B46DE">
            <w:pPr>
              <w:ind w:firstLine="33"/>
              <w:jc w:val="center"/>
              <w:rPr>
                <w:lang w:val="uk-UA" w:eastAsia="ru-RU"/>
              </w:rPr>
            </w:pPr>
            <w:r w:rsidRPr="00E22347">
              <w:rPr>
                <w:lang w:val="uk-UA" w:eastAsia="ru-RU"/>
              </w:rPr>
              <w:t>Вібрація</w:t>
            </w:r>
          </w:p>
        </w:tc>
        <w:tc>
          <w:tcPr>
            <w:tcW w:w="1701" w:type="dxa"/>
          </w:tcPr>
          <w:p w14:paraId="36B6CFE2" w14:textId="77777777" w:rsidR="007B46DE" w:rsidRPr="00E22347" w:rsidRDefault="007B46DE" w:rsidP="007B46DE">
            <w:pPr>
              <w:jc w:val="center"/>
              <w:rPr>
                <w:lang w:val="uk-UA" w:eastAsia="ru-RU"/>
              </w:rPr>
            </w:pPr>
          </w:p>
          <w:p w14:paraId="1E51D7C3" w14:textId="77777777" w:rsidR="007B46DE" w:rsidRPr="00E22347" w:rsidRDefault="007B46DE" w:rsidP="007B46DE">
            <w:pPr>
              <w:jc w:val="center"/>
              <w:rPr>
                <w:lang w:val="uk-UA" w:eastAsia="ru-RU"/>
              </w:rPr>
            </w:pPr>
          </w:p>
          <w:p w14:paraId="44CF1254" w14:textId="77777777" w:rsidR="007B46DE" w:rsidRPr="00E22347" w:rsidRDefault="007B46DE" w:rsidP="007B46DE">
            <w:pPr>
              <w:jc w:val="center"/>
              <w:rPr>
                <w:lang w:val="uk-UA" w:eastAsia="ru-RU"/>
              </w:rPr>
            </w:pPr>
            <w:r w:rsidRPr="00E22347">
              <w:rPr>
                <w:lang w:val="uk-UA" w:eastAsia="ru-RU"/>
              </w:rPr>
              <w:t>»−»</w:t>
            </w:r>
          </w:p>
        </w:tc>
        <w:tc>
          <w:tcPr>
            <w:tcW w:w="2127" w:type="dxa"/>
          </w:tcPr>
          <w:p w14:paraId="56FF0D16" w14:textId="77777777" w:rsidR="007B46DE" w:rsidRPr="00E22347" w:rsidRDefault="007B46DE" w:rsidP="007B46DE">
            <w:pPr>
              <w:jc w:val="both"/>
              <w:rPr>
                <w:lang w:val="uk-UA" w:eastAsia="ru-RU"/>
              </w:rPr>
            </w:pPr>
            <w:r w:rsidRPr="00E22347">
              <w:rPr>
                <w:lang w:val="uk-UA" w:eastAsia="ru-RU"/>
              </w:rPr>
              <w:t>Загальна технологічна, категорія 3, тип «в», умови комфорту</w:t>
            </w:r>
          </w:p>
        </w:tc>
        <w:tc>
          <w:tcPr>
            <w:tcW w:w="1842" w:type="dxa"/>
          </w:tcPr>
          <w:p w14:paraId="11A5E667" w14:textId="77777777" w:rsidR="007B46DE" w:rsidRPr="00E22347" w:rsidRDefault="007B46DE" w:rsidP="007B46DE">
            <w:pPr>
              <w:jc w:val="both"/>
              <w:rPr>
                <w:lang w:val="uk-UA" w:eastAsia="ru-RU"/>
              </w:rPr>
            </w:pPr>
            <w:r w:rsidRPr="00E22347">
              <w:rPr>
                <w:lang w:val="uk-UA" w:eastAsia="ru-RU"/>
              </w:rPr>
              <w:t xml:space="preserve">Рівень </w:t>
            </w:r>
            <w:proofErr w:type="spellStart"/>
            <w:r w:rsidRPr="00E22347">
              <w:rPr>
                <w:lang w:val="uk-UA" w:eastAsia="ru-RU"/>
              </w:rPr>
              <w:t>віброшвидкості</w:t>
            </w:r>
            <w:proofErr w:type="spellEnd"/>
            <w:r w:rsidRPr="00E22347">
              <w:rPr>
                <w:lang w:val="uk-UA" w:eastAsia="ru-RU"/>
              </w:rPr>
              <w:t xml:space="preserve"> </w:t>
            </w:r>
          </w:p>
          <w:p w14:paraId="2484B5FE"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V = </w:t>
            </w:r>
            <w:r w:rsidRPr="00E22347">
              <w:rPr>
                <w:lang w:val="uk-UA" w:eastAsia="ru-RU"/>
              </w:rPr>
              <w:t xml:space="preserve">75 </w:t>
            </w:r>
            <w:proofErr w:type="spellStart"/>
            <w:r w:rsidRPr="00E22347">
              <w:rPr>
                <w:lang w:val="uk-UA" w:eastAsia="ru-RU"/>
              </w:rPr>
              <w:t>дБ</w:t>
            </w:r>
            <w:proofErr w:type="spellEnd"/>
          </w:p>
        </w:tc>
        <w:tc>
          <w:tcPr>
            <w:tcW w:w="1701" w:type="dxa"/>
          </w:tcPr>
          <w:p w14:paraId="12468A12" w14:textId="77777777" w:rsidR="007B46DE" w:rsidRPr="00E22347" w:rsidRDefault="007B46DE" w:rsidP="007B46DE">
            <w:pPr>
              <w:jc w:val="both"/>
              <w:rPr>
                <w:lang w:val="uk-UA" w:eastAsia="ru-RU"/>
              </w:rPr>
            </w:pPr>
            <w:r w:rsidRPr="00E22347">
              <w:rPr>
                <w:lang w:val="uk-UA" w:eastAsia="ru-RU"/>
              </w:rPr>
              <w:t>ДСТУ ГОСТ 12.1.012:08</w:t>
            </w:r>
          </w:p>
          <w:p w14:paraId="372BA23E" w14:textId="77777777" w:rsidR="007B46DE" w:rsidRPr="00E22347" w:rsidRDefault="007B46DE" w:rsidP="007B46DE">
            <w:pPr>
              <w:jc w:val="both"/>
              <w:rPr>
                <w:lang w:val="uk-UA" w:eastAsia="ru-RU"/>
              </w:rPr>
            </w:pPr>
            <w:r w:rsidRPr="00E22347">
              <w:rPr>
                <w:lang w:val="uk-UA" w:eastAsia="ru-RU"/>
              </w:rPr>
              <w:t xml:space="preserve">ДСН </w:t>
            </w:r>
          </w:p>
          <w:p w14:paraId="1FFBE5DD" w14:textId="77777777" w:rsidR="007B46DE" w:rsidRPr="00E22347" w:rsidRDefault="007B46DE" w:rsidP="007B46DE">
            <w:pPr>
              <w:jc w:val="both"/>
              <w:rPr>
                <w:lang w:val="uk-UA" w:eastAsia="ru-RU"/>
              </w:rPr>
            </w:pPr>
            <w:r w:rsidRPr="00E22347">
              <w:rPr>
                <w:lang w:val="uk-UA" w:eastAsia="ru-RU"/>
              </w:rPr>
              <w:t>3.3.6.039-99</w:t>
            </w:r>
          </w:p>
        </w:tc>
      </w:tr>
      <w:tr w:rsidR="007B46DE" w:rsidRPr="00E22347" w14:paraId="062D90A1" w14:textId="77777777" w:rsidTr="007B46DE">
        <w:trPr>
          <w:trHeight w:val="225"/>
        </w:trPr>
        <w:tc>
          <w:tcPr>
            <w:tcW w:w="392" w:type="dxa"/>
            <w:vAlign w:val="center"/>
          </w:tcPr>
          <w:p w14:paraId="39EBAAA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6</w:t>
            </w:r>
          </w:p>
        </w:tc>
        <w:tc>
          <w:tcPr>
            <w:tcW w:w="1984" w:type="dxa"/>
          </w:tcPr>
          <w:p w14:paraId="20FE691D" w14:textId="77777777" w:rsidR="007B46DE" w:rsidRPr="00E22347" w:rsidRDefault="007B46DE" w:rsidP="007B46DE">
            <w:pPr>
              <w:widowControl w:val="0"/>
              <w:snapToGrid w:val="0"/>
              <w:ind w:firstLine="33"/>
              <w:jc w:val="both"/>
              <w:rPr>
                <w:rFonts w:eastAsia="MS Mincho"/>
                <w:lang w:val="uk-UA" w:eastAsia="ru-RU"/>
              </w:rPr>
            </w:pPr>
            <w:proofErr w:type="spellStart"/>
            <w:r w:rsidRPr="00E22347">
              <w:rPr>
                <w:rFonts w:eastAsia="MS Mincho"/>
                <w:lang w:val="uk-UA" w:eastAsia="ru-RU"/>
              </w:rPr>
              <w:t>Психо</w:t>
            </w:r>
            <w:proofErr w:type="spellEnd"/>
            <w:r w:rsidRPr="00E22347">
              <w:rPr>
                <w:rFonts w:eastAsia="MS Mincho"/>
                <w:lang w:val="uk-UA" w:eastAsia="ru-RU"/>
              </w:rPr>
              <w:t>-фізіологічна перенапруга</w:t>
            </w:r>
          </w:p>
        </w:tc>
        <w:tc>
          <w:tcPr>
            <w:tcW w:w="1701" w:type="dxa"/>
          </w:tcPr>
          <w:p w14:paraId="5B1349F6" w14:textId="77777777" w:rsidR="007B46DE" w:rsidRPr="00E22347" w:rsidRDefault="007B46DE" w:rsidP="007B46DE">
            <w:pPr>
              <w:widowControl w:val="0"/>
              <w:snapToGrid w:val="0"/>
              <w:jc w:val="center"/>
              <w:rPr>
                <w:rFonts w:eastAsia="MS Mincho"/>
                <w:lang w:val="uk-UA" w:eastAsia="ru-RU"/>
              </w:rPr>
            </w:pPr>
            <w:r w:rsidRPr="00E22347">
              <w:rPr>
                <w:rFonts w:eastAsia="MS Mincho"/>
                <w:lang w:val="uk-UA" w:eastAsia="ru-RU"/>
              </w:rPr>
              <w:t>Монотонність праці, розумова напруга, статичність і незручність пози</w:t>
            </w:r>
          </w:p>
        </w:tc>
        <w:tc>
          <w:tcPr>
            <w:tcW w:w="2127" w:type="dxa"/>
          </w:tcPr>
          <w:p w14:paraId="0E0946B3" w14:textId="77777777" w:rsidR="007B46DE" w:rsidRPr="00E22347" w:rsidRDefault="007B46DE" w:rsidP="007B46DE">
            <w:pPr>
              <w:widowControl w:val="0"/>
              <w:snapToGrid w:val="0"/>
              <w:jc w:val="center"/>
              <w:rPr>
                <w:rFonts w:eastAsia="MS Mincho"/>
                <w:lang w:val="uk-UA" w:eastAsia="ru-RU"/>
              </w:rPr>
            </w:pPr>
          </w:p>
        </w:tc>
        <w:tc>
          <w:tcPr>
            <w:tcW w:w="1842" w:type="dxa"/>
          </w:tcPr>
          <w:p w14:paraId="14E9FCD3"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1 та 2 клас умов праці для напруженості і важкості трудового процесу</w:t>
            </w:r>
          </w:p>
        </w:tc>
        <w:tc>
          <w:tcPr>
            <w:tcW w:w="1701" w:type="dxa"/>
          </w:tcPr>
          <w:p w14:paraId="6F94DC2D"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ГН</w:t>
            </w:r>
          </w:p>
          <w:p w14:paraId="3CCFAD0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3.3.5-8.6.6.1-2002</w:t>
            </w:r>
          </w:p>
        </w:tc>
      </w:tr>
    </w:tbl>
    <w:p w14:paraId="38E10574" w14:textId="77777777" w:rsidR="007B46DE" w:rsidRPr="00E22347" w:rsidRDefault="007B46DE" w:rsidP="006C270A">
      <w:pPr>
        <w:shd w:val="clear" w:color="auto" w:fill="FFFFFF"/>
        <w:spacing w:line="360" w:lineRule="auto"/>
        <w:jc w:val="both"/>
        <w:rPr>
          <w:sz w:val="28"/>
          <w:lang w:val="uk-UA" w:eastAsia="ru-RU"/>
        </w:rPr>
      </w:pPr>
    </w:p>
    <w:p w14:paraId="08B5C1DB" w14:textId="77777777" w:rsidR="00EB1F9D" w:rsidRDefault="00EB1F9D" w:rsidP="00280BED">
      <w:pPr>
        <w:pStyle w:val="Normalmy"/>
      </w:pPr>
    </w:p>
    <w:p w14:paraId="2B9B0530" w14:textId="11266322" w:rsidR="007B46DE" w:rsidRPr="00E22347" w:rsidRDefault="007B46DE" w:rsidP="00280BED">
      <w:pPr>
        <w:pStyle w:val="Normalmy"/>
      </w:pPr>
      <w:r w:rsidRPr="00E22347">
        <w:lastRenderedPageBreak/>
        <w:t>Згідно ДСН 3.3.6.042-99, у приміщеннях із значними площами засклених поверхонь передбачаються заходи щодо захисту:</w:t>
      </w:r>
    </w:p>
    <w:p w14:paraId="7522D84D" w14:textId="77777777" w:rsidR="007B46DE" w:rsidRPr="00E22347" w:rsidRDefault="007B46DE" w:rsidP="00280BED">
      <w:pPr>
        <w:pStyle w:val="Normalmy"/>
      </w:pPr>
      <w:r w:rsidRPr="00E22347">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4D10851" w14:textId="77777777" w:rsidR="007B46DE" w:rsidRPr="00E22347" w:rsidRDefault="007B46DE" w:rsidP="00280BED">
      <w:pPr>
        <w:pStyle w:val="Normalmy"/>
      </w:pPr>
      <w:r w:rsidRPr="00E22347">
        <w:t xml:space="preserve">б) від радіаційного охолодження – в зимовий (використання стін певної товщини, подвійних </w:t>
      </w:r>
      <w:proofErr w:type="spellStart"/>
      <w:r w:rsidRPr="00E22347">
        <w:t>стекол</w:t>
      </w:r>
      <w:proofErr w:type="spellEnd"/>
      <w:r w:rsidRPr="00E22347">
        <w:t xml:space="preserve">). </w:t>
      </w:r>
    </w:p>
    <w:p w14:paraId="7238FF7D" w14:textId="60554179" w:rsidR="007B46DE" w:rsidRPr="00E22347" w:rsidRDefault="007B46DE" w:rsidP="00280BED">
      <w:pPr>
        <w:pStyle w:val="Normalmy"/>
      </w:pPr>
      <w:r w:rsidRPr="00E22347">
        <w:t xml:space="preserve">Робочі місця повинні бути віддалені від стін на відстань не менше </w:t>
      </w:r>
      <w:r w:rsidR="00E3448C" w:rsidRPr="00E22347">
        <w:t xml:space="preserve"> </w:t>
      </w:r>
      <w:r w:rsidRPr="00E22347">
        <w:t xml:space="preserve">1м. </w:t>
      </w:r>
    </w:p>
    <w:p w14:paraId="0FAE461D" w14:textId="77777777" w:rsidR="007B46DE" w:rsidRPr="00E22347" w:rsidRDefault="007B46DE" w:rsidP="00280BED">
      <w:pPr>
        <w:pStyle w:val="Normalmy"/>
      </w:pPr>
      <w:r w:rsidRPr="00E22347">
        <w:t>Визначений в таблиці 5.2 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w:t>
      </w:r>
      <w:proofErr w:type="spellStart"/>
      <w:r w:rsidRPr="00E22347">
        <w:t>Е</w:t>
      </w:r>
      <w:r w:rsidRPr="00E22347">
        <w:rPr>
          <w:vertAlign w:val="subscript"/>
        </w:rPr>
        <w:t>мін</w:t>
      </w:r>
      <w:proofErr w:type="spellEnd"/>
      <w:r w:rsidRPr="00E22347">
        <w:t>) реалізується шляхом встановлення визначеної кількості світильників і вибором потужності ламп в них.</w:t>
      </w:r>
    </w:p>
    <w:p w14:paraId="2BC48900" w14:textId="77777777" w:rsidR="007B46DE" w:rsidRPr="00E22347" w:rsidRDefault="007B46DE" w:rsidP="00280BED">
      <w:pPr>
        <w:pStyle w:val="Normalmy"/>
        <w:rPr>
          <w:noProof/>
        </w:rPr>
      </w:pPr>
      <w:r w:rsidRPr="00E22347">
        <w:t xml:space="preserve">Згідно вимог </w:t>
      </w:r>
      <w:proofErr w:type="spellStart"/>
      <w:r w:rsidRPr="00E22347">
        <w:t>ДСанПіН</w:t>
      </w:r>
      <w:proofErr w:type="spellEnd"/>
      <w:r w:rsidRPr="00E22347">
        <w:t xml:space="preserve"> </w:t>
      </w:r>
      <w:r w:rsidRPr="00E22347">
        <w:rPr>
          <w:rFonts w:eastAsia="Arial Unicode MS"/>
        </w:rPr>
        <w:t xml:space="preserve">3.3.2.007-98, </w:t>
      </w:r>
      <w:r w:rsidRPr="00E22347">
        <w:rPr>
          <w:noProof/>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2DC87CE6" w14:textId="77777777" w:rsidR="007B46DE" w:rsidRPr="00E22347" w:rsidRDefault="007B46DE" w:rsidP="00280BED">
      <w:pPr>
        <w:pStyle w:val="Normalmy"/>
      </w:pPr>
      <w:r w:rsidRPr="00E22347">
        <w:rPr>
          <w:noProof/>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обмеження прямої блискості від джерел природного та штучного освітлення та обмежувати відбиту блискість на робочих поверхнях. </w:t>
      </w:r>
      <w:r w:rsidRPr="00E22347">
        <w:t>Необхідно чистити вікна і світильники не менше двох разів на рік та вчасно заміняти перегорілі лампи.</w:t>
      </w:r>
    </w:p>
    <w:p w14:paraId="7F6C4A5C" w14:textId="77777777" w:rsidR="007B46DE" w:rsidRPr="00E22347" w:rsidRDefault="007B46DE" w:rsidP="00280BED">
      <w:pPr>
        <w:pStyle w:val="Normalmy"/>
        <w:rPr>
          <w:noProof/>
        </w:rPr>
      </w:pPr>
      <w:r w:rsidRPr="00E22347">
        <w:rPr>
          <w:noProof/>
        </w:rPr>
        <w:t xml:space="preserve">Заходи захисту від шуму та вібрації повинні відповідати вимогам </w:t>
      </w:r>
      <w:r w:rsidRPr="00E22347">
        <w:t xml:space="preserve">ГОСТ 12.1.029-80 і </w:t>
      </w:r>
      <w:r w:rsidRPr="00E22347">
        <w:rPr>
          <w:spacing w:val="-5"/>
        </w:rPr>
        <w:t xml:space="preserve">ДСТУ ГОСТ 2656885:2009. </w:t>
      </w:r>
      <w:r w:rsidRPr="00E22347">
        <w:rPr>
          <w:noProof/>
        </w:rPr>
        <w:t xml:space="preserve">Устаткування, що є джерелом шуму, слід розташовувати поза приміщенням для роботи з ЕОМ. </w:t>
      </w:r>
      <w:r w:rsidRPr="00E22347">
        <w:rPr>
          <w:noProof/>
        </w:rPr>
        <w:lastRenderedPageBreak/>
        <w:t>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786D9E35" w14:textId="77777777" w:rsidR="007B46DE" w:rsidRPr="00E22347" w:rsidRDefault="007B46DE" w:rsidP="00280BED">
      <w:pPr>
        <w:pStyle w:val="Normalmy"/>
      </w:pPr>
      <w:r w:rsidRPr="00E22347">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w:t>
      </w:r>
      <w:proofErr w:type="spellStart"/>
      <w:r w:rsidRPr="00E22347">
        <w:t>кулеру</w:t>
      </w:r>
      <w:proofErr w:type="spellEnd"/>
      <w:r w:rsidRPr="00E22347">
        <w:t xml:space="preserve">, а при монтажі </w:t>
      </w:r>
      <w:proofErr w:type="spellStart"/>
      <w:r w:rsidRPr="00E22347">
        <w:t>кулерів</w:t>
      </w:r>
      <w:proofErr w:type="spellEnd"/>
      <w:r w:rsidRPr="00E22347">
        <w:t xml:space="preserve">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205B61F3" w14:textId="56F72953" w:rsidR="007B46DE" w:rsidRPr="00E22347" w:rsidRDefault="007B46DE" w:rsidP="001C11B0">
      <w:pPr>
        <w:pStyle w:val="Heading2my"/>
      </w:pPr>
      <w:bookmarkStart w:id="85" w:name="_Toc465709331"/>
      <w:bookmarkStart w:id="86" w:name="_Toc8745314"/>
      <w:r w:rsidRPr="00E22347">
        <w:t>5.3 Електробезпека</w:t>
      </w:r>
      <w:bookmarkEnd w:id="85"/>
      <w:bookmarkEnd w:id="86"/>
    </w:p>
    <w:p w14:paraId="6CC96325"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sz w:val="28"/>
          <w:szCs w:val="28"/>
          <w:lang w:val="uk-UA" w:eastAsia="ru-RU"/>
        </w:rPr>
        <w:t xml:space="preserve">Персональна ЕОМ є однофазним споживачем електроенергії, який живиться від трифазної чотирьох провідної мережі перемінного струму напругою 380/220В частотою 50Гц з глухо заземленою </w:t>
      </w:r>
      <w:proofErr w:type="spellStart"/>
      <w:r w:rsidRPr="00E22347">
        <w:rPr>
          <w:sz w:val="28"/>
          <w:szCs w:val="28"/>
          <w:lang w:val="uk-UA" w:eastAsia="ru-RU"/>
        </w:rPr>
        <w:t>нейтраллю</w:t>
      </w:r>
      <w:proofErr w:type="spellEnd"/>
      <w:r w:rsidRPr="00E22347">
        <w:rPr>
          <w:sz w:val="28"/>
          <w:szCs w:val="28"/>
          <w:lang w:val="uk-UA" w:eastAsia="ru-RU"/>
        </w:rPr>
        <w:t>.</w:t>
      </w:r>
    </w:p>
    <w:p w14:paraId="04ED614E"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color w:val="000000"/>
          <w:sz w:val="28"/>
          <w:szCs w:val="28"/>
          <w:lang w:val="uk-UA" w:eastAsia="ru-RU"/>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21BA9F5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Клас пожежа небезпечної зони приміщення, згідно ПУЭ та НПАОП 40.1-1.32-01, − П-</w:t>
      </w:r>
      <w:proofErr w:type="spellStart"/>
      <w:r w:rsidRPr="00E22347">
        <w:rPr>
          <w:sz w:val="28"/>
          <w:szCs w:val="28"/>
          <w:lang w:val="uk-UA" w:eastAsia="ru-RU"/>
        </w:rPr>
        <w:t>ІІа</w:t>
      </w:r>
      <w:proofErr w:type="spellEnd"/>
      <w:r w:rsidRPr="00E22347">
        <w:rPr>
          <w:sz w:val="28"/>
          <w:szCs w:val="28"/>
          <w:lang w:val="uk-UA" w:eastAsia="ru-RU"/>
        </w:rPr>
        <w:t xml:space="preserve">, бо у приміщенні знаходяться тверді спаленні матеріали. </w:t>
      </w:r>
    </w:p>
    <w:p w14:paraId="0F7E9FD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Для приміщень з підвищеною небезпекою поразки людини електричним струмом ПУЕ передбачені конструктивні, </w:t>
      </w:r>
      <w:proofErr w:type="spellStart"/>
      <w:r w:rsidRPr="00E22347">
        <w:rPr>
          <w:sz w:val="28"/>
          <w:szCs w:val="28"/>
          <w:lang w:val="uk-UA" w:eastAsia="ru-RU"/>
        </w:rPr>
        <w:t>схемно</w:t>
      </w:r>
      <w:proofErr w:type="spellEnd"/>
      <w:r w:rsidRPr="00E22347">
        <w:rPr>
          <w:sz w:val="28"/>
          <w:szCs w:val="28"/>
          <w:lang w:val="uk-UA" w:eastAsia="ru-RU"/>
        </w:rPr>
        <w:t>-конструктивні й експлуатаційні міри електробезпеки (</w:t>
      </w:r>
      <w:r w:rsidRPr="00E22347">
        <w:rPr>
          <w:rFonts w:eastAsia="Calibri"/>
          <w:spacing w:val="-5"/>
          <w:sz w:val="28"/>
          <w:lang w:val="uk-UA"/>
        </w:rPr>
        <w:t>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w:t>
      </w:r>
    </w:p>
    <w:p w14:paraId="07C61A6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 xml:space="preserve">1) Експлуатаційні міри. Необхідно дотримуватися правил безпеки при роботі з високою напругою і використовувати наступні запобіжні </w:t>
      </w:r>
      <w:r w:rsidRPr="00E22347">
        <w:rPr>
          <w:sz w:val="28"/>
          <w:szCs w:val="28"/>
          <w:lang w:val="uk-UA" w:eastAsia="ru-RU"/>
        </w:rPr>
        <w:lastRenderedPageBreak/>
        <w:t>заходи, що передбачені НПАОП 0.00-1.28-10: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55EE9B9B"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 xml:space="preserve">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w:t>
      </w:r>
      <w:proofErr w:type="spellStart"/>
      <w:r w:rsidRPr="00E22347">
        <w:rPr>
          <w:sz w:val="28"/>
          <w:szCs w:val="28"/>
          <w:lang w:val="uk-UA" w:eastAsia="ru-RU"/>
        </w:rPr>
        <w:t>корпуса</w:t>
      </w:r>
      <w:proofErr w:type="spellEnd"/>
      <w:r w:rsidRPr="00E22347">
        <w:rPr>
          <w:sz w:val="28"/>
          <w:szCs w:val="28"/>
          <w:lang w:val="uk-UA" w:eastAsia="ru-RU"/>
        </w:rPr>
        <w:t xml:space="preserve"> і від потрапляння води усередину корпусу ІP-44, де перша "4" - захист від твердих тіл, розміром більш 1.0 мм, друга "4"-захист від </w:t>
      </w:r>
      <w:proofErr w:type="spellStart"/>
      <w:r w:rsidRPr="00E22347">
        <w:rPr>
          <w:sz w:val="28"/>
          <w:szCs w:val="28"/>
          <w:lang w:val="uk-UA" w:eastAsia="ru-RU"/>
        </w:rPr>
        <w:t>бризків</w:t>
      </w:r>
      <w:proofErr w:type="spellEnd"/>
      <w:r w:rsidRPr="00E22347">
        <w:rPr>
          <w:sz w:val="28"/>
          <w:szCs w:val="28"/>
          <w:lang w:val="uk-UA" w:eastAsia="ru-RU"/>
        </w:rPr>
        <w:t xml:space="preserve"> води (ГОСТ 14254-96).</w:t>
      </w:r>
    </w:p>
    <w:p w14:paraId="3DD47522" w14:textId="77777777" w:rsidR="007B46DE" w:rsidRPr="00E22347" w:rsidRDefault="007B46DE" w:rsidP="007B46DE">
      <w:pPr>
        <w:shd w:val="clear" w:color="auto" w:fill="FFFFFF"/>
        <w:spacing w:line="360" w:lineRule="auto"/>
        <w:jc w:val="both"/>
        <w:rPr>
          <w:sz w:val="28"/>
          <w:szCs w:val="28"/>
          <w:lang w:val="uk-UA" w:eastAsia="ru-RU"/>
        </w:rPr>
      </w:pPr>
      <w:r w:rsidRPr="00E22347">
        <w:rPr>
          <w:sz w:val="28"/>
          <w:szCs w:val="28"/>
          <w:lang w:val="uk-UA" w:eastAsia="ru-RU"/>
        </w:rPr>
        <w:t xml:space="preserve">3) Як </w:t>
      </w:r>
      <w:proofErr w:type="spellStart"/>
      <w:r w:rsidRPr="00E22347">
        <w:rPr>
          <w:sz w:val="28"/>
          <w:szCs w:val="28"/>
          <w:lang w:val="uk-UA" w:eastAsia="ru-RU"/>
        </w:rPr>
        <w:t>схемно</w:t>
      </w:r>
      <w:proofErr w:type="spellEnd"/>
      <w:r w:rsidRPr="00E22347">
        <w:rPr>
          <w:sz w:val="28"/>
          <w:szCs w:val="28"/>
          <w:lang w:val="uk-UA" w:eastAsia="ru-RU"/>
        </w:rPr>
        <w:t xml:space="preserve">-конструктивна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w:t>
      </w:r>
      <w:proofErr w:type="spellStart"/>
      <w:r w:rsidRPr="00E22347">
        <w:rPr>
          <w:sz w:val="28"/>
          <w:szCs w:val="28"/>
          <w:lang w:val="uk-UA" w:eastAsia="ru-RU"/>
        </w:rPr>
        <w:t>нейтраллю</w:t>
      </w:r>
      <w:proofErr w:type="spellEnd"/>
      <w:r w:rsidRPr="00E22347">
        <w:rPr>
          <w:sz w:val="28"/>
          <w:szCs w:val="28"/>
          <w:lang w:val="uk-UA" w:eastAsia="ru-RU"/>
        </w:rPr>
        <w:t>). Відповідно</w:t>
      </w:r>
      <w:r w:rsidRPr="00E22347">
        <w:rPr>
          <w:rFonts w:eastAsia="Calibri"/>
          <w:spacing w:val="-5"/>
          <w:sz w:val="28"/>
          <w:lang w:val="uk-UA"/>
        </w:rPr>
        <w:t xml:space="preserve"> 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p>
    <w:p w14:paraId="1A9E5B71" w14:textId="77777777" w:rsidR="007B46DE" w:rsidRPr="00E22347" w:rsidRDefault="007B46DE" w:rsidP="007B46DE">
      <w:pPr>
        <w:spacing w:line="360" w:lineRule="auto"/>
        <w:ind w:firstLine="709"/>
        <w:jc w:val="both"/>
        <w:rPr>
          <w:noProof/>
          <w:sz w:val="28"/>
          <w:szCs w:val="28"/>
          <w:lang w:val="uk-UA" w:eastAsia="ru-RU"/>
        </w:rPr>
      </w:pPr>
      <w:r w:rsidRPr="00E22347">
        <w:rPr>
          <w:sz w:val="28"/>
          <w:szCs w:val="28"/>
          <w:lang w:val="uk-UA" w:eastAsia="ru-RU"/>
        </w:rPr>
        <w:t xml:space="preserve">Занулення використовується в чотири провідних трифазових мережах із заземленою </w:t>
      </w:r>
      <w:proofErr w:type="spellStart"/>
      <w:r w:rsidRPr="00E22347">
        <w:rPr>
          <w:sz w:val="28"/>
          <w:szCs w:val="28"/>
          <w:lang w:val="uk-UA" w:eastAsia="ru-RU"/>
        </w:rPr>
        <w:t>нейтраллю</w:t>
      </w:r>
      <w:proofErr w:type="spellEnd"/>
      <w:r w:rsidRPr="00E22347">
        <w:rPr>
          <w:sz w:val="28"/>
          <w:szCs w:val="28"/>
          <w:lang w:val="uk-UA" w:eastAsia="ru-RU"/>
        </w:rPr>
        <w:t xml:space="preserve"> напругою до 1000 В.</w:t>
      </w:r>
    </w:p>
    <w:p w14:paraId="4826B978" w14:textId="771153FF"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Розрахунок занулення виконано згідно з вимогами методичних вказівок[</w:t>
      </w:r>
      <w:r w:rsidR="00197468">
        <w:rPr>
          <w:sz w:val="28"/>
          <w:szCs w:val="28"/>
          <w:lang w:val="uk-UA" w:eastAsia="ru-RU"/>
        </w:rPr>
        <w:t>18</w:t>
      </w:r>
      <w:r w:rsidRPr="00E22347">
        <w:rPr>
          <w:sz w:val="28"/>
          <w:szCs w:val="28"/>
          <w:lang w:val="uk-UA" w:eastAsia="ru-RU"/>
        </w:rPr>
        <w:t>].</w:t>
      </w:r>
    </w:p>
    <w:p w14:paraId="10A60C02" w14:textId="3FDAB25E" w:rsidR="007B46DE" w:rsidRDefault="007B46DE" w:rsidP="007B46DE">
      <w:pPr>
        <w:spacing w:line="360" w:lineRule="auto"/>
        <w:ind w:firstLine="709"/>
        <w:jc w:val="both"/>
        <w:rPr>
          <w:sz w:val="28"/>
          <w:szCs w:val="28"/>
          <w:lang w:val="uk-UA" w:eastAsia="ru-RU"/>
        </w:rPr>
      </w:pPr>
      <w:r w:rsidRPr="00E22347">
        <w:rPr>
          <w:sz w:val="28"/>
          <w:szCs w:val="28"/>
          <w:lang w:val="uk-UA" w:eastAsia="ru-RU"/>
        </w:rPr>
        <w:t>Мета розрахунку – визначення такого перерізу нульового захисного провідника, при якому струм короткого замикання (І</w:t>
      </w:r>
      <w:r w:rsidRPr="00E22347">
        <w:rPr>
          <w:sz w:val="28"/>
          <w:szCs w:val="28"/>
          <w:vertAlign w:val="subscript"/>
          <w:lang w:val="uk-UA" w:eastAsia="ru-RU"/>
        </w:rPr>
        <w:t>К</w:t>
      </w:r>
      <w:r w:rsidRPr="00E22347">
        <w:rPr>
          <w:sz w:val="28"/>
          <w:szCs w:val="28"/>
          <w:lang w:val="uk-UA" w:eastAsia="ru-RU"/>
        </w:rPr>
        <w:t>) у задане число разів (К) перевищить номінальний струм апарату захисту (</w:t>
      </w:r>
      <w:proofErr w:type="spellStart"/>
      <w:r w:rsidRPr="00E22347">
        <w:rPr>
          <w:sz w:val="28"/>
          <w:szCs w:val="28"/>
          <w:lang w:val="uk-UA" w:eastAsia="ru-RU"/>
        </w:rPr>
        <w:t>І</w:t>
      </w:r>
      <w:r w:rsidRPr="00E22347">
        <w:rPr>
          <w:sz w:val="28"/>
          <w:szCs w:val="28"/>
          <w:vertAlign w:val="superscript"/>
          <w:lang w:val="uk-UA" w:eastAsia="ru-RU"/>
        </w:rPr>
        <w:t>АЗ</w:t>
      </w:r>
      <w:r w:rsidRPr="00E22347">
        <w:rPr>
          <w:sz w:val="28"/>
          <w:szCs w:val="28"/>
          <w:vertAlign w:val="subscript"/>
          <w:lang w:val="uk-UA" w:eastAsia="ru-RU"/>
        </w:rPr>
        <w:t>ном</w:t>
      </w:r>
      <w:proofErr w:type="spellEnd"/>
      <w:r w:rsidRPr="00E22347">
        <w:rPr>
          <w:sz w:val="28"/>
          <w:szCs w:val="28"/>
          <w:lang w:val="uk-UA" w:eastAsia="ru-RU"/>
        </w:rPr>
        <w:t>), що забезпечить селективне відключення споживача, тобто повинна виконуватися умова:</w:t>
      </w:r>
    </w:p>
    <w:p w14:paraId="43F9A8C0" w14:textId="77777777" w:rsidR="00EB1F9D" w:rsidRPr="00E22347" w:rsidRDefault="00EB1F9D" w:rsidP="007B46DE">
      <w:pPr>
        <w:spacing w:line="360" w:lineRule="auto"/>
        <w:ind w:firstLine="709"/>
        <w:jc w:val="both"/>
        <w:rPr>
          <w:sz w:val="28"/>
          <w:szCs w:val="28"/>
          <w:lang w:val="uk-UA" w:eastAsia="ru-RU"/>
        </w:rPr>
      </w:pPr>
    </w:p>
    <w:p w14:paraId="4D277348" w14:textId="77777777" w:rsidR="007B46DE" w:rsidRPr="00E22347" w:rsidRDefault="0099695B" w:rsidP="007B46DE">
      <w:pPr>
        <w:spacing w:line="360" w:lineRule="auto"/>
        <w:ind w:left="326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w:t>
      </w:r>
    </w:p>
    <w:p w14:paraId="7D7E60BA"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lastRenderedPageBreak/>
        <w:t>Вихідні дані для розрахунку</w:t>
      </w:r>
    </w:p>
    <w:p w14:paraId="7451BC06" w14:textId="27100316"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1</w:t>
      </w:r>
      <w:r w:rsidRPr="00E22347">
        <w:rPr>
          <w:sz w:val="28"/>
          <w:szCs w:val="28"/>
          <w:lang w:val="uk-UA" w:eastAsia="ru-RU"/>
        </w:rPr>
        <w:t xml:space="preserve"> - потужність </w:t>
      </w:r>
      <w:proofErr w:type="spellStart"/>
      <w:r w:rsidRPr="00E22347">
        <w:rPr>
          <w:sz w:val="28"/>
          <w:szCs w:val="28"/>
          <w:lang w:val="uk-UA" w:eastAsia="ru-RU"/>
        </w:rPr>
        <w:t>однофазового</w:t>
      </w:r>
      <w:proofErr w:type="spellEnd"/>
      <w:r w:rsidRPr="00E22347">
        <w:rPr>
          <w:sz w:val="28"/>
          <w:szCs w:val="28"/>
          <w:lang w:val="uk-UA" w:eastAsia="ru-RU"/>
        </w:rPr>
        <w:t xml:space="preserve"> споживача електроенергії, наприклад, електронно-обчислювальної машини ( ЕОМ), 350Вт;</w:t>
      </w:r>
    </w:p>
    <w:p w14:paraId="7EA72724" w14:textId="334F1154"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2</w:t>
      </w:r>
      <w:r w:rsidRPr="00E22347">
        <w:rPr>
          <w:sz w:val="28"/>
          <w:szCs w:val="28"/>
          <w:lang w:val="uk-UA" w:eastAsia="ru-RU"/>
        </w:rPr>
        <w:t xml:space="preserve"> - потужність усіх споживачів, які живляться від цього фазового провідника (кондиціонери, вентилятори, освітлювальні прилади, інші ЕОМ, принтери, тощо), 2кВт;</w:t>
      </w:r>
    </w:p>
    <w:p w14:paraId="6D957EBF" w14:textId="2F538A8B"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1</w:t>
      </w:r>
      <w:r w:rsidRPr="00E22347">
        <w:rPr>
          <w:sz w:val="28"/>
          <w:szCs w:val="28"/>
          <w:lang w:val="uk-UA" w:eastAsia="ru-RU"/>
        </w:rPr>
        <w:t xml:space="preserve"> - довжина ділянки 1, 20м (до 100 м);</w:t>
      </w:r>
    </w:p>
    <w:p w14:paraId="1B2C4A2B" w14:textId="41138B61"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2</w:t>
      </w:r>
      <w:r w:rsidRPr="00E22347">
        <w:rPr>
          <w:sz w:val="28"/>
          <w:szCs w:val="28"/>
          <w:lang w:val="uk-UA" w:eastAsia="ru-RU"/>
        </w:rPr>
        <w:t xml:space="preserve"> - довжина ділянки 2, 129м (до 500 м).</w:t>
      </w:r>
    </w:p>
    <w:p w14:paraId="0D2612F0" w14:textId="77777777" w:rsidR="007B46DE" w:rsidRPr="00E22347" w:rsidRDefault="007B46DE" w:rsidP="007B46DE">
      <w:pPr>
        <w:numPr>
          <w:ilvl w:val="0"/>
          <w:numId w:val="15"/>
        </w:numPr>
        <w:spacing w:line="360" w:lineRule="auto"/>
        <w:jc w:val="both"/>
        <w:rPr>
          <w:sz w:val="28"/>
          <w:szCs w:val="28"/>
          <w:lang w:val="uk-UA" w:eastAsia="ru-RU"/>
        </w:rPr>
      </w:pPr>
      <w:proofErr w:type="spellStart"/>
      <w:r w:rsidRPr="00E22347">
        <w:rPr>
          <w:sz w:val="28"/>
          <w:szCs w:val="28"/>
          <w:lang w:val="uk-UA" w:eastAsia="ru-RU"/>
        </w:rPr>
        <w:t>U</w:t>
      </w:r>
      <w:r w:rsidRPr="00E22347">
        <w:rPr>
          <w:sz w:val="28"/>
          <w:szCs w:val="28"/>
          <w:vertAlign w:val="subscript"/>
          <w:lang w:val="uk-UA" w:eastAsia="ru-RU"/>
        </w:rPr>
        <w:t>л</w:t>
      </w:r>
      <w:proofErr w:type="spellEnd"/>
      <w:r w:rsidRPr="00E22347">
        <w:rPr>
          <w:sz w:val="28"/>
          <w:szCs w:val="28"/>
          <w:lang w:val="uk-UA" w:eastAsia="ru-RU"/>
        </w:rPr>
        <w:t xml:space="preserve">- лінійна напруга; </w:t>
      </w:r>
      <w:proofErr w:type="spellStart"/>
      <w:r w:rsidRPr="00E22347">
        <w:rPr>
          <w:sz w:val="28"/>
          <w:szCs w:val="28"/>
          <w:lang w:val="uk-UA" w:eastAsia="ru-RU"/>
        </w:rPr>
        <w:t>U</w:t>
      </w:r>
      <w:r w:rsidRPr="00E22347">
        <w:rPr>
          <w:sz w:val="28"/>
          <w:szCs w:val="28"/>
          <w:vertAlign w:val="subscript"/>
          <w:lang w:val="uk-UA" w:eastAsia="ru-RU"/>
        </w:rPr>
        <w:t>л</w:t>
      </w:r>
      <w:proofErr w:type="spellEnd"/>
      <w:r w:rsidRPr="00E22347">
        <w:rPr>
          <w:sz w:val="28"/>
          <w:szCs w:val="28"/>
          <w:lang w:val="uk-UA" w:eastAsia="ru-RU"/>
        </w:rPr>
        <w:t xml:space="preserve">=380 В; </w:t>
      </w:r>
      <w:proofErr w:type="spellStart"/>
      <w:r w:rsidRPr="00E22347">
        <w:rPr>
          <w:sz w:val="28"/>
          <w:szCs w:val="28"/>
          <w:lang w:val="uk-UA" w:eastAsia="ru-RU"/>
        </w:rPr>
        <w:t>U</w:t>
      </w:r>
      <w:r w:rsidRPr="00E22347">
        <w:rPr>
          <w:sz w:val="28"/>
          <w:szCs w:val="28"/>
          <w:vertAlign w:val="subscript"/>
          <w:lang w:val="uk-UA" w:eastAsia="ru-RU"/>
        </w:rPr>
        <w:t>ф</w:t>
      </w:r>
      <w:proofErr w:type="spellEnd"/>
      <w:r w:rsidRPr="00E22347">
        <w:rPr>
          <w:sz w:val="28"/>
          <w:szCs w:val="28"/>
          <w:lang w:val="uk-UA" w:eastAsia="ru-RU"/>
        </w:rPr>
        <w:t xml:space="preserve">- фазова напруга; </w:t>
      </w:r>
      <w:proofErr w:type="spellStart"/>
      <w:r w:rsidRPr="00E22347">
        <w:rPr>
          <w:sz w:val="28"/>
          <w:szCs w:val="28"/>
          <w:lang w:val="uk-UA" w:eastAsia="ru-RU"/>
        </w:rPr>
        <w:t>U</w:t>
      </w:r>
      <w:r w:rsidRPr="00E22347">
        <w:rPr>
          <w:sz w:val="28"/>
          <w:szCs w:val="28"/>
          <w:vertAlign w:val="subscript"/>
          <w:lang w:val="uk-UA" w:eastAsia="ru-RU"/>
        </w:rPr>
        <w:t>ф</w:t>
      </w:r>
      <w:proofErr w:type="spellEnd"/>
      <w:r w:rsidRPr="00E22347">
        <w:rPr>
          <w:sz w:val="28"/>
          <w:szCs w:val="28"/>
          <w:lang w:val="uk-UA" w:eastAsia="ru-RU"/>
        </w:rPr>
        <w:t xml:space="preserve">=220 В </w:t>
      </w:r>
    </w:p>
    <w:p w14:paraId="08B14753"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Матеріал проводів (</w:t>
      </w:r>
      <w:r w:rsidRPr="00E22347">
        <w:rPr>
          <w:sz w:val="28"/>
          <w:lang w:val="uk-UA"/>
        </w:rPr>
        <w:t>алюміній</w:t>
      </w:r>
      <w:r w:rsidRPr="00E22347">
        <w:rPr>
          <w:sz w:val="28"/>
          <w:szCs w:val="28"/>
          <w:lang w:val="uk-UA" w:eastAsia="ru-RU"/>
        </w:rPr>
        <w:t>);</w:t>
      </w:r>
    </w:p>
    <w:p w14:paraId="1409EF3B"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Спосіб прокладки проводів на ділянці 1-2. На ділянці 2 кабель пролягає у землі, на першій – в металевих трубах.</w:t>
      </w:r>
    </w:p>
    <w:p w14:paraId="5C2B6720"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Послідовність розрахунків</w:t>
      </w:r>
    </w:p>
    <w:p w14:paraId="0820156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 Вибір запобіжника</w:t>
      </w:r>
    </w:p>
    <w:p w14:paraId="51E22E5E" w14:textId="3A7EF403" w:rsidR="007B46DE" w:rsidRDefault="007B46DE" w:rsidP="007B46DE">
      <w:pPr>
        <w:pStyle w:val="ListParagraph"/>
        <w:numPr>
          <w:ilvl w:val="1"/>
          <w:numId w:val="16"/>
        </w:numPr>
        <w:rPr>
          <w:szCs w:val="28"/>
          <w:lang w:eastAsia="ru-RU"/>
        </w:rPr>
      </w:pPr>
      <w:r w:rsidRPr="00E22347">
        <w:rPr>
          <w:szCs w:val="28"/>
          <w:lang w:eastAsia="ru-RU"/>
        </w:rPr>
        <w:t>Визначення струму І</w:t>
      </w:r>
      <w:r w:rsidRPr="00E22347">
        <w:rPr>
          <w:szCs w:val="28"/>
          <w:vertAlign w:val="subscript"/>
          <w:lang w:eastAsia="ru-RU"/>
        </w:rPr>
        <w:t>1</w:t>
      </w:r>
      <w:r w:rsidRPr="00E22347">
        <w:rPr>
          <w:szCs w:val="28"/>
          <w:lang w:eastAsia="ru-RU"/>
        </w:rPr>
        <w:t xml:space="preserve">, що живить електроустановку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3363EAC9" w14:textId="77777777" w:rsidR="00EB1F9D" w:rsidRPr="00E22347" w:rsidRDefault="00EB1F9D" w:rsidP="00EB1F9D">
      <w:pPr>
        <w:pStyle w:val="ListParagraph"/>
        <w:ind w:left="360" w:firstLine="0"/>
        <w:rPr>
          <w:szCs w:val="28"/>
          <w:lang w:eastAsia="ru-RU"/>
        </w:rPr>
      </w:pPr>
    </w:p>
    <w:p w14:paraId="6D19A217" w14:textId="216E56A5" w:rsidR="007B46DE" w:rsidRPr="00E22347" w:rsidRDefault="0099695B"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350</m:t>
            </m:r>
          </m:num>
          <m:den>
            <m:r>
              <w:rPr>
                <w:rFonts w:ascii="Cambria Math" w:hAnsi="Cambria Math"/>
                <w:sz w:val="28"/>
                <w:szCs w:val="28"/>
                <w:lang w:val="uk-UA" w:eastAsia="ru-RU"/>
              </w:rPr>
              <m:t>220</m:t>
            </m:r>
          </m:den>
        </m:f>
        <m:r>
          <w:rPr>
            <w:rFonts w:ascii="Cambria Math" w:hAnsi="Cambria Math"/>
            <w:sz w:val="28"/>
            <w:szCs w:val="28"/>
            <w:lang w:val="uk-UA" w:eastAsia="ru-RU"/>
          </w:rPr>
          <m:t>=1,59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(5.2)</w:t>
      </w:r>
    </w:p>
    <w:p w14:paraId="0D3082B6" w14:textId="77777777" w:rsidR="00EB1F9D" w:rsidRDefault="00EB1F9D" w:rsidP="00EB1F9D">
      <w:pPr>
        <w:pStyle w:val="ListParagraph"/>
        <w:ind w:left="360" w:firstLine="0"/>
        <w:rPr>
          <w:szCs w:val="28"/>
          <w:lang w:eastAsia="ru-RU"/>
        </w:rPr>
      </w:pPr>
    </w:p>
    <w:p w14:paraId="0B6C334F" w14:textId="4A587A5B" w:rsidR="007B46DE" w:rsidRDefault="00EB1F9D" w:rsidP="007B46DE">
      <w:pPr>
        <w:pStyle w:val="ListParagraph"/>
        <w:numPr>
          <w:ilvl w:val="1"/>
          <w:numId w:val="16"/>
        </w:numPr>
        <w:rPr>
          <w:szCs w:val="28"/>
          <w:lang w:eastAsia="ru-RU"/>
        </w:rPr>
      </w:pPr>
      <w:r>
        <w:rPr>
          <w:szCs w:val="28"/>
          <w:lang w:eastAsia="ru-RU"/>
        </w:rPr>
        <w:t xml:space="preserve"> </w:t>
      </w:r>
      <w:r w:rsidR="007B46DE" w:rsidRPr="00E22347">
        <w:rPr>
          <w:szCs w:val="28"/>
          <w:lang w:eastAsia="ru-RU"/>
        </w:rPr>
        <w:t xml:space="preserve">Визначення пускового струму </w:t>
      </w:r>
      <w:proofErr w:type="spellStart"/>
      <w:r w:rsidR="007B46DE" w:rsidRPr="00E22347">
        <w:rPr>
          <w:i/>
          <w:szCs w:val="28"/>
          <w:lang w:eastAsia="ru-RU"/>
        </w:rPr>
        <w:t>І</w:t>
      </w:r>
      <w:r w:rsidR="007B46DE" w:rsidRPr="00E22347">
        <w:rPr>
          <w:i/>
          <w:szCs w:val="28"/>
          <w:vertAlign w:val="subscript"/>
          <w:lang w:eastAsia="ru-RU"/>
        </w:rPr>
        <w:t>пуск</w:t>
      </w:r>
      <w:proofErr w:type="spellEnd"/>
      <w:r w:rsidR="007B46DE" w:rsidRPr="00E22347">
        <w:rPr>
          <w:szCs w:val="28"/>
          <w:lang w:eastAsia="ru-RU"/>
        </w:rPr>
        <w:t xml:space="preserve"> ЕУ потужністю </w:t>
      </w:r>
      <w:r w:rsidR="007B46DE" w:rsidRPr="00E22347">
        <w:rPr>
          <w:i/>
          <w:szCs w:val="28"/>
          <w:lang w:eastAsia="ru-RU"/>
        </w:rPr>
        <w:t>Р</w:t>
      </w:r>
      <w:r w:rsidR="007B46DE" w:rsidRPr="00E22347">
        <w:rPr>
          <w:i/>
          <w:szCs w:val="28"/>
          <w:vertAlign w:val="subscript"/>
          <w:lang w:eastAsia="ru-RU"/>
        </w:rPr>
        <w:t>1</w:t>
      </w:r>
      <w:r w:rsidR="007B46DE" w:rsidRPr="00E22347">
        <w:rPr>
          <w:szCs w:val="28"/>
          <w:lang w:eastAsia="ru-RU"/>
        </w:rPr>
        <w:t>, Вт:</w:t>
      </w:r>
    </w:p>
    <w:p w14:paraId="1016C6C0" w14:textId="77777777" w:rsidR="00EB1F9D" w:rsidRPr="00E22347" w:rsidRDefault="00EB1F9D" w:rsidP="00EB1F9D">
      <w:pPr>
        <w:pStyle w:val="ListParagraph"/>
        <w:ind w:left="360" w:firstLine="0"/>
        <w:rPr>
          <w:szCs w:val="28"/>
          <w:lang w:eastAsia="ru-RU"/>
        </w:rPr>
      </w:pPr>
    </w:p>
    <w:p w14:paraId="50F9275A" w14:textId="7EF49597" w:rsidR="007B46DE" w:rsidRPr="00E22347" w:rsidRDefault="0099695B" w:rsidP="007B46DE">
      <w:pPr>
        <w:pStyle w:val="ListParagraph"/>
        <w:ind w:left="2127" w:firstLine="774"/>
        <w:rPr>
          <w:szCs w:val="28"/>
          <w:lang w:eastAsia="ru-RU"/>
        </w:rPr>
      </w:pPr>
      <m:oMath>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пуск</m:t>
            </m:r>
          </m:sub>
        </m:sSub>
        <m:r>
          <w:rPr>
            <w:rFonts w:ascii="Cambria Math" w:hAnsi="Cambria Math"/>
            <w:szCs w:val="28"/>
            <w:lang w:eastAsia="ru-RU"/>
          </w:rPr>
          <m:t>=</m:t>
        </m:r>
        <m:f>
          <m:fPr>
            <m:ctrlPr>
              <w:rPr>
                <w:rFonts w:ascii="Cambria Math" w:hAnsi="Cambria Math"/>
                <w:i/>
                <w:szCs w:val="28"/>
                <w:lang w:eastAsia="ru-RU"/>
              </w:rPr>
            </m:ctrlPr>
          </m:fPr>
          <m:num>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п</m:t>
                </m:r>
              </m:sub>
            </m:sSub>
          </m:num>
          <m:den>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т</m:t>
                </m:r>
              </m:sub>
            </m:sSub>
          </m:den>
        </m:f>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1</m:t>
            </m:r>
          </m:sub>
        </m:sSub>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3</m:t>
            </m:r>
          </m:num>
          <m:den>
            <m:r>
              <w:rPr>
                <w:rFonts w:ascii="Cambria Math" w:hAnsi="Cambria Math"/>
                <w:szCs w:val="28"/>
                <w:lang w:eastAsia="ru-RU"/>
              </w:rPr>
              <m:t>2.5</m:t>
            </m:r>
          </m:den>
        </m:f>
        <m:r>
          <w:rPr>
            <w:rFonts w:ascii="Cambria Math" w:hAnsi="Cambria Math"/>
            <w:szCs w:val="28"/>
            <w:lang w:eastAsia="ru-RU"/>
          </w:rPr>
          <m:t>∙2,5=1,9 А</m:t>
        </m:r>
      </m:oMath>
      <w:r w:rsidR="007B46DE" w:rsidRPr="00E22347">
        <w:rPr>
          <w:szCs w:val="28"/>
          <w:lang w:eastAsia="ru-RU"/>
        </w:rPr>
        <w:tab/>
      </w:r>
      <w:r w:rsidR="007B46DE" w:rsidRPr="00E22347">
        <w:rPr>
          <w:szCs w:val="28"/>
          <w:lang w:eastAsia="ru-RU"/>
        </w:rPr>
        <w:tab/>
      </w:r>
      <w:r w:rsidR="007B46DE" w:rsidRPr="00E22347">
        <w:rPr>
          <w:szCs w:val="28"/>
          <w:lang w:eastAsia="ru-RU"/>
        </w:rPr>
        <w:tab/>
        <w:t>(5.3)</w:t>
      </w:r>
    </w:p>
    <w:p w14:paraId="3EDBF99F" w14:textId="7214DB17" w:rsidR="00EB1F9D" w:rsidRDefault="007B46DE" w:rsidP="00EB1F9D">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proofErr w:type="spellStart"/>
      <w:r w:rsidRPr="00E22347">
        <w:rPr>
          <w:i/>
          <w:sz w:val="28"/>
          <w:szCs w:val="28"/>
          <w:lang w:val="uk-UA" w:eastAsia="ru-RU"/>
        </w:rPr>
        <w:t>К</w:t>
      </w:r>
      <w:r w:rsidRPr="00E22347">
        <w:rPr>
          <w:i/>
          <w:sz w:val="28"/>
          <w:szCs w:val="28"/>
          <w:vertAlign w:val="subscript"/>
          <w:lang w:val="uk-UA" w:eastAsia="ru-RU"/>
        </w:rPr>
        <w:t>n</w:t>
      </w:r>
      <w:proofErr w:type="spellEnd"/>
      <w:r w:rsidRPr="00E22347">
        <w:rPr>
          <w:sz w:val="28"/>
          <w:szCs w:val="28"/>
          <w:lang w:val="uk-UA" w:eastAsia="ru-RU"/>
        </w:rPr>
        <w:t xml:space="preserve"> - коефіцієнт кратності пускового струму;</w:t>
      </w:r>
    </w:p>
    <w:p w14:paraId="5DDDF656"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коефіцієнт важкості пуску, залежить від часу пуску;</w:t>
      </w:r>
    </w:p>
    <w:p w14:paraId="53192E59"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- 1,6; якщо час пуску понад 10 с - тяжкий пуск;</w:t>
      </w:r>
    </w:p>
    <w:p w14:paraId="20A2D538"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 якщо час пуску дорівнює 10 с - середній пуск;</w:t>
      </w:r>
    </w:p>
    <w:p w14:paraId="158C81B3"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- 2,5; якщо час пуску дорівнює 5 с - легкий пуск.</w:t>
      </w:r>
    </w:p>
    <w:p w14:paraId="60D52685" w14:textId="56625610" w:rsidR="007B46DE" w:rsidRPr="00E22347" w:rsidRDefault="007B46DE" w:rsidP="00EB1F9D">
      <w:pPr>
        <w:spacing w:line="360" w:lineRule="auto"/>
        <w:ind w:firstLine="454"/>
        <w:jc w:val="both"/>
        <w:rPr>
          <w:sz w:val="28"/>
          <w:szCs w:val="28"/>
          <w:lang w:val="uk-UA" w:eastAsia="ru-RU"/>
        </w:rPr>
      </w:pPr>
      <w:r w:rsidRPr="00E22347">
        <w:rPr>
          <w:sz w:val="28"/>
          <w:szCs w:val="28"/>
          <w:lang w:val="uk-UA" w:eastAsia="ru-RU"/>
        </w:rPr>
        <w:t xml:space="preserve">Для ЕОМ :   </w:t>
      </w:r>
      <w:proofErr w:type="spellStart"/>
      <w:r w:rsidRPr="00E22347">
        <w:rPr>
          <w:sz w:val="28"/>
          <w:szCs w:val="28"/>
          <w:lang w:val="uk-UA" w:eastAsia="ru-RU"/>
        </w:rPr>
        <w:t>К</w:t>
      </w:r>
      <w:r w:rsidRPr="00E22347">
        <w:rPr>
          <w:sz w:val="28"/>
          <w:szCs w:val="28"/>
          <w:vertAlign w:val="subscript"/>
          <w:lang w:val="uk-UA" w:eastAsia="ru-RU"/>
        </w:rPr>
        <w:t>n</w:t>
      </w:r>
      <w:proofErr w:type="spellEnd"/>
      <w:r w:rsidRPr="00E22347">
        <w:rPr>
          <w:sz w:val="28"/>
          <w:szCs w:val="28"/>
          <w:lang w:val="uk-UA" w:eastAsia="ru-RU"/>
        </w:rPr>
        <w:t xml:space="preserve"> =3;  К</w:t>
      </w:r>
      <w:r w:rsidRPr="00E22347">
        <w:rPr>
          <w:sz w:val="28"/>
          <w:szCs w:val="28"/>
          <w:vertAlign w:val="subscript"/>
          <w:lang w:val="uk-UA" w:eastAsia="ru-RU"/>
        </w:rPr>
        <w:t>Т</w:t>
      </w:r>
      <w:r w:rsidRPr="00E22347">
        <w:rPr>
          <w:sz w:val="28"/>
          <w:szCs w:val="28"/>
          <w:lang w:val="uk-UA" w:eastAsia="ru-RU"/>
        </w:rPr>
        <w:t xml:space="preserve"> = 2,5.</w:t>
      </w:r>
    </w:p>
    <w:p w14:paraId="6C33A98F"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lastRenderedPageBreak/>
        <w:t>1.3 Вибір апарата захисту</w:t>
      </w:r>
    </w:p>
    <w:p w14:paraId="14FCCCB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Номінальний струм, при якому спрацьовує апарат захисту, повинен перевищувати </w:t>
      </w:r>
      <w:proofErr w:type="spellStart"/>
      <w:r w:rsidRPr="00E22347">
        <w:rPr>
          <w:sz w:val="28"/>
          <w:szCs w:val="28"/>
          <w:lang w:val="uk-UA" w:eastAsia="ru-RU"/>
        </w:rPr>
        <w:t>І</w:t>
      </w:r>
      <w:r w:rsidRPr="00E22347">
        <w:rPr>
          <w:sz w:val="28"/>
          <w:szCs w:val="28"/>
          <w:vertAlign w:val="subscript"/>
          <w:lang w:val="uk-UA" w:eastAsia="ru-RU"/>
        </w:rPr>
        <w:t>пуск</w:t>
      </w:r>
      <w:proofErr w:type="spellEnd"/>
      <w:r w:rsidRPr="00E22347">
        <w:rPr>
          <w:sz w:val="28"/>
          <w:szCs w:val="28"/>
          <w:lang w:val="uk-UA" w:eastAsia="ru-RU"/>
        </w:rPr>
        <w:t>, інакше апарат захисту буде спрацьовувати при кожному вмиканні електроустановки.</w:t>
      </w:r>
    </w:p>
    <w:p w14:paraId="41461C09"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xml:space="preserve"> дорівнює 4 А, тому обираємо запобіжник ВПШ 6-12.</w:t>
      </w:r>
    </w:p>
    <w:p w14:paraId="39AE6EC5"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2 Визначення струму короткого замикання фази на корпус ЕУ</w:t>
      </w:r>
    </w:p>
    <w:p w14:paraId="73DC4BD0" w14:textId="3F5AD617" w:rsidR="007B46DE" w:rsidRDefault="007B46DE" w:rsidP="007B46DE">
      <w:pPr>
        <w:spacing w:line="360" w:lineRule="auto"/>
        <w:jc w:val="both"/>
        <w:rPr>
          <w:bCs/>
          <w:sz w:val="28"/>
          <w:szCs w:val="28"/>
          <w:lang w:val="uk-UA" w:eastAsia="ru-RU"/>
        </w:rPr>
      </w:pPr>
      <w:r w:rsidRPr="00E22347">
        <w:rPr>
          <w:bCs/>
          <w:sz w:val="28"/>
          <w:szCs w:val="28"/>
          <w:lang w:val="uk-UA" w:eastAsia="ru-RU"/>
        </w:rPr>
        <w:t xml:space="preserve">2.1Струм короткого замикання </w:t>
      </w:r>
      <w:proofErr w:type="spellStart"/>
      <w:r w:rsidRPr="00E22347">
        <w:rPr>
          <w:bCs/>
          <w:i/>
          <w:sz w:val="28"/>
          <w:szCs w:val="28"/>
          <w:lang w:val="uk-UA" w:eastAsia="ru-RU"/>
        </w:rPr>
        <w:t>І</w:t>
      </w:r>
      <w:r w:rsidRPr="00E22347">
        <w:rPr>
          <w:bCs/>
          <w:i/>
          <w:sz w:val="28"/>
          <w:szCs w:val="28"/>
          <w:vertAlign w:val="subscript"/>
          <w:lang w:val="uk-UA" w:eastAsia="ru-RU"/>
        </w:rPr>
        <w:t>к</w:t>
      </w:r>
      <w:proofErr w:type="spellEnd"/>
      <w:r w:rsidRPr="00E22347">
        <w:rPr>
          <w:bCs/>
          <w:i/>
          <w:sz w:val="28"/>
          <w:szCs w:val="28"/>
          <w:vertAlign w:val="subscript"/>
          <w:lang w:val="uk-UA" w:eastAsia="ru-RU"/>
        </w:rPr>
        <w:t xml:space="preserve">  </w:t>
      </w:r>
      <w:r w:rsidRPr="00E22347">
        <w:rPr>
          <w:bCs/>
          <w:sz w:val="28"/>
          <w:szCs w:val="28"/>
          <w:lang w:val="uk-UA" w:eastAsia="ru-RU"/>
        </w:rPr>
        <w:t xml:space="preserve"> визначаємо за формулою (5.4):</w:t>
      </w:r>
    </w:p>
    <w:p w14:paraId="1AD412D0" w14:textId="77777777" w:rsidR="00EB1F9D" w:rsidRPr="00E22347" w:rsidRDefault="00EB1F9D" w:rsidP="007B46DE">
      <w:pPr>
        <w:spacing w:line="360" w:lineRule="auto"/>
        <w:jc w:val="both"/>
        <w:rPr>
          <w:bCs/>
          <w:sz w:val="28"/>
          <w:szCs w:val="28"/>
          <w:lang w:val="uk-UA" w:eastAsia="ru-RU"/>
        </w:rPr>
      </w:pPr>
    </w:p>
    <w:p w14:paraId="65555901" w14:textId="77777777" w:rsidR="007B46DE" w:rsidRPr="00E22347" w:rsidRDefault="0099695B" w:rsidP="007B46DE">
      <w:pPr>
        <w:spacing w:line="360" w:lineRule="auto"/>
        <w:ind w:left="3402"/>
        <w:jc w:val="both"/>
        <w:rPr>
          <w:sz w:val="28"/>
          <w:szCs w:val="28"/>
          <w:lang w:val="uk-UA" w:eastAsia="ru-RU"/>
        </w:rPr>
      </w:pPr>
      <m:oMath>
        <m:sSub>
          <m:sSubPr>
            <m:ctrlPr>
              <w:rPr>
                <w:rFonts w:ascii="Cambria Math" w:hAnsi="Cambria Math"/>
                <w:bCs/>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den>
        </m:f>
        <m:r>
          <w:rPr>
            <w:rFonts w:ascii="Cambria Math" w:hAnsi="Cambria Math"/>
            <w:sz w:val="28"/>
            <w:szCs w:val="28"/>
            <w:lang w:val="uk-UA" w:eastAsia="ru-RU"/>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(5.4)</w:t>
      </w:r>
    </w:p>
    <w:p w14:paraId="164471AE" w14:textId="77777777" w:rsidR="007B46DE" w:rsidRPr="00E22347" w:rsidRDefault="007B46DE" w:rsidP="007B46DE">
      <w:pPr>
        <w:spacing w:line="360" w:lineRule="auto"/>
        <w:ind w:firstLine="709"/>
        <w:jc w:val="both"/>
        <w:rPr>
          <w:sz w:val="28"/>
          <w:szCs w:val="28"/>
          <w:lang w:val="uk-UA" w:eastAsia="ru-RU"/>
        </w:rPr>
      </w:pPr>
    </w:p>
    <w:p w14:paraId="5AC9CC6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 повний опір трансформатора, </w:t>
      </w:r>
      <w:proofErr w:type="spellStart"/>
      <w:r w:rsidRPr="00E22347">
        <w:rPr>
          <w:sz w:val="28"/>
          <w:szCs w:val="28"/>
          <w:lang w:val="uk-UA" w:eastAsia="ru-RU"/>
        </w:rPr>
        <w:t>Ом</w:t>
      </w:r>
      <w:proofErr w:type="spellEnd"/>
      <w:r w:rsidRPr="00E22347">
        <w:rPr>
          <w:sz w:val="28"/>
          <w:szCs w:val="28"/>
          <w:lang w:val="uk-UA" w:eastAsia="ru-RU"/>
        </w:rPr>
        <w:t>;</w:t>
      </w:r>
    </w:p>
    <w:p w14:paraId="0AB40528" w14:textId="77777777" w:rsidR="007B46DE" w:rsidRPr="00E22347" w:rsidRDefault="007B46DE" w:rsidP="007B46DE">
      <w:pPr>
        <w:spacing w:line="360" w:lineRule="auto"/>
        <w:jc w:val="both"/>
        <w:rPr>
          <w:sz w:val="28"/>
          <w:szCs w:val="28"/>
          <w:lang w:val="uk-UA" w:eastAsia="ru-RU"/>
        </w:rPr>
      </w:pPr>
      <w:r w:rsidRPr="00E22347">
        <w:rPr>
          <w:i/>
          <w:sz w:val="28"/>
          <w:szCs w:val="28"/>
          <w:lang w:val="uk-UA" w:eastAsia="ru-RU"/>
        </w:rPr>
        <w:t xml:space="preserve">     Z</w:t>
      </w:r>
      <w:r w:rsidRPr="00E22347">
        <w:rPr>
          <w:i/>
          <w:sz w:val="28"/>
          <w:szCs w:val="28"/>
          <w:vertAlign w:val="subscript"/>
          <w:lang w:val="uk-UA" w:eastAsia="ru-RU"/>
        </w:rPr>
        <w:t>ПФН</w:t>
      </w:r>
      <w:r w:rsidRPr="00E22347">
        <w:rPr>
          <w:sz w:val="28"/>
          <w:szCs w:val="28"/>
          <w:lang w:val="uk-UA" w:eastAsia="ru-RU"/>
        </w:rPr>
        <w:t xml:space="preserve"> - повний опір петлі фаза-нуль, </w:t>
      </w:r>
      <w:proofErr w:type="spellStart"/>
      <w:r w:rsidRPr="00E22347">
        <w:rPr>
          <w:sz w:val="28"/>
          <w:szCs w:val="28"/>
          <w:lang w:val="uk-UA" w:eastAsia="ru-RU"/>
        </w:rPr>
        <w:t>Ом</w:t>
      </w:r>
      <w:proofErr w:type="spellEnd"/>
      <w:r w:rsidRPr="00E22347">
        <w:rPr>
          <w:sz w:val="28"/>
          <w:szCs w:val="28"/>
          <w:lang w:val="uk-UA" w:eastAsia="ru-RU"/>
        </w:rPr>
        <w:t>.</w:t>
      </w:r>
    </w:p>
    <w:p w14:paraId="373692A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2.2 Визначення повного опору трансформатора</w:t>
      </w:r>
    </w:p>
    <w:p w14:paraId="43A57A5F"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Величина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залежить від потужності трансформатора, конструктивного виконання, напруги і схеми з</w:t>
      </w:r>
      <w:r w:rsidRPr="00E22347">
        <w:rPr>
          <w:sz w:val="28"/>
          <w:szCs w:val="28"/>
          <w:lang w:val="uk-UA" w:eastAsia="ru-RU"/>
        </w:rPr>
        <w:sym w:font="Symbol" w:char="00A2"/>
      </w:r>
      <w:r w:rsidRPr="00E22347">
        <w:rPr>
          <w:sz w:val="28"/>
          <w:szCs w:val="28"/>
          <w:lang w:val="uk-UA" w:eastAsia="ru-RU"/>
        </w:rPr>
        <w:t>єднання його обмоток (зіркою або трикутником).</w:t>
      </w:r>
    </w:p>
    <w:p w14:paraId="3E545698" w14:textId="54E282F6" w:rsidR="007B46DE" w:rsidRDefault="007B46DE" w:rsidP="007B46DE">
      <w:pPr>
        <w:spacing w:line="360" w:lineRule="auto"/>
        <w:ind w:firstLine="708"/>
        <w:jc w:val="both"/>
        <w:rPr>
          <w:sz w:val="28"/>
          <w:szCs w:val="28"/>
          <w:lang w:val="uk-UA" w:eastAsia="ru-RU"/>
        </w:rPr>
      </w:pPr>
      <w:r w:rsidRPr="00E22347">
        <w:rPr>
          <w:sz w:val="28"/>
          <w:szCs w:val="28"/>
          <w:lang w:val="uk-UA" w:eastAsia="ru-RU"/>
        </w:rPr>
        <w:t>Потужність трансформатора визначається за умовою:</w:t>
      </w:r>
    </w:p>
    <w:p w14:paraId="10C70990" w14:textId="77777777" w:rsidR="00EB1F9D" w:rsidRPr="00E22347" w:rsidRDefault="00EB1F9D" w:rsidP="007B46DE">
      <w:pPr>
        <w:spacing w:line="360" w:lineRule="auto"/>
        <w:ind w:firstLine="708"/>
        <w:jc w:val="both"/>
        <w:rPr>
          <w:sz w:val="28"/>
          <w:szCs w:val="28"/>
          <w:lang w:val="uk-UA" w:eastAsia="ru-RU"/>
        </w:rPr>
      </w:pPr>
    </w:p>
    <w:p w14:paraId="448AD504" w14:textId="6B4377E2" w:rsidR="007B46DE" w:rsidRPr="00E22347" w:rsidRDefault="0099695B" w:rsidP="007B46DE">
      <w:pPr>
        <w:spacing w:line="360" w:lineRule="auto"/>
        <w:ind w:left="283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N</m:t>
            </m:r>
          </m:e>
          <m:sub>
            <m:r>
              <w:rPr>
                <w:rFonts w:ascii="Cambria Math" w:hAnsi="Cambria Math"/>
                <w:sz w:val="28"/>
                <w:szCs w:val="28"/>
                <w:lang w:val="uk-UA" w:eastAsia="ru-RU"/>
              </w:rPr>
              <m:t>ТР</m:t>
            </m:r>
          </m:sub>
        </m:sSub>
        <m:r>
          <w:rPr>
            <w:rFonts w:ascii="Cambria Math" w:hAnsi="Cambria Math"/>
            <w:sz w:val="28"/>
            <w:szCs w:val="28"/>
            <w:lang w:val="uk-UA" w:eastAsia="ru-RU"/>
          </w:rPr>
          <m:t>=4∙</m:t>
        </m:r>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2</m:t>
            </m:r>
          </m:sub>
        </m:sSub>
        <m:r>
          <w:rPr>
            <w:rFonts w:ascii="Cambria Math" w:hAnsi="Cambria Math"/>
            <w:sz w:val="28"/>
            <w:szCs w:val="28"/>
            <w:lang w:val="uk-UA" w:eastAsia="ru-RU"/>
          </w:rPr>
          <m:t>=4∙2=8 кВт</m:t>
        </m:r>
      </m:oMath>
      <w:r w:rsidR="007B46DE" w:rsidRPr="00E22347">
        <w:rPr>
          <w:sz w:val="28"/>
          <w:szCs w:val="28"/>
          <w:lang w:val="uk-UA" w:eastAsia="ru-RU"/>
        </w:rPr>
        <w:tab/>
      </w:r>
      <w:r w:rsidR="007B46DE" w:rsidRPr="00E22347">
        <w:rPr>
          <w:sz w:val="28"/>
          <w:szCs w:val="28"/>
          <w:lang w:val="uk-UA" w:eastAsia="ru-RU"/>
        </w:rPr>
        <w:tab/>
        <w:t xml:space="preserve"> (5.5)</w:t>
      </w:r>
    </w:p>
    <w:p w14:paraId="610B7EF3" w14:textId="77777777" w:rsidR="00EB1F9D" w:rsidRDefault="00EB1F9D" w:rsidP="007B46DE">
      <w:pPr>
        <w:spacing w:line="360" w:lineRule="auto"/>
        <w:jc w:val="both"/>
        <w:rPr>
          <w:sz w:val="28"/>
          <w:szCs w:val="28"/>
          <w:lang w:val="uk-UA" w:eastAsia="ru-RU"/>
        </w:rPr>
      </w:pPr>
    </w:p>
    <w:p w14:paraId="1D1AE574" w14:textId="3EC685E5"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Отже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дорівнює 3,110 </w:t>
      </w:r>
      <w:proofErr w:type="spellStart"/>
      <w:r w:rsidRPr="00E22347">
        <w:rPr>
          <w:sz w:val="28"/>
          <w:szCs w:val="28"/>
          <w:lang w:val="uk-UA" w:eastAsia="ru-RU"/>
        </w:rPr>
        <w:t>Ом</w:t>
      </w:r>
      <w:proofErr w:type="spellEnd"/>
      <w:r w:rsidRPr="00E22347">
        <w:rPr>
          <w:sz w:val="28"/>
          <w:szCs w:val="28"/>
          <w:lang w:val="uk-UA" w:eastAsia="ru-RU"/>
        </w:rPr>
        <w:t xml:space="preserve">, так як </w:t>
      </w:r>
      <w:r w:rsidRPr="00E22347">
        <w:rPr>
          <w:i/>
          <w:sz w:val="28"/>
          <w:szCs w:val="28"/>
          <w:lang w:val="uk-UA" w:eastAsia="ru-RU"/>
        </w:rPr>
        <w:t>N</w:t>
      </w:r>
      <w:r w:rsidRPr="00E22347">
        <w:rPr>
          <w:i/>
          <w:sz w:val="28"/>
          <w:szCs w:val="28"/>
          <w:vertAlign w:val="subscript"/>
          <w:lang w:val="uk-UA" w:eastAsia="ru-RU"/>
        </w:rPr>
        <w:t>ТР</w:t>
      </w:r>
      <w:r w:rsidRPr="00E22347">
        <w:rPr>
          <w:sz w:val="28"/>
          <w:szCs w:val="28"/>
          <w:lang w:val="uk-UA" w:eastAsia="ru-RU"/>
        </w:rPr>
        <w:t>=8 кВт.</w:t>
      </w:r>
    </w:p>
    <w:p w14:paraId="2BE1554E"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2.3 Визначення повного опору петлі фаза-нуль</w:t>
      </w:r>
    </w:p>
    <w:p w14:paraId="7E9253B8" w14:textId="11122B8A" w:rsidR="007B46DE" w:rsidRDefault="007B46DE" w:rsidP="007B46DE">
      <w:pPr>
        <w:spacing w:line="360" w:lineRule="auto"/>
        <w:jc w:val="both"/>
        <w:rPr>
          <w:sz w:val="28"/>
          <w:szCs w:val="28"/>
          <w:lang w:val="uk-UA" w:eastAsia="ru-RU"/>
        </w:rPr>
      </w:pPr>
      <w:r w:rsidRPr="00E22347">
        <w:rPr>
          <w:sz w:val="28"/>
          <w:szCs w:val="28"/>
          <w:lang w:val="uk-UA" w:eastAsia="ru-RU"/>
        </w:rPr>
        <w:t>Повний опір петлі фаза-нуль визначається по формулі:</w:t>
      </w:r>
    </w:p>
    <w:p w14:paraId="011CF8E5" w14:textId="77777777" w:rsidR="00EB1F9D" w:rsidRPr="00E22347" w:rsidRDefault="00EB1F9D" w:rsidP="007B46DE">
      <w:pPr>
        <w:spacing w:line="360" w:lineRule="auto"/>
        <w:jc w:val="both"/>
        <w:rPr>
          <w:sz w:val="28"/>
          <w:szCs w:val="28"/>
          <w:lang w:val="uk-UA" w:eastAsia="ru-RU"/>
        </w:rPr>
      </w:pPr>
    </w:p>
    <w:p w14:paraId="4EA2B77F" w14:textId="77777777" w:rsidR="007B46DE" w:rsidRPr="00E22347" w:rsidRDefault="0099695B" w:rsidP="007B46DE">
      <w:pPr>
        <w:spacing w:line="360" w:lineRule="auto"/>
        <w:ind w:left="3402"/>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r>
          <w:rPr>
            <w:rFonts w:ascii="Cambria Math" w:hAnsi="Cambria Math"/>
            <w:sz w:val="28"/>
            <w:szCs w:val="28"/>
            <w:lang w:val="uk-UA" w:eastAsia="ru-RU"/>
          </w:rPr>
          <m:t>=</m:t>
        </m:r>
        <m:rad>
          <m:radPr>
            <m:degHide m:val="1"/>
            <m:ctrlPr>
              <w:rPr>
                <w:rFonts w:ascii="Cambria Math" w:hAnsi="Cambria Math"/>
                <w:i/>
                <w:sz w:val="28"/>
                <w:szCs w:val="28"/>
                <w:lang w:val="uk-UA" w:eastAsia="ru-RU"/>
              </w:rPr>
            </m:ctrlPr>
          </m:radPr>
          <m:deg/>
          <m:e>
            <m:sSup>
              <m:sSupPr>
                <m:ctrlPr>
                  <w:rPr>
                    <w:rFonts w:ascii="Cambria Math" w:hAnsi="Cambria Math"/>
                    <w:i/>
                    <w:sz w:val="28"/>
                    <w:szCs w:val="28"/>
                    <w:lang w:val="uk-UA" w:eastAsia="ru-RU"/>
                  </w:rPr>
                </m:ctrlPr>
              </m:sSupPr>
              <m:e>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e>
              <m:sup>
                <m:r>
                  <w:rPr>
                    <w:rFonts w:ascii="Cambria Math" w:hAnsi="Cambria Math"/>
                    <w:sz w:val="28"/>
                    <w:szCs w:val="28"/>
                    <w:lang w:val="uk-UA" w:eastAsia="ru-RU"/>
                  </w:rPr>
                  <m:t>2</m:t>
                </m:r>
              </m:sup>
            </m:sSup>
            <m:r>
              <w:rPr>
                <w:rFonts w:ascii="Cambria Math" w:hAnsi="Cambria Math"/>
                <w:sz w:val="28"/>
                <w:szCs w:val="28"/>
                <w:lang w:val="uk-UA" w:eastAsia="ru-RU"/>
              </w:rPr>
              <m:t>+</m:t>
            </m:r>
            <m:sSup>
              <m:sSupPr>
                <m:ctrlPr>
                  <w:rPr>
                    <w:rFonts w:ascii="Cambria Math" w:hAnsi="Cambria Math"/>
                    <w:i/>
                    <w:sz w:val="28"/>
                    <w:szCs w:val="28"/>
                    <w:lang w:val="uk-UA" w:eastAsia="ru-RU"/>
                  </w:rPr>
                </m:ctrlPr>
              </m:sSupPr>
              <m:e>
                <m:r>
                  <w:rPr>
                    <w:rFonts w:ascii="Cambria Math" w:hAnsi="Cambria Math"/>
                    <w:sz w:val="28"/>
                    <w:szCs w:val="28"/>
                    <w:lang w:val="uk-UA" w:eastAsia="ru-RU"/>
                  </w:rPr>
                  <m:t>X</m:t>
                </m:r>
              </m:e>
              <m:sup>
                <m:r>
                  <w:rPr>
                    <w:rFonts w:ascii="Cambria Math" w:hAnsi="Cambria Math"/>
                    <w:sz w:val="28"/>
                    <w:szCs w:val="28"/>
                    <w:lang w:val="uk-UA" w:eastAsia="ru-RU"/>
                  </w:rPr>
                  <m:t>2</m:t>
                </m:r>
              </m:sup>
            </m:sSup>
          </m:e>
        </m:rad>
        <m:r>
          <w:rPr>
            <w:rFonts w:ascii="Cambria Math" w:hAnsi="Cambria Math"/>
            <w:sz w:val="28"/>
            <w:szCs w:val="28"/>
            <w:lang w:val="uk-UA" w:eastAsia="ru-RU"/>
          </w:rPr>
          <m:t>, Ом</m:t>
        </m:r>
      </m:oMath>
      <w:r w:rsidR="007B46DE" w:rsidRPr="00E22347">
        <w:rPr>
          <w:sz w:val="28"/>
          <w:szCs w:val="28"/>
          <w:lang w:val="uk-UA" w:eastAsia="ru-RU"/>
        </w:rPr>
        <w:tab/>
      </w:r>
      <w:r w:rsidR="007B46DE" w:rsidRPr="00E22347">
        <w:rPr>
          <w:sz w:val="28"/>
          <w:szCs w:val="28"/>
          <w:lang w:val="uk-UA" w:eastAsia="ru-RU"/>
        </w:rPr>
        <w:tab/>
        <w:t>(5.6),</w:t>
      </w:r>
    </w:p>
    <w:p w14:paraId="411C989F" w14:textId="77777777" w:rsidR="00EB1F9D" w:rsidRDefault="00EB1F9D" w:rsidP="007B46DE">
      <w:pPr>
        <w:spacing w:line="360" w:lineRule="auto"/>
        <w:jc w:val="both"/>
        <w:rPr>
          <w:sz w:val="28"/>
          <w:szCs w:val="28"/>
          <w:lang w:val="uk-UA" w:eastAsia="ru-RU"/>
        </w:rPr>
      </w:pPr>
    </w:p>
    <w:p w14:paraId="53667481" w14:textId="4F851FAA" w:rsidR="007B46DE" w:rsidRPr="00E22347" w:rsidRDefault="007B46DE" w:rsidP="007B46DE">
      <w:pPr>
        <w:spacing w:line="360" w:lineRule="auto"/>
        <w:jc w:val="both"/>
        <w:rPr>
          <w:sz w:val="28"/>
          <w:szCs w:val="28"/>
          <w:lang w:val="uk-UA" w:eastAsia="ru-RU"/>
        </w:rPr>
      </w:pPr>
      <w:r w:rsidRPr="00E22347">
        <w:rPr>
          <w:sz w:val="28"/>
          <w:szCs w:val="28"/>
          <w:lang w:val="uk-UA" w:eastAsia="ru-RU"/>
        </w:rPr>
        <w:lastRenderedPageBreak/>
        <w:t xml:space="preserve">де: </w:t>
      </w:r>
      <w:r w:rsidRPr="00E22347">
        <w:rPr>
          <w:i/>
          <w:sz w:val="28"/>
          <w:szCs w:val="28"/>
          <w:lang w:val="uk-UA" w:eastAsia="ru-RU"/>
        </w:rPr>
        <w:t>R</w:t>
      </w:r>
      <w:r w:rsidRPr="00E22347">
        <w:rPr>
          <w:i/>
          <w:sz w:val="28"/>
          <w:szCs w:val="28"/>
          <w:vertAlign w:val="subscript"/>
          <w:lang w:val="uk-UA" w:eastAsia="ru-RU"/>
        </w:rPr>
        <w:t>Ф</w:t>
      </w:r>
      <w:r w:rsidRPr="00E22347">
        <w:rPr>
          <w:i/>
          <w:sz w:val="28"/>
          <w:szCs w:val="28"/>
          <w:lang w:val="uk-UA" w:eastAsia="ru-RU"/>
        </w:rPr>
        <w:t>, R</w:t>
      </w:r>
      <w:r w:rsidRPr="00E22347">
        <w:rPr>
          <w:i/>
          <w:sz w:val="28"/>
          <w:szCs w:val="28"/>
          <w:vertAlign w:val="subscript"/>
          <w:lang w:val="uk-UA" w:eastAsia="ru-RU"/>
        </w:rPr>
        <w:t>НЗ</w:t>
      </w:r>
      <w:r w:rsidRPr="00E22347">
        <w:rPr>
          <w:sz w:val="28"/>
          <w:szCs w:val="28"/>
          <w:lang w:val="uk-UA" w:eastAsia="ru-RU"/>
        </w:rPr>
        <w:t xml:space="preserve"> – активні опори фазового і нульового захисного провідників, відповідно, </w:t>
      </w:r>
      <w:proofErr w:type="spellStart"/>
      <w:r w:rsidRPr="00E22347">
        <w:rPr>
          <w:sz w:val="28"/>
          <w:szCs w:val="28"/>
          <w:lang w:val="uk-UA" w:eastAsia="ru-RU"/>
        </w:rPr>
        <w:t>Ом</w:t>
      </w:r>
      <w:proofErr w:type="spellEnd"/>
      <w:r w:rsidRPr="00E22347">
        <w:rPr>
          <w:sz w:val="28"/>
          <w:szCs w:val="28"/>
          <w:lang w:val="uk-UA" w:eastAsia="ru-RU"/>
        </w:rPr>
        <w:t>;</w:t>
      </w:r>
    </w:p>
    <w:p w14:paraId="1C904BE3" w14:textId="0117E53B" w:rsidR="007B46DE" w:rsidRDefault="007B46DE" w:rsidP="007B46DE">
      <w:pPr>
        <w:spacing w:line="360" w:lineRule="auto"/>
        <w:ind w:firstLine="709"/>
        <w:jc w:val="both"/>
        <w:rPr>
          <w:sz w:val="28"/>
          <w:szCs w:val="28"/>
          <w:lang w:val="uk-UA" w:eastAsia="ru-RU"/>
        </w:rPr>
      </w:pPr>
      <w:r w:rsidRPr="00E22347">
        <w:rPr>
          <w:sz w:val="28"/>
          <w:szCs w:val="28"/>
          <w:lang w:val="uk-UA" w:eastAsia="ru-RU"/>
        </w:rPr>
        <w:tab/>
        <w:t>Х – індуктивний опір петлі фаза-нуль, який визначається за формулою:</w:t>
      </w:r>
    </w:p>
    <w:p w14:paraId="0CC1B744" w14:textId="77777777" w:rsidR="00EB1F9D" w:rsidRPr="00E22347" w:rsidRDefault="00EB1F9D" w:rsidP="007B46DE">
      <w:pPr>
        <w:spacing w:line="360" w:lineRule="auto"/>
        <w:ind w:firstLine="709"/>
        <w:jc w:val="both"/>
        <w:rPr>
          <w:sz w:val="28"/>
          <w:szCs w:val="28"/>
          <w:lang w:val="uk-UA" w:eastAsia="ru-RU"/>
        </w:rPr>
      </w:pPr>
    </w:p>
    <w:p w14:paraId="66BC00D4" w14:textId="77777777" w:rsidR="007B46DE" w:rsidRPr="00E22347" w:rsidRDefault="007B46DE" w:rsidP="007B46DE">
      <w:pPr>
        <w:spacing w:line="360" w:lineRule="auto"/>
        <w:ind w:left="3402"/>
        <w:jc w:val="both"/>
        <w:rPr>
          <w:sz w:val="28"/>
          <w:szCs w:val="28"/>
          <w:lang w:val="uk-UA" w:eastAsia="ru-RU"/>
        </w:rPr>
      </w:pPr>
      <m:oMath>
        <m:r>
          <w:rPr>
            <w:rFonts w:ascii="Cambria Math" w:hAnsi="Cambria Math"/>
            <w:sz w:val="28"/>
            <w:szCs w:val="28"/>
            <w:lang w:val="uk-UA" w:eastAsia="ru-RU"/>
          </w:rPr>
          <m:t>X=</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ВЗ</m:t>
            </m:r>
          </m:sub>
        </m:sSub>
      </m:oMath>
      <w:r w:rsidRPr="00E22347">
        <w:rPr>
          <w:sz w:val="28"/>
          <w:szCs w:val="28"/>
          <w:lang w:val="uk-UA" w:eastAsia="ru-RU"/>
        </w:rPr>
        <w:t>, Ом</w:t>
      </w:r>
      <w:r w:rsidRPr="00E22347">
        <w:rPr>
          <w:sz w:val="28"/>
          <w:szCs w:val="28"/>
          <w:lang w:val="uk-UA" w:eastAsia="ru-RU"/>
        </w:rPr>
        <w:tab/>
      </w:r>
      <w:r w:rsidRPr="00E22347">
        <w:rPr>
          <w:sz w:val="28"/>
          <w:szCs w:val="28"/>
          <w:lang w:val="uk-UA" w:eastAsia="ru-RU"/>
        </w:rPr>
        <w:tab/>
      </w:r>
      <w:r w:rsidRPr="00E22347">
        <w:rPr>
          <w:sz w:val="28"/>
          <w:szCs w:val="28"/>
          <w:lang w:val="uk-UA" w:eastAsia="ru-RU"/>
        </w:rPr>
        <w:tab/>
        <w:t>(5.7)</w:t>
      </w:r>
    </w:p>
    <w:p w14:paraId="6C758218" w14:textId="77777777" w:rsidR="00EB1F9D" w:rsidRDefault="00EB1F9D" w:rsidP="007B46DE">
      <w:pPr>
        <w:spacing w:line="360" w:lineRule="auto"/>
        <w:jc w:val="both"/>
        <w:rPr>
          <w:sz w:val="28"/>
          <w:szCs w:val="28"/>
          <w:lang w:val="uk-UA" w:eastAsia="ru-RU"/>
        </w:rPr>
      </w:pPr>
    </w:p>
    <w:p w14:paraId="5578BC27" w14:textId="7EA07355"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Х</w:t>
      </w:r>
      <w:r w:rsidRPr="00E22347">
        <w:rPr>
          <w:i/>
          <w:sz w:val="28"/>
          <w:szCs w:val="28"/>
          <w:vertAlign w:val="subscript"/>
          <w:lang w:val="uk-UA" w:eastAsia="ru-RU"/>
        </w:rPr>
        <w:t>Ф</w:t>
      </w:r>
      <w:r w:rsidRPr="00E22347">
        <w:rPr>
          <w:i/>
          <w:sz w:val="28"/>
          <w:szCs w:val="28"/>
          <w:lang w:val="uk-UA" w:eastAsia="ru-RU"/>
        </w:rPr>
        <w:t>, Х</w:t>
      </w:r>
      <w:r w:rsidRPr="00E22347">
        <w:rPr>
          <w:i/>
          <w:sz w:val="28"/>
          <w:szCs w:val="28"/>
          <w:vertAlign w:val="subscript"/>
          <w:lang w:val="uk-UA" w:eastAsia="ru-RU"/>
        </w:rPr>
        <w:t>НЗ</w:t>
      </w:r>
      <w:r w:rsidRPr="00E22347">
        <w:rPr>
          <w:sz w:val="28"/>
          <w:szCs w:val="28"/>
          <w:lang w:val="uk-UA" w:eastAsia="ru-RU"/>
        </w:rPr>
        <w:t xml:space="preserve"> – внутрішні індуктивні опори фазового і нульового провідників, відповідно, </w:t>
      </w:r>
      <w:proofErr w:type="spellStart"/>
      <w:r w:rsidRPr="00E22347">
        <w:rPr>
          <w:sz w:val="28"/>
          <w:szCs w:val="28"/>
          <w:lang w:val="uk-UA" w:eastAsia="ru-RU"/>
        </w:rPr>
        <w:t>Ом</w:t>
      </w:r>
      <w:proofErr w:type="spellEnd"/>
      <w:r w:rsidRPr="00E22347">
        <w:rPr>
          <w:sz w:val="28"/>
          <w:szCs w:val="28"/>
          <w:lang w:val="uk-UA" w:eastAsia="ru-RU"/>
        </w:rPr>
        <w:t>;</w:t>
      </w:r>
    </w:p>
    <w:p w14:paraId="13D6F6AB" w14:textId="77777777" w:rsidR="007B46DE" w:rsidRPr="00E22347" w:rsidRDefault="007B46DE" w:rsidP="007B46DE">
      <w:pPr>
        <w:spacing w:line="360" w:lineRule="auto"/>
        <w:ind w:firstLine="708"/>
        <w:jc w:val="both"/>
        <w:rPr>
          <w:sz w:val="28"/>
          <w:szCs w:val="28"/>
          <w:lang w:val="uk-UA" w:eastAsia="ru-RU"/>
        </w:rPr>
      </w:pPr>
      <w:r w:rsidRPr="00E22347">
        <w:rPr>
          <w:i/>
          <w:sz w:val="28"/>
          <w:szCs w:val="28"/>
          <w:lang w:val="uk-UA" w:eastAsia="ru-RU"/>
        </w:rPr>
        <w:t>Х</w:t>
      </w:r>
      <w:r w:rsidRPr="00E22347">
        <w:rPr>
          <w:i/>
          <w:sz w:val="28"/>
          <w:szCs w:val="28"/>
          <w:vertAlign w:val="subscript"/>
          <w:lang w:val="uk-UA" w:eastAsia="ru-RU"/>
        </w:rPr>
        <w:t>ВЗ</w:t>
      </w:r>
      <w:r w:rsidRPr="00E22347">
        <w:rPr>
          <w:sz w:val="28"/>
          <w:szCs w:val="28"/>
          <w:lang w:val="uk-UA" w:eastAsia="ru-RU"/>
        </w:rPr>
        <w:t xml:space="preserve"> –зовнішній індуктивний опір, який зумовлено взаємоіндукцією петлі фаза-нуль, </w:t>
      </w:r>
      <w:proofErr w:type="spellStart"/>
      <w:r w:rsidRPr="00E22347">
        <w:rPr>
          <w:sz w:val="28"/>
          <w:szCs w:val="28"/>
          <w:lang w:val="uk-UA" w:eastAsia="ru-RU"/>
        </w:rPr>
        <w:t>Ом</w:t>
      </w:r>
      <w:proofErr w:type="spellEnd"/>
      <w:r w:rsidRPr="00E22347">
        <w:rPr>
          <w:sz w:val="28"/>
          <w:szCs w:val="28"/>
          <w:lang w:val="uk-UA" w:eastAsia="ru-RU"/>
        </w:rPr>
        <w:t>.</w:t>
      </w:r>
    </w:p>
    <w:p w14:paraId="38C1B11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мідних та алюмінієвих провідників </w:t>
      </w:r>
      <w:r w:rsidRPr="00E22347">
        <w:rPr>
          <w:i/>
          <w:sz w:val="28"/>
          <w:szCs w:val="28"/>
          <w:lang w:val="uk-UA" w:eastAsia="ru-RU"/>
        </w:rPr>
        <w:t>Х</w:t>
      </w:r>
      <w:r w:rsidRPr="00E22347">
        <w:rPr>
          <w:i/>
          <w:sz w:val="28"/>
          <w:szCs w:val="28"/>
          <w:vertAlign w:val="subscript"/>
          <w:lang w:val="uk-UA" w:eastAsia="ru-RU"/>
        </w:rPr>
        <w:t>Ф</w:t>
      </w:r>
      <w:r w:rsidRPr="00E22347">
        <w:rPr>
          <w:sz w:val="28"/>
          <w:szCs w:val="28"/>
          <w:lang w:val="uk-UA" w:eastAsia="ru-RU"/>
        </w:rPr>
        <w:t xml:space="preserve"> та </w:t>
      </w:r>
      <w:r w:rsidRPr="00E22347">
        <w:rPr>
          <w:i/>
          <w:sz w:val="28"/>
          <w:szCs w:val="28"/>
          <w:lang w:val="uk-UA" w:eastAsia="ru-RU"/>
        </w:rPr>
        <w:t>Х</w:t>
      </w:r>
      <w:r w:rsidRPr="00E22347">
        <w:rPr>
          <w:i/>
          <w:sz w:val="28"/>
          <w:szCs w:val="28"/>
          <w:vertAlign w:val="subscript"/>
          <w:lang w:val="uk-UA" w:eastAsia="ru-RU"/>
        </w:rPr>
        <w:t>НЗ</w:t>
      </w:r>
      <w:r w:rsidRPr="00E22347">
        <w:rPr>
          <w:sz w:val="28"/>
          <w:szCs w:val="28"/>
          <w:lang w:val="uk-UA" w:eastAsia="ru-RU"/>
        </w:rPr>
        <w:t xml:space="preserve"> порівняно малі (близько 0,0156 </w:t>
      </w:r>
      <w:proofErr w:type="spellStart"/>
      <w:r w:rsidRPr="00E22347">
        <w:rPr>
          <w:sz w:val="28"/>
          <w:szCs w:val="28"/>
          <w:lang w:val="uk-UA" w:eastAsia="ru-RU"/>
        </w:rPr>
        <w:t>Ом</w:t>
      </w:r>
      <w:proofErr w:type="spellEnd"/>
      <w:r w:rsidRPr="00E22347">
        <w:rPr>
          <w:sz w:val="28"/>
          <w:szCs w:val="28"/>
          <w:lang w:val="uk-UA" w:eastAsia="ru-RU"/>
        </w:rPr>
        <w:t>/км), тому ними можна знехтувати.</w:t>
      </w:r>
    </w:p>
    <w:p w14:paraId="79B2ED28" w14:textId="730CBED6" w:rsidR="007B46DE" w:rsidRDefault="007B46DE" w:rsidP="007B46DE">
      <w:pPr>
        <w:spacing w:line="360" w:lineRule="auto"/>
        <w:ind w:firstLine="708"/>
        <w:jc w:val="both"/>
        <w:rPr>
          <w:sz w:val="28"/>
          <w:szCs w:val="28"/>
          <w:lang w:val="uk-UA" w:eastAsia="ru-RU"/>
        </w:rPr>
      </w:pPr>
      <w:r w:rsidRPr="00E22347">
        <w:rPr>
          <w:sz w:val="28"/>
          <w:szCs w:val="28"/>
          <w:lang w:val="uk-UA" w:eastAsia="ru-RU"/>
        </w:rPr>
        <w:t>Зовнішній індуктивний опір Х</w:t>
      </w:r>
      <w:r w:rsidRPr="00E22347">
        <w:rPr>
          <w:sz w:val="28"/>
          <w:szCs w:val="28"/>
          <w:vertAlign w:val="subscript"/>
          <w:lang w:val="uk-UA" w:eastAsia="ru-RU"/>
        </w:rPr>
        <w:t>ВЗ</w:t>
      </w:r>
      <w:r w:rsidRPr="00E22347">
        <w:rPr>
          <w:sz w:val="28"/>
          <w:szCs w:val="28"/>
          <w:lang w:val="uk-UA" w:eastAsia="ru-RU"/>
        </w:rPr>
        <w:t xml:space="preserve"> залежить від відстані між проводами Д та їхнього діаметру d. Якщо нульові захисні проводи прокладають спільно з фазовими, значення Д мале й порівняльне з діаметром d, тому опір Х</w:t>
      </w:r>
      <w:r w:rsidRPr="00E22347">
        <w:rPr>
          <w:sz w:val="28"/>
          <w:szCs w:val="28"/>
          <w:vertAlign w:val="subscript"/>
          <w:lang w:val="uk-UA" w:eastAsia="ru-RU"/>
        </w:rPr>
        <w:t>ВЗ</w:t>
      </w:r>
      <w:r w:rsidRPr="00E22347">
        <w:rPr>
          <w:sz w:val="28"/>
          <w:szCs w:val="28"/>
          <w:lang w:val="uk-UA" w:eastAsia="ru-RU"/>
        </w:rPr>
        <w:t xml:space="preserve"> незначний (не більш 0,1 </w:t>
      </w:r>
      <w:proofErr w:type="spellStart"/>
      <w:r w:rsidRPr="00E22347">
        <w:rPr>
          <w:sz w:val="28"/>
          <w:szCs w:val="28"/>
          <w:lang w:val="uk-UA" w:eastAsia="ru-RU"/>
        </w:rPr>
        <w:t>Ом</w:t>
      </w:r>
      <w:proofErr w:type="spellEnd"/>
      <w:r w:rsidRPr="00E22347">
        <w:rPr>
          <w:sz w:val="28"/>
          <w:szCs w:val="28"/>
          <w:lang w:val="uk-UA" w:eastAsia="ru-RU"/>
        </w:rPr>
        <w:t>/км) і ним можна знехтувати. Тоді</w:t>
      </w:r>
    </w:p>
    <w:p w14:paraId="4B021C24" w14:textId="77777777" w:rsidR="00EB1F9D" w:rsidRPr="00E22347" w:rsidRDefault="00EB1F9D" w:rsidP="007B46DE">
      <w:pPr>
        <w:spacing w:line="360" w:lineRule="auto"/>
        <w:ind w:firstLine="708"/>
        <w:jc w:val="both"/>
        <w:rPr>
          <w:sz w:val="28"/>
          <w:szCs w:val="28"/>
          <w:lang w:val="uk-UA" w:eastAsia="ru-RU"/>
        </w:rPr>
      </w:pPr>
    </w:p>
    <w:p w14:paraId="60410DC4" w14:textId="77777777" w:rsidR="007B46DE" w:rsidRPr="00E22347" w:rsidRDefault="0099695B" w:rsidP="007B46DE">
      <w:pPr>
        <w:spacing w:line="360" w:lineRule="auto"/>
        <w:ind w:left="2694"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Z</m:t>
            </m:r>
          </m:e>
          <m:sub>
            <m:r>
              <w:rPr>
                <w:rFonts w:ascii="Cambria Math" w:hAnsi="Cambria Math"/>
                <w:sz w:val="28"/>
                <w:szCs w:val="28"/>
                <w:vertAlign w:val="subscript"/>
                <w:lang w:val="uk-UA" w:eastAsia="ru-RU"/>
              </w:rPr>
              <m:t>ПФН</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НЗ</m:t>
            </m:r>
          </m:sub>
        </m:sSub>
      </m:oMath>
      <w:r w:rsidR="007B46DE" w:rsidRPr="00E22347">
        <w:rPr>
          <w:sz w:val="28"/>
          <w:szCs w:val="28"/>
          <w:lang w:val="uk-UA" w:eastAsia="ru-RU"/>
        </w:rPr>
        <w:tab/>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(5.8)</w:t>
      </w:r>
    </w:p>
    <w:p w14:paraId="5267A635" w14:textId="77777777" w:rsidR="00EB1F9D" w:rsidRDefault="00EB1F9D" w:rsidP="007B46DE">
      <w:pPr>
        <w:spacing w:line="360" w:lineRule="auto"/>
        <w:ind w:firstLine="708"/>
        <w:jc w:val="both"/>
        <w:rPr>
          <w:sz w:val="28"/>
          <w:szCs w:val="28"/>
          <w:lang w:val="uk-UA" w:eastAsia="ru-RU"/>
        </w:rPr>
      </w:pPr>
    </w:p>
    <w:p w14:paraId="3ABA0A52" w14:textId="52F17CA1" w:rsidR="007B46DE" w:rsidRDefault="007B46DE" w:rsidP="007B46DE">
      <w:pPr>
        <w:spacing w:line="360" w:lineRule="auto"/>
        <w:ind w:firstLine="708"/>
        <w:jc w:val="both"/>
        <w:rPr>
          <w:sz w:val="28"/>
          <w:szCs w:val="28"/>
          <w:lang w:val="uk-UA" w:eastAsia="ru-RU"/>
        </w:rPr>
      </w:pPr>
      <w:r w:rsidRPr="00E22347">
        <w:rPr>
          <w:sz w:val="28"/>
          <w:szCs w:val="28"/>
          <w:lang w:val="uk-UA" w:eastAsia="ru-RU"/>
        </w:rPr>
        <w:t>Таким чином формула (5.4) приймає вид:</w:t>
      </w:r>
    </w:p>
    <w:p w14:paraId="15470A87" w14:textId="7657B2B3" w:rsidR="00EB1F9D" w:rsidRPr="00E22347" w:rsidRDefault="00EB1F9D" w:rsidP="007B46DE">
      <w:pPr>
        <w:spacing w:line="360" w:lineRule="auto"/>
        <w:ind w:firstLine="708"/>
        <w:jc w:val="both"/>
        <w:rPr>
          <w:sz w:val="28"/>
          <w:szCs w:val="28"/>
          <w:lang w:val="uk-UA" w:eastAsia="ru-RU"/>
        </w:rPr>
      </w:pPr>
    </w:p>
    <w:p w14:paraId="0E2AB7C5" w14:textId="77777777" w:rsidR="007B46DE" w:rsidRPr="00E22347" w:rsidRDefault="0099695B" w:rsidP="007B46DE">
      <w:pPr>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К</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num>
          <m:den>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ТР</m:t>
                    </m:r>
                  </m:sub>
                </m:sSub>
              </m:num>
              <m:den>
                <m:r>
                  <w:rPr>
                    <w:rFonts w:ascii="Cambria Math" w:hAnsi="Cambria Math"/>
                    <w:lang w:val="uk-UA"/>
                  </w:rPr>
                  <m:t>3</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НЗ</m:t>
                </m:r>
              </m:sub>
            </m:sSub>
          </m:den>
        </m:f>
        <m:r>
          <w:rPr>
            <w:rFonts w:ascii="Cambria Math" w:hAnsi="Cambria Math"/>
            <w:lang w:val="uk-UA"/>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(5.9) </w:t>
      </w:r>
    </w:p>
    <w:p w14:paraId="19EA775A" w14:textId="77777777" w:rsidR="00EB1F9D" w:rsidRDefault="00EB1F9D" w:rsidP="007B46DE">
      <w:pPr>
        <w:spacing w:line="360" w:lineRule="auto"/>
        <w:jc w:val="both"/>
        <w:rPr>
          <w:sz w:val="28"/>
          <w:szCs w:val="28"/>
          <w:lang w:val="uk-UA" w:eastAsia="ru-RU"/>
        </w:rPr>
      </w:pPr>
    </w:p>
    <w:p w14:paraId="17D8BB17" w14:textId="1D6F8699" w:rsidR="007B46DE" w:rsidRDefault="007B46DE" w:rsidP="007B46DE">
      <w:pPr>
        <w:spacing w:line="360" w:lineRule="auto"/>
        <w:jc w:val="both"/>
        <w:rPr>
          <w:sz w:val="28"/>
          <w:szCs w:val="28"/>
          <w:lang w:val="uk-UA" w:eastAsia="ru-RU"/>
        </w:rPr>
      </w:pPr>
      <w:r w:rsidRPr="00E22347">
        <w:rPr>
          <w:sz w:val="28"/>
          <w:szCs w:val="28"/>
          <w:lang w:val="uk-UA" w:eastAsia="ru-RU"/>
        </w:rPr>
        <w:t>2.4 Визначення активного опору фазового провідника:</w:t>
      </w:r>
    </w:p>
    <w:p w14:paraId="5A8B61F0" w14:textId="77777777" w:rsidR="00EB1F9D" w:rsidRPr="00E22347" w:rsidRDefault="00EB1F9D" w:rsidP="007B46DE">
      <w:pPr>
        <w:spacing w:line="360" w:lineRule="auto"/>
        <w:jc w:val="both"/>
        <w:rPr>
          <w:sz w:val="28"/>
          <w:szCs w:val="28"/>
          <w:lang w:val="uk-UA" w:eastAsia="ru-RU"/>
        </w:rPr>
      </w:pPr>
    </w:p>
    <w:p w14:paraId="708E0F82" w14:textId="77777777" w:rsidR="007B46DE" w:rsidRPr="00E22347" w:rsidRDefault="0099695B" w:rsidP="007B46DE">
      <w:pPr>
        <w:spacing w:line="360" w:lineRule="auto"/>
        <w:ind w:left="2694"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 (5.10)</w:t>
      </w:r>
    </w:p>
    <w:p w14:paraId="1B14EF1A" w14:textId="77777777" w:rsidR="00EB1F9D" w:rsidRDefault="00EB1F9D" w:rsidP="007B46DE">
      <w:pPr>
        <w:spacing w:line="360" w:lineRule="auto"/>
        <w:jc w:val="both"/>
        <w:rPr>
          <w:sz w:val="28"/>
          <w:szCs w:val="28"/>
          <w:lang w:val="uk-UA" w:eastAsia="ru-RU"/>
        </w:rPr>
      </w:pPr>
    </w:p>
    <w:p w14:paraId="14F5EA3C" w14:textId="30392388" w:rsidR="007B46DE" w:rsidRPr="00E22347" w:rsidRDefault="0099695B" w:rsidP="007B46DE">
      <w:pPr>
        <w:spacing w:line="360" w:lineRule="auto"/>
        <w:jc w:val="both"/>
        <w:rPr>
          <w:sz w:val="28"/>
          <w:szCs w:val="28"/>
          <w:lang w:val="uk-UA" w:eastAsia="ru-RU"/>
        </w:rPr>
      </w:pPr>
      <w:r>
        <w:rPr>
          <w:sz w:val="28"/>
          <w:szCs w:val="28"/>
          <w:lang w:val="uk-UA" w:eastAsia="ru-RU"/>
        </w:rPr>
        <w:lastRenderedPageBreak/>
        <w:object w:dxaOrig="1440" w:dyaOrig="1440" w14:anchorId="0A090044">
          <v:shape id="_x0000_s1027" type="#_x0000_t75" alt="" style="position:absolute;left:0;text-align:left;margin-left:-198pt;margin-top:5.85pt;width:87.65pt;height:28.8pt;z-index:251659264;mso-wrap-edited:f;mso-width-percent:0;mso-height-percent:0;mso-width-percent:0;mso-height-percent:0">
            <v:imagedata r:id="rId115" o:title=""/>
          </v:shape>
          <o:OLEObject Type="Embed" ProgID="Equation.3" ShapeID="_x0000_s1027" DrawAspect="Content" ObjectID="_1619360514" r:id="rId116"/>
        </w:object>
      </w:r>
      <w:r w:rsidR="007B46DE" w:rsidRPr="00E22347">
        <w:rPr>
          <w:sz w:val="28"/>
          <w:szCs w:val="28"/>
          <w:lang w:val="uk-UA" w:eastAsia="ru-RU"/>
        </w:rPr>
        <w:t>де</w:t>
      </w:r>
      <w:r w:rsidR="007B46DE" w:rsidRPr="00E22347">
        <w:rPr>
          <w:sz w:val="28"/>
          <w:szCs w:val="28"/>
          <w:lang w:val="uk-UA" w:eastAsia="ru-RU"/>
        </w:rPr>
        <w:tab/>
      </w:r>
      <w:r w:rsidR="007B46DE" w:rsidRPr="00E22347">
        <w:rPr>
          <w:i/>
          <w:sz w:val="28"/>
          <w:szCs w:val="28"/>
          <w:lang w:val="uk-UA" w:eastAsia="ru-RU"/>
        </w:rPr>
        <w:t>R</w:t>
      </w:r>
      <w:r w:rsidR="007B46DE" w:rsidRPr="00E22347">
        <w:rPr>
          <w:i/>
          <w:sz w:val="28"/>
          <w:szCs w:val="28"/>
          <w:vertAlign w:val="subscript"/>
          <w:lang w:val="uk-UA" w:eastAsia="ru-RU"/>
        </w:rPr>
        <w:t>Ф1</w:t>
      </w:r>
      <w:r w:rsidR="007B46DE" w:rsidRPr="00E22347">
        <w:rPr>
          <w:i/>
          <w:sz w:val="28"/>
          <w:szCs w:val="28"/>
          <w:lang w:val="uk-UA" w:eastAsia="ru-RU"/>
        </w:rPr>
        <w:t>, R</w:t>
      </w:r>
      <w:r w:rsidR="007B46DE" w:rsidRPr="00E22347">
        <w:rPr>
          <w:i/>
          <w:sz w:val="28"/>
          <w:szCs w:val="28"/>
          <w:vertAlign w:val="subscript"/>
          <w:lang w:val="uk-UA" w:eastAsia="ru-RU"/>
        </w:rPr>
        <w:t>Ф2</w:t>
      </w:r>
      <w:r w:rsidR="007B46DE" w:rsidRPr="00E22347">
        <w:rPr>
          <w:sz w:val="28"/>
          <w:szCs w:val="28"/>
          <w:lang w:val="uk-UA" w:eastAsia="ru-RU"/>
        </w:rPr>
        <w:t xml:space="preserve"> – опір фазового провідника на ділянках 1 та 2, відповідно, </w:t>
      </w:r>
      <w:proofErr w:type="spellStart"/>
      <w:r w:rsidR="007B46DE" w:rsidRPr="00E22347">
        <w:rPr>
          <w:sz w:val="28"/>
          <w:szCs w:val="28"/>
          <w:lang w:val="uk-UA" w:eastAsia="ru-RU"/>
        </w:rPr>
        <w:t>Ом</w:t>
      </w:r>
      <w:proofErr w:type="spellEnd"/>
      <w:r w:rsidR="007B46DE" w:rsidRPr="00E22347">
        <w:rPr>
          <w:sz w:val="28"/>
          <w:szCs w:val="28"/>
          <w:lang w:val="uk-UA" w:eastAsia="ru-RU"/>
        </w:rPr>
        <w:t>.</w:t>
      </w:r>
    </w:p>
    <w:p w14:paraId="3927CAF3" w14:textId="0D2571FE" w:rsidR="007B46DE" w:rsidRDefault="007B46DE" w:rsidP="007B46DE">
      <w:pPr>
        <w:spacing w:line="360" w:lineRule="auto"/>
        <w:ind w:firstLine="708"/>
        <w:jc w:val="both"/>
        <w:rPr>
          <w:sz w:val="28"/>
          <w:szCs w:val="28"/>
          <w:lang w:val="uk-UA" w:eastAsia="ru-RU"/>
        </w:rPr>
      </w:pPr>
      <w:r w:rsidRPr="00E22347">
        <w:rPr>
          <w:sz w:val="28"/>
          <w:szCs w:val="28"/>
          <w:lang w:val="uk-UA" w:eastAsia="ru-RU"/>
        </w:rPr>
        <w:t>Для провідників з кольорових металів:</w:t>
      </w:r>
    </w:p>
    <w:p w14:paraId="7092E3EE" w14:textId="77777777" w:rsidR="00EB1F9D" w:rsidRPr="00E22347" w:rsidRDefault="00EB1F9D" w:rsidP="007B46DE">
      <w:pPr>
        <w:spacing w:line="360" w:lineRule="auto"/>
        <w:ind w:firstLine="708"/>
        <w:jc w:val="both"/>
        <w:rPr>
          <w:sz w:val="28"/>
          <w:szCs w:val="28"/>
          <w:lang w:val="uk-UA" w:eastAsia="ru-RU"/>
        </w:rPr>
      </w:pPr>
    </w:p>
    <w:p w14:paraId="46A1AD3C" w14:textId="77777777" w:rsidR="007B46DE" w:rsidRPr="00E22347" w:rsidRDefault="0099695B" w:rsidP="007B46DE">
      <w:pPr>
        <w:spacing w:line="360" w:lineRule="auto"/>
        <w:ind w:left="2694" w:firstLine="706"/>
        <w:jc w:val="both"/>
        <w:rPr>
          <w:sz w:val="28"/>
          <w:szCs w:val="28"/>
          <w:vertAlign w:val="subscript"/>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oMath>
      <w:r w:rsidR="007B46DE" w:rsidRPr="00E22347">
        <w:rPr>
          <w:sz w:val="28"/>
          <w:szCs w:val="28"/>
          <w:lang w:val="uk-UA" w:eastAsia="ru-RU"/>
        </w:rPr>
        <w:t xml:space="preserve">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(5.11)</w:t>
      </w:r>
    </w:p>
    <w:p w14:paraId="437FB249" w14:textId="77777777" w:rsidR="007B46DE" w:rsidRPr="00E22347" w:rsidRDefault="0099695B" w:rsidP="007B46DE">
      <w:pPr>
        <w:spacing w:line="360" w:lineRule="auto"/>
        <w:ind w:left="2694" w:firstLine="708"/>
        <w:jc w:val="both"/>
        <w:rPr>
          <w:sz w:val="28"/>
          <w:szCs w:val="28"/>
          <w:lang w:val="uk-UA" w:eastAsia="ru-RU"/>
        </w:rPr>
      </w:pPr>
      <w:r>
        <w:rPr>
          <w:sz w:val="28"/>
          <w:szCs w:val="28"/>
          <w:lang w:val="uk-UA" w:eastAsia="ru-RU"/>
        </w:rPr>
        <w:object w:dxaOrig="1440" w:dyaOrig="1440" w14:anchorId="6040AC4E">
          <v:shape id="_x0000_s1026" type="#_x0000_t75" alt="" style="position:absolute;left:0;text-align:left;margin-left:-207pt;margin-top:12.3pt;width:90.8pt;height:28.8pt;z-index:251660288;mso-wrap-edited:f;mso-width-percent:0;mso-height-percent:0;mso-width-percent:0;mso-height-percent:0">
            <v:imagedata r:id="rId117" o:title=""/>
          </v:shape>
          <o:OLEObject Type="Embed" ProgID="Equation.3" ShapeID="_x0000_s1026" DrawAspect="Content" ObjectID="_1619360513" r:id="rId118"/>
        </w:object>
      </w: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oMath>
      <w:r w:rsidR="007B46DE" w:rsidRPr="00E22347">
        <w:rPr>
          <w:sz w:val="28"/>
          <w:szCs w:val="28"/>
          <w:lang w:val="uk-UA" w:eastAsia="ru-RU"/>
        </w:rPr>
        <w:t>,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(5.12)</w:t>
      </w:r>
    </w:p>
    <w:p w14:paraId="62E217C8" w14:textId="77777777" w:rsidR="00EB1F9D" w:rsidRDefault="00EB1F9D" w:rsidP="007B46DE">
      <w:pPr>
        <w:spacing w:line="360" w:lineRule="auto"/>
        <w:jc w:val="both"/>
        <w:rPr>
          <w:sz w:val="28"/>
          <w:szCs w:val="28"/>
          <w:lang w:val="uk-UA" w:eastAsia="ru-RU"/>
        </w:rPr>
      </w:pPr>
    </w:p>
    <w:p w14:paraId="14E76C0B" w14:textId="4E3F0650" w:rsidR="007B46DE" w:rsidRPr="00E22347" w:rsidRDefault="007B46DE" w:rsidP="007B46DE">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sym w:font="Symbol" w:char="0072"/>
      </w:r>
      <w:r w:rsidRPr="00E22347">
        <w:rPr>
          <w:sz w:val="28"/>
          <w:szCs w:val="28"/>
          <w:lang w:val="uk-UA" w:eastAsia="ru-RU"/>
        </w:rPr>
        <w:t xml:space="preserve"> – питомий опір, </w:t>
      </w:r>
      <w:r w:rsidR="0099695B" w:rsidRPr="00E22347">
        <w:rPr>
          <w:noProof/>
          <w:position w:val="-24"/>
          <w:sz w:val="28"/>
          <w:szCs w:val="28"/>
          <w:lang w:val="uk-UA" w:eastAsia="ru-RU"/>
        </w:rPr>
        <w:object w:dxaOrig="1000" w:dyaOrig="660" w14:anchorId="687E25D8">
          <v:shape id="_x0000_i1025" type="#_x0000_t75" alt="" style="width:50.4pt;height:23.2pt;mso-width-percent:0;mso-height-percent:0;mso-width-percent:0;mso-height-percent:0" o:ole="" fillcolor="window">
            <v:imagedata r:id="rId119" o:title=""/>
          </v:shape>
          <o:OLEObject Type="Embed" ProgID="Equation.3" ShapeID="_x0000_i1025" DrawAspect="Content" ObjectID="_1619360512" r:id="rId120"/>
        </w:object>
      </w:r>
      <w:r w:rsidRPr="00E22347">
        <w:rPr>
          <w:sz w:val="28"/>
          <w:szCs w:val="28"/>
          <w:lang w:val="uk-UA" w:eastAsia="ru-RU"/>
        </w:rPr>
        <w:t>, який дорівнює для алюмінію 0,028;</w:t>
      </w:r>
    </w:p>
    <w:p w14:paraId="0D28AD74"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S</w:t>
      </w:r>
      <w:r w:rsidRPr="00E22347">
        <w:rPr>
          <w:i/>
          <w:sz w:val="28"/>
          <w:szCs w:val="28"/>
          <w:vertAlign w:val="subscript"/>
          <w:lang w:val="uk-UA" w:eastAsia="ru-RU"/>
        </w:rPr>
        <w:t>Ф1</w:t>
      </w:r>
      <w:r w:rsidRPr="00E22347">
        <w:rPr>
          <w:i/>
          <w:sz w:val="28"/>
          <w:szCs w:val="28"/>
          <w:lang w:val="uk-UA" w:eastAsia="ru-RU"/>
        </w:rPr>
        <w:t>, S</w:t>
      </w:r>
      <w:r w:rsidRPr="00E22347">
        <w:rPr>
          <w:i/>
          <w:sz w:val="28"/>
          <w:szCs w:val="28"/>
          <w:vertAlign w:val="subscript"/>
          <w:lang w:val="uk-UA" w:eastAsia="ru-RU"/>
        </w:rPr>
        <w:t>Ф2</w:t>
      </w:r>
      <w:r w:rsidRPr="00E22347">
        <w:rPr>
          <w:sz w:val="28"/>
          <w:szCs w:val="28"/>
          <w:lang w:val="uk-UA" w:eastAsia="ru-RU"/>
        </w:rPr>
        <w:t xml:space="preserve"> – перерізи фазового провідника для ділянок 1 та 2, відповідно, мм</w:t>
      </w:r>
      <w:r w:rsidRPr="00E22347">
        <w:rPr>
          <w:sz w:val="28"/>
          <w:szCs w:val="28"/>
          <w:vertAlign w:val="superscript"/>
          <w:lang w:val="uk-UA" w:eastAsia="ru-RU"/>
        </w:rPr>
        <w:t>2</w:t>
      </w:r>
      <w:r w:rsidRPr="00E22347">
        <w:rPr>
          <w:sz w:val="28"/>
          <w:szCs w:val="28"/>
          <w:lang w:val="uk-UA" w:eastAsia="ru-RU"/>
        </w:rPr>
        <w:t>.</w:t>
      </w:r>
    </w:p>
    <w:p w14:paraId="6C92EB3E"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Перерізи фазових проводів визначають при проектуванні електричної мережі струму, умов прокладання кабелю, матеріалу провідників і </w:t>
      </w:r>
      <w:proofErr w:type="spellStart"/>
      <w:r w:rsidRPr="00E22347">
        <w:rPr>
          <w:sz w:val="28"/>
          <w:szCs w:val="28"/>
          <w:lang w:val="uk-UA" w:eastAsia="ru-RU"/>
        </w:rPr>
        <w:t>т.п</w:t>
      </w:r>
      <w:proofErr w:type="spellEnd"/>
      <w:r w:rsidRPr="00E22347">
        <w:rPr>
          <w:sz w:val="28"/>
          <w:szCs w:val="28"/>
          <w:lang w:val="uk-UA" w:eastAsia="ru-RU"/>
        </w:rPr>
        <w:t>. (таблиця 5.3).</w:t>
      </w:r>
    </w:p>
    <w:p w14:paraId="5B579AE3" w14:textId="16B74301" w:rsidR="007B46DE"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ділянки 1 вибираємо переріз, який відповідає струму </w:t>
      </w:r>
      <w:r w:rsidRPr="00E22347">
        <w:rPr>
          <w:i/>
          <w:sz w:val="28"/>
          <w:szCs w:val="28"/>
          <w:lang w:val="uk-UA" w:eastAsia="ru-RU"/>
        </w:rPr>
        <w:t>I</w:t>
      </w:r>
      <w:r w:rsidRPr="00E22347">
        <w:rPr>
          <w:i/>
          <w:sz w:val="28"/>
          <w:szCs w:val="28"/>
          <w:vertAlign w:val="subscript"/>
          <w:lang w:val="uk-UA" w:eastAsia="ru-RU"/>
        </w:rPr>
        <w:t>1</w:t>
      </w:r>
      <w:r w:rsidRPr="00E22347">
        <w:rPr>
          <w:sz w:val="28"/>
          <w:szCs w:val="28"/>
          <w:lang w:val="uk-UA" w:eastAsia="ru-RU"/>
        </w:rPr>
        <w:t xml:space="preserve">, для ділянки 2–струму </w:t>
      </w:r>
      <w:r w:rsidRPr="00E22347">
        <w:rPr>
          <w:i/>
          <w:sz w:val="28"/>
          <w:szCs w:val="28"/>
          <w:lang w:val="uk-UA" w:eastAsia="ru-RU"/>
        </w:rPr>
        <w:t>I</w:t>
      </w:r>
      <w:r w:rsidRPr="00E22347">
        <w:rPr>
          <w:i/>
          <w:sz w:val="28"/>
          <w:szCs w:val="28"/>
          <w:vertAlign w:val="subscript"/>
          <w:lang w:val="uk-UA" w:eastAsia="ru-RU"/>
        </w:rPr>
        <w:t>2</w:t>
      </w:r>
      <w:r w:rsidRPr="00E22347">
        <w:rPr>
          <w:sz w:val="28"/>
          <w:szCs w:val="28"/>
          <w:lang w:val="uk-UA" w:eastAsia="ru-RU"/>
        </w:rPr>
        <w:t>. В нашому випадку переріз для ділянки 1 є 2 мм</w:t>
      </w:r>
      <w:r w:rsidRPr="00E22347">
        <w:rPr>
          <w:sz w:val="28"/>
          <w:szCs w:val="28"/>
          <w:vertAlign w:val="superscript"/>
          <w:lang w:val="uk-UA" w:eastAsia="ru-RU"/>
        </w:rPr>
        <w:t>2</w:t>
      </w:r>
      <w:r w:rsidRPr="00E22347">
        <w:rPr>
          <w:sz w:val="28"/>
          <w:szCs w:val="28"/>
          <w:lang w:val="uk-UA" w:eastAsia="ru-RU"/>
        </w:rPr>
        <w:t>, а для другої – 4 мм</w:t>
      </w:r>
      <w:r w:rsidRPr="00E22347">
        <w:rPr>
          <w:sz w:val="28"/>
          <w:szCs w:val="28"/>
          <w:vertAlign w:val="superscript"/>
          <w:lang w:val="uk-UA" w:eastAsia="ru-RU"/>
        </w:rPr>
        <w:t>2</w:t>
      </w:r>
      <w:r w:rsidRPr="00E22347">
        <w:rPr>
          <w:sz w:val="28"/>
          <w:szCs w:val="28"/>
          <w:lang w:val="uk-UA" w:eastAsia="ru-RU"/>
        </w:rPr>
        <w:t>. Тому:</w:t>
      </w:r>
    </w:p>
    <w:p w14:paraId="0F922DB2" w14:textId="77777777" w:rsidR="00EB1F9D" w:rsidRPr="00E22347" w:rsidRDefault="00EB1F9D" w:rsidP="007B46DE">
      <w:pPr>
        <w:spacing w:line="360" w:lineRule="auto"/>
        <w:ind w:firstLine="708"/>
        <w:jc w:val="both"/>
        <w:rPr>
          <w:sz w:val="28"/>
          <w:szCs w:val="28"/>
          <w:lang w:val="uk-UA" w:eastAsia="ru-RU"/>
        </w:rPr>
      </w:pPr>
    </w:p>
    <w:p w14:paraId="4ADDEFEC" w14:textId="12CB32D7" w:rsidR="007B46DE" w:rsidRPr="00E22347" w:rsidRDefault="0099695B"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0,028*20</m:t>
            </m:r>
          </m:num>
          <m:den>
            <m:r>
              <w:rPr>
                <w:rFonts w:ascii="Cambria Math" w:hAnsi="Cambria Math"/>
                <w:sz w:val="28"/>
                <w:szCs w:val="28"/>
                <w:lang w:val="uk-UA" w:eastAsia="ru-RU"/>
              </w:rPr>
              <m:t>2.5</m:t>
            </m:r>
          </m:den>
        </m:f>
        <m:r>
          <w:rPr>
            <w:rFonts w:ascii="Cambria Math" w:hAnsi="Cambria Math"/>
            <w:sz w:val="28"/>
            <w:szCs w:val="28"/>
            <w:lang w:val="uk-UA" w:eastAsia="ru-RU"/>
          </w:rPr>
          <m:t xml:space="preserve">=0,22 </m:t>
        </m:r>
      </m:oMath>
      <w:r w:rsidR="007B46DE" w:rsidRPr="00E22347">
        <w:rPr>
          <w:sz w:val="28"/>
          <w:szCs w:val="28"/>
          <w:lang w:val="uk-UA" w:eastAsia="ru-RU"/>
        </w:rPr>
        <w:t>Ом</w:t>
      </w:r>
    </w:p>
    <w:p w14:paraId="3F4A1B6F" w14:textId="3FEEF337" w:rsidR="007B46DE" w:rsidRPr="00E22347" w:rsidRDefault="0099695B"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0,028*129</m:t>
            </m:r>
          </m:num>
          <m:den>
            <m:r>
              <w:rPr>
                <w:rFonts w:ascii="Cambria Math" w:hAnsi="Cambria Math"/>
                <w:sz w:val="28"/>
                <w:szCs w:val="28"/>
                <w:lang w:val="uk-UA" w:eastAsia="ru-RU"/>
              </w:rPr>
              <m:t>2.5</m:t>
            </m:r>
          </m:den>
        </m:f>
        <m:r>
          <w:rPr>
            <w:rFonts w:ascii="Cambria Math" w:hAnsi="Cambria Math"/>
            <w:sz w:val="28"/>
            <w:szCs w:val="28"/>
            <w:lang w:val="uk-UA" w:eastAsia="ru-RU"/>
          </w:rPr>
          <m:t xml:space="preserve">=1,44 </m:t>
        </m:r>
      </m:oMath>
      <w:r w:rsidR="007B46DE" w:rsidRPr="00E22347">
        <w:rPr>
          <w:sz w:val="28"/>
          <w:szCs w:val="28"/>
          <w:lang w:val="uk-UA" w:eastAsia="ru-RU"/>
        </w:rPr>
        <w:t>Ом</w:t>
      </w:r>
    </w:p>
    <w:p w14:paraId="190B3DFB" w14:textId="0F479436" w:rsidR="007B46DE" w:rsidRPr="00E22347" w:rsidRDefault="0099695B" w:rsidP="007B46DE">
      <w:pPr>
        <w:spacing w:line="360" w:lineRule="auto"/>
        <w:ind w:left="1276" w:firstLine="708"/>
        <w:jc w:val="both"/>
        <w:rPr>
          <w:i/>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=1,66 Ом</m:t>
          </m:r>
        </m:oMath>
      </m:oMathPara>
    </w:p>
    <w:p w14:paraId="09874147" w14:textId="77777777" w:rsidR="00EB1F9D" w:rsidRDefault="00EB1F9D" w:rsidP="007B46DE">
      <w:pPr>
        <w:spacing w:line="360" w:lineRule="auto"/>
        <w:jc w:val="both"/>
        <w:rPr>
          <w:sz w:val="28"/>
          <w:szCs w:val="28"/>
          <w:lang w:val="uk-UA" w:eastAsia="ru-RU"/>
        </w:rPr>
      </w:pPr>
    </w:p>
    <w:p w14:paraId="5F5572B0" w14:textId="24DFFF5C" w:rsidR="007B46DE" w:rsidRDefault="007B46DE" w:rsidP="007B46DE">
      <w:pPr>
        <w:spacing w:line="360" w:lineRule="auto"/>
        <w:jc w:val="both"/>
        <w:rPr>
          <w:sz w:val="28"/>
          <w:szCs w:val="28"/>
          <w:lang w:val="uk-UA" w:eastAsia="ru-RU"/>
        </w:rPr>
      </w:pPr>
      <w:r w:rsidRPr="00E22347">
        <w:rPr>
          <w:sz w:val="28"/>
          <w:szCs w:val="28"/>
          <w:lang w:val="uk-UA" w:eastAsia="ru-RU"/>
        </w:rPr>
        <w:t xml:space="preserve">Струм </w:t>
      </w:r>
      <w:r w:rsidRPr="00E22347">
        <w:rPr>
          <w:i/>
          <w:sz w:val="28"/>
          <w:szCs w:val="28"/>
          <w:lang w:val="uk-UA" w:eastAsia="ru-RU"/>
        </w:rPr>
        <w:t>І</w:t>
      </w:r>
      <w:r w:rsidRPr="00E22347">
        <w:rPr>
          <w:i/>
          <w:sz w:val="28"/>
          <w:szCs w:val="28"/>
          <w:vertAlign w:val="subscript"/>
          <w:lang w:val="uk-UA" w:eastAsia="ru-RU"/>
        </w:rPr>
        <w:t>2</w:t>
      </w:r>
      <w:r w:rsidRPr="00E22347">
        <w:rPr>
          <w:sz w:val="28"/>
          <w:szCs w:val="28"/>
          <w:lang w:val="uk-UA" w:eastAsia="ru-RU"/>
        </w:rPr>
        <w:t xml:space="preserve"> визначаємо за формулою:</w:t>
      </w:r>
    </w:p>
    <w:p w14:paraId="40543999" w14:textId="77777777" w:rsidR="00EB1F9D" w:rsidRPr="00E22347" w:rsidRDefault="00EB1F9D" w:rsidP="007B46DE">
      <w:pPr>
        <w:spacing w:line="360" w:lineRule="auto"/>
        <w:jc w:val="both"/>
        <w:rPr>
          <w:sz w:val="28"/>
          <w:szCs w:val="28"/>
          <w:lang w:val="uk-UA" w:eastAsia="ru-RU"/>
        </w:rPr>
      </w:pPr>
    </w:p>
    <w:p w14:paraId="6C1DC617" w14:textId="4FFE0507" w:rsidR="007B46DE" w:rsidRPr="00E22347" w:rsidRDefault="0099695B" w:rsidP="007B46DE">
      <w:pPr>
        <w:tabs>
          <w:tab w:val="left" w:pos="1985"/>
          <w:tab w:val="left" w:pos="7155"/>
        </w:tabs>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2</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2</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2000</m:t>
            </m:r>
          </m:num>
          <m:den>
            <m:r>
              <w:rPr>
                <w:rFonts w:ascii="Cambria Math" w:hAnsi="Cambria Math"/>
                <w:lang w:val="uk-UA"/>
              </w:rPr>
              <m:t>220</m:t>
            </m:r>
          </m:den>
        </m:f>
        <m:r>
          <w:rPr>
            <w:rFonts w:ascii="Cambria Math" w:hAnsi="Cambria Math"/>
            <w:lang w:val="uk-UA"/>
          </w:rPr>
          <m:t>=9,09</m:t>
        </m:r>
      </m:oMath>
      <w:r w:rsidR="007B46DE" w:rsidRPr="00E22347">
        <w:rPr>
          <w:rFonts w:eastAsiaTheme="minorEastAsia"/>
          <w:lang w:val="uk-UA"/>
        </w:rPr>
        <w:t>А</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(5.13)</w:t>
      </w:r>
    </w:p>
    <w:p w14:paraId="7E6046F4" w14:textId="77777777" w:rsidR="00EB1F9D" w:rsidRDefault="00EB1F9D" w:rsidP="007B46DE">
      <w:pPr>
        <w:spacing w:line="360" w:lineRule="auto"/>
        <w:jc w:val="both"/>
        <w:rPr>
          <w:sz w:val="28"/>
          <w:szCs w:val="28"/>
          <w:lang w:val="uk-UA" w:eastAsia="ru-RU"/>
        </w:rPr>
      </w:pPr>
    </w:p>
    <w:p w14:paraId="4D455FBC" w14:textId="4E8F00A4" w:rsidR="007B46DE" w:rsidRDefault="007B46DE" w:rsidP="007B46DE">
      <w:pPr>
        <w:spacing w:line="360" w:lineRule="auto"/>
        <w:jc w:val="both"/>
        <w:rPr>
          <w:sz w:val="28"/>
          <w:szCs w:val="28"/>
          <w:lang w:val="uk-UA" w:eastAsia="ru-RU"/>
        </w:rPr>
      </w:pPr>
      <w:r w:rsidRPr="00E22347">
        <w:rPr>
          <w:sz w:val="28"/>
          <w:szCs w:val="28"/>
          <w:lang w:val="uk-UA" w:eastAsia="ru-RU"/>
        </w:rPr>
        <w:t>2.5 Визначення опору нульового захисного провідника</w:t>
      </w:r>
    </w:p>
    <w:p w14:paraId="5F18731C" w14:textId="77777777" w:rsidR="00EB1F9D" w:rsidRPr="00E22347" w:rsidRDefault="00EB1F9D" w:rsidP="007B46DE">
      <w:pPr>
        <w:spacing w:line="360" w:lineRule="auto"/>
        <w:jc w:val="both"/>
        <w:rPr>
          <w:sz w:val="28"/>
          <w:szCs w:val="28"/>
          <w:lang w:val="uk-UA" w:eastAsia="ru-RU"/>
        </w:rPr>
      </w:pPr>
    </w:p>
    <w:p w14:paraId="7976810A" w14:textId="77777777" w:rsidR="007B46DE" w:rsidRPr="00E22347" w:rsidRDefault="0099695B"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НЗ2</m:t>
            </m:r>
          </m:sub>
        </m:sSub>
      </m:oMath>
      <w:r w:rsidR="007B46DE" w:rsidRPr="00E22347">
        <w:rPr>
          <w:sz w:val="28"/>
          <w:szCs w:val="28"/>
          <w:lang w:val="uk-UA" w:eastAsia="ru-RU"/>
        </w:rPr>
        <w:t>, Ом</w:t>
      </w:r>
      <w:r w:rsidR="007B46DE" w:rsidRPr="00E22347">
        <w:rPr>
          <w:i/>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(5.14)</w:t>
      </w:r>
    </w:p>
    <w:p w14:paraId="7F86E493" w14:textId="77777777" w:rsidR="00EB1F9D" w:rsidRDefault="00EB1F9D" w:rsidP="007B46DE">
      <w:pPr>
        <w:spacing w:line="360" w:lineRule="auto"/>
        <w:jc w:val="both"/>
        <w:rPr>
          <w:sz w:val="28"/>
          <w:szCs w:val="28"/>
          <w:lang w:val="uk-UA" w:eastAsia="ru-RU"/>
        </w:rPr>
      </w:pPr>
    </w:p>
    <w:p w14:paraId="5241635A" w14:textId="4804E9B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НЗ1</w:t>
      </w:r>
      <w:r w:rsidRPr="00E22347">
        <w:rPr>
          <w:i/>
          <w:sz w:val="28"/>
          <w:szCs w:val="28"/>
          <w:lang w:val="uk-UA" w:eastAsia="ru-RU"/>
        </w:rPr>
        <w:t>, R</w:t>
      </w:r>
      <w:r w:rsidRPr="00E22347">
        <w:rPr>
          <w:i/>
          <w:sz w:val="28"/>
          <w:szCs w:val="28"/>
          <w:vertAlign w:val="subscript"/>
          <w:lang w:val="uk-UA" w:eastAsia="ru-RU"/>
        </w:rPr>
        <w:t>НЗ2</w:t>
      </w:r>
      <w:r w:rsidRPr="00E22347">
        <w:rPr>
          <w:sz w:val="28"/>
          <w:szCs w:val="28"/>
          <w:lang w:val="uk-UA" w:eastAsia="ru-RU"/>
        </w:rPr>
        <w:t xml:space="preserve"> – опір нульового захисного провідника на ділянках 1 та 2, відповідно, </w:t>
      </w:r>
      <w:proofErr w:type="spellStart"/>
      <w:r w:rsidRPr="00E22347">
        <w:rPr>
          <w:sz w:val="28"/>
          <w:szCs w:val="28"/>
          <w:lang w:val="uk-UA" w:eastAsia="ru-RU"/>
        </w:rPr>
        <w:t>Ом</w:t>
      </w:r>
      <w:proofErr w:type="spellEnd"/>
      <w:r w:rsidRPr="00E22347">
        <w:rPr>
          <w:sz w:val="28"/>
          <w:szCs w:val="28"/>
          <w:lang w:val="uk-UA" w:eastAsia="ru-RU"/>
        </w:rPr>
        <w:t>.</w:t>
      </w:r>
    </w:p>
    <w:p w14:paraId="318D6450" w14:textId="74FBC619" w:rsidR="007B46DE" w:rsidRDefault="007B46DE" w:rsidP="007B46DE">
      <w:pPr>
        <w:spacing w:line="360" w:lineRule="auto"/>
        <w:ind w:firstLine="708"/>
        <w:jc w:val="both"/>
        <w:rPr>
          <w:sz w:val="28"/>
          <w:szCs w:val="28"/>
          <w:lang w:val="uk-UA" w:eastAsia="ru-RU"/>
        </w:rPr>
      </w:pPr>
      <w:r w:rsidRPr="00E22347">
        <w:rPr>
          <w:sz w:val="28"/>
          <w:szCs w:val="28"/>
          <w:lang w:val="uk-UA" w:eastAsia="ru-RU"/>
        </w:rPr>
        <w:t>Згідно НПАОП 0.00-1.28-10, площа перерізу нульового робочого та нульового захисного провідників в груповій три провідній мережі повинна бути не менш площі фазового провідника, тобто:</w:t>
      </w:r>
    </w:p>
    <w:p w14:paraId="79EBA018" w14:textId="77777777" w:rsidR="00EB1F9D" w:rsidRPr="00E22347" w:rsidRDefault="00EB1F9D" w:rsidP="007B46DE">
      <w:pPr>
        <w:spacing w:line="360" w:lineRule="auto"/>
        <w:ind w:firstLine="708"/>
        <w:jc w:val="both"/>
        <w:rPr>
          <w:sz w:val="28"/>
          <w:szCs w:val="28"/>
          <w:lang w:val="uk-UA" w:eastAsia="ru-RU"/>
        </w:rPr>
      </w:pPr>
    </w:p>
    <w:p w14:paraId="184E2B21" w14:textId="77777777" w:rsidR="007B46DE" w:rsidRPr="00E22347" w:rsidRDefault="0099695B"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НЗ2</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oMath>
      </m:oMathPara>
    </w:p>
    <w:p w14:paraId="74DF9360" w14:textId="77777777" w:rsidR="00EB1F9D" w:rsidRDefault="00EB1F9D" w:rsidP="007B46DE">
      <w:pPr>
        <w:spacing w:line="360" w:lineRule="auto"/>
        <w:ind w:firstLine="708"/>
        <w:jc w:val="both"/>
        <w:rPr>
          <w:sz w:val="28"/>
          <w:szCs w:val="28"/>
          <w:lang w:val="uk-UA" w:eastAsia="ru-RU"/>
        </w:rPr>
      </w:pPr>
    </w:p>
    <w:p w14:paraId="09D95135" w14:textId="5F69B207" w:rsidR="007B46DE" w:rsidRPr="00E22347" w:rsidRDefault="007B46DE" w:rsidP="007B46DE">
      <w:pPr>
        <w:spacing w:line="360" w:lineRule="auto"/>
        <w:ind w:firstLine="708"/>
        <w:jc w:val="both"/>
        <w:rPr>
          <w:i/>
          <w:sz w:val="28"/>
          <w:szCs w:val="28"/>
          <w:vertAlign w:val="subscript"/>
          <w:lang w:val="uk-UA" w:eastAsia="ru-RU"/>
        </w:rPr>
      </w:pPr>
      <w:r w:rsidRPr="00E22347">
        <w:rPr>
          <w:sz w:val="28"/>
          <w:szCs w:val="28"/>
          <w:lang w:val="uk-UA" w:eastAsia="ru-RU"/>
        </w:rPr>
        <w:t xml:space="preserve">Відповідно, </w:t>
      </w:r>
      <w:r w:rsidRPr="00E22347">
        <w:rPr>
          <w:i/>
          <w:sz w:val="28"/>
          <w:szCs w:val="28"/>
          <w:lang w:val="uk-UA" w:eastAsia="ru-RU"/>
        </w:rPr>
        <w:t>R</w:t>
      </w:r>
      <w:r w:rsidRPr="00E22347">
        <w:rPr>
          <w:i/>
          <w:sz w:val="28"/>
          <w:szCs w:val="28"/>
          <w:vertAlign w:val="subscript"/>
          <w:lang w:val="uk-UA" w:eastAsia="ru-RU"/>
        </w:rPr>
        <w:t>НЗ</w:t>
      </w:r>
      <w:r w:rsidRPr="00E22347">
        <w:rPr>
          <w:i/>
          <w:sz w:val="28"/>
          <w:szCs w:val="28"/>
          <w:lang w:val="uk-UA" w:eastAsia="ru-RU"/>
        </w:rPr>
        <w:t>= R</w:t>
      </w:r>
      <w:r w:rsidRPr="00E22347">
        <w:rPr>
          <w:i/>
          <w:sz w:val="28"/>
          <w:szCs w:val="28"/>
          <w:vertAlign w:val="subscript"/>
          <w:lang w:val="uk-UA" w:eastAsia="ru-RU"/>
        </w:rPr>
        <w:t>Ф.</w:t>
      </w:r>
    </w:p>
    <w:p w14:paraId="710D04EA" w14:textId="4025CC1A" w:rsidR="007B46DE" w:rsidRDefault="007B46DE" w:rsidP="007B46DE">
      <w:pPr>
        <w:spacing w:line="360" w:lineRule="auto"/>
        <w:ind w:firstLine="708"/>
        <w:jc w:val="both"/>
        <w:rPr>
          <w:sz w:val="28"/>
          <w:szCs w:val="28"/>
          <w:lang w:val="uk-UA" w:eastAsia="ru-RU"/>
        </w:rPr>
      </w:pPr>
      <w:r w:rsidRPr="00E22347">
        <w:rPr>
          <w:sz w:val="28"/>
          <w:szCs w:val="28"/>
          <w:lang w:val="uk-UA" w:eastAsia="ru-RU"/>
        </w:rPr>
        <w:t>Отже:</w:t>
      </w:r>
    </w:p>
    <w:p w14:paraId="0513CF99" w14:textId="77777777" w:rsidR="00EB1F9D" w:rsidRPr="00E22347" w:rsidRDefault="00EB1F9D" w:rsidP="007B46DE">
      <w:pPr>
        <w:spacing w:line="360" w:lineRule="auto"/>
        <w:ind w:firstLine="708"/>
        <w:jc w:val="both"/>
        <w:rPr>
          <w:sz w:val="28"/>
          <w:szCs w:val="28"/>
          <w:lang w:val="uk-UA" w:eastAsia="ru-RU"/>
        </w:rPr>
      </w:pPr>
    </w:p>
    <w:p w14:paraId="1B827AB9" w14:textId="7ADA468B" w:rsidR="007B46DE" w:rsidRPr="00E22347" w:rsidRDefault="0099695B"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220</m:t>
              </m:r>
            </m:num>
            <m:den>
              <m:f>
                <m:fPr>
                  <m:ctrlPr>
                    <w:rPr>
                      <w:rFonts w:ascii="Cambria Math" w:hAnsi="Cambria Math"/>
                      <w:i/>
                      <w:sz w:val="28"/>
                      <w:szCs w:val="28"/>
                      <w:lang w:val="uk-UA" w:eastAsia="ru-RU"/>
                    </w:rPr>
                  </m:ctrlPr>
                </m:fPr>
                <m:num>
                  <m:r>
                    <m:rPr>
                      <m:sty m:val="p"/>
                    </m:rPr>
                    <w:rPr>
                      <w:rFonts w:ascii="Cambria Math" w:hAnsi="Cambria Math"/>
                      <w:sz w:val="28"/>
                      <w:szCs w:val="28"/>
                      <w:lang w:val="uk-UA" w:eastAsia="ru-RU"/>
                    </w:rPr>
                    <m:t>3</m:t>
                  </m:r>
                  <m:r>
                    <w:rPr>
                      <w:rFonts w:ascii="Cambria Math" w:hAnsi="Cambria Math"/>
                      <w:sz w:val="28"/>
                      <w:szCs w:val="28"/>
                      <w:lang w:val="uk-UA" w:eastAsia="ru-RU"/>
                    </w:rPr>
                    <m:t>,11</m:t>
                  </m:r>
                </m:num>
                <m:den>
                  <m:r>
                    <w:rPr>
                      <w:rFonts w:ascii="Cambria Math" w:hAnsi="Cambria Math"/>
                      <w:sz w:val="28"/>
                      <w:szCs w:val="28"/>
                      <w:lang w:val="uk-UA" w:eastAsia="ru-RU"/>
                    </w:rPr>
                    <m:t>3</m:t>
                  </m:r>
                </m:den>
              </m:f>
              <m:r>
                <w:rPr>
                  <w:rFonts w:ascii="Cambria Math" w:hAnsi="Cambria Math"/>
                  <w:sz w:val="28"/>
                  <w:szCs w:val="28"/>
                  <w:lang w:val="uk-UA" w:eastAsia="ru-RU"/>
                </w:rPr>
                <m:t>+1,66+1,66</m:t>
              </m:r>
            </m:den>
          </m:f>
          <m:r>
            <w:rPr>
              <w:rFonts w:ascii="Cambria Math" w:hAnsi="Cambria Math"/>
              <w:sz w:val="28"/>
              <w:szCs w:val="28"/>
              <w:lang w:val="uk-UA" w:eastAsia="ru-RU"/>
            </w:rPr>
            <m:t>=50,49 А</m:t>
          </m:r>
        </m:oMath>
      </m:oMathPara>
    </w:p>
    <w:p w14:paraId="50DF173F" w14:textId="77777777" w:rsidR="00EB1F9D" w:rsidRDefault="00EB1F9D" w:rsidP="007B46DE">
      <w:pPr>
        <w:spacing w:line="360" w:lineRule="auto"/>
        <w:jc w:val="both"/>
        <w:rPr>
          <w:sz w:val="28"/>
          <w:szCs w:val="28"/>
          <w:lang w:val="uk-UA" w:eastAsia="ru-RU"/>
        </w:rPr>
      </w:pPr>
    </w:p>
    <w:p w14:paraId="77AACC77" w14:textId="640FE55D" w:rsidR="007B46DE" w:rsidRPr="00E22347" w:rsidRDefault="007B46DE" w:rsidP="007B46DE">
      <w:pPr>
        <w:spacing w:line="360" w:lineRule="auto"/>
        <w:jc w:val="both"/>
        <w:rPr>
          <w:sz w:val="28"/>
          <w:szCs w:val="28"/>
          <w:lang w:val="uk-UA" w:eastAsia="ru-RU"/>
        </w:rPr>
      </w:pPr>
      <w:r w:rsidRPr="00E22347">
        <w:rPr>
          <w:sz w:val="28"/>
          <w:szCs w:val="28"/>
          <w:lang w:val="uk-UA" w:eastAsia="ru-RU"/>
        </w:rPr>
        <w:t>3 Перевірка виконання умов надійності та ефективності роботи занулення</w:t>
      </w:r>
    </w:p>
    <w:p w14:paraId="6E72F973" w14:textId="198BAC66" w:rsidR="007B46DE" w:rsidRDefault="007B46DE" w:rsidP="007B46DE">
      <w:pPr>
        <w:spacing w:line="360" w:lineRule="auto"/>
        <w:jc w:val="both"/>
        <w:rPr>
          <w:sz w:val="28"/>
          <w:szCs w:val="28"/>
          <w:lang w:val="uk-UA" w:eastAsia="ru-RU"/>
        </w:rPr>
      </w:pPr>
      <w:r w:rsidRPr="00E22347">
        <w:rPr>
          <w:sz w:val="28"/>
          <w:szCs w:val="28"/>
          <w:lang w:val="uk-UA" w:eastAsia="ru-RU"/>
        </w:rPr>
        <w:t xml:space="preserve">3.1 Повинно виконуватися співвідношення (5.1): </w:t>
      </w:r>
    </w:p>
    <w:p w14:paraId="1E6176BC" w14:textId="77777777" w:rsidR="00EB1F9D" w:rsidRPr="00E22347" w:rsidRDefault="00EB1F9D" w:rsidP="007B46DE">
      <w:pPr>
        <w:spacing w:line="360" w:lineRule="auto"/>
        <w:jc w:val="both"/>
        <w:rPr>
          <w:sz w:val="28"/>
          <w:szCs w:val="28"/>
          <w:lang w:val="uk-UA" w:eastAsia="ru-RU"/>
        </w:rPr>
      </w:pPr>
    </w:p>
    <w:p w14:paraId="4BD8934F" w14:textId="77777777" w:rsidR="007B46DE" w:rsidRPr="00E22347" w:rsidRDefault="0099695B" w:rsidP="007B46DE">
      <w:pPr>
        <w:spacing w:line="360" w:lineRule="auto"/>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m:oMathPara>
    </w:p>
    <w:p w14:paraId="4E981225" w14:textId="33120829" w:rsidR="007B46DE" w:rsidRPr="00E22347" w:rsidRDefault="00492BDF" w:rsidP="007B46DE">
      <w:pPr>
        <w:spacing w:line="360" w:lineRule="auto"/>
        <w:ind w:left="3540"/>
        <w:jc w:val="both"/>
        <w:rPr>
          <w:sz w:val="28"/>
          <w:szCs w:val="28"/>
          <w:lang w:val="uk-UA" w:eastAsia="ru-RU"/>
        </w:rPr>
      </w:pPr>
      <m:oMath>
        <m:r>
          <w:rPr>
            <w:rFonts w:ascii="Cambria Math" w:hAnsi="Cambria Math"/>
            <w:sz w:val="28"/>
            <w:szCs w:val="28"/>
            <w:lang w:val="uk-UA" w:eastAsia="ru-RU"/>
          </w:rPr>
          <m:t>50,49≥3*4</m:t>
        </m:r>
      </m:oMath>
      <w:r w:rsidR="007B46DE" w:rsidRPr="00E22347">
        <w:rPr>
          <w:sz w:val="28"/>
          <w:szCs w:val="28"/>
          <w:lang w:val="uk-UA" w:eastAsia="ru-RU"/>
        </w:rPr>
        <w:t xml:space="preserve"> А </w:t>
      </w:r>
    </w:p>
    <w:p w14:paraId="1B523CE0" w14:textId="77777777" w:rsidR="00EB1F9D" w:rsidRDefault="00EB1F9D" w:rsidP="00EB1F9D">
      <w:pPr>
        <w:spacing w:line="360" w:lineRule="auto"/>
        <w:jc w:val="both"/>
        <w:rPr>
          <w:sz w:val="28"/>
          <w:szCs w:val="28"/>
          <w:lang w:val="uk-UA" w:eastAsia="ru-RU"/>
        </w:rPr>
      </w:pPr>
    </w:p>
    <w:p w14:paraId="3AFCE41E" w14:textId="7D2F5163" w:rsidR="007B46DE" w:rsidRPr="00E22347" w:rsidRDefault="007B46DE" w:rsidP="00EB1F9D">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sz w:val="28"/>
          <w:szCs w:val="28"/>
          <w:lang w:val="uk-UA" w:eastAsia="ru-RU"/>
        </w:rPr>
        <w:t xml:space="preserve"> – запас надійності; </w:t>
      </w:r>
      <w:r w:rsidRPr="00E22347">
        <w:rPr>
          <w:i/>
          <w:sz w:val="28"/>
          <w:szCs w:val="28"/>
          <w:lang w:val="uk-UA" w:eastAsia="ru-RU"/>
        </w:rPr>
        <w:t>К</w:t>
      </w:r>
      <w:r w:rsidRPr="00E22347">
        <w:rPr>
          <w:sz w:val="28"/>
          <w:szCs w:val="28"/>
          <w:lang w:val="uk-UA" w:eastAsia="ru-RU"/>
        </w:rPr>
        <w:t xml:space="preserve"> = 3 – для запобіжників.</w:t>
      </w:r>
    </w:p>
    <w:p w14:paraId="12C8221A" w14:textId="3CF6253B" w:rsidR="007B46DE" w:rsidRDefault="007B46DE" w:rsidP="007B46DE">
      <w:pPr>
        <w:spacing w:line="360" w:lineRule="auto"/>
        <w:jc w:val="both"/>
        <w:rPr>
          <w:sz w:val="28"/>
          <w:szCs w:val="28"/>
          <w:lang w:val="uk-UA" w:eastAsia="ru-RU"/>
        </w:rPr>
      </w:pPr>
      <w:r w:rsidRPr="00E22347">
        <w:rPr>
          <w:sz w:val="28"/>
          <w:szCs w:val="28"/>
          <w:lang w:val="uk-UA" w:eastAsia="ru-RU"/>
        </w:rPr>
        <w:t>3.2 Утрати напруги на ділянках1 та 2 не повинні перебільшувати 22 В:</w:t>
      </w:r>
    </w:p>
    <w:p w14:paraId="49FF29B1" w14:textId="77777777" w:rsidR="00EB1F9D" w:rsidRPr="00E22347" w:rsidRDefault="00EB1F9D" w:rsidP="007B46DE">
      <w:pPr>
        <w:spacing w:line="360" w:lineRule="auto"/>
        <w:jc w:val="both"/>
        <w:rPr>
          <w:sz w:val="28"/>
          <w:szCs w:val="28"/>
          <w:lang w:val="uk-UA" w:eastAsia="ru-RU"/>
        </w:rPr>
      </w:pPr>
    </w:p>
    <w:p w14:paraId="22D0F2B3" w14:textId="3919DE24" w:rsidR="007B46DE" w:rsidRPr="00E22347" w:rsidRDefault="0099695B" w:rsidP="007B46DE">
      <w:pPr>
        <w:spacing w:line="360" w:lineRule="auto"/>
        <w:ind w:left="2831" w:firstLine="1"/>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П2</m:t>
            </m:r>
          </m:sub>
        </m:sSub>
        <m:r>
          <w:rPr>
            <w:rFonts w:ascii="Cambria Math" w:hAnsi="Cambria Math"/>
            <w:sz w:val="28"/>
            <w:szCs w:val="28"/>
            <w:lang w:val="uk-UA" w:eastAsia="ru-RU"/>
          </w:rPr>
          <m:t>≤22 В</m:t>
        </m:r>
      </m:oMath>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C64927" w:rsidRPr="00C64927">
        <w:rPr>
          <w:i/>
          <w:sz w:val="28"/>
          <w:szCs w:val="28"/>
          <w:lang w:val="uk-UA" w:eastAsia="ru-RU"/>
        </w:rPr>
        <w:t xml:space="preserve">              </w:t>
      </w:r>
      <w:r w:rsidR="007B46DE" w:rsidRPr="00E22347">
        <w:rPr>
          <w:sz w:val="28"/>
          <w:szCs w:val="28"/>
          <w:lang w:val="uk-UA" w:eastAsia="ru-RU"/>
        </w:rPr>
        <w:t>(5.16)</w:t>
      </w:r>
    </w:p>
    <w:p w14:paraId="44FB79CB" w14:textId="49CA23A6" w:rsidR="007B46DE" w:rsidRPr="00E22347" w:rsidRDefault="0099695B" w:rsidP="007B46DE">
      <w:pPr>
        <w:spacing w:line="360" w:lineRule="auto"/>
        <w:ind w:left="2122"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oMath>
      <w:r w:rsidR="007B46DE" w:rsidRPr="00E22347">
        <w:rPr>
          <w:sz w:val="28"/>
          <w:szCs w:val="28"/>
          <w:lang w:val="uk-UA" w:eastAsia="ru-RU"/>
        </w:rPr>
        <w:tab/>
      </w:r>
      <w:r w:rsidR="007B46DE" w:rsidRPr="00E22347">
        <w:rPr>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C64927" w:rsidRPr="00C64927">
        <w:rPr>
          <w:i/>
          <w:sz w:val="28"/>
          <w:szCs w:val="28"/>
          <w:lang w:val="uk-UA" w:eastAsia="ru-RU"/>
        </w:rPr>
        <w:t xml:space="preserve">                   </w:t>
      </w:r>
      <w:r w:rsidR="007B46DE" w:rsidRPr="00E22347">
        <w:rPr>
          <w:sz w:val="28"/>
          <w:szCs w:val="28"/>
          <w:lang w:val="uk-UA" w:eastAsia="ru-RU"/>
        </w:rPr>
        <w:t>(5.17)</w:t>
      </w:r>
    </w:p>
    <w:p w14:paraId="7E7C467F" w14:textId="6E961A33" w:rsidR="007B46DE" w:rsidRPr="00E22347" w:rsidRDefault="0099695B" w:rsidP="007B46DE">
      <w:pPr>
        <w:spacing w:line="360" w:lineRule="auto"/>
        <w:ind w:left="2122"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C64927" w:rsidRPr="00C64927">
        <w:rPr>
          <w:sz w:val="28"/>
          <w:szCs w:val="28"/>
          <w:vertAlign w:val="subscript"/>
          <w:lang w:val="uk-UA" w:eastAsia="ru-RU"/>
        </w:rPr>
        <w:t xml:space="preserve">                              </w:t>
      </w:r>
      <w:r w:rsidR="007B46DE" w:rsidRPr="00E22347">
        <w:rPr>
          <w:sz w:val="28"/>
          <w:szCs w:val="28"/>
          <w:lang w:val="uk-UA" w:eastAsia="ru-RU"/>
        </w:rPr>
        <w:t>(5.18)</w:t>
      </w:r>
    </w:p>
    <w:p w14:paraId="00A9699B" w14:textId="5CEF3C4C" w:rsidR="007B46DE" w:rsidRDefault="007B46DE" w:rsidP="007B46DE">
      <w:pPr>
        <w:spacing w:line="360" w:lineRule="auto"/>
        <w:ind w:firstLine="708"/>
        <w:jc w:val="both"/>
        <w:rPr>
          <w:sz w:val="28"/>
          <w:szCs w:val="28"/>
          <w:lang w:val="uk-UA" w:eastAsia="ru-RU"/>
        </w:rPr>
      </w:pPr>
      <w:r w:rsidRPr="00E22347">
        <w:rPr>
          <w:sz w:val="28"/>
          <w:szCs w:val="28"/>
          <w:lang w:val="uk-UA" w:eastAsia="ru-RU"/>
        </w:rPr>
        <w:lastRenderedPageBreak/>
        <w:t>В нашому випадку:</w:t>
      </w:r>
    </w:p>
    <w:p w14:paraId="60E91702" w14:textId="77777777" w:rsidR="00EB1F9D" w:rsidRPr="00E22347" w:rsidRDefault="00EB1F9D" w:rsidP="007B46DE">
      <w:pPr>
        <w:spacing w:line="360" w:lineRule="auto"/>
        <w:ind w:firstLine="708"/>
        <w:jc w:val="both"/>
        <w:rPr>
          <w:sz w:val="28"/>
          <w:szCs w:val="28"/>
          <w:lang w:val="uk-UA" w:eastAsia="ru-RU"/>
        </w:rPr>
      </w:pPr>
    </w:p>
    <w:p w14:paraId="7E450F56" w14:textId="666684CC" w:rsidR="007B46DE" w:rsidRPr="00E22347" w:rsidRDefault="0099695B"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=0,34 В</m:t>
          </m:r>
        </m:oMath>
      </m:oMathPara>
    </w:p>
    <w:p w14:paraId="3A6A40A4" w14:textId="6EC5F15D" w:rsidR="007B46DE" w:rsidRPr="00E22347" w:rsidRDefault="0099695B" w:rsidP="007B46DE">
      <w:pPr>
        <w:spacing w:line="360" w:lineRule="auto"/>
        <w:ind w:firstLine="708"/>
        <w:jc w:val="both"/>
        <w:rPr>
          <w:sz w:val="28"/>
          <w:szCs w:val="28"/>
          <w:lang w:val="uk-UA" w:eastAsia="ru-RU"/>
        </w:rPr>
      </w:pPr>
      <m:oMathPara>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r>
            <w:rPr>
              <w:rFonts w:ascii="Cambria Math" w:hAnsi="Cambria Math"/>
              <w:sz w:val="28"/>
              <w:szCs w:val="28"/>
              <w:vertAlign w:val="subscript"/>
              <w:lang w:val="uk-UA" w:eastAsia="ru-RU"/>
            </w:rPr>
            <m:t>=13,08 В</m:t>
          </m:r>
        </m:oMath>
      </m:oMathPara>
    </w:p>
    <w:p w14:paraId="3C5CBD61" w14:textId="77777777" w:rsidR="00EB1F9D" w:rsidRDefault="00EB1F9D" w:rsidP="007B46DE">
      <w:pPr>
        <w:spacing w:line="360" w:lineRule="auto"/>
        <w:ind w:firstLine="708"/>
        <w:jc w:val="both"/>
        <w:rPr>
          <w:sz w:val="28"/>
          <w:szCs w:val="28"/>
          <w:lang w:val="uk-UA" w:eastAsia="ru-RU"/>
        </w:rPr>
      </w:pPr>
    </w:p>
    <w:p w14:paraId="280079EC" w14:textId="69249B0A"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 обидві умови виконуються.</w:t>
      </w:r>
    </w:p>
    <w:p w14:paraId="3552211C" w14:textId="320CDDB1"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результаті розрахунку у якості запобіжника було обрано запобіжник типу ВПШ 6-12, а перерізи фазового і нульового захисного провідників дорівнюють 2</w:t>
      </w:r>
      <w:r w:rsidR="000830A6" w:rsidRPr="00E22347">
        <w:rPr>
          <w:sz w:val="28"/>
          <w:szCs w:val="28"/>
          <w:lang w:val="uk-UA" w:eastAsia="ru-RU"/>
        </w:rPr>
        <w:t>.5</w:t>
      </w:r>
      <w:r w:rsidRPr="00E22347">
        <w:rPr>
          <w:sz w:val="28"/>
          <w:szCs w:val="28"/>
          <w:lang w:val="uk-UA" w:eastAsia="ru-RU"/>
        </w:rPr>
        <w:t xml:space="preserve"> </w:t>
      </w:r>
      <w:r w:rsidR="00197468">
        <w:rPr>
          <w:sz w:val="28"/>
          <w:szCs w:val="28"/>
          <w:lang w:val="uk-UA" w:eastAsia="ru-RU"/>
        </w:rPr>
        <w:t xml:space="preserve">мм </w:t>
      </w:r>
      <w:r w:rsidRPr="00E22347">
        <w:rPr>
          <w:sz w:val="28"/>
          <w:szCs w:val="28"/>
          <w:lang w:val="uk-UA" w:eastAsia="ru-RU"/>
        </w:rPr>
        <w:t>на ділянках 1 та 2.</w:t>
      </w:r>
    </w:p>
    <w:p w14:paraId="2ACD08DD" w14:textId="2522E853" w:rsidR="007B46DE" w:rsidRPr="00E22347" w:rsidRDefault="007B46DE" w:rsidP="001C11B0">
      <w:pPr>
        <w:pStyle w:val="Heading2my"/>
      </w:pPr>
      <w:bookmarkStart w:id="87" w:name="_Toc465709332"/>
      <w:bookmarkStart w:id="88" w:name="_Toc8745315"/>
      <w:r w:rsidRPr="00E22347">
        <w:t>5.4</w:t>
      </w:r>
      <w:r w:rsidR="006C270A" w:rsidRPr="00E22347">
        <w:t xml:space="preserve"> </w:t>
      </w:r>
      <w:r w:rsidRPr="00E22347">
        <w:t>Пожежна безпека</w:t>
      </w:r>
      <w:bookmarkEnd w:id="87"/>
      <w:bookmarkEnd w:id="88"/>
    </w:p>
    <w:p w14:paraId="16D9CA0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3C28037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Пожежна безпека забезпечується наступними мірами:</w:t>
      </w:r>
    </w:p>
    <w:p w14:paraId="6619204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1) системою запобігання пожеж;</w:t>
      </w:r>
    </w:p>
    <w:p w14:paraId="6CF7306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системою пожежного захисту;</w:t>
      </w:r>
    </w:p>
    <w:p w14:paraId="6208FAF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3) організаційними заходами щодо пожежної безпеки;</w:t>
      </w:r>
    </w:p>
    <w:p w14:paraId="0D90D93C"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8EA7DCF"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зменшення небезпеки утворення в пальному середовищі джерел запалювання передбачено:</w:t>
      </w:r>
    </w:p>
    <w:p w14:paraId="26E92BB8"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використання електроустаткування, що відповідає класу пожежа небезпечної зони приміщення П-</w:t>
      </w:r>
      <w:proofErr w:type="spellStart"/>
      <w:r w:rsidRPr="00E22347">
        <w:rPr>
          <w:sz w:val="28"/>
          <w:szCs w:val="28"/>
          <w:lang w:val="uk-UA" w:eastAsia="ru-RU"/>
        </w:rPr>
        <w:t>ІІа</w:t>
      </w:r>
      <w:proofErr w:type="spellEnd"/>
      <w:r w:rsidRPr="00E22347">
        <w:rPr>
          <w:sz w:val="28"/>
          <w:szCs w:val="28"/>
          <w:lang w:val="uk-UA" w:eastAsia="ru-RU"/>
        </w:rPr>
        <w:t xml:space="preserve"> за ПУЕ та НПАОП 40.1-1.32-</w:t>
      </w:r>
      <w:r w:rsidRPr="00E22347">
        <w:rPr>
          <w:sz w:val="28"/>
          <w:szCs w:val="28"/>
          <w:lang w:val="uk-UA" w:eastAsia="ru-RU"/>
        </w:rPr>
        <w:lastRenderedPageBreak/>
        <w:t>01: ступінь захисту електроапаратури не менш ІP-44, ступінь захисту світильників ІР-2Х (згідно НАПБ А.01.001-2014);</w:t>
      </w:r>
    </w:p>
    <w:p w14:paraId="5A3EEA30" w14:textId="77777777" w:rsidR="007B46DE" w:rsidRPr="00E22347" w:rsidRDefault="007B46DE" w:rsidP="007B46DE">
      <w:pPr>
        <w:numPr>
          <w:ilvl w:val="2"/>
          <w:numId w:val="14"/>
        </w:numPr>
        <w:spacing w:after="120" w:line="360" w:lineRule="auto"/>
        <w:jc w:val="both"/>
        <w:rPr>
          <w:sz w:val="28"/>
          <w:szCs w:val="28"/>
          <w:lang w:val="uk-UA" w:eastAsia="ru-RU"/>
        </w:rPr>
      </w:pPr>
      <w:r w:rsidRPr="00E22347">
        <w:rPr>
          <w:sz w:val="28"/>
          <w:szCs w:val="28"/>
          <w:lang w:val="uk-UA" w:eastAsia="ru-RU"/>
        </w:rPr>
        <w:t>забезпечення захисту від короткого замикання (контроль і профілактика ізоляції, використання запобіжників);</w:t>
      </w:r>
    </w:p>
    <w:p w14:paraId="3AAB240E"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вибір перетину провідників по максимально допустимому нагріванню.</w:t>
      </w:r>
    </w:p>
    <w:p w14:paraId="52930726"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rPr>
        <w:t>будівлі, в яких встановлено обладнання інформаційних технологій чи будь-яке інше електронне обладнання, чутливе до атмосферних перешкод, незалежно від кількості уражень об’єктів за рік потребує І або ІІ рівня блискавка захисту (</w:t>
      </w:r>
      <w:r w:rsidRPr="00E22347">
        <w:rPr>
          <w:sz w:val="28"/>
          <w:szCs w:val="28"/>
          <w:lang w:val="uk-UA" w:eastAsia="ru-RU"/>
        </w:rPr>
        <w:t>ДСТУ БВ.2.5-38:2008</w:t>
      </w:r>
      <w:r w:rsidRPr="00E22347">
        <w:rPr>
          <w:sz w:val="28"/>
          <w:szCs w:val="28"/>
          <w:lang w:val="uk-UA"/>
        </w:rPr>
        <w:t>)</w:t>
      </w:r>
      <w:r w:rsidRPr="00E22347">
        <w:rPr>
          <w:sz w:val="28"/>
          <w:szCs w:val="28"/>
          <w:lang w:val="uk-UA" w:eastAsia="ru-RU"/>
        </w:rPr>
        <w:t>.</w:t>
      </w:r>
    </w:p>
    <w:p w14:paraId="6D86236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w:t>
      </w:r>
      <w:proofErr w:type="spellStart"/>
      <w:r w:rsidRPr="00E22347">
        <w:rPr>
          <w:sz w:val="28"/>
          <w:szCs w:val="28"/>
          <w:lang w:val="uk-UA" w:eastAsia="ru-RU"/>
        </w:rPr>
        <w:t>вимогНАПБ</w:t>
      </w:r>
      <w:proofErr w:type="spellEnd"/>
      <w:r w:rsidRPr="00E22347">
        <w:rPr>
          <w:sz w:val="28"/>
          <w:szCs w:val="28"/>
          <w:lang w:val="uk-UA" w:eastAsia="ru-RU"/>
        </w:rPr>
        <w:t xml:space="preserve"> А.01.001-2014 передбачено використання вуглекислотних </w:t>
      </w:r>
      <w:proofErr w:type="spellStart"/>
      <w:r w:rsidRPr="00E22347">
        <w:rPr>
          <w:sz w:val="28"/>
          <w:szCs w:val="28"/>
          <w:lang w:val="uk-UA" w:eastAsia="ru-RU"/>
        </w:rPr>
        <w:t>вогнегасникiв</w:t>
      </w:r>
      <w:proofErr w:type="spellEnd"/>
      <w:r w:rsidRPr="00E22347">
        <w:rPr>
          <w:sz w:val="28"/>
          <w:szCs w:val="28"/>
          <w:lang w:val="uk-UA" w:eastAsia="ru-RU"/>
        </w:rPr>
        <w:t xml:space="preserve">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нижче ІІ ступеню (ДБН В.1.1-7-2016). У приміщенні є два незалежних виходи для евакуації людей під час пожежі.</w:t>
      </w:r>
    </w:p>
    <w:p w14:paraId="4E0833A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2BB176D7" w14:textId="77777777" w:rsidR="007B46DE" w:rsidRPr="00E22347" w:rsidRDefault="007B46DE" w:rsidP="001C11B0">
      <w:pPr>
        <w:pStyle w:val="Heading2my"/>
      </w:pPr>
      <w:bookmarkStart w:id="89" w:name="_Toc465709333"/>
      <w:bookmarkStart w:id="90" w:name="_Toc8745316"/>
      <w:r w:rsidRPr="00E22347">
        <w:lastRenderedPageBreak/>
        <w:t>5.5 Охорона навколишнього середовища</w:t>
      </w:r>
      <w:bookmarkEnd w:id="89"/>
      <w:bookmarkEnd w:id="90"/>
    </w:p>
    <w:p w14:paraId="5228D74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Проблема охорони й оптимізації навколишнього природного середовища виникла як неминучий наслідок сучасної промислової революції.</w:t>
      </w:r>
    </w:p>
    <w:p w14:paraId="03D83323"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Збільшення використання енергії призводить до порушення екологічної рівноваги природного середовища, яке складалася століттями. </w:t>
      </w:r>
    </w:p>
    <w:p w14:paraId="182E85D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Поряд з цим, підвищення технічної оснащеності підприємств, застосування нових матеріалів, конструкцій і процесів, збільшення швидкостей і </w:t>
      </w:r>
      <w:proofErr w:type="spellStart"/>
      <w:r w:rsidRPr="00E22347">
        <w:rPr>
          <w:rFonts w:eastAsia="Calibri"/>
          <w:sz w:val="28"/>
          <w:szCs w:val="28"/>
          <w:lang w:val="uk-UA"/>
        </w:rPr>
        <w:t>потужностей</w:t>
      </w:r>
      <w:proofErr w:type="spellEnd"/>
      <w:r w:rsidRPr="00E22347">
        <w:rPr>
          <w:rFonts w:eastAsia="Calibri"/>
          <w:sz w:val="28"/>
          <w:szCs w:val="28"/>
          <w:lang w:val="uk-UA"/>
        </w:rPr>
        <w:t xml:space="preserve"> виробничих машин впливають на навколишнє середовище.</w:t>
      </w:r>
    </w:p>
    <w:p w14:paraId="4BD1E89E"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Основними задачами Закону України "Про охорону навколишнього природного середовища", прийнятого 25 червня 1991 року, є регулювання відносин в області охорони природи, використання і відтворення природних ресурсів, забезпечення екологічної безпеки, попередження і ліквідація наслідків негативного впливу на навколишнє середовище господарської й іншої діяльності людини, збереження природних ресурсів, генетичного фонду, ландшафтів і інших природних об'єктів.</w:t>
      </w:r>
    </w:p>
    <w:p w14:paraId="4ED5C8D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7A87D3D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 вони не повинні містити </w:t>
      </w:r>
      <w:proofErr w:type="spellStart"/>
      <w:r w:rsidRPr="00E22347">
        <w:rPr>
          <w:sz w:val="28"/>
          <w:szCs w:val="28"/>
          <w:lang w:val="uk-UA" w:eastAsia="ru-RU"/>
        </w:rPr>
        <w:t>фреонів</w:t>
      </w:r>
      <w:proofErr w:type="spellEnd"/>
      <w:r w:rsidRPr="00E22347">
        <w:rPr>
          <w:sz w:val="28"/>
          <w:szCs w:val="28"/>
          <w:lang w:val="uk-UA" w:eastAsia="ru-RU"/>
        </w:rPr>
        <w:t xml:space="preserve"> (турбота про озоновий шар), полівінілхлориді, бромідів (як засобів захисту від загоряння).</w:t>
      </w:r>
    </w:p>
    <w:p w14:paraId="47D62410"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У стандарті ТСО-99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w:t>
      </w:r>
      <w:r w:rsidRPr="00E22347">
        <w:rPr>
          <w:sz w:val="28"/>
          <w:szCs w:val="28"/>
          <w:lang w:val="uk-UA" w:eastAsia="ru-RU"/>
        </w:rPr>
        <w:lastRenderedPageBreak/>
        <w:t>Поверхня кнопок не повинна містити хром, нікель та інші матеріали, які визивають алергічну реакцію. ГДК пилу дорівнює 0,15 мг/м</w:t>
      </w:r>
      <w:r w:rsidRPr="00E22347">
        <w:rPr>
          <w:sz w:val="28"/>
          <w:szCs w:val="28"/>
          <w:vertAlign w:val="superscript"/>
          <w:lang w:val="uk-UA" w:eastAsia="ru-RU"/>
        </w:rPr>
        <w:t>3</w:t>
      </w:r>
      <w:r w:rsidRPr="00E22347">
        <w:rPr>
          <w:sz w:val="28"/>
          <w:szCs w:val="28"/>
          <w:lang w:val="uk-UA" w:eastAsia="ru-RU"/>
        </w:rPr>
        <w:t>, рекомендовано 0,075 мг/м</w:t>
      </w:r>
      <w:r w:rsidRPr="00E22347">
        <w:rPr>
          <w:sz w:val="28"/>
          <w:szCs w:val="28"/>
          <w:vertAlign w:val="superscript"/>
          <w:lang w:val="uk-UA" w:eastAsia="ru-RU"/>
        </w:rPr>
        <w:t>3</w:t>
      </w:r>
      <w:r w:rsidRPr="00E22347">
        <w:rPr>
          <w:sz w:val="28"/>
          <w:szCs w:val="28"/>
          <w:lang w:val="uk-UA" w:eastAsia="ru-RU"/>
        </w:rPr>
        <w:t>; ГДК озону під час роботи лазерного принтеру − 0,02 мг/м</w:t>
      </w:r>
      <w:r w:rsidRPr="00E22347">
        <w:rPr>
          <w:sz w:val="28"/>
          <w:szCs w:val="28"/>
          <w:vertAlign w:val="superscript"/>
          <w:lang w:val="uk-UA" w:eastAsia="ru-RU"/>
        </w:rPr>
        <w:t>3</w:t>
      </w:r>
      <w:r w:rsidRPr="00E22347">
        <w:rPr>
          <w:sz w:val="28"/>
          <w:szCs w:val="28"/>
          <w:lang w:val="uk-UA" w:eastAsia="ru-RU"/>
        </w:rPr>
        <w:t xml:space="preserve">. Особливо жорсткі вимоги до повторно використовуваних матеріалів. </w:t>
      </w:r>
    </w:p>
    <w:p w14:paraId="7D324E8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стандарти, починаючи з ТСО-92, включають вимоги зниженого енергоспоживання та обмеження припустимих рівнів потужності, що споживаються у неактивних режимах.</w:t>
      </w:r>
    </w:p>
    <w:p w14:paraId="664AA2E5" w14:textId="44C0C2E5" w:rsidR="005B2825" w:rsidRPr="00E22347" w:rsidRDefault="007B46DE" w:rsidP="000830A6">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r w:rsidR="005B2825" w:rsidRPr="00E22347">
        <w:rPr>
          <w:rFonts w:eastAsia="Calibri"/>
          <w:lang w:val="uk-UA"/>
        </w:rPr>
        <w:br w:type="page"/>
      </w:r>
    </w:p>
    <w:p w14:paraId="4D117B7F" w14:textId="47DA7BD3" w:rsidR="005B2825" w:rsidRPr="00E22347" w:rsidRDefault="005B2825" w:rsidP="006A0E65">
      <w:pPr>
        <w:pStyle w:val="Heading1"/>
      </w:pPr>
      <w:bookmarkStart w:id="91" w:name="_Toc8745317"/>
      <w:r w:rsidRPr="00E22347">
        <w:rPr>
          <w:color w:val="000000"/>
        </w:rPr>
        <w:lastRenderedPageBreak/>
        <w:t>6</w:t>
      </w:r>
      <w:r w:rsidRPr="00E22347">
        <w:t xml:space="preserve"> ЦИВIЛЬНИЙ ЗАХИСТ</w:t>
      </w:r>
      <w:bookmarkEnd w:id="91"/>
    </w:p>
    <w:p w14:paraId="083165E9" w14:textId="65C36111" w:rsidR="00982EC4" w:rsidRPr="00E22347" w:rsidRDefault="00982EC4" w:rsidP="001C11B0">
      <w:pPr>
        <w:pStyle w:val="Heading2my"/>
      </w:pPr>
      <w:bookmarkStart w:id="92" w:name="_Toc8745318"/>
      <w:r w:rsidRPr="00E22347">
        <w:t xml:space="preserve">6.1 </w:t>
      </w:r>
      <w:r w:rsidR="00C477DF" w:rsidRPr="00E22347">
        <w:t>Система державного управління у сфері Цивільного захисту</w:t>
      </w:r>
      <w:bookmarkEnd w:id="92"/>
    </w:p>
    <w:p w14:paraId="72FEB9B0" w14:textId="09903988" w:rsidR="009D01EE" w:rsidRPr="000177E1" w:rsidRDefault="009D01EE" w:rsidP="00280BED">
      <w:pPr>
        <w:pStyle w:val="Normalmy"/>
        <w:rPr>
          <w:lang w:val="ru-RU"/>
        </w:rPr>
      </w:pPr>
      <w:r w:rsidRPr="00E22347">
        <w:t>Розді</w:t>
      </w:r>
      <w:r w:rsidR="000177E1">
        <w:t xml:space="preserve">л </w:t>
      </w:r>
      <w:r w:rsidR="00EB1475">
        <w:t>виконано</w:t>
      </w:r>
      <w:r w:rsidR="000177E1">
        <w:t xml:space="preserve"> відповідно методичним вказівкам «</w:t>
      </w:r>
      <w:r w:rsidR="000177E1" w:rsidRPr="00E22347">
        <w:t>Охорона праці та навколишнього середовища</w:t>
      </w:r>
      <w:r w:rsidR="000177E1">
        <w:t xml:space="preserve">» </w:t>
      </w:r>
      <w:r w:rsidR="000177E1" w:rsidRPr="000177E1">
        <w:rPr>
          <w:lang w:val="ru-RU"/>
        </w:rPr>
        <w:t>[18].</w:t>
      </w:r>
    </w:p>
    <w:p w14:paraId="7072A39E" w14:textId="4DD3EF9C" w:rsidR="000830A6" w:rsidRPr="00EB1475" w:rsidRDefault="009D01EE" w:rsidP="00280BED">
      <w:pPr>
        <w:pStyle w:val="Normalmy"/>
        <w:rPr>
          <w:lang w:val="ru-RU"/>
        </w:rPr>
      </w:pPr>
      <w:r w:rsidRPr="00E22347">
        <w:t>Згідно код</w:t>
      </w:r>
      <w:r w:rsidR="00EB1475">
        <w:t xml:space="preserve">ексу цивільного захисту України </w:t>
      </w:r>
      <w:r w:rsidR="00EB1475" w:rsidRPr="00EB1475">
        <w:rPr>
          <w:lang w:val="ru-RU"/>
        </w:rPr>
        <w:t xml:space="preserve">[19], </w:t>
      </w:r>
      <w:r w:rsidR="00EB1475">
        <w:t>з</w:t>
      </w:r>
      <w:r w:rsidR="000830A6" w:rsidRPr="00E22347">
        <w:t>абезпечення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w:t>
      </w:r>
    </w:p>
    <w:p w14:paraId="4A267B6A" w14:textId="77777777" w:rsidR="00EB1475" w:rsidRDefault="000830A6" w:rsidP="00280BED">
      <w:pPr>
        <w:pStyle w:val="Normalmy"/>
      </w:pPr>
      <w:bookmarkStart w:id="93" w:name="n142"/>
      <w:bookmarkEnd w:id="93"/>
      <w:r w:rsidRPr="00E22347">
        <w:t>Положення про єдину державну систему цивільного захисту, типові положення про функціональну і територіальну підсистеми затверджуються Кабінетом Міністрів України.</w:t>
      </w:r>
      <w:bookmarkStart w:id="94" w:name="n143"/>
      <w:bookmarkEnd w:id="94"/>
    </w:p>
    <w:p w14:paraId="6A1D1ACD" w14:textId="21DA0E8E" w:rsidR="000830A6" w:rsidRPr="00E22347" w:rsidRDefault="000830A6" w:rsidP="00280BED">
      <w:pPr>
        <w:pStyle w:val="Normalmy"/>
      </w:pPr>
      <w:r w:rsidRPr="00E22347">
        <w:t>Основними завданнями єдиної державної системи цивільного захисту є</w:t>
      </w:r>
      <w:bookmarkStart w:id="95" w:name="n144"/>
      <w:bookmarkEnd w:id="95"/>
      <w:r w:rsidR="00EB1475">
        <w:t xml:space="preserve"> </w:t>
      </w:r>
      <w:r w:rsidRPr="00E22347">
        <w:t>забезпечення готовності міністерств та інших центральних та місцевих органів виконавчої влади, органів місцевого самоврядування, підпорядкованих їм сил і засобів до дій, спрямованих на запобігання і реагування на надзвичайні ситуації;</w:t>
      </w:r>
      <w:bookmarkStart w:id="96" w:name="n145"/>
      <w:bookmarkEnd w:id="96"/>
      <w:r w:rsidR="00EB1475">
        <w:t xml:space="preserve"> </w:t>
      </w:r>
      <w:r w:rsidRPr="00E22347">
        <w:t>забезпечення реалізації заходів щодо запобігання виникненню надзвичайних ситуацій;</w:t>
      </w:r>
      <w:bookmarkStart w:id="97" w:name="n146"/>
      <w:bookmarkEnd w:id="97"/>
      <w:r w:rsidR="00EB1475">
        <w:t xml:space="preserve"> </w:t>
      </w:r>
      <w:r w:rsidRPr="00E22347">
        <w:t>навчання населення щодо поведінки та дій у разі виникнення надзвичайної ситуації;</w:t>
      </w:r>
      <w:bookmarkStart w:id="98" w:name="n147"/>
      <w:bookmarkEnd w:id="98"/>
      <w:r w:rsidR="00EB1475">
        <w:t xml:space="preserve"> </w:t>
      </w:r>
      <w:r w:rsidRPr="00E22347">
        <w:t>виконання державних цільових програм, спрямованих на запобігання надзвичайним ситуаціям, забезпечення сталого функціонування підприємств, установ та організацій, зменшення можливих матеріальних втрат;</w:t>
      </w:r>
      <w:bookmarkStart w:id="99" w:name="n148"/>
      <w:bookmarkEnd w:id="99"/>
      <w:r w:rsidR="00EB1475">
        <w:t xml:space="preserve"> </w:t>
      </w:r>
      <w:r w:rsidRPr="00E22347">
        <w:t>опрацювання інформації про надзвичайні ситуації, видання інформаційних матеріалів з питань захисту населення і територій від наслідків надзвичайних ситуацій;</w:t>
      </w:r>
      <w:bookmarkStart w:id="100" w:name="n149"/>
      <w:bookmarkEnd w:id="100"/>
      <w:r w:rsidR="00EB1475">
        <w:t xml:space="preserve"> </w:t>
      </w:r>
      <w:r w:rsidRPr="00E22347">
        <w:t>прогнозування і оцінка соціально-економічних наслідків надзвичайних ситуацій, визначення на основі прогнозу потреби в силах, засобах, матеріальних та фінансових ресурсах;</w:t>
      </w:r>
      <w:bookmarkStart w:id="101" w:name="n150"/>
      <w:bookmarkEnd w:id="101"/>
      <w:r w:rsidR="00EB1475">
        <w:t xml:space="preserve"> </w:t>
      </w:r>
      <w:r w:rsidRPr="00E22347">
        <w:t>створення, раціональне збереження і використання резерву матеріальних та фінансових ресурсів, необхідних для запобігання і реагування на надзвичайні ситуації;</w:t>
      </w:r>
      <w:bookmarkStart w:id="102" w:name="n151"/>
      <w:bookmarkEnd w:id="102"/>
      <w:r w:rsidR="00EB1475">
        <w:t xml:space="preserve"> </w:t>
      </w:r>
      <w:r w:rsidRPr="00E22347">
        <w:t xml:space="preserve">оповіщення </w:t>
      </w:r>
      <w:r w:rsidRPr="00E22347">
        <w:lastRenderedPageBreak/>
        <w:t>населення про загрозу та виникнення надзвичайних ситуацій, своєчасне та достовірне інформування про фактичну обстановку і вжиті заходи;</w:t>
      </w:r>
      <w:bookmarkStart w:id="103" w:name="n152"/>
      <w:bookmarkEnd w:id="103"/>
      <w:r w:rsidR="00EB1475">
        <w:t xml:space="preserve"> </w:t>
      </w:r>
      <w:r w:rsidRPr="00E22347">
        <w:t>захист населення у разі виникнення надзвичайних ситуацій;</w:t>
      </w:r>
      <w:bookmarkStart w:id="104" w:name="n153"/>
      <w:bookmarkEnd w:id="104"/>
      <w:r w:rsidR="00EB1475">
        <w:t xml:space="preserve"> </w:t>
      </w:r>
      <w:r w:rsidRPr="00E22347">
        <w:t>проведення рятувальних та інших невідкладних робіт щодо ліквідації наслідків надзвичайних ситуацій, організація життєзабезпечення постраждалого населення;</w:t>
      </w:r>
      <w:bookmarkStart w:id="105" w:name="n154"/>
      <w:bookmarkEnd w:id="105"/>
      <w:r w:rsidR="00EB1475">
        <w:t xml:space="preserve"> </w:t>
      </w:r>
      <w:r w:rsidRPr="00E22347">
        <w:t>пом’якшення можливих наслідків надзвичайних ситуацій у разі їх виникнення;</w:t>
      </w:r>
      <w:bookmarkStart w:id="106" w:name="n155"/>
      <w:bookmarkEnd w:id="106"/>
      <w:r w:rsidR="00EB1475">
        <w:t xml:space="preserve"> </w:t>
      </w:r>
      <w:r w:rsidRPr="00E22347">
        <w:t>здійснення заходів щодо соціального захисту постраждалого населення;</w:t>
      </w:r>
      <w:bookmarkStart w:id="107" w:name="n156"/>
      <w:bookmarkEnd w:id="107"/>
      <w:r w:rsidR="00EB1475">
        <w:t xml:space="preserve"> </w:t>
      </w:r>
      <w:r w:rsidRPr="00E22347">
        <w:t>реалізація визначених законом прав у сфері захисту населення від наслідків надзвичайних ситуацій, в тому числі осіб (чи їх сімей), що брали безпосередню участь у ліквідації цих ситуацій;</w:t>
      </w:r>
      <w:bookmarkStart w:id="108" w:name="n157"/>
      <w:bookmarkEnd w:id="108"/>
      <w:r w:rsidR="00EB1475">
        <w:t xml:space="preserve"> </w:t>
      </w:r>
      <w:r w:rsidRPr="00E22347">
        <w:t>інші завдання, визначені законом.</w:t>
      </w:r>
    </w:p>
    <w:p w14:paraId="799A1192" w14:textId="456D333B" w:rsidR="000830A6" w:rsidRPr="00EB1475" w:rsidRDefault="000830A6" w:rsidP="00280BED">
      <w:pPr>
        <w:pStyle w:val="Normalmy"/>
      </w:pPr>
      <w:bookmarkStart w:id="109" w:name="n158"/>
      <w:bookmarkEnd w:id="109"/>
      <w:r w:rsidRPr="00EB1475">
        <w:t>Функціональні підсистеми єдиної державної системи цивільного захисту</w:t>
      </w:r>
    </w:p>
    <w:p w14:paraId="26A10BD8" w14:textId="65E83C85" w:rsidR="000830A6" w:rsidRPr="00E22347" w:rsidRDefault="000830A6" w:rsidP="00280BED">
      <w:pPr>
        <w:pStyle w:val="Normalmy"/>
      </w:pPr>
      <w:bookmarkStart w:id="110" w:name="n159"/>
      <w:bookmarkEnd w:id="110"/>
      <w:r w:rsidRPr="00E22347">
        <w:t>Функціональні підсистеми єдиної державної системи цивільного захисту (далі - функціональні підсистеми) створюються центральними органами виконавчої влади у відповідній сфері суспільного життя.</w:t>
      </w:r>
    </w:p>
    <w:p w14:paraId="0B50366A" w14:textId="4BE4D210" w:rsidR="000830A6" w:rsidRPr="00E22347" w:rsidRDefault="000830A6" w:rsidP="00280BED">
      <w:pPr>
        <w:pStyle w:val="Normalmy"/>
      </w:pPr>
      <w:bookmarkStart w:id="111" w:name="n160"/>
      <w:bookmarkEnd w:id="111"/>
      <w:r w:rsidRPr="00E22347">
        <w:t>Положення про функціональні підсистеми розробляються на підставі типового положення про таку підсистему і затверджуються центральними органами виконавчої влади, що їх створили,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F4424ED" w14:textId="77777777" w:rsidR="000830A6" w:rsidRPr="00E22347" w:rsidRDefault="000830A6" w:rsidP="00280BED">
      <w:pPr>
        <w:pStyle w:val="Normalmy"/>
      </w:pPr>
      <w:bookmarkStart w:id="112" w:name="n161"/>
      <w:bookmarkEnd w:id="112"/>
      <w:r w:rsidRPr="00E22347">
        <w:t>У разі якщо діяльність центральних органів виконавчої влади спрямовується і координується Кабінетом Міністрів України через відповідного міністра, зазначені положення затверджуються такими міністрами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4495637" w14:textId="4979BFC7" w:rsidR="000830A6" w:rsidRPr="00E22347" w:rsidRDefault="000830A6" w:rsidP="00280BED">
      <w:pPr>
        <w:pStyle w:val="Normalmy"/>
      </w:pPr>
      <w:bookmarkStart w:id="113" w:name="n162"/>
      <w:bookmarkEnd w:id="113"/>
      <w:r w:rsidRPr="00E22347">
        <w:lastRenderedPageBreak/>
        <w:t>Перелік центральних органів виконавчої влади, що створюють функціональні підсистеми, визначається </w:t>
      </w:r>
      <w:r w:rsidR="00EE4961" w:rsidRPr="00E22347">
        <w:rPr>
          <w:color w:val="000000" w:themeColor="text1"/>
        </w:rPr>
        <w:t>п</w:t>
      </w:r>
      <w:r w:rsidRPr="00E22347">
        <w:rPr>
          <w:color w:val="000000" w:themeColor="text1"/>
        </w:rPr>
        <w:t>оложенням</w:t>
      </w:r>
      <w:r w:rsidRPr="00E22347">
        <w:t> про єдину державну систему цивільного захисту.</w:t>
      </w:r>
    </w:p>
    <w:p w14:paraId="5C7D45B5" w14:textId="467F8E6C" w:rsidR="000830A6" w:rsidRPr="00E22347" w:rsidRDefault="000830A6" w:rsidP="00280BED">
      <w:pPr>
        <w:pStyle w:val="Normalmy"/>
      </w:pPr>
      <w:bookmarkStart w:id="114" w:name="n163"/>
      <w:bookmarkEnd w:id="114"/>
      <w:r w:rsidRPr="00E22347">
        <w:t>Безпосереднє керівництво функціональною підсистемою покладається на керівника органу, суб’єкта господарювання, що створив таку підсистему.</w:t>
      </w:r>
    </w:p>
    <w:p w14:paraId="4CE826C4" w14:textId="4C8A0A0C" w:rsidR="000830A6" w:rsidRPr="00E22347" w:rsidRDefault="000830A6" w:rsidP="00280BED">
      <w:pPr>
        <w:pStyle w:val="Normalmy"/>
      </w:pPr>
      <w:bookmarkStart w:id="115" w:name="n164"/>
      <w:bookmarkEnd w:id="115"/>
      <w:r w:rsidRPr="00E22347">
        <w:t>До складу функціональних підсистем входять органи управління та підпорядковані їм сили цивільного захисту, відповідні суб’єкти господарювання, які виконують завдання цивільного захисту.</w:t>
      </w:r>
    </w:p>
    <w:p w14:paraId="01240A45" w14:textId="4062BE15" w:rsidR="000830A6" w:rsidRPr="00EB1475" w:rsidRDefault="000830A6" w:rsidP="00280BED">
      <w:pPr>
        <w:pStyle w:val="Normalmy"/>
      </w:pPr>
      <w:bookmarkStart w:id="116" w:name="n165"/>
      <w:bookmarkEnd w:id="116"/>
      <w:r w:rsidRPr="00EB1475">
        <w:t>Територіальні підсистеми єдиної державної системи цивільного захисту та їх ланки</w:t>
      </w:r>
    </w:p>
    <w:p w14:paraId="5EAA9D1B" w14:textId="09ECE2DF" w:rsidR="000830A6" w:rsidRPr="00E22347" w:rsidRDefault="000830A6" w:rsidP="00280BED">
      <w:pPr>
        <w:pStyle w:val="Normalmy"/>
      </w:pPr>
      <w:bookmarkStart w:id="117" w:name="n166"/>
      <w:bookmarkEnd w:id="117"/>
      <w:r w:rsidRPr="00E22347">
        <w:t>Територіальні підсистеми єдиної державної системи цивільного захисту (далі - територіальні підсистеми) діють в областях, містах Києві та Севастополі.</w:t>
      </w:r>
    </w:p>
    <w:p w14:paraId="5259FCCF" w14:textId="55EA59D7" w:rsidR="000830A6" w:rsidRPr="00E22347" w:rsidRDefault="000830A6" w:rsidP="00280BED">
      <w:pPr>
        <w:pStyle w:val="Normalmy"/>
      </w:pPr>
      <w:bookmarkStart w:id="118" w:name="n167"/>
      <w:bookmarkEnd w:id="118"/>
      <w:r w:rsidRPr="00E22347">
        <w:t>Положення про територіальні підсистеми розробляються на підставі типового положення про таку підсистему і затверджуються відповідно Радою міністрів</w:t>
      </w:r>
      <w:r w:rsidR="00EB1475">
        <w:t xml:space="preserve"> </w:t>
      </w:r>
      <w:r w:rsidRPr="00E22347">
        <w:t>чи місцевими державними адміністраціями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5A6AFCF7" w14:textId="77777777" w:rsidR="00EB1475" w:rsidRDefault="000830A6" w:rsidP="00280BED">
      <w:pPr>
        <w:pStyle w:val="Normalmy"/>
      </w:pPr>
      <w:bookmarkStart w:id="119" w:name="n168"/>
      <w:bookmarkEnd w:id="119"/>
      <w:r w:rsidRPr="00E22347">
        <w:t>Ланки територіальних підсистем створюються</w:t>
      </w:r>
      <w:bookmarkStart w:id="120" w:name="n169"/>
      <w:bookmarkStart w:id="121" w:name="n170"/>
      <w:bookmarkEnd w:id="120"/>
      <w:bookmarkEnd w:id="121"/>
      <w:r w:rsidR="00EB1475">
        <w:t xml:space="preserve"> </w:t>
      </w:r>
      <w:r w:rsidRPr="00E22347">
        <w:t>районними у містах Києві та Севастополі державними адміністраціями - у районах, районах у містах Києві та Севастополі;</w:t>
      </w:r>
      <w:bookmarkStart w:id="122" w:name="n171"/>
      <w:bookmarkEnd w:id="122"/>
      <w:r w:rsidR="00EB1475">
        <w:t xml:space="preserve"> </w:t>
      </w:r>
      <w:r w:rsidRPr="00E22347">
        <w:t>органами місцевого самоврядування - в обласних центрах, у містах обласного і районного значення.</w:t>
      </w:r>
      <w:bookmarkStart w:id="123" w:name="n172"/>
      <w:bookmarkEnd w:id="123"/>
      <w:r w:rsidR="00EB1475">
        <w:t xml:space="preserve"> </w:t>
      </w:r>
      <w:r w:rsidRPr="00E22347">
        <w:t>Положення про ланку територіальної підсистеми затверджується органом, що її створив.</w:t>
      </w:r>
      <w:bookmarkStart w:id="124" w:name="n173"/>
      <w:bookmarkEnd w:id="124"/>
    </w:p>
    <w:p w14:paraId="3240F98F" w14:textId="77777777" w:rsidR="00EB1475" w:rsidRDefault="000830A6" w:rsidP="00280BED">
      <w:pPr>
        <w:pStyle w:val="Normalmy"/>
      </w:pPr>
      <w:r w:rsidRPr="00E22347">
        <w:t>Безпосереднє керівництво територіальною підсистемою, її ланкою покладається на посадову особу, яка очолює орган, що створив таку підсистему, ланку.</w:t>
      </w:r>
      <w:bookmarkStart w:id="125" w:name="n174"/>
      <w:bookmarkEnd w:id="125"/>
    </w:p>
    <w:p w14:paraId="65DCF96D" w14:textId="77777777" w:rsidR="00EB1475" w:rsidRDefault="000830A6" w:rsidP="00280BED">
      <w:pPr>
        <w:pStyle w:val="Normalmy"/>
      </w:pPr>
      <w:r w:rsidRPr="00E22347">
        <w:lastRenderedPageBreak/>
        <w:t>Безпосереднє керівництво територіальною підсистемою Автономної Республіки Крим покладається на Раду міністрів Автономної Республіки Крим.</w:t>
      </w:r>
      <w:bookmarkStart w:id="126" w:name="n175"/>
      <w:bookmarkEnd w:id="126"/>
    </w:p>
    <w:p w14:paraId="049FEBDA" w14:textId="62976A7C" w:rsidR="000830A6" w:rsidRPr="00E22347" w:rsidRDefault="000830A6" w:rsidP="00280BED">
      <w:pPr>
        <w:pStyle w:val="Normalmy"/>
      </w:pPr>
      <w:r w:rsidRPr="00E22347">
        <w:t>До складу територіальних підсистем та їх ланок входять органи управління та підпорядковані їм сили цивільного захисту, відповідні суб’єкти господарювання.</w:t>
      </w:r>
    </w:p>
    <w:p w14:paraId="1F08F1AC" w14:textId="25410FC7" w:rsidR="00EE4961" w:rsidRPr="00E22347" w:rsidRDefault="00EE4961" w:rsidP="001C11B0">
      <w:pPr>
        <w:pStyle w:val="Heading2my"/>
      </w:pPr>
      <w:bookmarkStart w:id="127" w:name="_Toc8745319"/>
      <w:r w:rsidRPr="00E22347">
        <w:t>6.2 Висновки до розділу</w:t>
      </w:r>
      <w:bookmarkEnd w:id="127"/>
    </w:p>
    <w:p w14:paraId="70C0DB2D" w14:textId="78203516" w:rsidR="00EE4961" w:rsidRPr="00E22347" w:rsidRDefault="00EE4961" w:rsidP="00280BED">
      <w:pPr>
        <w:pStyle w:val="Normalmy"/>
      </w:pPr>
      <w:r w:rsidRPr="00E22347">
        <w:tab/>
        <w:t>Таким чином забезпечення</w:t>
      </w:r>
      <w:r w:rsidR="00EB1475">
        <w:t xml:space="preserve"> </w:t>
      </w:r>
      <w:r w:rsidRPr="00E22347">
        <w:t>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 </w:t>
      </w:r>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 Єдина державна система цивільного захисту викону</w:t>
      </w:r>
      <w:r w:rsidR="002B5C53" w:rsidRPr="00E22347">
        <w:t>є</w:t>
      </w:r>
      <w:r w:rsidRPr="00E22347">
        <w:t xml:space="preserve"> </w:t>
      </w:r>
      <w:r w:rsidR="002B5C53" w:rsidRPr="00E22347">
        <w:t>дуже багато важливих для суспільства функцій.</w:t>
      </w:r>
    </w:p>
    <w:p w14:paraId="7CE8164B" w14:textId="3F10315C" w:rsidR="00EE4961" w:rsidRPr="00E22347" w:rsidRDefault="00EE4961" w:rsidP="00280BED">
      <w:pPr>
        <w:pStyle w:val="Normalmy"/>
      </w:pPr>
    </w:p>
    <w:p w14:paraId="65E48A9D" w14:textId="07F64663" w:rsidR="005B2825" w:rsidRPr="00E22347" w:rsidRDefault="005B2825" w:rsidP="00280BED">
      <w:pPr>
        <w:pStyle w:val="Normalmy"/>
      </w:pPr>
    </w:p>
    <w:p w14:paraId="115E61C8" w14:textId="59A1B4F1" w:rsidR="00483E0D" w:rsidRPr="00E22347" w:rsidRDefault="00483E0D" w:rsidP="006A0E65">
      <w:pPr>
        <w:pStyle w:val="Heading1"/>
      </w:pPr>
      <w:bookmarkStart w:id="128" w:name="_Toc531917517"/>
      <w:bookmarkStart w:id="129" w:name="_Toc8745320"/>
      <w:r w:rsidRPr="00E22347">
        <w:lastRenderedPageBreak/>
        <w:t>ВИСНОВКИ</w:t>
      </w:r>
      <w:bookmarkEnd w:id="128"/>
      <w:bookmarkEnd w:id="129"/>
    </w:p>
    <w:p w14:paraId="744902C3" w14:textId="62C76535" w:rsidR="00C77996" w:rsidRPr="00E22347" w:rsidRDefault="00483E0D" w:rsidP="00280BED">
      <w:pPr>
        <w:pStyle w:val="Normalmy"/>
      </w:pPr>
      <w:r w:rsidRPr="00E22347">
        <w:t>В результаті виконання дипломної роботи бул</w:t>
      </w:r>
      <w:r w:rsidR="00280BED">
        <w:t>и розглянуті методи автоматичного побудування згорткових нейронних мереж</w:t>
      </w:r>
      <w:r w:rsidRPr="00E22347">
        <w:t xml:space="preserve">, </w:t>
      </w:r>
      <w:r w:rsidR="00280BED">
        <w:t>для вирішення задачі клас</w:t>
      </w:r>
      <w:r w:rsidR="00B26D44">
        <w:t>и</w:t>
      </w:r>
      <w:r w:rsidR="00280BED">
        <w:t>фікації зображень.</w:t>
      </w:r>
    </w:p>
    <w:p w14:paraId="05FA4A8D" w14:textId="7CF04331" w:rsidR="009060B9" w:rsidRPr="00B26D44" w:rsidRDefault="00483E0D" w:rsidP="00280BED">
      <w:pPr>
        <w:pStyle w:val="Normalmy"/>
        <w:rPr>
          <w:highlight w:val="yellow"/>
        </w:rPr>
      </w:pPr>
      <w:r w:rsidRPr="00E22347">
        <w:t>Бу</w:t>
      </w:r>
      <w:r w:rsidR="009060B9" w:rsidRPr="00E22347">
        <w:t>ло</w:t>
      </w:r>
      <w:r w:rsidRPr="00E22347">
        <w:t xml:space="preserve"> розроблен</w:t>
      </w:r>
      <w:r w:rsidR="009060B9" w:rsidRPr="00E22347">
        <w:t>о</w:t>
      </w:r>
      <w:r w:rsidRPr="00E22347">
        <w:t xml:space="preserve"> програмн</w:t>
      </w:r>
      <w:r w:rsidR="009060B9" w:rsidRPr="00E22347">
        <w:t>е</w:t>
      </w:r>
      <w:r w:rsidRPr="00E22347">
        <w:t xml:space="preserve"> </w:t>
      </w:r>
      <w:r w:rsidR="009060B9" w:rsidRPr="00E22347">
        <w:t>забезпечення</w:t>
      </w:r>
      <w:r w:rsidRPr="00E22347">
        <w:t xml:space="preserve">, </w:t>
      </w:r>
      <w:r w:rsidR="009060B9" w:rsidRPr="00E22347">
        <w:t xml:space="preserve">метою якого є </w:t>
      </w:r>
      <w:r w:rsidR="00280BED">
        <w:t>пошук оптимальної архітектури згорткових мереж та також її навчання</w:t>
      </w:r>
      <w:r w:rsidR="009060B9" w:rsidRPr="00E22347">
        <w:t xml:space="preserve">. Для цього на мові програмування </w:t>
      </w:r>
      <w:proofErr w:type="spellStart"/>
      <w:r w:rsidR="009060B9" w:rsidRPr="00E22347">
        <w:t>Python</w:t>
      </w:r>
      <w:proofErr w:type="spellEnd"/>
      <w:r w:rsidR="009060B9" w:rsidRPr="00E22347">
        <w:t xml:space="preserve">, за допомогою загальнодоступних бібліотек </w:t>
      </w:r>
      <w:proofErr w:type="spellStart"/>
      <w:r w:rsidR="009060B9" w:rsidRPr="00E22347">
        <w:t>Keras</w:t>
      </w:r>
      <w:proofErr w:type="spellEnd"/>
      <w:r w:rsidR="009060B9" w:rsidRPr="00E22347">
        <w:t xml:space="preserve">, </w:t>
      </w:r>
      <w:proofErr w:type="spellStart"/>
      <w:r w:rsidR="009060B9" w:rsidRPr="00E22347">
        <w:t>Numpy</w:t>
      </w:r>
      <w:proofErr w:type="spellEnd"/>
      <w:r w:rsidR="009060B9" w:rsidRPr="00E22347">
        <w:t xml:space="preserve"> та </w:t>
      </w:r>
      <w:proofErr w:type="spellStart"/>
      <w:r w:rsidR="009060B9" w:rsidRPr="00E22347">
        <w:t>TensorFlow</w:t>
      </w:r>
      <w:proofErr w:type="spellEnd"/>
      <w:r w:rsidR="009060B9" w:rsidRPr="00E22347">
        <w:t xml:space="preserve"> був </w:t>
      </w:r>
      <w:proofErr w:type="spellStart"/>
      <w:r w:rsidR="009060B9" w:rsidRPr="00E22347">
        <w:t>реалізован</w:t>
      </w:r>
      <w:proofErr w:type="spellEnd"/>
      <w:r w:rsidR="009060B9" w:rsidRPr="00E22347">
        <w:t xml:space="preserve"> алгоритм</w:t>
      </w:r>
      <w:r w:rsidR="00280BED">
        <w:t xml:space="preserve"> побудови архітектури на основі </w:t>
      </w:r>
      <w:r w:rsidR="00B26D44">
        <w:t xml:space="preserve">градієнтного спуску на </w:t>
      </w:r>
      <w:proofErr w:type="spellStart"/>
      <w:r w:rsidR="00B26D44">
        <w:t>данних</w:t>
      </w:r>
      <w:proofErr w:type="spellEnd"/>
      <w:r w:rsidR="00B26D44">
        <w:t xml:space="preserve"> </w:t>
      </w:r>
      <w:r w:rsidR="00B26D44">
        <w:rPr>
          <w:lang w:val="en-US"/>
        </w:rPr>
        <w:t>CIFAR</w:t>
      </w:r>
      <w:r w:rsidR="00B26D44" w:rsidRPr="00B26D44">
        <w:t xml:space="preserve">-10. </w:t>
      </w:r>
      <w:r w:rsidR="00B26D44">
        <w:t>Результати були проаналізовані.</w:t>
      </w:r>
    </w:p>
    <w:p w14:paraId="54109508" w14:textId="7090CE02" w:rsidR="009060B9" w:rsidRPr="00E22347" w:rsidRDefault="009060B9" w:rsidP="00280BED">
      <w:pPr>
        <w:pStyle w:val="Normalmy"/>
      </w:pPr>
      <w:r w:rsidRPr="00E22347">
        <w:t>Поставлена задача була реалізована</w:t>
      </w:r>
      <w:r w:rsidR="00C50F9F" w:rsidRPr="00E22347">
        <w:t xml:space="preserve">. </w:t>
      </w:r>
      <w:r w:rsidR="00B26D44">
        <w:t>Отриману програму можна використовувати для побудування інших згорткових мереж для класифікації будь яких зображень.</w:t>
      </w:r>
    </w:p>
    <w:p w14:paraId="0E07D4EB" w14:textId="5D7FEDF2" w:rsidR="006A50A4" w:rsidRPr="00E22347" w:rsidRDefault="006A50A4" w:rsidP="006A50A4">
      <w:pPr>
        <w:rPr>
          <w:lang w:val="uk-UA"/>
        </w:rPr>
      </w:pPr>
    </w:p>
    <w:p w14:paraId="7D8DAB67" w14:textId="3EF5846E" w:rsidR="006A50A4" w:rsidRPr="00E22347" w:rsidRDefault="006A50A4" w:rsidP="006A50A4">
      <w:pPr>
        <w:rPr>
          <w:lang w:val="uk-UA"/>
        </w:rPr>
      </w:pPr>
      <w:r w:rsidRPr="00E22347">
        <w:rPr>
          <w:lang w:val="uk-UA"/>
        </w:rPr>
        <w:br w:type="page"/>
      </w:r>
    </w:p>
    <w:p w14:paraId="54FE6B49" w14:textId="517AA499" w:rsidR="00FB4570" w:rsidRPr="00E22347" w:rsidRDefault="00E91972" w:rsidP="006A0E65">
      <w:pPr>
        <w:pStyle w:val="Heading1"/>
        <w:rPr>
          <w:snapToGrid w:val="0"/>
        </w:rPr>
      </w:pPr>
      <w:bookmarkStart w:id="130" w:name="_Toc8745321"/>
      <w:r w:rsidRPr="00E22347">
        <w:rPr>
          <w:snapToGrid w:val="0"/>
        </w:rPr>
        <w:lastRenderedPageBreak/>
        <w:t>С</w:t>
      </w:r>
      <w:r w:rsidR="006A50A4" w:rsidRPr="00E22347">
        <w:rPr>
          <w:snapToGrid w:val="0"/>
        </w:rPr>
        <w:t>ПИСОК</w:t>
      </w:r>
      <w:r w:rsidRPr="00E22347">
        <w:rPr>
          <w:snapToGrid w:val="0"/>
        </w:rPr>
        <w:t xml:space="preserve"> </w:t>
      </w:r>
      <w:r w:rsidR="006A50A4" w:rsidRPr="00E22347">
        <w:rPr>
          <w:snapToGrid w:val="0"/>
        </w:rPr>
        <w:t>ДЖЕРЕЛ</w:t>
      </w:r>
      <w:r w:rsidRPr="00E22347">
        <w:rPr>
          <w:snapToGrid w:val="0"/>
        </w:rPr>
        <w:t xml:space="preserve"> </w:t>
      </w:r>
      <w:r w:rsidR="006A50A4" w:rsidRPr="00E22347">
        <w:rPr>
          <w:snapToGrid w:val="0"/>
        </w:rPr>
        <w:t>ІНФОРМАЦІЇ</w:t>
      </w:r>
      <w:bookmarkEnd w:id="130"/>
    </w:p>
    <w:p w14:paraId="3A70ADF2" w14:textId="04B231C9" w:rsidR="00E746F9" w:rsidRPr="00E22347" w:rsidRDefault="00B26D44" w:rsidP="00B26D44">
      <w:pPr>
        <w:pStyle w:val="Normalmy"/>
        <w:ind w:firstLine="454"/>
      </w:pPr>
      <w:r>
        <w:t xml:space="preserve">1 </w:t>
      </w:r>
      <w:proofErr w:type="spellStart"/>
      <w:r w:rsidR="00FB4570" w:rsidRPr="00E22347">
        <w:t>Barret</w:t>
      </w:r>
      <w:proofErr w:type="spellEnd"/>
      <w:r w:rsidR="00FB4570" w:rsidRPr="00E22347">
        <w:t xml:space="preserve"> </w:t>
      </w:r>
      <w:proofErr w:type="spellStart"/>
      <w:r w:rsidR="00FB4570" w:rsidRPr="00E22347">
        <w:t>Zoph</w:t>
      </w:r>
      <w:proofErr w:type="spellEnd"/>
      <w:r w:rsidR="00FB4570" w:rsidRPr="00E22347">
        <w:t xml:space="preserve">, </w:t>
      </w:r>
      <w:proofErr w:type="spellStart"/>
      <w:r w:rsidR="00FB4570" w:rsidRPr="00E22347">
        <w:t>Vijay</w:t>
      </w:r>
      <w:proofErr w:type="spellEnd"/>
      <w:r w:rsidR="00FB4570" w:rsidRPr="00E22347">
        <w:t xml:space="preserve"> </w:t>
      </w:r>
      <w:proofErr w:type="spellStart"/>
      <w:r w:rsidR="00FB4570" w:rsidRPr="00E22347">
        <w:t>Vasudevan</w:t>
      </w:r>
      <w:proofErr w:type="spellEnd"/>
      <w:r w:rsidR="00FB4570" w:rsidRPr="00E22347">
        <w:t xml:space="preserve">, </w:t>
      </w:r>
      <w:proofErr w:type="spellStart"/>
      <w:r w:rsidR="00FB4570" w:rsidRPr="00E22347">
        <w:t>Jonathon</w:t>
      </w:r>
      <w:proofErr w:type="spellEnd"/>
      <w:r w:rsidR="00FB4570" w:rsidRPr="00E22347">
        <w:t xml:space="preserve"> </w:t>
      </w:r>
      <w:proofErr w:type="spellStart"/>
      <w:r w:rsidR="00FB4570" w:rsidRPr="00E22347">
        <w:t>Shlens</w:t>
      </w:r>
      <w:proofErr w:type="spellEnd"/>
      <w:r w:rsidR="00FB4570" w:rsidRPr="00E22347">
        <w:t xml:space="preserve">, </w:t>
      </w:r>
      <w:proofErr w:type="spellStart"/>
      <w:r w:rsidR="00FB4570" w:rsidRPr="00E22347">
        <w:t>and</w:t>
      </w:r>
      <w:proofErr w:type="spellEnd"/>
      <w:r w:rsidR="00FB4570" w:rsidRPr="00E22347">
        <w:t xml:space="preserve"> </w:t>
      </w:r>
      <w:proofErr w:type="spellStart"/>
      <w:r w:rsidR="00FB4570" w:rsidRPr="00E22347">
        <w:t>Quoc</w:t>
      </w:r>
      <w:proofErr w:type="spellEnd"/>
      <w:r w:rsidR="00FB4570" w:rsidRPr="00E22347">
        <w:t xml:space="preserve"> V </w:t>
      </w:r>
      <w:proofErr w:type="spellStart"/>
      <w:r w:rsidR="00FB4570" w:rsidRPr="00E22347">
        <w:t>Le</w:t>
      </w:r>
      <w:proofErr w:type="spellEnd"/>
      <w:r w:rsidR="00FB4570" w:rsidRPr="00E22347">
        <w:t xml:space="preserve">. </w:t>
      </w:r>
      <w:proofErr w:type="spellStart"/>
      <w:r w:rsidR="00FB4570" w:rsidRPr="00E22347">
        <w:t>Learning</w:t>
      </w:r>
      <w:proofErr w:type="spellEnd"/>
      <w:r w:rsidR="00FB4570" w:rsidRPr="00E22347">
        <w:t xml:space="preserve"> </w:t>
      </w:r>
      <w:proofErr w:type="spellStart"/>
      <w:r w:rsidR="00FB4570" w:rsidRPr="00E22347">
        <w:t>transferable</w:t>
      </w:r>
      <w:proofErr w:type="spellEnd"/>
      <w:r w:rsidR="00FB4570" w:rsidRPr="00E22347">
        <w:t xml:space="preserve"> </w:t>
      </w:r>
      <w:proofErr w:type="spellStart"/>
      <w:r w:rsidR="00FB4570" w:rsidRPr="00E22347">
        <w:t>architectures</w:t>
      </w:r>
      <w:proofErr w:type="spellEnd"/>
      <w:r w:rsidR="00FB4570" w:rsidRPr="00E22347">
        <w:t xml:space="preserve"> </w:t>
      </w:r>
      <w:proofErr w:type="spellStart"/>
      <w:r w:rsidR="00FB4570" w:rsidRPr="00E22347">
        <w:t>for</w:t>
      </w:r>
      <w:proofErr w:type="spellEnd"/>
      <w:r w:rsidR="00FB4570" w:rsidRPr="00E22347">
        <w:t xml:space="preserve"> </w:t>
      </w:r>
      <w:proofErr w:type="spellStart"/>
      <w:r w:rsidR="00FB4570" w:rsidRPr="00E22347">
        <w:t>scalable</w:t>
      </w:r>
      <w:proofErr w:type="spellEnd"/>
      <w:r w:rsidR="00FB4570" w:rsidRPr="00E22347">
        <w:t xml:space="preserve"> </w:t>
      </w:r>
      <w:proofErr w:type="spellStart"/>
      <w:r w:rsidR="00FB4570" w:rsidRPr="00E22347">
        <w:t>image</w:t>
      </w:r>
      <w:proofErr w:type="spellEnd"/>
      <w:r w:rsidR="00FB4570" w:rsidRPr="00E22347">
        <w:t xml:space="preserve"> </w:t>
      </w:r>
      <w:proofErr w:type="spellStart"/>
      <w:r w:rsidR="00FB4570" w:rsidRPr="00E22347">
        <w:t>recognition</w:t>
      </w:r>
      <w:proofErr w:type="spellEnd"/>
      <w:r w:rsidR="00FB4570" w:rsidRPr="00E22347">
        <w:t xml:space="preserve">. </w:t>
      </w:r>
      <w:r>
        <w:rPr>
          <w:lang w:val="en-US"/>
        </w:rPr>
        <w:t xml:space="preserve">// </w:t>
      </w:r>
      <w:r w:rsidRPr="00B26D44">
        <w:rPr>
          <w:lang w:val="en-US"/>
        </w:rPr>
        <w:t>https://arxiv.org/pdf/1707.07012.pdf</w:t>
      </w:r>
      <w:r w:rsidR="00FB4570" w:rsidRPr="00E22347">
        <w:t>, 2017.</w:t>
      </w:r>
    </w:p>
    <w:p w14:paraId="39AC91D2" w14:textId="6BA89064" w:rsidR="00FB4570" w:rsidRPr="00E22347" w:rsidRDefault="00B26D44" w:rsidP="00B26D44">
      <w:pPr>
        <w:pStyle w:val="Normalmy"/>
        <w:ind w:firstLine="454"/>
        <w:rPr>
          <w:sz w:val="24"/>
          <w:szCs w:val="24"/>
        </w:rPr>
      </w:pPr>
      <w:r>
        <w:t xml:space="preserve">2 </w:t>
      </w:r>
      <w:proofErr w:type="spellStart"/>
      <w:r w:rsidR="00FB4570" w:rsidRPr="00E22347">
        <w:t>Esteban</w:t>
      </w:r>
      <w:proofErr w:type="spellEnd"/>
      <w:r w:rsidR="00FB4570" w:rsidRPr="00E22347">
        <w:t xml:space="preserve"> </w:t>
      </w:r>
      <w:proofErr w:type="spellStart"/>
      <w:r w:rsidR="00FB4570" w:rsidRPr="00E22347">
        <w:t>Real</w:t>
      </w:r>
      <w:proofErr w:type="spellEnd"/>
      <w:r w:rsidR="00FB4570" w:rsidRPr="00E22347">
        <w:t xml:space="preserve">, </w:t>
      </w:r>
      <w:proofErr w:type="spellStart"/>
      <w:r w:rsidR="00FB4570" w:rsidRPr="00E22347">
        <w:t>Alok</w:t>
      </w:r>
      <w:proofErr w:type="spellEnd"/>
      <w:r w:rsidR="00FB4570" w:rsidRPr="00E22347">
        <w:t xml:space="preserve"> </w:t>
      </w:r>
      <w:proofErr w:type="spellStart"/>
      <w:r w:rsidR="00FB4570" w:rsidRPr="00E22347">
        <w:t>Aggarwal</w:t>
      </w:r>
      <w:proofErr w:type="spellEnd"/>
      <w:r w:rsidR="00FB4570" w:rsidRPr="00E22347">
        <w:t xml:space="preserve">, </w:t>
      </w:r>
      <w:proofErr w:type="spellStart"/>
      <w:r w:rsidR="00FB4570" w:rsidRPr="00E22347">
        <w:t>Yanping</w:t>
      </w:r>
      <w:proofErr w:type="spellEnd"/>
      <w:r w:rsidR="00FB4570" w:rsidRPr="00E22347">
        <w:t xml:space="preserve"> </w:t>
      </w:r>
      <w:proofErr w:type="spellStart"/>
      <w:r w:rsidR="00FB4570" w:rsidRPr="00E22347">
        <w:t>Huang</w:t>
      </w:r>
      <w:proofErr w:type="spellEnd"/>
      <w:r w:rsidR="00FB4570" w:rsidRPr="00E22347">
        <w:t xml:space="preserve">, </w:t>
      </w:r>
      <w:proofErr w:type="spellStart"/>
      <w:r w:rsidR="00FB4570" w:rsidRPr="00E22347">
        <w:t>and</w:t>
      </w:r>
      <w:proofErr w:type="spellEnd"/>
      <w:r w:rsidR="00FB4570" w:rsidRPr="00E22347">
        <w:t xml:space="preserve"> </w:t>
      </w:r>
      <w:proofErr w:type="spellStart"/>
      <w:r w:rsidR="00FB4570" w:rsidRPr="00E22347">
        <w:t>Quoc</w:t>
      </w:r>
      <w:proofErr w:type="spellEnd"/>
      <w:r w:rsidR="00FB4570" w:rsidRPr="00E22347">
        <w:t xml:space="preserve"> V </w:t>
      </w:r>
      <w:proofErr w:type="spellStart"/>
      <w:r w:rsidR="00FB4570" w:rsidRPr="00E22347">
        <w:t>Le</w:t>
      </w:r>
      <w:proofErr w:type="spellEnd"/>
      <w:r w:rsidR="00FB4570" w:rsidRPr="00E22347">
        <w:t xml:space="preserve">. </w:t>
      </w:r>
      <w:proofErr w:type="spellStart"/>
      <w:r w:rsidR="00FB4570" w:rsidRPr="00E22347">
        <w:t>Regularized</w:t>
      </w:r>
      <w:proofErr w:type="spellEnd"/>
      <w:r w:rsidR="00FB4570" w:rsidRPr="00E22347">
        <w:t xml:space="preserve"> </w:t>
      </w:r>
      <w:proofErr w:type="spellStart"/>
      <w:r w:rsidR="00FB4570" w:rsidRPr="00E22347">
        <w:t>evolution</w:t>
      </w:r>
      <w:proofErr w:type="spellEnd"/>
      <w:r w:rsidR="00FB4570" w:rsidRPr="00E22347">
        <w:t xml:space="preserve"> </w:t>
      </w:r>
      <w:proofErr w:type="spellStart"/>
      <w:r w:rsidR="00FB4570" w:rsidRPr="00E22347">
        <w:t>for</w:t>
      </w:r>
      <w:proofErr w:type="spellEnd"/>
      <w:r w:rsidR="00FB4570" w:rsidRPr="00E22347">
        <w:t xml:space="preserve"> </w:t>
      </w:r>
      <w:proofErr w:type="spellStart"/>
      <w:r w:rsidR="00FB4570" w:rsidRPr="00E22347">
        <w:t>image</w:t>
      </w:r>
      <w:proofErr w:type="spellEnd"/>
      <w:r w:rsidR="00FB4570" w:rsidRPr="00E22347">
        <w:t xml:space="preserve"> </w:t>
      </w:r>
      <w:proofErr w:type="spellStart"/>
      <w:r w:rsidR="00FB4570" w:rsidRPr="00E22347">
        <w:t>classifier</w:t>
      </w:r>
      <w:proofErr w:type="spellEnd"/>
      <w:r w:rsidR="00FB4570" w:rsidRPr="00E22347">
        <w:t xml:space="preserve"> </w:t>
      </w:r>
      <w:proofErr w:type="spellStart"/>
      <w:r w:rsidR="00FB4570" w:rsidRPr="00E22347">
        <w:t>architecture</w:t>
      </w:r>
      <w:proofErr w:type="spellEnd"/>
      <w:r w:rsidR="00FB4570" w:rsidRPr="00E22347">
        <w:t xml:space="preserve"> </w:t>
      </w:r>
      <w:proofErr w:type="spellStart"/>
      <w:r w:rsidR="00FB4570" w:rsidRPr="00E22347">
        <w:t>search</w:t>
      </w:r>
      <w:proofErr w:type="spellEnd"/>
      <w:r w:rsidR="00FB4570" w:rsidRPr="00E22347">
        <w:t xml:space="preserve">. </w:t>
      </w:r>
      <w:r>
        <w:rPr>
          <w:lang w:val="en-US"/>
        </w:rPr>
        <w:t xml:space="preserve">// </w:t>
      </w:r>
      <w:r w:rsidRPr="00B26D44">
        <w:rPr>
          <w:lang w:val="en-US"/>
        </w:rPr>
        <w:t>https://arxiv.org/pdf/1802.01548.pdf</w:t>
      </w:r>
      <w:r w:rsidR="00FB4570" w:rsidRPr="00E22347">
        <w:t xml:space="preserve">, 2018. </w:t>
      </w:r>
    </w:p>
    <w:p w14:paraId="0E665122" w14:textId="7BC88BC5" w:rsidR="00E746F9" w:rsidRPr="00E22347" w:rsidRDefault="00B26D44" w:rsidP="00B26D44">
      <w:pPr>
        <w:pStyle w:val="Normalmy"/>
        <w:ind w:firstLine="454"/>
        <w:rPr>
          <w:sz w:val="24"/>
          <w:szCs w:val="24"/>
        </w:rPr>
      </w:pPr>
      <w:r>
        <w:rPr>
          <w:lang w:val="en-US"/>
        </w:rPr>
        <w:t xml:space="preserve">3 </w:t>
      </w:r>
      <w:proofErr w:type="spellStart"/>
      <w:r w:rsidR="00FB4570" w:rsidRPr="00E22347">
        <w:t>Renato</w:t>
      </w:r>
      <w:proofErr w:type="spellEnd"/>
      <w:r w:rsidR="00FB4570" w:rsidRPr="00E22347">
        <w:t xml:space="preserve"> </w:t>
      </w:r>
      <w:proofErr w:type="spellStart"/>
      <w:r w:rsidR="00FB4570" w:rsidRPr="00E22347">
        <w:t>Negrinho</w:t>
      </w:r>
      <w:proofErr w:type="spellEnd"/>
      <w:r w:rsidR="00FB4570" w:rsidRPr="00E22347">
        <w:t xml:space="preserve"> </w:t>
      </w:r>
      <w:proofErr w:type="spellStart"/>
      <w:r w:rsidR="00FB4570" w:rsidRPr="00E22347">
        <w:t>and</w:t>
      </w:r>
      <w:proofErr w:type="spellEnd"/>
      <w:r w:rsidR="00FB4570" w:rsidRPr="00E22347">
        <w:t xml:space="preserve"> </w:t>
      </w:r>
      <w:proofErr w:type="spellStart"/>
      <w:r w:rsidR="00FB4570" w:rsidRPr="00E22347">
        <w:t>Geoff</w:t>
      </w:r>
      <w:proofErr w:type="spellEnd"/>
      <w:r w:rsidR="00FB4570" w:rsidRPr="00E22347">
        <w:t xml:space="preserve"> </w:t>
      </w:r>
      <w:proofErr w:type="spellStart"/>
      <w:r w:rsidR="00FB4570" w:rsidRPr="00E22347">
        <w:t>Gordon</w:t>
      </w:r>
      <w:proofErr w:type="spellEnd"/>
      <w:r w:rsidR="00FB4570" w:rsidRPr="00E22347">
        <w:t xml:space="preserve">. </w:t>
      </w:r>
      <w:proofErr w:type="spellStart"/>
      <w:r w:rsidR="00FB4570" w:rsidRPr="00E22347">
        <w:t>Deeparchitect</w:t>
      </w:r>
      <w:proofErr w:type="spellEnd"/>
      <w:r w:rsidR="00FB4570" w:rsidRPr="00E22347">
        <w:t xml:space="preserve">: </w:t>
      </w:r>
      <w:proofErr w:type="spellStart"/>
      <w:r w:rsidR="00FB4570" w:rsidRPr="00E22347">
        <w:t>Automatically</w:t>
      </w:r>
      <w:proofErr w:type="spellEnd"/>
      <w:r w:rsidR="00FB4570" w:rsidRPr="00E22347">
        <w:t xml:space="preserve"> </w:t>
      </w:r>
      <w:proofErr w:type="spellStart"/>
      <w:r w:rsidR="00FB4570" w:rsidRPr="00E22347">
        <w:t>designing</w:t>
      </w:r>
      <w:proofErr w:type="spellEnd"/>
      <w:r w:rsidR="00FB4570" w:rsidRPr="00E22347">
        <w:t xml:space="preserve"> </w:t>
      </w:r>
      <w:proofErr w:type="spellStart"/>
      <w:r w:rsidR="00FB4570" w:rsidRPr="00E22347">
        <w:t>and</w:t>
      </w:r>
      <w:proofErr w:type="spellEnd"/>
      <w:r w:rsidR="00FB4570" w:rsidRPr="00E22347">
        <w:t xml:space="preserve"> </w:t>
      </w:r>
      <w:proofErr w:type="spellStart"/>
      <w:r w:rsidR="00FB4570" w:rsidRPr="00E22347">
        <w:t>training</w:t>
      </w:r>
      <w:proofErr w:type="spellEnd"/>
      <w:r w:rsidR="00FB4570" w:rsidRPr="00E22347">
        <w:t xml:space="preserve"> </w:t>
      </w:r>
      <w:proofErr w:type="spellStart"/>
      <w:r w:rsidR="00FB4570" w:rsidRPr="00E22347">
        <w:t>deep</w:t>
      </w:r>
      <w:proofErr w:type="spellEnd"/>
      <w:r w:rsidR="00FB4570" w:rsidRPr="00E22347">
        <w:t xml:space="preserve"> </w:t>
      </w:r>
      <w:proofErr w:type="spellStart"/>
      <w:r w:rsidR="00FB4570" w:rsidRPr="00E22347">
        <w:t>architectures</w:t>
      </w:r>
      <w:proofErr w:type="spellEnd"/>
      <w:r w:rsidR="00FB4570" w:rsidRPr="00E22347">
        <w:t xml:space="preserve">. </w:t>
      </w:r>
      <w:r>
        <w:rPr>
          <w:lang w:val="en-US"/>
        </w:rPr>
        <w:t xml:space="preserve">// </w:t>
      </w:r>
      <w:r w:rsidRPr="00B26D44">
        <w:rPr>
          <w:lang w:val="en-US"/>
        </w:rPr>
        <w:t>https://arxiv.org/pdf/1704.08792.pdf</w:t>
      </w:r>
      <w:r w:rsidR="00FB4570" w:rsidRPr="00E22347">
        <w:t>, 2017.</w:t>
      </w:r>
    </w:p>
    <w:p w14:paraId="0FFC8F6D" w14:textId="1194E0C9" w:rsidR="00255CD2" w:rsidRPr="00E22347" w:rsidRDefault="00B26D44" w:rsidP="00B26D44">
      <w:pPr>
        <w:pStyle w:val="Normalmy"/>
        <w:ind w:firstLine="454"/>
        <w:rPr>
          <w:sz w:val="24"/>
          <w:szCs w:val="24"/>
        </w:rPr>
      </w:pPr>
      <w:r>
        <w:rPr>
          <w:lang w:val="en-US"/>
        </w:rPr>
        <w:t xml:space="preserve">4 </w:t>
      </w:r>
      <w:proofErr w:type="spellStart"/>
      <w:r w:rsidR="00401CC2" w:rsidRPr="00E22347">
        <w:t>Chenxi</w:t>
      </w:r>
      <w:proofErr w:type="spellEnd"/>
      <w:r w:rsidR="00401CC2" w:rsidRPr="00E22347">
        <w:t xml:space="preserve"> </w:t>
      </w:r>
      <w:proofErr w:type="spellStart"/>
      <w:r w:rsidR="00401CC2" w:rsidRPr="00E22347">
        <w:t>Liu</w:t>
      </w:r>
      <w:proofErr w:type="spellEnd"/>
      <w:r w:rsidR="00401CC2" w:rsidRPr="00E22347">
        <w:t xml:space="preserve">, </w:t>
      </w:r>
      <w:proofErr w:type="spellStart"/>
      <w:r w:rsidR="00401CC2" w:rsidRPr="00E22347">
        <w:t>Barret</w:t>
      </w:r>
      <w:proofErr w:type="spellEnd"/>
      <w:r w:rsidR="00401CC2" w:rsidRPr="00E22347">
        <w:t xml:space="preserve"> </w:t>
      </w:r>
      <w:proofErr w:type="spellStart"/>
      <w:r w:rsidR="00401CC2" w:rsidRPr="00E22347">
        <w:t>Zoph</w:t>
      </w:r>
      <w:proofErr w:type="spellEnd"/>
      <w:r w:rsidR="00401CC2" w:rsidRPr="00E22347">
        <w:t xml:space="preserve">, </w:t>
      </w:r>
      <w:proofErr w:type="spellStart"/>
      <w:r w:rsidR="00401CC2" w:rsidRPr="00E22347">
        <w:t>Jonathon</w:t>
      </w:r>
      <w:proofErr w:type="spellEnd"/>
      <w:r w:rsidR="00401CC2" w:rsidRPr="00E22347">
        <w:t xml:space="preserve"> </w:t>
      </w:r>
      <w:proofErr w:type="spellStart"/>
      <w:r w:rsidR="00401CC2" w:rsidRPr="00E22347">
        <w:t>Shlens</w:t>
      </w:r>
      <w:proofErr w:type="spellEnd"/>
      <w:r w:rsidR="00401CC2" w:rsidRPr="00E22347">
        <w:t xml:space="preserve">, </w:t>
      </w:r>
      <w:proofErr w:type="spellStart"/>
      <w:r w:rsidR="00401CC2" w:rsidRPr="00E22347">
        <w:t>Wei</w:t>
      </w:r>
      <w:proofErr w:type="spellEnd"/>
      <w:r w:rsidR="00401CC2" w:rsidRPr="00E22347">
        <w:t xml:space="preserve"> </w:t>
      </w:r>
      <w:proofErr w:type="spellStart"/>
      <w:r w:rsidR="00401CC2" w:rsidRPr="00E22347">
        <w:t>Hua</w:t>
      </w:r>
      <w:proofErr w:type="spellEnd"/>
      <w:r w:rsidR="00401CC2" w:rsidRPr="00E22347">
        <w:t xml:space="preserve">, </w:t>
      </w:r>
      <w:proofErr w:type="spellStart"/>
      <w:r w:rsidR="00401CC2" w:rsidRPr="00E22347">
        <w:t>Li-Jia</w:t>
      </w:r>
      <w:proofErr w:type="spellEnd"/>
      <w:r w:rsidR="00401CC2" w:rsidRPr="00E22347">
        <w:t xml:space="preserve"> </w:t>
      </w:r>
      <w:proofErr w:type="spellStart"/>
      <w:r w:rsidR="00401CC2" w:rsidRPr="00E22347">
        <w:t>Li</w:t>
      </w:r>
      <w:proofErr w:type="spellEnd"/>
      <w:r w:rsidR="00401CC2" w:rsidRPr="00E22347">
        <w:t xml:space="preserve">, </w:t>
      </w:r>
      <w:proofErr w:type="spellStart"/>
      <w:r w:rsidR="00401CC2" w:rsidRPr="00E22347">
        <w:t>Li</w:t>
      </w:r>
      <w:proofErr w:type="spellEnd"/>
      <w:r w:rsidR="00401CC2" w:rsidRPr="00E22347">
        <w:t xml:space="preserve"> </w:t>
      </w:r>
      <w:proofErr w:type="spellStart"/>
      <w:r w:rsidR="00401CC2" w:rsidRPr="00E22347">
        <w:t>Fei-Fei</w:t>
      </w:r>
      <w:proofErr w:type="spellEnd"/>
      <w:r w:rsidR="00401CC2" w:rsidRPr="00E22347">
        <w:t xml:space="preserve">, </w:t>
      </w:r>
      <w:proofErr w:type="spellStart"/>
      <w:r w:rsidR="00401CC2" w:rsidRPr="00E22347">
        <w:t>Alan</w:t>
      </w:r>
      <w:proofErr w:type="spellEnd"/>
      <w:r w:rsidR="00401CC2" w:rsidRPr="00E22347">
        <w:t xml:space="preserve"> </w:t>
      </w:r>
      <w:proofErr w:type="spellStart"/>
      <w:r w:rsidR="00401CC2" w:rsidRPr="00E22347">
        <w:t>Yuille</w:t>
      </w:r>
      <w:proofErr w:type="spellEnd"/>
      <w:r w:rsidR="00401CC2" w:rsidRPr="00E22347">
        <w:t xml:space="preserve">, </w:t>
      </w:r>
      <w:proofErr w:type="spellStart"/>
      <w:r w:rsidR="00401CC2" w:rsidRPr="00E22347">
        <w:t>Jonathan</w:t>
      </w:r>
      <w:proofErr w:type="spellEnd"/>
      <w:r w:rsidR="00401CC2" w:rsidRPr="00E22347">
        <w:t xml:space="preserve"> </w:t>
      </w:r>
      <w:proofErr w:type="spellStart"/>
      <w:r w:rsidR="00401CC2" w:rsidRPr="00E22347">
        <w:t>Huang</w:t>
      </w:r>
      <w:proofErr w:type="spellEnd"/>
      <w:r w:rsidR="00401CC2" w:rsidRPr="00E22347">
        <w:t xml:space="preserve">, </w:t>
      </w:r>
      <w:proofErr w:type="spellStart"/>
      <w:r w:rsidR="00401CC2" w:rsidRPr="00E22347">
        <w:t>and</w:t>
      </w:r>
      <w:proofErr w:type="spellEnd"/>
      <w:r w:rsidR="00401CC2" w:rsidRPr="00E22347">
        <w:t xml:space="preserve"> </w:t>
      </w:r>
      <w:proofErr w:type="spellStart"/>
      <w:r w:rsidR="00401CC2" w:rsidRPr="00E22347">
        <w:t>Kevin</w:t>
      </w:r>
      <w:proofErr w:type="spellEnd"/>
      <w:r w:rsidR="00401CC2" w:rsidRPr="00E22347">
        <w:t xml:space="preserve"> </w:t>
      </w:r>
      <w:proofErr w:type="spellStart"/>
      <w:r w:rsidR="00401CC2" w:rsidRPr="00E22347">
        <w:t>Murphy</w:t>
      </w:r>
      <w:proofErr w:type="spellEnd"/>
      <w:r w:rsidR="00401CC2" w:rsidRPr="00E22347">
        <w:t xml:space="preserve">. </w:t>
      </w:r>
      <w:proofErr w:type="spellStart"/>
      <w:r w:rsidR="00401CC2" w:rsidRPr="00E22347">
        <w:t>Progressive</w:t>
      </w:r>
      <w:proofErr w:type="spellEnd"/>
      <w:r w:rsidR="00401CC2" w:rsidRPr="00E22347">
        <w:t xml:space="preserve"> </w:t>
      </w:r>
      <w:proofErr w:type="spellStart"/>
      <w:r w:rsidR="00401CC2" w:rsidRPr="00E22347">
        <w:t>neural</w:t>
      </w:r>
      <w:proofErr w:type="spellEnd"/>
      <w:r w:rsidR="00401CC2" w:rsidRPr="00E22347">
        <w:t xml:space="preserve"> </w:t>
      </w:r>
      <w:proofErr w:type="spellStart"/>
      <w:r w:rsidR="00401CC2" w:rsidRPr="00E22347">
        <w:t>architecture</w:t>
      </w:r>
      <w:proofErr w:type="spellEnd"/>
      <w:r w:rsidR="00401CC2" w:rsidRPr="00E22347">
        <w:t xml:space="preserve"> </w:t>
      </w:r>
      <w:proofErr w:type="spellStart"/>
      <w:r w:rsidR="00401CC2" w:rsidRPr="00E22347">
        <w:t>search</w:t>
      </w:r>
      <w:proofErr w:type="spellEnd"/>
      <w:r w:rsidR="00401CC2" w:rsidRPr="00E22347">
        <w:t xml:space="preserve">. </w:t>
      </w:r>
      <w:r>
        <w:rPr>
          <w:lang w:val="en-US"/>
        </w:rPr>
        <w:t xml:space="preserve">// </w:t>
      </w:r>
      <w:r w:rsidRPr="00B26D44">
        <w:t>https://arxiv.org/pdf/1712.00559.pdf</w:t>
      </w:r>
      <w:r w:rsidR="00401CC2" w:rsidRPr="00E22347">
        <w:t>, 2017a.</w:t>
      </w:r>
    </w:p>
    <w:p w14:paraId="32543BAF" w14:textId="792D08EF" w:rsidR="00744D09" w:rsidRPr="00D779EB" w:rsidRDefault="00B26D44" w:rsidP="00B26D44">
      <w:pPr>
        <w:pStyle w:val="Normalmy"/>
        <w:ind w:firstLine="454"/>
        <w:rPr>
          <w:lang w:val="en-US"/>
        </w:rPr>
      </w:pPr>
      <w:r>
        <w:rPr>
          <w:lang w:val="en-US"/>
        </w:rPr>
        <w:t xml:space="preserve">5 </w:t>
      </w:r>
      <w:proofErr w:type="spellStart"/>
      <w:r w:rsidR="00DF02A8" w:rsidRPr="00E22347">
        <w:t>Alex</w:t>
      </w:r>
      <w:proofErr w:type="spellEnd"/>
      <w:r w:rsidR="00DF02A8" w:rsidRPr="00E22347">
        <w:t xml:space="preserve"> </w:t>
      </w:r>
      <w:proofErr w:type="spellStart"/>
      <w:r w:rsidR="00DF02A8" w:rsidRPr="00E22347">
        <w:t>Krizhevsky</w:t>
      </w:r>
      <w:proofErr w:type="spellEnd"/>
      <w:r w:rsidR="00DF02A8" w:rsidRPr="00E22347">
        <w:t xml:space="preserve">. </w:t>
      </w:r>
      <w:proofErr w:type="spellStart"/>
      <w:r w:rsidR="00DF02A8" w:rsidRPr="00E22347">
        <w:t>Learning</w:t>
      </w:r>
      <w:proofErr w:type="spellEnd"/>
      <w:r w:rsidR="00DF02A8" w:rsidRPr="00E22347">
        <w:t xml:space="preserve"> </w:t>
      </w:r>
      <w:proofErr w:type="spellStart"/>
      <w:r w:rsidR="00DF02A8" w:rsidRPr="00E22347">
        <w:t>multiple</w:t>
      </w:r>
      <w:proofErr w:type="spellEnd"/>
      <w:r w:rsidR="00DF02A8" w:rsidRPr="00E22347">
        <w:t xml:space="preserve"> </w:t>
      </w:r>
      <w:proofErr w:type="spellStart"/>
      <w:r w:rsidR="00DF02A8" w:rsidRPr="00E22347">
        <w:t>layers</w:t>
      </w:r>
      <w:proofErr w:type="spellEnd"/>
      <w:r w:rsidR="00DF02A8" w:rsidRPr="00E22347">
        <w:t xml:space="preserve"> </w:t>
      </w:r>
      <w:proofErr w:type="spellStart"/>
      <w:r w:rsidR="00DF02A8" w:rsidRPr="00E22347">
        <w:t>of</w:t>
      </w:r>
      <w:proofErr w:type="spellEnd"/>
      <w:r w:rsidR="00DF02A8" w:rsidRPr="00E22347">
        <w:t xml:space="preserve"> </w:t>
      </w:r>
      <w:proofErr w:type="spellStart"/>
      <w:r w:rsidR="00DF02A8" w:rsidRPr="00E22347">
        <w:t>features</w:t>
      </w:r>
      <w:proofErr w:type="spellEnd"/>
      <w:r w:rsidR="00DF02A8" w:rsidRPr="00E22347">
        <w:t xml:space="preserve"> </w:t>
      </w:r>
      <w:proofErr w:type="spellStart"/>
      <w:r w:rsidR="00DF02A8" w:rsidRPr="00E22347">
        <w:t>from</w:t>
      </w:r>
      <w:proofErr w:type="spellEnd"/>
      <w:r w:rsidR="00DF02A8" w:rsidRPr="00E22347">
        <w:t xml:space="preserve"> </w:t>
      </w:r>
      <w:proofErr w:type="spellStart"/>
      <w:r w:rsidR="00DF02A8" w:rsidRPr="00E22347">
        <w:t>tiny</w:t>
      </w:r>
      <w:proofErr w:type="spellEnd"/>
      <w:r w:rsidR="00DF02A8" w:rsidRPr="00E22347">
        <w:t xml:space="preserve"> </w:t>
      </w:r>
      <w:proofErr w:type="spellStart"/>
      <w:r w:rsidR="00DF02A8" w:rsidRPr="00E22347">
        <w:t>images</w:t>
      </w:r>
      <w:proofErr w:type="spellEnd"/>
      <w:r>
        <w:rPr>
          <w:lang w:val="en-US"/>
        </w:rPr>
        <w:t xml:space="preserve">, </w:t>
      </w:r>
      <w:r w:rsidRPr="00E22347">
        <w:t>2009</w:t>
      </w:r>
      <w:r w:rsidR="00D779EB">
        <w:rPr>
          <w:lang w:val="en-US"/>
        </w:rPr>
        <w:t>.</w:t>
      </w:r>
    </w:p>
    <w:p w14:paraId="091F68A4" w14:textId="27FB0F54" w:rsidR="00DF02A8" w:rsidRPr="00B26D44" w:rsidRDefault="00B26D44" w:rsidP="00B26D44">
      <w:pPr>
        <w:pStyle w:val="Normalmy"/>
        <w:ind w:firstLine="454"/>
        <w:rPr>
          <w:lang w:val="en-US"/>
        </w:rPr>
      </w:pPr>
      <w:r>
        <w:rPr>
          <w:lang w:val="en-US"/>
        </w:rPr>
        <w:t xml:space="preserve">6 </w:t>
      </w:r>
      <w:proofErr w:type="spellStart"/>
      <w:r w:rsidR="00DF02A8" w:rsidRPr="00E22347">
        <w:t>Nitish</w:t>
      </w:r>
      <w:proofErr w:type="spellEnd"/>
      <w:r w:rsidR="00DF02A8" w:rsidRPr="00E22347">
        <w:t xml:space="preserve"> </w:t>
      </w:r>
      <w:proofErr w:type="spellStart"/>
      <w:r w:rsidR="00DF02A8" w:rsidRPr="00E22347">
        <w:t>Srivastava</w:t>
      </w:r>
      <w:proofErr w:type="spellEnd"/>
      <w:r w:rsidR="00DF02A8" w:rsidRPr="00E22347">
        <w:t xml:space="preserve">, </w:t>
      </w:r>
      <w:proofErr w:type="spellStart"/>
      <w:r w:rsidR="00DF02A8" w:rsidRPr="00E22347">
        <w:t>Geoffrey</w:t>
      </w:r>
      <w:proofErr w:type="spellEnd"/>
      <w:r w:rsidR="00DF02A8" w:rsidRPr="00E22347">
        <w:t xml:space="preserve"> </w:t>
      </w:r>
      <w:proofErr w:type="spellStart"/>
      <w:r w:rsidR="00DF02A8" w:rsidRPr="00E22347">
        <w:t>Hinton</w:t>
      </w:r>
      <w:proofErr w:type="spellEnd"/>
      <w:r w:rsidR="00DF02A8" w:rsidRPr="00E22347">
        <w:t xml:space="preserve">, </w:t>
      </w:r>
      <w:proofErr w:type="spellStart"/>
      <w:r w:rsidR="00DF02A8" w:rsidRPr="00E22347">
        <w:t>Alex</w:t>
      </w:r>
      <w:proofErr w:type="spellEnd"/>
      <w:r w:rsidR="00DF02A8" w:rsidRPr="00E22347">
        <w:t xml:space="preserve"> </w:t>
      </w:r>
      <w:proofErr w:type="spellStart"/>
      <w:r w:rsidR="00DF02A8" w:rsidRPr="00E22347">
        <w:t>Krizhevsky</w:t>
      </w:r>
      <w:proofErr w:type="spellEnd"/>
      <w:r w:rsidR="00DF02A8" w:rsidRPr="00E22347">
        <w:t xml:space="preserve">, </w:t>
      </w:r>
      <w:proofErr w:type="spellStart"/>
      <w:r w:rsidR="00DF02A8" w:rsidRPr="00E22347">
        <w:t>Ilya</w:t>
      </w:r>
      <w:proofErr w:type="spellEnd"/>
      <w:r w:rsidR="00DF02A8" w:rsidRPr="00E22347">
        <w:t xml:space="preserve"> </w:t>
      </w:r>
      <w:proofErr w:type="spellStart"/>
      <w:r w:rsidR="00DF02A8" w:rsidRPr="00E22347">
        <w:t>Sutskever</w:t>
      </w:r>
      <w:proofErr w:type="spellEnd"/>
      <w:r w:rsidR="00DF02A8" w:rsidRPr="00E22347">
        <w:t xml:space="preserve">, </w:t>
      </w:r>
      <w:proofErr w:type="spellStart"/>
      <w:r w:rsidR="00DF02A8" w:rsidRPr="00E22347">
        <w:t>Ruslan</w:t>
      </w:r>
      <w:proofErr w:type="spellEnd"/>
      <w:r w:rsidR="00DF02A8" w:rsidRPr="00E22347">
        <w:t xml:space="preserve"> </w:t>
      </w:r>
      <w:proofErr w:type="spellStart"/>
      <w:r w:rsidR="00DF02A8" w:rsidRPr="00E22347">
        <w:t>Salakhutdinov</w:t>
      </w:r>
      <w:proofErr w:type="spellEnd"/>
      <w:r w:rsidR="00DF02A8" w:rsidRPr="00E22347">
        <w:t xml:space="preserve">. </w:t>
      </w:r>
      <w:proofErr w:type="spellStart"/>
      <w:r w:rsidR="00DF02A8" w:rsidRPr="00E22347">
        <w:t>Dropout</w:t>
      </w:r>
      <w:proofErr w:type="spellEnd"/>
      <w:r w:rsidR="00DF02A8" w:rsidRPr="00E22347">
        <w:t xml:space="preserve">: a </w:t>
      </w:r>
      <w:proofErr w:type="spellStart"/>
      <w:r w:rsidR="00DF02A8" w:rsidRPr="00E22347">
        <w:t>simple</w:t>
      </w:r>
      <w:proofErr w:type="spellEnd"/>
      <w:r w:rsidR="00DF02A8" w:rsidRPr="00E22347">
        <w:t xml:space="preserve"> </w:t>
      </w:r>
      <w:proofErr w:type="spellStart"/>
      <w:r w:rsidR="00DF02A8" w:rsidRPr="00E22347">
        <w:t>way</w:t>
      </w:r>
      <w:proofErr w:type="spellEnd"/>
      <w:r w:rsidR="00DF02A8" w:rsidRPr="00E22347">
        <w:t xml:space="preserve"> </w:t>
      </w:r>
      <w:proofErr w:type="spellStart"/>
      <w:r w:rsidR="00DF02A8" w:rsidRPr="00E22347">
        <w:t>to</w:t>
      </w:r>
      <w:proofErr w:type="spellEnd"/>
      <w:r w:rsidR="00DF02A8" w:rsidRPr="00E22347">
        <w:t xml:space="preserve"> </w:t>
      </w:r>
      <w:proofErr w:type="spellStart"/>
      <w:r w:rsidR="00DF02A8" w:rsidRPr="00E22347">
        <w:t>prevent</w:t>
      </w:r>
      <w:proofErr w:type="spellEnd"/>
      <w:r w:rsidR="00DF02A8" w:rsidRPr="00E22347">
        <w:t xml:space="preserve"> </w:t>
      </w:r>
      <w:proofErr w:type="spellStart"/>
      <w:r w:rsidR="00DF02A8" w:rsidRPr="00E22347">
        <w:t>neural</w:t>
      </w:r>
      <w:proofErr w:type="spellEnd"/>
      <w:r w:rsidR="00DF02A8" w:rsidRPr="00E22347">
        <w:t xml:space="preserve"> </w:t>
      </w:r>
      <w:proofErr w:type="spellStart"/>
      <w:r w:rsidR="00DF02A8" w:rsidRPr="00E22347">
        <w:t>networks</w:t>
      </w:r>
      <w:proofErr w:type="spellEnd"/>
      <w:r w:rsidR="00DF02A8" w:rsidRPr="00E22347">
        <w:t xml:space="preserve"> </w:t>
      </w:r>
      <w:proofErr w:type="spellStart"/>
      <w:r w:rsidR="00DF02A8" w:rsidRPr="00E22347">
        <w:t>from</w:t>
      </w:r>
      <w:proofErr w:type="spellEnd"/>
      <w:r w:rsidR="00DF02A8" w:rsidRPr="00E22347">
        <w:t xml:space="preserve"> </w:t>
      </w:r>
      <w:proofErr w:type="spellStart"/>
      <w:r w:rsidR="00DF02A8" w:rsidRPr="00E22347">
        <w:t>overfitting</w:t>
      </w:r>
      <w:proofErr w:type="spellEnd"/>
      <w:r w:rsidR="00DF02A8" w:rsidRPr="00E22347">
        <w:t xml:space="preserve">. </w:t>
      </w:r>
      <w:proofErr w:type="spellStart"/>
      <w:r w:rsidR="00DF02A8" w:rsidRPr="00E22347">
        <w:t>Journal</w:t>
      </w:r>
      <w:proofErr w:type="spellEnd"/>
      <w:r w:rsidR="00DF02A8" w:rsidRPr="00E22347">
        <w:t xml:space="preserve"> </w:t>
      </w:r>
      <w:proofErr w:type="spellStart"/>
      <w:r w:rsidR="00DF02A8" w:rsidRPr="00E22347">
        <w:t>of</w:t>
      </w:r>
      <w:proofErr w:type="spellEnd"/>
      <w:r w:rsidR="00DF02A8" w:rsidRPr="00E22347">
        <w:t xml:space="preserve"> </w:t>
      </w:r>
      <w:proofErr w:type="spellStart"/>
      <w:r w:rsidR="00DF02A8" w:rsidRPr="00E22347">
        <w:t>Machine</w:t>
      </w:r>
      <w:proofErr w:type="spellEnd"/>
      <w:r w:rsidR="00DF02A8" w:rsidRPr="00E22347">
        <w:t xml:space="preserve"> </w:t>
      </w:r>
      <w:proofErr w:type="spellStart"/>
      <w:r w:rsidR="00DF02A8" w:rsidRPr="00E22347">
        <w:t>Learning</w:t>
      </w:r>
      <w:proofErr w:type="spellEnd"/>
      <w:r w:rsidR="00DF02A8" w:rsidRPr="00E22347">
        <w:t xml:space="preserve"> </w:t>
      </w:r>
      <w:proofErr w:type="spellStart"/>
      <w:r w:rsidR="00DF02A8" w:rsidRPr="00E22347">
        <w:t>Research</w:t>
      </w:r>
      <w:proofErr w:type="spellEnd"/>
      <w:r w:rsidR="00DF02A8" w:rsidRPr="00E22347">
        <w:t>, 15 (1), 211-252</w:t>
      </w:r>
      <w:r>
        <w:rPr>
          <w:lang w:val="en-US"/>
        </w:rPr>
        <w:t xml:space="preserve"> c</w:t>
      </w:r>
      <w:r w:rsidR="00DF02A8" w:rsidRPr="00E22347">
        <w:t>.</w:t>
      </w:r>
    </w:p>
    <w:p w14:paraId="407292B6" w14:textId="2534E474" w:rsidR="00340EB0" w:rsidRPr="00B26D44" w:rsidRDefault="00B26D44" w:rsidP="00B26D44">
      <w:pPr>
        <w:pStyle w:val="Normalmy"/>
        <w:ind w:firstLine="454"/>
        <w:rPr>
          <w:lang w:val="en-US"/>
        </w:rPr>
      </w:pPr>
      <w:r>
        <w:rPr>
          <w:lang w:val="en-US"/>
        </w:rPr>
        <w:t xml:space="preserve">7 </w:t>
      </w:r>
      <w:proofErr w:type="spellStart"/>
      <w:r w:rsidR="00340EB0" w:rsidRPr="00E22347">
        <w:t>Karen</w:t>
      </w:r>
      <w:proofErr w:type="spellEnd"/>
      <w:r w:rsidR="00340EB0" w:rsidRPr="00E22347">
        <w:t xml:space="preserve"> </w:t>
      </w:r>
      <w:proofErr w:type="spellStart"/>
      <w:r w:rsidR="00340EB0" w:rsidRPr="00E22347">
        <w:t>Simonyan</w:t>
      </w:r>
      <w:proofErr w:type="spellEnd"/>
      <w:r w:rsidR="00340EB0" w:rsidRPr="00E22347">
        <w:t xml:space="preserve">, </w:t>
      </w:r>
      <w:proofErr w:type="spellStart"/>
      <w:r w:rsidR="00340EB0" w:rsidRPr="00E22347">
        <w:t>Andrew</w:t>
      </w:r>
      <w:proofErr w:type="spellEnd"/>
      <w:r w:rsidR="00340EB0" w:rsidRPr="00E22347">
        <w:t xml:space="preserve"> </w:t>
      </w:r>
      <w:proofErr w:type="spellStart"/>
      <w:r w:rsidR="00340EB0" w:rsidRPr="00E22347">
        <w:t>Zisserman</w:t>
      </w:r>
      <w:proofErr w:type="spellEnd"/>
      <w:r w:rsidR="00340EB0" w:rsidRPr="00E22347">
        <w:t>.</w:t>
      </w:r>
      <w:r>
        <w:rPr>
          <w:lang w:val="en-US"/>
        </w:rPr>
        <w:t xml:space="preserve"> </w:t>
      </w:r>
      <w:proofErr w:type="spellStart"/>
      <w:r w:rsidR="00340EB0" w:rsidRPr="00E22347">
        <w:t>Very</w:t>
      </w:r>
      <w:proofErr w:type="spellEnd"/>
      <w:r w:rsidR="00340EB0" w:rsidRPr="00E22347">
        <w:t xml:space="preserve"> </w:t>
      </w:r>
      <w:proofErr w:type="spellStart"/>
      <w:r w:rsidR="00340EB0" w:rsidRPr="00E22347">
        <w:t>deep</w:t>
      </w:r>
      <w:proofErr w:type="spellEnd"/>
      <w:r w:rsidR="00340EB0" w:rsidRPr="00E22347">
        <w:t xml:space="preserve"> </w:t>
      </w:r>
      <w:proofErr w:type="spellStart"/>
      <w:r w:rsidR="00340EB0" w:rsidRPr="00E22347">
        <w:t>convolutional</w:t>
      </w:r>
      <w:proofErr w:type="spellEnd"/>
      <w:r w:rsidR="00340EB0" w:rsidRPr="00E22347">
        <w:t xml:space="preserve"> </w:t>
      </w:r>
      <w:proofErr w:type="spellStart"/>
      <w:r w:rsidR="00340EB0" w:rsidRPr="00E22347">
        <w:t>networks</w:t>
      </w:r>
      <w:proofErr w:type="spellEnd"/>
      <w:r w:rsidR="00340EB0" w:rsidRPr="00E22347">
        <w:t xml:space="preserve"> </w:t>
      </w:r>
      <w:proofErr w:type="spellStart"/>
      <w:r w:rsidR="00340EB0" w:rsidRPr="00E22347">
        <w:t>for</w:t>
      </w:r>
      <w:proofErr w:type="spellEnd"/>
      <w:r w:rsidR="00340EB0" w:rsidRPr="00E22347">
        <w:t xml:space="preserve"> </w:t>
      </w:r>
      <w:proofErr w:type="spellStart"/>
      <w:r w:rsidR="00340EB0" w:rsidRPr="00E22347">
        <w:t>large-scale</w:t>
      </w:r>
      <w:proofErr w:type="spellEnd"/>
      <w:r w:rsidR="00340EB0" w:rsidRPr="00E22347">
        <w:t xml:space="preserve"> </w:t>
      </w:r>
      <w:proofErr w:type="spellStart"/>
      <w:r w:rsidR="00340EB0" w:rsidRPr="00E22347">
        <w:t>image</w:t>
      </w:r>
      <w:proofErr w:type="spellEnd"/>
      <w:r w:rsidR="00340EB0" w:rsidRPr="00E22347">
        <w:t xml:space="preserve"> </w:t>
      </w:r>
      <w:proofErr w:type="spellStart"/>
      <w:r w:rsidR="00340EB0" w:rsidRPr="00E22347">
        <w:t>recognition</w:t>
      </w:r>
      <w:proofErr w:type="spellEnd"/>
      <w:r w:rsidR="00340EB0" w:rsidRPr="00E22347">
        <w:t xml:space="preserve">. </w:t>
      </w:r>
      <w:r>
        <w:rPr>
          <w:lang w:val="en-US"/>
        </w:rPr>
        <w:t xml:space="preserve">// </w:t>
      </w:r>
      <w:hyperlink r:id="rId121" w:history="1">
        <w:r w:rsidRPr="004B2274">
          <w:rPr>
            <w:rStyle w:val="Hyperlink"/>
          </w:rPr>
          <w:t>https://arxiv.org/pdf/1409.1556.pdf</w:t>
        </w:r>
      </w:hyperlink>
      <w:r>
        <w:rPr>
          <w:lang w:val="en-US"/>
        </w:rPr>
        <w:t>, 2015</w:t>
      </w:r>
      <w:r w:rsidR="00D779EB">
        <w:rPr>
          <w:lang w:val="en-US"/>
        </w:rPr>
        <w:t>.</w:t>
      </w:r>
    </w:p>
    <w:p w14:paraId="058E05C1" w14:textId="13EDCF42" w:rsidR="00340EB0" w:rsidRPr="00B26D44" w:rsidRDefault="00B26D44" w:rsidP="00B26D44">
      <w:pPr>
        <w:pStyle w:val="Normalmy"/>
        <w:ind w:firstLine="454"/>
        <w:rPr>
          <w:lang w:val="en-US"/>
        </w:rPr>
      </w:pPr>
      <w:r>
        <w:rPr>
          <w:lang w:val="en-US"/>
        </w:rPr>
        <w:t xml:space="preserve">8 </w:t>
      </w:r>
      <w:proofErr w:type="spellStart"/>
      <w:r w:rsidR="00340EB0" w:rsidRPr="00E22347">
        <w:t>Sergey</w:t>
      </w:r>
      <w:proofErr w:type="spellEnd"/>
      <w:r w:rsidR="00340EB0" w:rsidRPr="00E22347">
        <w:t xml:space="preserve"> </w:t>
      </w:r>
      <w:proofErr w:type="spellStart"/>
      <w:r w:rsidR="00340EB0" w:rsidRPr="00E22347">
        <w:t>Ioffe</w:t>
      </w:r>
      <w:proofErr w:type="spellEnd"/>
      <w:r w:rsidR="00340EB0" w:rsidRPr="00E22347">
        <w:t xml:space="preserve">, </w:t>
      </w:r>
      <w:proofErr w:type="spellStart"/>
      <w:r w:rsidR="00340EB0" w:rsidRPr="00E22347">
        <w:t>Christian</w:t>
      </w:r>
      <w:proofErr w:type="spellEnd"/>
      <w:r w:rsidR="00340EB0" w:rsidRPr="00E22347">
        <w:t xml:space="preserve"> </w:t>
      </w:r>
      <w:proofErr w:type="spellStart"/>
      <w:r w:rsidR="00340EB0" w:rsidRPr="00E22347">
        <w:t>Szegedy</w:t>
      </w:r>
      <w:proofErr w:type="spellEnd"/>
      <w:r w:rsidR="00340EB0" w:rsidRPr="00E22347">
        <w:t>.</w:t>
      </w:r>
      <w:r>
        <w:rPr>
          <w:lang w:val="en-US"/>
        </w:rPr>
        <w:t xml:space="preserve"> </w:t>
      </w:r>
      <w:proofErr w:type="spellStart"/>
      <w:r w:rsidR="00340EB0" w:rsidRPr="00E22347">
        <w:t>Batch</w:t>
      </w:r>
      <w:proofErr w:type="spellEnd"/>
      <w:r w:rsidR="00340EB0" w:rsidRPr="00E22347">
        <w:t xml:space="preserve"> </w:t>
      </w:r>
      <w:proofErr w:type="spellStart"/>
      <w:r w:rsidR="00340EB0" w:rsidRPr="00E22347">
        <w:t>normalization</w:t>
      </w:r>
      <w:proofErr w:type="spellEnd"/>
      <w:r w:rsidR="00340EB0" w:rsidRPr="00E22347">
        <w:t xml:space="preserve">: </w:t>
      </w:r>
      <w:proofErr w:type="spellStart"/>
      <w:r w:rsidR="00340EB0" w:rsidRPr="00E22347">
        <w:t>Accelerating</w:t>
      </w:r>
      <w:proofErr w:type="spellEnd"/>
      <w:r w:rsidR="00340EB0" w:rsidRPr="00E22347">
        <w:t xml:space="preserve"> </w:t>
      </w:r>
      <w:proofErr w:type="spellStart"/>
      <w:r w:rsidR="00340EB0" w:rsidRPr="00E22347">
        <w:t>deep</w:t>
      </w:r>
      <w:proofErr w:type="spellEnd"/>
      <w:r w:rsidR="00340EB0" w:rsidRPr="00E22347">
        <w:t xml:space="preserve"> </w:t>
      </w:r>
      <w:proofErr w:type="spellStart"/>
      <w:r w:rsidR="00340EB0" w:rsidRPr="00E22347">
        <w:t>network</w:t>
      </w:r>
      <w:proofErr w:type="spellEnd"/>
      <w:r w:rsidR="00340EB0" w:rsidRPr="00E22347">
        <w:t xml:space="preserve"> </w:t>
      </w:r>
      <w:proofErr w:type="spellStart"/>
      <w:r w:rsidR="00340EB0" w:rsidRPr="00E22347">
        <w:t>training</w:t>
      </w:r>
      <w:proofErr w:type="spellEnd"/>
      <w:r w:rsidR="00340EB0" w:rsidRPr="00E22347">
        <w:t xml:space="preserve"> </w:t>
      </w:r>
      <w:proofErr w:type="spellStart"/>
      <w:r w:rsidR="00340EB0" w:rsidRPr="00E22347">
        <w:t>by</w:t>
      </w:r>
      <w:proofErr w:type="spellEnd"/>
      <w:r w:rsidR="00340EB0" w:rsidRPr="00E22347">
        <w:t xml:space="preserve"> </w:t>
      </w:r>
      <w:proofErr w:type="spellStart"/>
      <w:r w:rsidR="00340EB0" w:rsidRPr="00E22347">
        <w:t>reducing</w:t>
      </w:r>
      <w:proofErr w:type="spellEnd"/>
      <w:r w:rsidR="00340EB0" w:rsidRPr="00E22347">
        <w:t xml:space="preserve"> </w:t>
      </w:r>
      <w:proofErr w:type="spellStart"/>
      <w:r w:rsidR="00340EB0" w:rsidRPr="00E22347">
        <w:t>the</w:t>
      </w:r>
      <w:proofErr w:type="spellEnd"/>
      <w:r w:rsidR="00340EB0" w:rsidRPr="00E22347">
        <w:t xml:space="preserve"> </w:t>
      </w:r>
      <w:proofErr w:type="spellStart"/>
      <w:r w:rsidR="00340EB0" w:rsidRPr="00E22347">
        <w:t>internal</w:t>
      </w:r>
      <w:proofErr w:type="spellEnd"/>
      <w:r w:rsidR="00340EB0" w:rsidRPr="00E22347">
        <w:t xml:space="preserve"> </w:t>
      </w:r>
      <w:proofErr w:type="spellStart"/>
      <w:r w:rsidR="00340EB0" w:rsidRPr="00E22347">
        <w:t>covariate</w:t>
      </w:r>
      <w:proofErr w:type="spellEnd"/>
      <w:r w:rsidR="00340EB0" w:rsidRPr="00E22347">
        <w:t xml:space="preserve"> </w:t>
      </w:r>
      <w:proofErr w:type="spellStart"/>
      <w:r w:rsidR="00340EB0" w:rsidRPr="00E22347">
        <w:t>shift</w:t>
      </w:r>
      <w:proofErr w:type="spellEnd"/>
      <w:r w:rsidR="00340EB0" w:rsidRPr="00E22347">
        <w:t>.</w:t>
      </w:r>
      <w:r>
        <w:rPr>
          <w:lang w:val="en-US"/>
        </w:rPr>
        <w:t xml:space="preserve"> // </w:t>
      </w:r>
      <w:hyperlink r:id="rId122" w:history="1">
        <w:r w:rsidRPr="004B2274">
          <w:rPr>
            <w:rStyle w:val="Hyperlink"/>
            <w:lang w:val="en-US"/>
          </w:rPr>
          <w:t>https://arxiv.org/pdf/1502.03167.pdf</w:t>
        </w:r>
      </w:hyperlink>
      <w:r>
        <w:rPr>
          <w:lang w:val="en-US"/>
        </w:rPr>
        <w:t>, 2015</w:t>
      </w:r>
      <w:r w:rsidR="00D779EB">
        <w:rPr>
          <w:lang w:val="en-US"/>
        </w:rPr>
        <w:t>.</w:t>
      </w:r>
    </w:p>
    <w:p w14:paraId="36762E09" w14:textId="5911B883" w:rsidR="00B24A61" w:rsidRPr="00D779EB" w:rsidRDefault="00D779EB" w:rsidP="00D779EB">
      <w:pPr>
        <w:pStyle w:val="Normalmy"/>
        <w:ind w:firstLine="454"/>
        <w:rPr>
          <w:lang w:val="en-US"/>
        </w:rPr>
      </w:pPr>
      <w:r>
        <w:rPr>
          <w:lang w:val="en-US"/>
        </w:rPr>
        <w:t xml:space="preserve">9 </w:t>
      </w:r>
      <w:proofErr w:type="spellStart"/>
      <w:r w:rsidR="00B24A61" w:rsidRPr="00E22347">
        <w:t>Kaiming</w:t>
      </w:r>
      <w:proofErr w:type="spellEnd"/>
      <w:r w:rsidR="00B24A61" w:rsidRPr="00E22347">
        <w:t xml:space="preserve"> </w:t>
      </w:r>
      <w:proofErr w:type="spellStart"/>
      <w:r w:rsidR="00B24A61" w:rsidRPr="00E22347">
        <w:t>He</w:t>
      </w:r>
      <w:proofErr w:type="spellEnd"/>
      <w:r w:rsidR="00B24A61" w:rsidRPr="00E22347">
        <w:t xml:space="preserve">, </w:t>
      </w:r>
      <w:proofErr w:type="spellStart"/>
      <w:r w:rsidR="00B24A61" w:rsidRPr="00E22347">
        <w:t>Xiangyu</w:t>
      </w:r>
      <w:proofErr w:type="spellEnd"/>
      <w:r w:rsidR="00B24A61" w:rsidRPr="00E22347">
        <w:t xml:space="preserve"> </w:t>
      </w:r>
      <w:proofErr w:type="spellStart"/>
      <w:r w:rsidR="00B24A61" w:rsidRPr="00E22347">
        <w:t>Zhang</w:t>
      </w:r>
      <w:proofErr w:type="spellEnd"/>
      <w:r w:rsidR="00B24A61" w:rsidRPr="00E22347">
        <w:t xml:space="preserve">, </w:t>
      </w:r>
      <w:proofErr w:type="spellStart"/>
      <w:r w:rsidR="00B24A61" w:rsidRPr="00E22347">
        <w:t>Shaoqing</w:t>
      </w:r>
      <w:proofErr w:type="spellEnd"/>
      <w:r w:rsidR="00B24A61" w:rsidRPr="00E22347">
        <w:t xml:space="preserve"> </w:t>
      </w:r>
      <w:proofErr w:type="spellStart"/>
      <w:r w:rsidR="00B24A61" w:rsidRPr="00E22347">
        <w:t>Ren</w:t>
      </w:r>
      <w:proofErr w:type="spellEnd"/>
      <w:r w:rsidR="00B24A61" w:rsidRPr="00E22347">
        <w:t xml:space="preserve">, </w:t>
      </w:r>
      <w:proofErr w:type="spellStart"/>
      <w:r w:rsidR="00B24A61" w:rsidRPr="00E22347">
        <w:t>Jian</w:t>
      </w:r>
      <w:proofErr w:type="spellEnd"/>
      <w:r w:rsidR="00B24A61" w:rsidRPr="00E22347">
        <w:t xml:space="preserve"> </w:t>
      </w:r>
      <w:proofErr w:type="spellStart"/>
      <w:r w:rsidR="00B24A61" w:rsidRPr="00E22347">
        <w:t>Sun</w:t>
      </w:r>
      <w:proofErr w:type="spellEnd"/>
      <w:r w:rsidR="00B24A61" w:rsidRPr="00E22347">
        <w:t>.</w:t>
      </w:r>
      <w:r>
        <w:rPr>
          <w:lang w:val="en-US"/>
        </w:rPr>
        <w:t xml:space="preserve"> </w:t>
      </w:r>
      <w:proofErr w:type="spellStart"/>
      <w:r w:rsidR="00B24A61" w:rsidRPr="00E22347">
        <w:t>Deep</w:t>
      </w:r>
      <w:proofErr w:type="spellEnd"/>
      <w:r w:rsidR="00B24A61" w:rsidRPr="00E22347">
        <w:t xml:space="preserve"> </w:t>
      </w:r>
      <w:proofErr w:type="spellStart"/>
      <w:r w:rsidR="00B24A61" w:rsidRPr="00E22347">
        <w:t>residual</w:t>
      </w:r>
      <w:proofErr w:type="spellEnd"/>
      <w:r w:rsidR="00B24A61" w:rsidRPr="00E22347">
        <w:t xml:space="preserve"> </w:t>
      </w:r>
      <w:proofErr w:type="spellStart"/>
      <w:r w:rsidR="00B24A61" w:rsidRPr="00E22347">
        <w:t>learning</w:t>
      </w:r>
      <w:proofErr w:type="spellEnd"/>
      <w:r w:rsidR="00B24A61" w:rsidRPr="00E22347">
        <w:t xml:space="preserve"> </w:t>
      </w:r>
      <w:proofErr w:type="spellStart"/>
      <w:r w:rsidR="00B24A61" w:rsidRPr="00E22347">
        <w:t>for</w:t>
      </w:r>
      <w:proofErr w:type="spellEnd"/>
      <w:r w:rsidR="00B24A61" w:rsidRPr="00E22347">
        <w:t xml:space="preserve"> </w:t>
      </w:r>
      <w:proofErr w:type="spellStart"/>
      <w:r w:rsidR="00B24A61" w:rsidRPr="00E22347">
        <w:t>image</w:t>
      </w:r>
      <w:proofErr w:type="spellEnd"/>
      <w:r w:rsidR="00B24A61" w:rsidRPr="00E22347">
        <w:t xml:space="preserve"> </w:t>
      </w:r>
      <w:proofErr w:type="spellStart"/>
      <w:r w:rsidR="00B24A61" w:rsidRPr="00E22347">
        <w:t>recognition</w:t>
      </w:r>
      <w:proofErr w:type="spellEnd"/>
      <w:r w:rsidR="00B24A61" w:rsidRPr="00E22347">
        <w:t xml:space="preserve">. </w:t>
      </w:r>
      <w:proofErr w:type="spellStart"/>
      <w:r w:rsidR="00B24A61" w:rsidRPr="00E22347">
        <w:t>Proceedings</w:t>
      </w:r>
      <w:proofErr w:type="spellEnd"/>
      <w:r w:rsidR="00B24A61" w:rsidRPr="00E22347">
        <w:t xml:space="preserve"> </w:t>
      </w:r>
      <w:proofErr w:type="spellStart"/>
      <w:r w:rsidR="00B24A61" w:rsidRPr="00E22347">
        <w:t>of</w:t>
      </w:r>
      <w:proofErr w:type="spellEnd"/>
      <w:r w:rsidR="00B24A61" w:rsidRPr="00E22347">
        <w:t xml:space="preserve"> </w:t>
      </w:r>
      <w:proofErr w:type="spellStart"/>
      <w:r w:rsidR="00B24A61" w:rsidRPr="00E22347">
        <w:t>the</w:t>
      </w:r>
      <w:proofErr w:type="spellEnd"/>
      <w:r w:rsidR="00B24A61" w:rsidRPr="00E22347">
        <w:t xml:space="preserve"> IEEE </w:t>
      </w:r>
      <w:proofErr w:type="spellStart"/>
      <w:r w:rsidR="00B24A61" w:rsidRPr="00E22347">
        <w:t>Conference</w:t>
      </w:r>
      <w:proofErr w:type="spellEnd"/>
      <w:r w:rsidR="00B24A61" w:rsidRPr="00E22347">
        <w:t xml:space="preserve"> </w:t>
      </w:r>
      <w:proofErr w:type="spellStart"/>
      <w:r w:rsidR="00B24A61" w:rsidRPr="00E22347">
        <w:t>on</w:t>
      </w:r>
      <w:proofErr w:type="spellEnd"/>
      <w:r w:rsidR="00B24A61" w:rsidRPr="00E22347">
        <w:t xml:space="preserve"> </w:t>
      </w:r>
      <w:proofErr w:type="spellStart"/>
      <w:r w:rsidR="00B24A61" w:rsidRPr="00E22347">
        <w:t>Computer</w:t>
      </w:r>
      <w:proofErr w:type="spellEnd"/>
      <w:r w:rsidR="00B24A61" w:rsidRPr="00E22347">
        <w:t xml:space="preserve"> </w:t>
      </w:r>
      <w:proofErr w:type="spellStart"/>
      <w:r w:rsidR="00B24A61" w:rsidRPr="00E22347">
        <w:t>Vision</w:t>
      </w:r>
      <w:proofErr w:type="spellEnd"/>
      <w:r w:rsidR="00B24A61" w:rsidRPr="00E22347">
        <w:t xml:space="preserve"> </w:t>
      </w:r>
      <w:proofErr w:type="spellStart"/>
      <w:r w:rsidR="00B24A61" w:rsidRPr="00E22347">
        <w:t>and</w:t>
      </w:r>
      <w:proofErr w:type="spellEnd"/>
      <w:r w:rsidR="00B24A61" w:rsidRPr="00E22347">
        <w:t xml:space="preserve"> </w:t>
      </w:r>
      <w:proofErr w:type="spellStart"/>
      <w:r w:rsidR="00B24A61" w:rsidRPr="00E22347">
        <w:t>Pattern</w:t>
      </w:r>
      <w:proofErr w:type="spellEnd"/>
      <w:r w:rsidR="00B24A61" w:rsidRPr="00E22347">
        <w:t xml:space="preserve"> </w:t>
      </w:r>
      <w:proofErr w:type="spellStart"/>
      <w:r w:rsidR="00B24A61" w:rsidRPr="00E22347">
        <w:t>Recognition</w:t>
      </w:r>
      <w:proofErr w:type="spellEnd"/>
      <w:r w:rsidR="00B24A61" w:rsidRPr="00E22347">
        <w:t>, 770-778</w:t>
      </w:r>
      <w:r>
        <w:rPr>
          <w:lang w:val="en-US"/>
        </w:rPr>
        <w:t xml:space="preserve">c, </w:t>
      </w:r>
      <w:r w:rsidRPr="00E22347">
        <w:t>2016.</w:t>
      </w:r>
    </w:p>
    <w:p w14:paraId="162A06C5" w14:textId="73CFC0B3" w:rsidR="00B22A2B" w:rsidRPr="00E22347" w:rsidRDefault="00D779EB" w:rsidP="00D779EB">
      <w:pPr>
        <w:pStyle w:val="Normalmy"/>
        <w:ind w:firstLine="454"/>
      </w:pPr>
      <w:r>
        <w:rPr>
          <w:lang w:val="en-US"/>
        </w:rPr>
        <w:t xml:space="preserve">10 </w:t>
      </w:r>
      <w:proofErr w:type="spellStart"/>
      <w:r w:rsidR="008B25E8" w:rsidRPr="00E22347">
        <w:t>Ronald</w:t>
      </w:r>
      <w:proofErr w:type="spellEnd"/>
      <w:r w:rsidR="008B25E8" w:rsidRPr="00E22347">
        <w:t xml:space="preserve"> </w:t>
      </w:r>
      <w:proofErr w:type="spellStart"/>
      <w:proofErr w:type="gramStart"/>
      <w:r w:rsidR="008B25E8" w:rsidRPr="00E22347">
        <w:t>J.Williams</w:t>
      </w:r>
      <w:proofErr w:type="spellEnd"/>
      <w:proofErr w:type="gramEnd"/>
      <w:r w:rsidR="008B25E8" w:rsidRPr="00E22347">
        <w:t xml:space="preserve">. </w:t>
      </w:r>
      <w:proofErr w:type="spellStart"/>
      <w:r w:rsidR="008B25E8" w:rsidRPr="00E22347">
        <w:t>Simple</w:t>
      </w:r>
      <w:proofErr w:type="spellEnd"/>
      <w:r w:rsidR="008B25E8" w:rsidRPr="00E22347">
        <w:t xml:space="preserve"> </w:t>
      </w:r>
      <w:proofErr w:type="spellStart"/>
      <w:r w:rsidR="008B25E8" w:rsidRPr="00E22347">
        <w:t>statistical</w:t>
      </w:r>
      <w:proofErr w:type="spellEnd"/>
      <w:r w:rsidR="008B25E8" w:rsidRPr="00E22347">
        <w:t xml:space="preserve"> </w:t>
      </w:r>
      <w:proofErr w:type="spellStart"/>
      <w:r w:rsidR="008B25E8" w:rsidRPr="00E22347">
        <w:t>gradient-following</w:t>
      </w:r>
      <w:proofErr w:type="spellEnd"/>
      <w:r w:rsidR="008B25E8" w:rsidRPr="00E22347">
        <w:t xml:space="preserve"> </w:t>
      </w:r>
      <w:proofErr w:type="spellStart"/>
      <w:r w:rsidR="008B25E8" w:rsidRPr="00E22347">
        <w:t>algorithms</w:t>
      </w:r>
      <w:proofErr w:type="spellEnd"/>
      <w:r w:rsidR="008B25E8" w:rsidRPr="00E22347">
        <w:t xml:space="preserve"> </w:t>
      </w:r>
      <w:proofErr w:type="spellStart"/>
      <w:r w:rsidR="008B25E8" w:rsidRPr="00E22347">
        <w:t>for</w:t>
      </w:r>
      <w:proofErr w:type="spellEnd"/>
      <w:r w:rsidR="008B25E8" w:rsidRPr="00E22347">
        <w:t xml:space="preserve"> </w:t>
      </w:r>
      <w:proofErr w:type="spellStart"/>
      <w:r w:rsidR="008B25E8" w:rsidRPr="00E22347">
        <w:t>connectionist</w:t>
      </w:r>
      <w:proofErr w:type="spellEnd"/>
      <w:r w:rsidR="008B25E8" w:rsidRPr="00E22347">
        <w:t xml:space="preserve"> </w:t>
      </w:r>
      <w:proofErr w:type="spellStart"/>
      <w:r w:rsidR="008B25E8" w:rsidRPr="00E22347">
        <w:t>reinforcement</w:t>
      </w:r>
      <w:proofErr w:type="spellEnd"/>
      <w:r w:rsidR="008B25E8" w:rsidRPr="00E22347">
        <w:t xml:space="preserve"> </w:t>
      </w:r>
      <w:proofErr w:type="spellStart"/>
      <w:r w:rsidR="008B25E8" w:rsidRPr="00E22347">
        <w:t>learning</w:t>
      </w:r>
      <w:proofErr w:type="spellEnd"/>
      <w:r w:rsidR="008B25E8" w:rsidRPr="00E22347">
        <w:t xml:space="preserve">. </w:t>
      </w:r>
      <w:proofErr w:type="spellStart"/>
      <w:r w:rsidR="008B25E8" w:rsidRPr="00E22347">
        <w:t>In</w:t>
      </w:r>
      <w:proofErr w:type="spellEnd"/>
      <w:r w:rsidR="008B25E8" w:rsidRPr="00E22347">
        <w:t xml:space="preserve"> </w:t>
      </w:r>
      <w:proofErr w:type="spellStart"/>
      <w:r w:rsidR="008B25E8" w:rsidRPr="00E22347">
        <w:t>Machine</w:t>
      </w:r>
      <w:proofErr w:type="spellEnd"/>
      <w:r w:rsidR="008B25E8" w:rsidRPr="00E22347">
        <w:t xml:space="preserve"> </w:t>
      </w:r>
      <w:proofErr w:type="spellStart"/>
      <w:r w:rsidR="008B25E8" w:rsidRPr="00E22347">
        <w:t>Learning</w:t>
      </w:r>
      <w:proofErr w:type="spellEnd"/>
      <w:r w:rsidR="008B25E8" w:rsidRPr="00E22347">
        <w:t xml:space="preserve">, 1992. </w:t>
      </w:r>
    </w:p>
    <w:p w14:paraId="056A27F4" w14:textId="0EC65649" w:rsidR="001A6379" w:rsidRPr="00E22347" w:rsidRDefault="00D779EB" w:rsidP="00D779EB">
      <w:pPr>
        <w:pStyle w:val="Normalmy"/>
        <w:ind w:firstLine="454"/>
      </w:pPr>
      <w:r>
        <w:rPr>
          <w:lang w:val="en-US"/>
        </w:rPr>
        <w:lastRenderedPageBreak/>
        <w:t xml:space="preserve">11 </w:t>
      </w:r>
      <w:r w:rsidR="00B22A2B" w:rsidRPr="00E22347">
        <w:t xml:space="preserve">B. </w:t>
      </w:r>
      <w:proofErr w:type="spellStart"/>
      <w:r w:rsidR="00B22A2B" w:rsidRPr="00E22347">
        <w:t>Zoph</w:t>
      </w:r>
      <w:proofErr w:type="spellEnd"/>
      <w:r w:rsidR="00B22A2B" w:rsidRPr="00E22347">
        <w:t xml:space="preserve">, V. </w:t>
      </w:r>
      <w:proofErr w:type="spellStart"/>
      <w:r w:rsidR="00B22A2B" w:rsidRPr="00E22347">
        <w:t>Vasudevan</w:t>
      </w:r>
      <w:proofErr w:type="spellEnd"/>
      <w:r w:rsidR="00B22A2B" w:rsidRPr="00E22347">
        <w:t xml:space="preserve">, J. </w:t>
      </w:r>
      <w:proofErr w:type="spellStart"/>
      <w:r w:rsidR="00B22A2B" w:rsidRPr="00E22347">
        <w:t>Shlens</w:t>
      </w:r>
      <w:proofErr w:type="spellEnd"/>
      <w:r w:rsidR="00B22A2B" w:rsidRPr="00E22347">
        <w:t xml:space="preserve">, </w:t>
      </w:r>
      <w:proofErr w:type="spellStart"/>
      <w:r w:rsidR="00B22A2B" w:rsidRPr="00E22347">
        <w:t>and</w:t>
      </w:r>
      <w:proofErr w:type="spellEnd"/>
      <w:r w:rsidR="00B22A2B" w:rsidRPr="00E22347">
        <w:t xml:space="preserve"> Q. V. </w:t>
      </w:r>
      <w:proofErr w:type="spellStart"/>
      <w:r w:rsidR="00B22A2B" w:rsidRPr="00E22347">
        <w:t>Le</w:t>
      </w:r>
      <w:proofErr w:type="spellEnd"/>
      <w:r w:rsidR="00B22A2B" w:rsidRPr="00E22347">
        <w:t xml:space="preserve">. </w:t>
      </w:r>
      <w:proofErr w:type="spellStart"/>
      <w:r w:rsidR="00B22A2B" w:rsidRPr="00E22347">
        <w:t>Learning</w:t>
      </w:r>
      <w:proofErr w:type="spellEnd"/>
      <w:r w:rsidR="00B22A2B" w:rsidRPr="00E22347">
        <w:t xml:space="preserve"> </w:t>
      </w:r>
      <w:proofErr w:type="spellStart"/>
      <w:r w:rsidR="00B22A2B" w:rsidRPr="00E22347">
        <w:t>transferable</w:t>
      </w:r>
      <w:proofErr w:type="spellEnd"/>
      <w:r w:rsidR="00B22A2B" w:rsidRPr="00E22347">
        <w:t xml:space="preserve"> </w:t>
      </w:r>
      <w:proofErr w:type="spellStart"/>
      <w:r w:rsidR="00B22A2B" w:rsidRPr="00E22347">
        <w:t>architectures</w:t>
      </w:r>
      <w:proofErr w:type="spellEnd"/>
      <w:r w:rsidR="00B22A2B" w:rsidRPr="00E22347">
        <w:t xml:space="preserve"> </w:t>
      </w:r>
      <w:proofErr w:type="spellStart"/>
      <w:r w:rsidR="00B22A2B" w:rsidRPr="00E22347">
        <w:t>for</w:t>
      </w:r>
      <w:proofErr w:type="spellEnd"/>
      <w:r w:rsidR="00B22A2B" w:rsidRPr="00E22347">
        <w:t xml:space="preserve"> </w:t>
      </w:r>
      <w:proofErr w:type="spellStart"/>
      <w:r w:rsidR="00B22A2B" w:rsidRPr="00E22347">
        <w:t>scalable</w:t>
      </w:r>
      <w:proofErr w:type="spellEnd"/>
      <w:r w:rsidR="00B22A2B" w:rsidRPr="00E22347">
        <w:t xml:space="preserve"> </w:t>
      </w:r>
      <w:proofErr w:type="spellStart"/>
      <w:r w:rsidR="00B22A2B" w:rsidRPr="00E22347">
        <w:t>image</w:t>
      </w:r>
      <w:proofErr w:type="spellEnd"/>
      <w:r w:rsidR="00B22A2B" w:rsidRPr="00E22347">
        <w:t xml:space="preserve"> </w:t>
      </w:r>
      <w:proofErr w:type="spellStart"/>
      <w:r w:rsidR="00B22A2B" w:rsidRPr="00E22347">
        <w:t>recognition</w:t>
      </w:r>
      <w:proofErr w:type="spellEnd"/>
      <w:r w:rsidR="00B22A2B" w:rsidRPr="00E22347">
        <w:t xml:space="preserve">. </w:t>
      </w:r>
      <w:proofErr w:type="spellStart"/>
      <w:r w:rsidR="00B22A2B" w:rsidRPr="00E22347">
        <w:t>In</w:t>
      </w:r>
      <w:proofErr w:type="spellEnd"/>
      <w:r w:rsidR="00B22A2B" w:rsidRPr="00E22347">
        <w:t xml:space="preserve"> CVPR, 2018. </w:t>
      </w:r>
    </w:p>
    <w:p w14:paraId="5624CD3B" w14:textId="364E15AE" w:rsidR="0028098B" w:rsidRPr="00E22347" w:rsidRDefault="00D779EB" w:rsidP="00D779EB">
      <w:pPr>
        <w:pStyle w:val="Normalmy"/>
        <w:ind w:firstLine="454"/>
      </w:pPr>
      <w:r>
        <w:rPr>
          <w:lang w:val="en-US"/>
        </w:rPr>
        <w:t xml:space="preserve">12 </w:t>
      </w:r>
      <w:proofErr w:type="spellStart"/>
      <w:r w:rsidR="001A6379" w:rsidRPr="00E22347">
        <w:t>Hieu</w:t>
      </w:r>
      <w:proofErr w:type="spellEnd"/>
      <w:r w:rsidR="001A6379" w:rsidRPr="00E22347">
        <w:t xml:space="preserve"> </w:t>
      </w:r>
      <w:proofErr w:type="spellStart"/>
      <w:r w:rsidR="001A6379" w:rsidRPr="00E22347">
        <w:t>Pham</w:t>
      </w:r>
      <w:proofErr w:type="spellEnd"/>
      <w:r w:rsidR="001A6379" w:rsidRPr="00E22347">
        <w:t xml:space="preserve">, </w:t>
      </w:r>
      <w:proofErr w:type="spellStart"/>
      <w:r w:rsidR="001A6379" w:rsidRPr="00E22347">
        <w:t>Melody</w:t>
      </w:r>
      <w:proofErr w:type="spellEnd"/>
      <w:r w:rsidR="001A6379" w:rsidRPr="00E22347">
        <w:t xml:space="preserve"> Y </w:t>
      </w:r>
      <w:proofErr w:type="spellStart"/>
      <w:r w:rsidR="001A6379" w:rsidRPr="00E22347">
        <w:t>Guan</w:t>
      </w:r>
      <w:proofErr w:type="spellEnd"/>
      <w:r w:rsidR="001A6379" w:rsidRPr="00E22347">
        <w:t xml:space="preserve">, </w:t>
      </w:r>
      <w:proofErr w:type="spellStart"/>
      <w:r w:rsidR="001A6379" w:rsidRPr="00E22347">
        <w:t>Barret</w:t>
      </w:r>
      <w:proofErr w:type="spellEnd"/>
      <w:r w:rsidR="001A6379" w:rsidRPr="00E22347">
        <w:t xml:space="preserve"> </w:t>
      </w:r>
      <w:proofErr w:type="spellStart"/>
      <w:r w:rsidR="001A6379" w:rsidRPr="00E22347">
        <w:t>Zoph</w:t>
      </w:r>
      <w:proofErr w:type="spellEnd"/>
      <w:r w:rsidR="001A6379" w:rsidRPr="00E22347">
        <w:t xml:space="preserve">, </w:t>
      </w:r>
      <w:proofErr w:type="spellStart"/>
      <w:r w:rsidR="001A6379" w:rsidRPr="00E22347">
        <w:t>Quoc</w:t>
      </w:r>
      <w:proofErr w:type="spellEnd"/>
      <w:r w:rsidR="001A6379" w:rsidRPr="00E22347">
        <w:t xml:space="preserve"> V </w:t>
      </w:r>
      <w:proofErr w:type="spellStart"/>
      <w:r w:rsidR="001A6379" w:rsidRPr="00E22347">
        <w:t>Le</w:t>
      </w:r>
      <w:proofErr w:type="spellEnd"/>
      <w:r w:rsidR="001A6379" w:rsidRPr="00E22347">
        <w:t xml:space="preserve">, </w:t>
      </w:r>
      <w:proofErr w:type="spellStart"/>
      <w:r w:rsidR="001A6379" w:rsidRPr="00E22347">
        <w:t>and</w:t>
      </w:r>
      <w:proofErr w:type="spellEnd"/>
      <w:r w:rsidR="001A6379" w:rsidRPr="00E22347">
        <w:t xml:space="preserve"> </w:t>
      </w:r>
      <w:proofErr w:type="spellStart"/>
      <w:r w:rsidR="001A6379" w:rsidRPr="00E22347">
        <w:t>Jeff</w:t>
      </w:r>
      <w:proofErr w:type="spellEnd"/>
      <w:r w:rsidR="001A6379" w:rsidRPr="00E22347">
        <w:t xml:space="preserve"> </w:t>
      </w:r>
      <w:proofErr w:type="spellStart"/>
      <w:r w:rsidR="001A6379" w:rsidRPr="00E22347">
        <w:t>Dean</w:t>
      </w:r>
      <w:proofErr w:type="spellEnd"/>
      <w:r w:rsidR="001A6379" w:rsidRPr="00E22347">
        <w:t xml:space="preserve">. </w:t>
      </w:r>
      <w:proofErr w:type="spellStart"/>
      <w:r w:rsidR="001A6379" w:rsidRPr="00E22347">
        <w:t>Authors</w:t>
      </w:r>
      <w:proofErr w:type="spellEnd"/>
      <w:r w:rsidR="001A6379" w:rsidRPr="00E22347">
        <w:t xml:space="preserve">' </w:t>
      </w:r>
      <w:proofErr w:type="spellStart"/>
      <w:r w:rsidR="001A6379" w:rsidRPr="00E22347">
        <w:t>implementation</w:t>
      </w:r>
      <w:proofErr w:type="spellEnd"/>
      <w:r w:rsidR="001A6379" w:rsidRPr="00E22347">
        <w:t xml:space="preserve"> </w:t>
      </w:r>
      <w:proofErr w:type="spellStart"/>
      <w:r w:rsidR="001A6379" w:rsidRPr="00E22347">
        <w:t>of</w:t>
      </w:r>
      <w:proofErr w:type="spellEnd"/>
      <w:r w:rsidR="001A6379" w:rsidRPr="00E22347">
        <w:t xml:space="preserve"> "</w:t>
      </w:r>
      <w:proofErr w:type="spellStart"/>
      <w:r w:rsidR="001A6379" w:rsidRPr="00E22347">
        <w:t>Efficient</w:t>
      </w:r>
      <w:proofErr w:type="spellEnd"/>
      <w:r w:rsidR="001A6379" w:rsidRPr="00E22347">
        <w:t xml:space="preserve"> Neural </w:t>
      </w:r>
      <w:proofErr w:type="spellStart"/>
      <w:r w:rsidR="001A6379" w:rsidRPr="00E22347">
        <w:t>Architecture</w:t>
      </w:r>
      <w:proofErr w:type="spellEnd"/>
      <w:r w:rsidR="001A6379" w:rsidRPr="00E22347">
        <w:t xml:space="preserve"> </w:t>
      </w:r>
      <w:proofErr w:type="spellStart"/>
      <w:r w:rsidR="001A6379" w:rsidRPr="00E22347">
        <w:t>Search</w:t>
      </w:r>
      <w:proofErr w:type="spellEnd"/>
      <w:r w:rsidR="001A6379" w:rsidRPr="00E22347">
        <w:t xml:space="preserve"> </w:t>
      </w:r>
      <w:proofErr w:type="spellStart"/>
      <w:r w:rsidR="001A6379" w:rsidRPr="00E22347">
        <w:t>via</w:t>
      </w:r>
      <w:proofErr w:type="spellEnd"/>
      <w:r w:rsidR="001A6379" w:rsidRPr="00E22347">
        <w:t xml:space="preserve"> </w:t>
      </w:r>
      <w:proofErr w:type="spellStart"/>
      <w:r w:rsidR="001A6379" w:rsidRPr="00E22347">
        <w:t>Parameter</w:t>
      </w:r>
      <w:proofErr w:type="spellEnd"/>
      <w:r w:rsidR="001A6379" w:rsidRPr="00E22347">
        <w:t xml:space="preserve"> </w:t>
      </w:r>
      <w:proofErr w:type="spellStart"/>
      <w:r w:rsidR="001A6379" w:rsidRPr="00E22347">
        <w:t>Sharing</w:t>
      </w:r>
      <w:proofErr w:type="spellEnd"/>
      <w:r w:rsidR="001A6379" w:rsidRPr="00E22347">
        <w:t>.</w:t>
      </w:r>
      <w:r>
        <w:rPr>
          <w:lang w:val="en-US"/>
        </w:rPr>
        <w:t xml:space="preserve"> </w:t>
      </w:r>
      <w:r w:rsidR="001A6379" w:rsidRPr="00E22347">
        <w:t>\\\</w:t>
      </w:r>
      <w:r>
        <w:rPr>
          <w:lang w:val="en-US"/>
        </w:rPr>
        <w:t xml:space="preserve"> </w:t>
      </w:r>
      <w:hyperlink r:id="rId123" w:history="1">
        <w:r w:rsidRPr="004B2274">
          <w:rPr>
            <w:rStyle w:val="Hyperlink"/>
          </w:rPr>
          <w:t>https://github.com/melodyguan/</w:t>
        </w:r>
      </w:hyperlink>
      <w:r>
        <w:rPr>
          <w:lang w:val="en-US"/>
        </w:rPr>
        <w:t xml:space="preserve"> </w:t>
      </w:r>
      <w:proofErr w:type="spellStart"/>
      <w:r w:rsidR="001A6379" w:rsidRPr="00E22347">
        <w:t>enas</w:t>
      </w:r>
      <w:proofErr w:type="spellEnd"/>
      <w:r w:rsidR="001A6379" w:rsidRPr="00E22347">
        <w:t>/</w:t>
      </w:r>
      <w:proofErr w:type="spellStart"/>
      <w:r w:rsidR="001A6379" w:rsidRPr="00E22347">
        <w:t>tree</w:t>
      </w:r>
      <w:proofErr w:type="spellEnd"/>
      <w:r w:rsidR="001A6379" w:rsidRPr="00E22347">
        <w:t>/ 2734eb2657847f090e1bc</w:t>
      </w:r>
      <w:r>
        <w:rPr>
          <w:lang w:val="en-US"/>
        </w:rPr>
        <w:t xml:space="preserve"> </w:t>
      </w:r>
      <w:r w:rsidR="001A6379" w:rsidRPr="00E22347">
        <w:t>5c51c2b9cbf0be51887, 2018a.</w:t>
      </w:r>
    </w:p>
    <w:p w14:paraId="70F463B4" w14:textId="21CA6E1E" w:rsidR="0028098B" w:rsidRPr="00E22347" w:rsidRDefault="00D779EB" w:rsidP="00D779EB">
      <w:pPr>
        <w:pStyle w:val="Normalmy"/>
        <w:ind w:firstLine="454"/>
      </w:pPr>
      <w:r>
        <w:rPr>
          <w:lang w:val="en-US"/>
        </w:rPr>
        <w:t xml:space="preserve">13 </w:t>
      </w:r>
      <w:proofErr w:type="spellStart"/>
      <w:r w:rsidR="0028098B" w:rsidRPr="00E22347">
        <w:t>Barret</w:t>
      </w:r>
      <w:proofErr w:type="spellEnd"/>
      <w:r w:rsidR="0028098B" w:rsidRPr="00E22347">
        <w:t xml:space="preserve"> </w:t>
      </w:r>
      <w:proofErr w:type="spellStart"/>
      <w:r w:rsidR="0028098B" w:rsidRPr="00E22347">
        <w:t>Zoph</w:t>
      </w:r>
      <w:proofErr w:type="spellEnd"/>
      <w:r w:rsidR="0028098B" w:rsidRPr="00E22347">
        <w:t xml:space="preserve"> </w:t>
      </w:r>
      <w:proofErr w:type="spellStart"/>
      <w:r w:rsidR="0028098B" w:rsidRPr="00E22347">
        <w:t>and</w:t>
      </w:r>
      <w:proofErr w:type="spellEnd"/>
      <w:r w:rsidR="0028098B" w:rsidRPr="00E22347">
        <w:t xml:space="preserve"> </w:t>
      </w:r>
      <w:proofErr w:type="spellStart"/>
      <w:r w:rsidR="0028098B" w:rsidRPr="00E22347">
        <w:t>Quoc</w:t>
      </w:r>
      <w:proofErr w:type="spellEnd"/>
      <w:r w:rsidR="0028098B" w:rsidRPr="00E22347">
        <w:t xml:space="preserve"> V </w:t>
      </w:r>
      <w:proofErr w:type="spellStart"/>
      <w:r w:rsidR="0028098B" w:rsidRPr="00E22347">
        <w:t>Le</w:t>
      </w:r>
      <w:proofErr w:type="spellEnd"/>
      <w:r w:rsidR="0028098B" w:rsidRPr="00E22347">
        <w:t xml:space="preserve">. Neural </w:t>
      </w:r>
      <w:proofErr w:type="spellStart"/>
      <w:r w:rsidR="0028098B" w:rsidRPr="00E22347">
        <w:t>architecture</w:t>
      </w:r>
      <w:proofErr w:type="spellEnd"/>
      <w:r w:rsidR="0028098B" w:rsidRPr="00E22347">
        <w:t xml:space="preserve"> </w:t>
      </w:r>
      <w:proofErr w:type="spellStart"/>
      <w:r w:rsidR="0028098B" w:rsidRPr="00E22347">
        <w:t>search</w:t>
      </w:r>
      <w:proofErr w:type="spellEnd"/>
      <w:r w:rsidR="0028098B" w:rsidRPr="00E22347">
        <w:t xml:space="preserve"> </w:t>
      </w:r>
      <w:proofErr w:type="spellStart"/>
      <w:r w:rsidR="0028098B" w:rsidRPr="00E22347">
        <w:t>with</w:t>
      </w:r>
      <w:proofErr w:type="spellEnd"/>
      <w:r w:rsidR="0028098B" w:rsidRPr="00E22347">
        <w:t xml:space="preserve"> </w:t>
      </w:r>
      <w:proofErr w:type="spellStart"/>
      <w:r w:rsidR="0028098B" w:rsidRPr="00E22347">
        <w:t>reinforcement</w:t>
      </w:r>
      <w:proofErr w:type="spellEnd"/>
      <w:r w:rsidR="0028098B" w:rsidRPr="00E22347">
        <w:t xml:space="preserve"> </w:t>
      </w:r>
      <w:proofErr w:type="spellStart"/>
      <w:r w:rsidR="0028098B" w:rsidRPr="00E22347">
        <w:t>learning</w:t>
      </w:r>
      <w:proofErr w:type="spellEnd"/>
      <w:r>
        <w:rPr>
          <w:lang w:val="en-US"/>
        </w:rPr>
        <w:t xml:space="preserve">. // </w:t>
      </w:r>
      <w:hyperlink r:id="rId124" w:history="1">
        <w:r w:rsidRPr="004B2274">
          <w:rPr>
            <w:rStyle w:val="Hyperlink"/>
            <w:lang w:val="en-US"/>
          </w:rPr>
          <w:t>https://arxiv.org/pdf/1611.01578.pdf</w:t>
        </w:r>
      </w:hyperlink>
      <w:r>
        <w:rPr>
          <w:lang w:val="en-US"/>
        </w:rPr>
        <w:t xml:space="preserve">, </w:t>
      </w:r>
      <w:r w:rsidR="0028098B" w:rsidRPr="00E22347">
        <w:t xml:space="preserve">2016.   </w:t>
      </w:r>
    </w:p>
    <w:p w14:paraId="16FC558E" w14:textId="676673CE" w:rsidR="00970A0F" w:rsidRPr="00E22347" w:rsidRDefault="00D779EB" w:rsidP="00D779EB">
      <w:pPr>
        <w:pStyle w:val="Normalmy"/>
        <w:ind w:firstLine="454"/>
      </w:pPr>
      <w:r>
        <w:rPr>
          <w:lang w:val="en-US"/>
        </w:rPr>
        <w:t xml:space="preserve">14 </w:t>
      </w:r>
      <w:r w:rsidR="00970A0F" w:rsidRPr="00E22347">
        <w:t xml:space="preserve">G </w:t>
      </w:r>
      <w:proofErr w:type="spellStart"/>
      <w:r w:rsidR="00970A0F" w:rsidRPr="00E22347">
        <w:t>Anandalingam</w:t>
      </w:r>
      <w:proofErr w:type="spellEnd"/>
      <w:r w:rsidR="00970A0F" w:rsidRPr="00E22347">
        <w:t xml:space="preserve"> </w:t>
      </w:r>
      <w:proofErr w:type="spellStart"/>
      <w:r w:rsidR="00970A0F" w:rsidRPr="00E22347">
        <w:t>and</w:t>
      </w:r>
      <w:proofErr w:type="spellEnd"/>
      <w:r w:rsidR="00970A0F" w:rsidRPr="00E22347">
        <w:t xml:space="preserve"> TL </w:t>
      </w:r>
      <w:proofErr w:type="spellStart"/>
      <w:r w:rsidR="00970A0F" w:rsidRPr="00E22347">
        <w:t>Friesz</w:t>
      </w:r>
      <w:proofErr w:type="spellEnd"/>
      <w:r w:rsidR="00970A0F" w:rsidRPr="00E22347">
        <w:t xml:space="preserve">. </w:t>
      </w:r>
      <w:proofErr w:type="spellStart"/>
      <w:r w:rsidR="00970A0F" w:rsidRPr="00E22347">
        <w:t>Hierarchical</w:t>
      </w:r>
      <w:proofErr w:type="spellEnd"/>
      <w:r w:rsidR="00970A0F" w:rsidRPr="00E22347">
        <w:t xml:space="preserve"> </w:t>
      </w:r>
      <w:proofErr w:type="spellStart"/>
      <w:r w:rsidR="00970A0F" w:rsidRPr="00E22347">
        <w:t>optimization</w:t>
      </w:r>
      <w:proofErr w:type="spellEnd"/>
      <w:r w:rsidR="00970A0F" w:rsidRPr="00E22347">
        <w:t xml:space="preserve">: </w:t>
      </w:r>
      <w:proofErr w:type="spellStart"/>
      <w:r w:rsidR="00970A0F" w:rsidRPr="00E22347">
        <w:t>An</w:t>
      </w:r>
      <w:proofErr w:type="spellEnd"/>
      <w:r w:rsidR="00970A0F" w:rsidRPr="00E22347">
        <w:t xml:space="preserve"> </w:t>
      </w:r>
      <w:proofErr w:type="spellStart"/>
      <w:r w:rsidR="00970A0F" w:rsidRPr="00E22347">
        <w:t>introduction</w:t>
      </w:r>
      <w:proofErr w:type="spellEnd"/>
      <w:r w:rsidR="00970A0F" w:rsidRPr="00E22347">
        <w:t xml:space="preserve">. </w:t>
      </w:r>
      <w:proofErr w:type="spellStart"/>
      <w:r w:rsidR="00970A0F" w:rsidRPr="00E22347">
        <w:t>Annals</w:t>
      </w:r>
      <w:proofErr w:type="spellEnd"/>
      <w:r w:rsidR="00970A0F" w:rsidRPr="00E22347">
        <w:t xml:space="preserve"> </w:t>
      </w:r>
      <w:proofErr w:type="spellStart"/>
      <w:r w:rsidR="00970A0F" w:rsidRPr="00E22347">
        <w:t>of</w:t>
      </w:r>
      <w:proofErr w:type="spellEnd"/>
      <w:r w:rsidR="00970A0F" w:rsidRPr="00E22347">
        <w:t xml:space="preserve"> </w:t>
      </w:r>
      <w:proofErr w:type="spellStart"/>
      <w:r w:rsidR="00970A0F" w:rsidRPr="00E22347">
        <w:t>Operations</w:t>
      </w:r>
      <w:proofErr w:type="spellEnd"/>
      <w:r w:rsidR="00970A0F" w:rsidRPr="00E22347">
        <w:t xml:space="preserve"> </w:t>
      </w:r>
      <w:proofErr w:type="spellStart"/>
      <w:r w:rsidR="00970A0F" w:rsidRPr="00E22347">
        <w:t>Research</w:t>
      </w:r>
      <w:proofErr w:type="spellEnd"/>
      <w:r w:rsidR="00970A0F" w:rsidRPr="00E22347">
        <w:t xml:space="preserve">, 34(1):1–11, 1992.   </w:t>
      </w:r>
    </w:p>
    <w:p w14:paraId="5E5E18B2" w14:textId="259DDD0A" w:rsidR="00B43799" w:rsidRPr="00E22347" w:rsidRDefault="00D779EB" w:rsidP="00D779EB">
      <w:pPr>
        <w:pStyle w:val="Normalmy"/>
        <w:ind w:firstLine="454"/>
      </w:pPr>
      <w:r>
        <w:rPr>
          <w:lang w:val="en-US"/>
        </w:rPr>
        <w:t xml:space="preserve">15 </w:t>
      </w:r>
      <w:proofErr w:type="spellStart"/>
      <w:r w:rsidR="00B43799" w:rsidRPr="00E22347">
        <w:t>Chelsea</w:t>
      </w:r>
      <w:proofErr w:type="spellEnd"/>
      <w:r w:rsidR="00B43799" w:rsidRPr="00E22347">
        <w:t xml:space="preserve"> </w:t>
      </w:r>
      <w:proofErr w:type="spellStart"/>
      <w:r w:rsidR="00B43799" w:rsidRPr="00E22347">
        <w:t>Finn</w:t>
      </w:r>
      <w:proofErr w:type="spellEnd"/>
      <w:r w:rsidR="00B43799" w:rsidRPr="00E22347">
        <w:t xml:space="preserve">, </w:t>
      </w:r>
      <w:proofErr w:type="spellStart"/>
      <w:r w:rsidR="00B43799" w:rsidRPr="00E22347">
        <w:t>Pieter</w:t>
      </w:r>
      <w:proofErr w:type="spellEnd"/>
      <w:r w:rsidR="00B43799" w:rsidRPr="00E22347">
        <w:t xml:space="preserve"> </w:t>
      </w:r>
      <w:proofErr w:type="spellStart"/>
      <w:r w:rsidR="00B43799" w:rsidRPr="00E22347">
        <w:t>Abbeel</w:t>
      </w:r>
      <w:proofErr w:type="spellEnd"/>
      <w:r w:rsidR="00B43799" w:rsidRPr="00E22347">
        <w:t xml:space="preserve">, </w:t>
      </w:r>
      <w:proofErr w:type="spellStart"/>
      <w:r w:rsidR="00B43799" w:rsidRPr="00E22347">
        <w:t>and</w:t>
      </w:r>
      <w:proofErr w:type="spellEnd"/>
      <w:r w:rsidR="00B43799" w:rsidRPr="00E22347">
        <w:t xml:space="preserve"> </w:t>
      </w:r>
      <w:proofErr w:type="spellStart"/>
      <w:r w:rsidR="00B43799" w:rsidRPr="00E22347">
        <w:t>Sergey</w:t>
      </w:r>
      <w:proofErr w:type="spellEnd"/>
      <w:r w:rsidR="00B43799" w:rsidRPr="00E22347">
        <w:t xml:space="preserve"> </w:t>
      </w:r>
      <w:proofErr w:type="spellStart"/>
      <w:r w:rsidR="00B43799" w:rsidRPr="00E22347">
        <w:t>Levine</w:t>
      </w:r>
      <w:proofErr w:type="spellEnd"/>
      <w:r w:rsidR="00B43799" w:rsidRPr="00E22347">
        <w:t xml:space="preserve">. </w:t>
      </w:r>
      <w:proofErr w:type="spellStart"/>
      <w:r w:rsidR="00B43799" w:rsidRPr="00E22347">
        <w:t>Model-agnostic</w:t>
      </w:r>
      <w:proofErr w:type="spellEnd"/>
      <w:r w:rsidR="00B43799" w:rsidRPr="00E22347">
        <w:t xml:space="preserve"> </w:t>
      </w:r>
      <w:proofErr w:type="spellStart"/>
      <w:r w:rsidR="00B43799" w:rsidRPr="00E22347">
        <w:t>meta-learning</w:t>
      </w:r>
      <w:proofErr w:type="spellEnd"/>
      <w:r w:rsidR="00B43799" w:rsidRPr="00E22347">
        <w:t xml:space="preserve"> </w:t>
      </w:r>
      <w:proofErr w:type="spellStart"/>
      <w:r w:rsidR="00B43799" w:rsidRPr="00E22347">
        <w:t>for</w:t>
      </w:r>
      <w:proofErr w:type="spellEnd"/>
      <w:r w:rsidR="00B43799" w:rsidRPr="00E22347">
        <w:t xml:space="preserve"> </w:t>
      </w:r>
      <w:proofErr w:type="spellStart"/>
      <w:r w:rsidR="00B43799" w:rsidRPr="00E22347">
        <w:t>fast</w:t>
      </w:r>
      <w:proofErr w:type="spellEnd"/>
      <w:r w:rsidR="00B43799" w:rsidRPr="00E22347">
        <w:t xml:space="preserve"> </w:t>
      </w:r>
      <w:proofErr w:type="spellStart"/>
      <w:r w:rsidR="00B43799" w:rsidRPr="00E22347">
        <w:t>adaptation</w:t>
      </w:r>
      <w:proofErr w:type="spellEnd"/>
      <w:r w:rsidR="00B43799" w:rsidRPr="00E22347">
        <w:t xml:space="preserve"> </w:t>
      </w:r>
      <w:proofErr w:type="spellStart"/>
      <w:r w:rsidR="00B43799" w:rsidRPr="00E22347">
        <w:t>of</w:t>
      </w:r>
      <w:proofErr w:type="spellEnd"/>
      <w:r w:rsidR="00B43799" w:rsidRPr="00E22347">
        <w:t xml:space="preserve"> </w:t>
      </w:r>
      <w:proofErr w:type="spellStart"/>
      <w:r w:rsidR="00B43799" w:rsidRPr="00E22347">
        <w:t>deep</w:t>
      </w:r>
      <w:proofErr w:type="spellEnd"/>
      <w:r w:rsidR="00B43799" w:rsidRPr="00E22347">
        <w:t xml:space="preserve"> </w:t>
      </w:r>
      <w:proofErr w:type="spellStart"/>
      <w:r w:rsidR="00B43799" w:rsidRPr="00E22347">
        <w:t>networks</w:t>
      </w:r>
      <w:proofErr w:type="spellEnd"/>
      <w:r w:rsidR="00B43799" w:rsidRPr="00E22347">
        <w:t>.</w:t>
      </w:r>
      <w:r>
        <w:rPr>
          <w:lang w:val="en-US"/>
        </w:rPr>
        <w:t xml:space="preserve"> // </w:t>
      </w:r>
      <w:r w:rsidRPr="00D779EB">
        <w:rPr>
          <w:lang w:val="en-US"/>
        </w:rPr>
        <w:t>https://arxiv.org/pdf/1703.03400.pdf</w:t>
      </w:r>
      <w:r w:rsidR="00B43799" w:rsidRPr="00E22347">
        <w:t xml:space="preserve">, 2017.   </w:t>
      </w:r>
    </w:p>
    <w:p w14:paraId="4F774D6D" w14:textId="3B7BB393" w:rsidR="009C13E6" w:rsidRPr="00E22347" w:rsidRDefault="00D779EB" w:rsidP="00D779EB">
      <w:pPr>
        <w:pStyle w:val="Normalmy"/>
        <w:ind w:firstLine="454"/>
      </w:pPr>
      <w:r>
        <w:rPr>
          <w:lang w:val="en-US"/>
        </w:rPr>
        <w:t xml:space="preserve">16 </w:t>
      </w:r>
      <w:proofErr w:type="spellStart"/>
      <w:r w:rsidR="009C13E6" w:rsidRPr="00E22347">
        <w:t>Christian</w:t>
      </w:r>
      <w:proofErr w:type="spellEnd"/>
      <w:r w:rsidR="009C13E6" w:rsidRPr="00E22347">
        <w:t xml:space="preserve"> </w:t>
      </w:r>
      <w:proofErr w:type="spellStart"/>
      <w:r w:rsidR="009C13E6" w:rsidRPr="00E22347">
        <w:t>Szegedy</w:t>
      </w:r>
      <w:proofErr w:type="spellEnd"/>
      <w:r w:rsidR="009C13E6" w:rsidRPr="00E22347">
        <w:t xml:space="preserve">, </w:t>
      </w:r>
      <w:proofErr w:type="spellStart"/>
      <w:r w:rsidR="009C13E6" w:rsidRPr="00E22347">
        <w:t>Sergey</w:t>
      </w:r>
      <w:proofErr w:type="spellEnd"/>
      <w:r w:rsidR="009C13E6" w:rsidRPr="00E22347">
        <w:t xml:space="preserve"> </w:t>
      </w:r>
      <w:proofErr w:type="spellStart"/>
      <w:r w:rsidR="009C13E6" w:rsidRPr="00E22347">
        <w:t>Ioffe</w:t>
      </w:r>
      <w:proofErr w:type="spellEnd"/>
      <w:r w:rsidR="009C13E6" w:rsidRPr="00E22347">
        <w:t xml:space="preserve">, </w:t>
      </w:r>
      <w:proofErr w:type="spellStart"/>
      <w:r w:rsidR="009C13E6" w:rsidRPr="00E22347">
        <w:t>Vincent</w:t>
      </w:r>
      <w:proofErr w:type="spellEnd"/>
      <w:r w:rsidR="009C13E6" w:rsidRPr="00E22347">
        <w:t xml:space="preserve"> </w:t>
      </w:r>
      <w:proofErr w:type="spellStart"/>
      <w:r w:rsidR="009C13E6" w:rsidRPr="00E22347">
        <w:t>Vanhoucke</w:t>
      </w:r>
      <w:proofErr w:type="spellEnd"/>
      <w:r w:rsidR="009C13E6" w:rsidRPr="00E22347">
        <w:t xml:space="preserve">, </w:t>
      </w:r>
      <w:proofErr w:type="spellStart"/>
      <w:r w:rsidR="009C13E6" w:rsidRPr="00E22347">
        <w:t>Alex</w:t>
      </w:r>
      <w:proofErr w:type="spellEnd"/>
      <w:r w:rsidR="009C13E6" w:rsidRPr="00E22347">
        <w:t xml:space="preserve"> </w:t>
      </w:r>
      <w:proofErr w:type="spellStart"/>
      <w:r w:rsidR="009C13E6" w:rsidRPr="00E22347">
        <w:t>Alemi</w:t>
      </w:r>
      <w:proofErr w:type="spellEnd"/>
      <w:r w:rsidR="009C13E6" w:rsidRPr="00E22347">
        <w:t xml:space="preserve">. Inception-v4, </w:t>
      </w:r>
      <w:proofErr w:type="spellStart"/>
      <w:r w:rsidR="009C13E6" w:rsidRPr="00E22347">
        <w:t>Inception-ResNet</w:t>
      </w:r>
      <w:proofErr w:type="spellEnd"/>
      <w:r w:rsidR="009C13E6" w:rsidRPr="00E22347">
        <w:t xml:space="preserve"> </w:t>
      </w:r>
      <w:proofErr w:type="spellStart"/>
      <w:r w:rsidR="009C13E6" w:rsidRPr="00E22347">
        <w:t>and</w:t>
      </w:r>
      <w:proofErr w:type="spellEnd"/>
      <w:r w:rsidR="009C13E6" w:rsidRPr="00E22347">
        <w:t xml:space="preserve"> </w:t>
      </w:r>
      <w:proofErr w:type="spellStart"/>
      <w:r w:rsidR="009C13E6" w:rsidRPr="00E22347">
        <w:t>the</w:t>
      </w:r>
      <w:proofErr w:type="spellEnd"/>
      <w:r w:rsidR="009C13E6" w:rsidRPr="00E22347">
        <w:t xml:space="preserve"> </w:t>
      </w:r>
      <w:proofErr w:type="spellStart"/>
      <w:r w:rsidR="009C13E6" w:rsidRPr="00E22347">
        <w:t>Impact</w:t>
      </w:r>
      <w:proofErr w:type="spellEnd"/>
      <w:r w:rsidR="009C13E6" w:rsidRPr="00E22347">
        <w:t xml:space="preserve"> </w:t>
      </w:r>
      <w:proofErr w:type="spellStart"/>
      <w:r w:rsidR="009C13E6" w:rsidRPr="00E22347">
        <w:t>of</w:t>
      </w:r>
      <w:proofErr w:type="spellEnd"/>
      <w:r w:rsidR="009C13E6" w:rsidRPr="00E22347">
        <w:t xml:space="preserve"> </w:t>
      </w:r>
      <w:proofErr w:type="spellStart"/>
      <w:r w:rsidR="009C13E6" w:rsidRPr="00E22347">
        <w:t>Residual</w:t>
      </w:r>
      <w:proofErr w:type="spellEnd"/>
      <w:r w:rsidR="009C13E6" w:rsidRPr="00E22347">
        <w:t xml:space="preserve"> </w:t>
      </w:r>
      <w:proofErr w:type="spellStart"/>
      <w:r w:rsidR="009C13E6" w:rsidRPr="00E22347">
        <w:t>Connections</w:t>
      </w:r>
      <w:proofErr w:type="spellEnd"/>
      <w:r w:rsidR="009C13E6" w:rsidRPr="00E22347">
        <w:t xml:space="preserve"> </w:t>
      </w:r>
      <w:proofErr w:type="spellStart"/>
      <w:r w:rsidR="009C13E6" w:rsidRPr="00E22347">
        <w:t>on</w:t>
      </w:r>
      <w:proofErr w:type="spellEnd"/>
      <w:r w:rsidR="009C13E6" w:rsidRPr="00E22347">
        <w:t xml:space="preserve"> </w:t>
      </w:r>
      <w:proofErr w:type="spellStart"/>
      <w:r w:rsidR="009C13E6" w:rsidRPr="00E22347">
        <w:t>Learning</w:t>
      </w:r>
      <w:proofErr w:type="spellEnd"/>
      <w:r>
        <w:rPr>
          <w:lang w:val="en-US"/>
        </w:rPr>
        <w:t xml:space="preserve">. // </w:t>
      </w:r>
      <w:hyperlink r:id="rId125" w:history="1">
        <w:r w:rsidRPr="004B2274">
          <w:rPr>
            <w:rStyle w:val="Hyperlink"/>
            <w:lang w:val="en-US"/>
          </w:rPr>
          <w:t>https://arxiv.org/pdf/1602.07261.pdf</w:t>
        </w:r>
      </w:hyperlink>
      <w:r>
        <w:rPr>
          <w:lang w:val="en-US"/>
        </w:rPr>
        <w:t xml:space="preserve">, </w:t>
      </w:r>
      <w:r w:rsidR="009C13E6" w:rsidRPr="00E22347">
        <w:t xml:space="preserve"> </w:t>
      </w:r>
      <w:r w:rsidRPr="00E22347">
        <w:t>2016.</w:t>
      </w:r>
    </w:p>
    <w:p w14:paraId="2104DDD8" w14:textId="768A3867" w:rsidR="008B25E8" w:rsidRPr="00E22347" w:rsidRDefault="00D779EB" w:rsidP="00D779EB">
      <w:pPr>
        <w:pStyle w:val="Normalmy"/>
        <w:ind w:firstLine="454"/>
      </w:pPr>
      <w:r w:rsidRPr="00D779EB">
        <w:t xml:space="preserve">17 </w:t>
      </w:r>
      <w:r w:rsidR="000830A6" w:rsidRPr="00E22347">
        <w:t>Методичні вказівки для розробки розділу «Охорона праці та навколишнього середовища» у випускних дипломних роботах студентів інженерно – фізичного факультету та факультету «Інформатика і управління» очної та заочної форм навчання/Уклад. В.В. </w:t>
      </w:r>
      <w:proofErr w:type="spellStart"/>
      <w:r w:rsidR="000830A6" w:rsidRPr="00E22347">
        <w:t>Березуцький</w:t>
      </w:r>
      <w:proofErr w:type="spellEnd"/>
      <w:r w:rsidR="000830A6" w:rsidRPr="00E22347">
        <w:t xml:space="preserve">, О.О. Кузьменко, М.М. </w:t>
      </w:r>
      <w:proofErr w:type="spellStart"/>
      <w:r w:rsidR="000830A6" w:rsidRPr="00E22347">
        <w:t>Латишева</w:t>
      </w:r>
      <w:proofErr w:type="spellEnd"/>
      <w:r w:rsidR="000830A6" w:rsidRPr="00E22347">
        <w:t xml:space="preserve">. − Харків: НТУ «ХПІ», 2012. − 60 с. − </w:t>
      </w:r>
      <w:proofErr w:type="spellStart"/>
      <w:r w:rsidR="000830A6" w:rsidRPr="00E22347">
        <w:t>Укр</w:t>
      </w:r>
      <w:proofErr w:type="spellEnd"/>
      <w:r w:rsidR="000830A6" w:rsidRPr="00E22347">
        <w:t>. мовою.</w:t>
      </w:r>
    </w:p>
    <w:p w14:paraId="7A3C876C" w14:textId="243EBED4" w:rsidR="00744D09" w:rsidRPr="00E22347" w:rsidRDefault="00D779EB" w:rsidP="00D779EB">
      <w:pPr>
        <w:pStyle w:val="Normalmy"/>
        <w:ind w:firstLine="454"/>
      </w:pPr>
      <w:r w:rsidRPr="00D779EB">
        <w:t xml:space="preserve">18 </w:t>
      </w:r>
      <w:r w:rsidR="00744D09" w:rsidRPr="00E22347">
        <w:t xml:space="preserve">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w:t>
      </w:r>
      <w:proofErr w:type="spellStart"/>
      <w:r w:rsidR="00744D09" w:rsidRPr="00E22347">
        <w:t>Мягкий</w:t>
      </w:r>
      <w:proofErr w:type="spellEnd"/>
      <w:r w:rsidR="00744D09" w:rsidRPr="00E22347">
        <w:t xml:space="preserve"> В. О., </w:t>
      </w:r>
      <w:proofErr w:type="spellStart"/>
      <w:r w:rsidR="00744D09" w:rsidRPr="00E22347">
        <w:t>Твердохлєбова</w:t>
      </w:r>
      <w:proofErr w:type="spellEnd"/>
      <w:r w:rsidR="00744D09" w:rsidRPr="00E22347">
        <w:t xml:space="preserve"> Н. Є., </w:t>
      </w:r>
      <w:proofErr w:type="spellStart"/>
      <w:r w:rsidR="00744D09" w:rsidRPr="00E22347">
        <w:t>Толстоусова</w:t>
      </w:r>
      <w:proofErr w:type="spellEnd"/>
      <w:r w:rsidR="00744D09" w:rsidRPr="00E22347">
        <w:t xml:space="preserve"> О. В. – Х. : НТУ «ХПІ», 2013. – 48 с. - </w:t>
      </w:r>
      <w:proofErr w:type="spellStart"/>
      <w:r w:rsidR="00744D09" w:rsidRPr="00E22347">
        <w:t>Укр</w:t>
      </w:r>
      <w:proofErr w:type="spellEnd"/>
      <w:r w:rsidR="00744D09" w:rsidRPr="00E22347">
        <w:t>.</w:t>
      </w:r>
    </w:p>
    <w:p w14:paraId="7F242AD9" w14:textId="4140FC4F" w:rsidR="00744D09" w:rsidRPr="00E22347" w:rsidRDefault="00D779EB" w:rsidP="00D779EB">
      <w:pPr>
        <w:pStyle w:val="Normalmy"/>
        <w:ind w:firstLine="454"/>
      </w:pPr>
      <w:r w:rsidRPr="006A0E65">
        <w:rPr>
          <w:lang w:val="ru-RU"/>
        </w:rPr>
        <w:t xml:space="preserve">19 </w:t>
      </w:r>
      <w:r w:rsidR="00744D09" w:rsidRPr="00E22347">
        <w:t>Кодекс Цивільного захисту України. ВРУ від 02.10.2012 р. №5403-VI. Редакція 2018 р.</w:t>
      </w:r>
    </w:p>
    <w:p w14:paraId="19A35B50" w14:textId="183B57E2" w:rsidR="00E746F9" w:rsidRPr="00E22347" w:rsidRDefault="00D779EB" w:rsidP="00D779EB">
      <w:pPr>
        <w:pStyle w:val="Normalmy"/>
        <w:ind w:firstLine="454"/>
      </w:pPr>
      <w:r w:rsidRPr="00D779EB">
        <w:rPr>
          <w:lang w:val="ru-RU"/>
        </w:rPr>
        <w:lastRenderedPageBreak/>
        <w:t xml:space="preserve">20 </w:t>
      </w:r>
      <w:r w:rsidR="00744D09" w:rsidRPr="00E22347">
        <w:t>Цивільний захист: навчальний посібник /</w:t>
      </w:r>
      <w:proofErr w:type="spellStart"/>
      <w:r w:rsidR="00744D09" w:rsidRPr="00E22347">
        <w:t>Бахарева</w:t>
      </w:r>
      <w:proofErr w:type="spellEnd"/>
      <w:r w:rsidR="00744D09" w:rsidRPr="00E22347">
        <w:t xml:space="preserve"> Г. Ю., </w:t>
      </w:r>
      <w:proofErr w:type="spellStart"/>
      <w:r w:rsidR="00744D09" w:rsidRPr="00E22347">
        <w:t>Твердохлєбова</w:t>
      </w:r>
      <w:proofErr w:type="spellEnd"/>
      <w:r w:rsidR="00744D09" w:rsidRPr="00E22347">
        <w:t> Н. Є., Любченко І. М., Гуренко І. В. та ін. – Харків: НТУ «ХПІ», 2015. – 115 с.</w:t>
      </w:r>
    </w:p>
    <w:p w14:paraId="2CC3A102" w14:textId="77777777" w:rsidR="003F4102" w:rsidRPr="00E22347" w:rsidRDefault="003F4102" w:rsidP="00280BED">
      <w:pPr>
        <w:pStyle w:val="Normalmy"/>
      </w:pPr>
    </w:p>
    <w:sectPr w:rsidR="003F4102" w:rsidRPr="00E22347" w:rsidSect="00E16389">
      <w:headerReference w:type="even" r:id="rId126"/>
      <w:headerReference w:type="default" r:id="rId127"/>
      <w:headerReference w:type="first" r:id="rId128"/>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D06306" w14:textId="77777777" w:rsidR="0099695B" w:rsidRDefault="0099695B" w:rsidP="004A01F1">
      <w:r>
        <w:separator/>
      </w:r>
    </w:p>
  </w:endnote>
  <w:endnote w:type="continuationSeparator" w:id="0">
    <w:p w14:paraId="34A31F1D" w14:textId="77777777" w:rsidR="0099695B" w:rsidRDefault="0099695B"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00000003" w:usb1="00000000" w:usb2="00000000" w:usb3="00000000" w:csb0="00000001"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FreeSans">
    <w:altName w:val="Cambria"/>
    <w:panose1 w:val="020B0604020202020204"/>
    <w:charset w:val="00"/>
    <w:family w:val="roman"/>
    <w:pitch w:val="default"/>
  </w:font>
  <w:font w:name="TimesNewRoman">
    <w:altName w:val="MS Gothic"/>
    <w:panose1 w:val="020B0604020202020204"/>
    <w:charset w:val="80"/>
    <w:family w:val="auto"/>
    <w:notTrueType/>
    <w:pitch w:val="default"/>
    <w:sig w:usb0="00000001" w:usb1="08070000" w:usb2="00000010" w:usb3="00000000" w:csb0="00020000" w:csb1="00000000"/>
  </w:font>
  <w:font w:name="Times New Roman CYR">
    <w:altName w:val="Calibri"/>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BEAE4" w14:textId="77777777" w:rsidR="0099695B" w:rsidRDefault="0099695B" w:rsidP="004A01F1">
      <w:r>
        <w:separator/>
      </w:r>
    </w:p>
  </w:footnote>
  <w:footnote w:type="continuationSeparator" w:id="0">
    <w:p w14:paraId="4396540A" w14:textId="77777777" w:rsidR="0099695B" w:rsidRDefault="0099695B"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2739550"/>
      <w:docPartObj>
        <w:docPartGallery w:val="Page Numbers (Top of Page)"/>
        <w:docPartUnique/>
      </w:docPartObj>
    </w:sdtPr>
    <w:sdtEndPr>
      <w:rPr>
        <w:rStyle w:val="PageNumber"/>
      </w:rPr>
    </w:sdtEndPr>
    <w:sdtContent>
      <w:p w14:paraId="3BE780F3" w14:textId="3D35F160" w:rsidR="00B26D44" w:rsidRDefault="00B26D44"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66947221"/>
      <w:docPartObj>
        <w:docPartGallery w:val="Page Numbers (Top of Page)"/>
        <w:docPartUnique/>
      </w:docPartObj>
    </w:sdtPr>
    <w:sdtEndPr>
      <w:rPr>
        <w:rStyle w:val="PageNumber"/>
      </w:rPr>
    </w:sdtEndPr>
    <w:sdtContent>
      <w:p w14:paraId="054F975B" w14:textId="73BFA2D1" w:rsidR="00B26D44" w:rsidRDefault="00B26D44"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33680983"/>
      <w:docPartObj>
        <w:docPartGallery w:val="Page Numbers (Top of Page)"/>
        <w:docPartUnique/>
      </w:docPartObj>
    </w:sdtPr>
    <w:sdtEndPr>
      <w:rPr>
        <w:rStyle w:val="PageNumber"/>
      </w:rPr>
    </w:sdtEndPr>
    <w:sdtContent>
      <w:p w14:paraId="744BB9DF" w14:textId="1C8413AA" w:rsidR="00B26D44" w:rsidRDefault="00B26D44"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B26D44" w:rsidRDefault="00B26D44"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7998358"/>
      <w:docPartObj>
        <w:docPartGallery w:val="Page Numbers (Top of Page)"/>
        <w:docPartUnique/>
      </w:docPartObj>
    </w:sdtPr>
    <w:sdtEndPr>
      <w:rPr>
        <w:rStyle w:val="PageNumber"/>
      </w:rPr>
    </w:sdtEndPr>
    <w:sdtContent>
      <w:p w14:paraId="00734CC1" w14:textId="2928C0AB" w:rsidR="00B26D44" w:rsidRDefault="00B26D44"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14:paraId="61D96092" w14:textId="3F4DC0B0" w:rsidR="00B26D44" w:rsidRDefault="00B26D44" w:rsidP="000F0C61">
    <w:pPr>
      <w:pStyle w:val="Header"/>
      <w:ind w:right="360"/>
      <w:jc w:val="center"/>
    </w:pPr>
  </w:p>
  <w:p w14:paraId="218BD92B" w14:textId="69078E83" w:rsidR="00B26D44" w:rsidRDefault="00B26D44"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5434344"/>
      <w:docPartObj>
        <w:docPartGallery w:val="Page Numbers (Top of Page)"/>
        <w:docPartUnique/>
      </w:docPartObj>
    </w:sdtPr>
    <w:sdtEndPr>
      <w:rPr>
        <w:rStyle w:val="PageNumber"/>
      </w:rPr>
    </w:sdtEndPr>
    <w:sdtContent>
      <w:p w14:paraId="11AF4EAE" w14:textId="1D8D72CF" w:rsidR="00B26D44" w:rsidRDefault="00B26D44" w:rsidP="00201D2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AD7266E" w14:textId="77777777" w:rsidR="00B26D44" w:rsidRDefault="00B26D44" w:rsidP="00E1638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A2"/>
    <w:multiLevelType w:val="multilevel"/>
    <w:tmpl w:val="CCF21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5484E2F"/>
    <w:multiLevelType w:val="multilevel"/>
    <w:tmpl w:val="2E8AD2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E3A7E9E"/>
    <w:multiLevelType w:val="hybridMultilevel"/>
    <w:tmpl w:val="84B6C7CC"/>
    <w:lvl w:ilvl="0" w:tplc="9F68DE0C">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2935123F"/>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9"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10" w15:restartNumberingAfterBreak="0">
    <w:nsid w:val="48CF78E1"/>
    <w:multiLevelType w:val="multilevel"/>
    <w:tmpl w:val="626C317E"/>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5F5D2B7A"/>
    <w:multiLevelType w:val="hybridMultilevel"/>
    <w:tmpl w:val="E8F4958C"/>
    <w:lvl w:ilvl="0" w:tplc="C1EE49B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5"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7" w15:restartNumberingAfterBreak="0">
    <w:nsid w:val="766F50F8"/>
    <w:multiLevelType w:val="multilevel"/>
    <w:tmpl w:val="F1481BFA"/>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decimal"/>
      <w:lvlText w:val="%3)"/>
      <w:lvlJc w:val="left"/>
      <w:pPr>
        <w:tabs>
          <w:tab w:val="num" w:pos="709"/>
        </w:tabs>
        <w:ind w:left="0" w:firstLine="709"/>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9"/>
  </w:num>
  <w:num w:numId="2">
    <w:abstractNumId w:val="13"/>
  </w:num>
  <w:num w:numId="3">
    <w:abstractNumId w:val="6"/>
  </w:num>
  <w:num w:numId="4">
    <w:abstractNumId w:val="14"/>
  </w:num>
  <w:num w:numId="5">
    <w:abstractNumId w:val="7"/>
  </w:num>
  <w:num w:numId="6">
    <w:abstractNumId w:val="5"/>
    <w:lvlOverride w:ilvl="0">
      <w:startOverride w:val="1"/>
    </w:lvlOverride>
  </w:num>
  <w:num w:numId="7">
    <w:abstractNumId w:val="16"/>
  </w:num>
  <w:num w:numId="8">
    <w:abstractNumId w:val="12"/>
  </w:num>
  <w:num w:numId="9">
    <w:abstractNumId w:val="15"/>
  </w:num>
  <w:num w:numId="10">
    <w:abstractNumId w:val="17"/>
  </w:num>
  <w:num w:numId="11">
    <w:abstractNumId w:val="10"/>
  </w:num>
  <w:num w:numId="12">
    <w:abstractNumId w:val="2"/>
  </w:num>
  <w:num w:numId="1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0"/>
  </w:num>
  <w:num w:numId="17">
    <w:abstractNumId w:val="11"/>
  </w:num>
  <w:num w:numId="1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1F8D"/>
    <w:rsid w:val="00007D48"/>
    <w:rsid w:val="000102AB"/>
    <w:rsid w:val="00011757"/>
    <w:rsid w:val="000121E1"/>
    <w:rsid w:val="00013008"/>
    <w:rsid w:val="000142C8"/>
    <w:rsid w:val="00014B4D"/>
    <w:rsid w:val="000177E1"/>
    <w:rsid w:val="00020562"/>
    <w:rsid w:val="000232F5"/>
    <w:rsid w:val="00023C31"/>
    <w:rsid w:val="000277FC"/>
    <w:rsid w:val="0003037B"/>
    <w:rsid w:val="00030801"/>
    <w:rsid w:val="000359BF"/>
    <w:rsid w:val="0003664E"/>
    <w:rsid w:val="00040A8C"/>
    <w:rsid w:val="0004226B"/>
    <w:rsid w:val="000440D0"/>
    <w:rsid w:val="00050405"/>
    <w:rsid w:val="00053940"/>
    <w:rsid w:val="00060156"/>
    <w:rsid w:val="000631CB"/>
    <w:rsid w:val="00067783"/>
    <w:rsid w:val="0006796C"/>
    <w:rsid w:val="000709D5"/>
    <w:rsid w:val="00073E90"/>
    <w:rsid w:val="000758CC"/>
    <w:rsid w:val="0008076E"/>
    <w:rsid w:val="000818E5"/>
    <w:rsid w:val="000830A6"/>
    <w:rsid w:val="000842CA"/>
    <w:rsid w:val="0008703B"/>
    <w:rsid w:val="0009041A"/>
    <w:rsid w:val="00094862"/>
    <w:rsid w:val="000949D4"/>
    <w:rsid w:val="00094ACE"/>
    <w:rsid w:val="00095A68"/>
    <w:rsid w:val="00097057"/>
    <w:rsid w:val="000973C2"/>
    <w:rsid w:val="000A38D4"/>
    <w:rsid w:val="000A39B4"/>
    <w:rsid w:val="000A66E3"/>
    <w:rsid w:val="000A749E"/>
    <w:rsid w:val="000A7E09"/>
    <w:rsid w:val="000B0CE8"/>
    <w:rsid w:val="000B75FF"/>
    <w:rsid w:val="000C087A"/>
    <w:rsid w:val="000C430E"/>
    <w:rsid w:val="000C608A"/>
    <w:rsid w:val="000C6185"/>
    <w:rsid w:val="000D4657"/>
    <w:rsid w:val="000D46C2"/>
    <w:rsid w:val="000D5F0A"/>
    <w:rsid w:val="000E061E"/>
    <w:rsid w:val="000E360F"/>
    <w:rsid w:val="000E4858"/>
    <w:rsid w:val="000F0C61"/>
    <w:rsid w:val="000F1D5C"/>
    <w:rsid w:val="001007D3"/>
    <w:rsid w:val="0010331E"/>
    <w:rsid w:val="00112F3E"/>
    <w:rsid w:val="00116F0A"/>
    <w:rsid w:val="001202FF"/>
    <w:rsid w:val="00120BCE"/>
    <w:rsid w:val="00121078"/>
    <w:rsid w:val="00124B28"/>
    <w:rsid w:val="0012664B"/>
    <w:rsid w:val="00127045"/>
    <w:rsid w:val="00132094"/>
    <w:rsid w:val="001324DE"/>
    <w:rsid w:val="0013431E"/>
    <w:rsid w:val="00142FD5"/>
    <w:rsid w:val="0014607D"/>
    <w:rsid w:val="00147193"/>
    <w:rsid w:val="00147C43"/>
    <w:rsid w:val="001500E0"/>
    <w:rsid w:val="00154A1C"/>
    <w:rsid w:val="001555D7"/>
    <w:rsid w:val="00164F3E"/>
    <w:rsid w:val="00164F45"/>
    <w:rsid w:val="001657AC"/>
    <w:rsid w:val="00173654"/>
    <w:rsid w:val="001802D6"/>
    <w:rsid w:val="001803DA"/>
    <w:rsid w:val="001832C0"/>
    <w:rsid w:val="0018712B"/>
    <w:rsid w:val="00192536"/>
    <w:rsid w:val="0019536C"/>
    <w:rsid w:val="00196175"/>
    <w:rsid w:val="00197468"/>
    <w:rsid w:val="00197ED1"/>
    <w:rsid w:val="001A195B"/>
    <w:rsid w:val="001A3FB9"/>
    <w:rsid w:val="001A446F"/>
    <w:rsid w:val="001A6379"/>
    <w:rsid w:val="001A6914"/>
    <w:rsid w:val="001B587B"/>
    <w:rsid w:val="001B6D89"/>
    <w:rsid w:val="001B781B"/>
    <w:rsid w:val="001C11B0"/>
    <w:rsid w:val="001C2DE8"/>
    <w:rsid w:val="001C6870"/>
    <w:rsid w:val="001D0218"/>
    <w:rsid w:val="001D0906"/>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161A6"/>
    <w:rsid w:val="002217CC"/>
    <w:rsid w:val="002234F2"/>
    <w:rsid w:val="00227CE4"/>
    <w:rsid w:val="00227E10"/>
    <w:rsid w:val="0023368B"/>
    <w:rsid w:val="0023588E"/>
    <w:rsid w:val="002362FA"/>
    <w:rsid w:val="00246EE7"/>
    <w:rsid w:val="00250E49"/>
    <w:rsid w:val="002541C5"/>
    <w:rsid w:val="002542E2"/>
    <w:rsid w:val="00255CD2"/>
    <w:rsid w:val="00257EBE"/>
    <w:rsid w:val="00265F5B"/>
    <w:rsid w:val="0026732B"/>
    <w:rsid w:val="00267BB7"/>
    <w:rsid w:val="0027071A"/>
    <w:rsid w:val="00271209"/>
    <w:rsid w:val="00272B66"/>
    <w:rsid w:val="00273BFB"/>
    <w:rsid w:val="00280064"/>
    <w:rsid w:val="0028098B"/>
    <w:rsid w:val="00280BED"/>
    <w:rsid w:val="002942FD"/>
    <w:rsid w:val="002966B8"/>
    <w:rsid w:val="002A00B3"/>
    <w:rsid w:val="002A134B"/>
    <w:rsid w:val="002A5E3A"/>
    <w:rsid w:val="002B5C53"/>
    <w:rsid w:val="002B7332"/>
    <w:rsid w:val="002C25E6"/>
    <w:rsid w:val="002C5CC8"/>
    <w:rsid w:val="002C7B3E"/>
    <w:rsid w:val="002D437A"/>
    <w:rsid w:val="002D5F18"/>
    <w:rsid w:val="002D7632"/>
    <w:rsid w:val="002E4267"/>
    <w:rsid w:val="002F14CA"/>
    <w:rsid w:val="002F3F71"/>
    <w:rsid w:val="002F4035"/>
    <w:rsid w:val="002F6B67"/>
    <w:rsid w:val="00301E5E"/>
    <w:rsid w:val="003059C8"/>
    <w:rsid w:val="00307138"/>
    <w:rsid w:val="00310D88"/>
    <w:rsid w:val="003111A9"/>
    <w:rsid w:val="0031174D"/>
    <w:rsid w:val="0031508E"/>
    <w:rsid w:val="00320A39"/>
    <w:rsid w:val="003257A2"/>
    <w:rsid w:val="00331573"/>
    <w:rsid w:val="003318F3"/>
    <w:rsid w:val="0033597F"/>
    <w:rsid w:val="00335EDD"/>
    <w:rsid w:val="00340EB0"/>
    <w:rsid w:val="003454C7"/>
    <w:rsid w:val="00351201"/>
    <w:rsid w:val="00354ADD"/>
    <w:rsid w:val="00355801"/>
    <w:rsid w:val="003560ED"/>
    <w:rsid w:val="00364D7F"/>
    <w:rsid w:val="0037344C"/>
    <w:rsid w:val="00373ECA"/>
    <w:rsid w:val="0037553E"/>
    <w:rsid w:val="0038090D"/>
    <w:rsid w:val="003835A4"/>
    <w:rsid w:val="003929C2"/>
    <w:rsid w:val="00394379"/>
    <w:rsid w:val="003952F4"/>
    <w:rsid w:val="003979B9"/>
    <w:rsid w:val="003A546B"/>
    <w:rsid w:val="003B2F0A"/>
    <w:rsid w:val="003B51BD"/>
    <w:rsid w:val="003B7D36"/>
    <w:rsid w:val="003C37D1"/>
    <w:rsid w:val="003C54DA"/>
    <w:rsid w:val="003D0B42"/>
    <w:rsid w:val="003D3220"/>
    <w:rsid w:val="003E1163"/>
    <w:rsid w:val="003E2D4B"/>
    <w:rsid w:val="003E518A"/>
    <w:rsid w:val="003E51F8"/>
    <w:rsid w:val="003E71EA"/>
    <w:rsid w:val="003F042F"/>
    <w:rsid w:val="003F4102"/>
    <w:rsid w:val="003F42A3"/>
    <w:rsid w:val="003F5567"/>
    <w:rsid w:val="003F61EF"/>
    <w:rsid w:val="003F639D"/>
    <w:rsid w:val="003F6F8D"/>
    <w:rsid w:val="00401CC2"/>
    <w:rsid w:val="004022F2"/>
    <w:rsid w:val="00404168"/>
    <w:rsid w:val="00407729"/>
    <w:rsid w:val="00407DD1"/>
    <w:rsid w:val="004104FB"/>
    <w:rsid w:val="00410649"/>
    <w:rsid w:val="00411FF4"/>
    <w:rsid w:val="00412877"/>
    <w:rsid w:val="00425B15"/>
    <w:rsid w:val="00425FD9"/>
    <w:rsid w:val="004276CF"/>
    <w:rsid w:val="00427CDA"/>
    <w:rsid w:val="00431390"/>
    <w:rsid w:val="00441D99"/>
    <w:rsid w:val="00442B29"/>
    <w:rsid w:val="00443AC4"/>
    <w:rsid w:val="00443CCE"/>
    <w:rsid w:val="0044718F"/>
    <w:rsid w:val="004476FA"/>
    <w:rsid w:val="00456FE0"/>
    <w:rsid w:val="00460BF1"/>
    <w:rsid w:val="00463932"/>
    <w:rsid w:val="00463FC9"/>
    <w:rsid w:val="0047526F"/>
    <w:rsid w:val="00483D08"/>
    <w:rsid w:val="00483E0D"/>
    <w:rsid w:val="00486352"/>
    <w:rsid w:val="00486A04"/>
    <w:rsid w:val="00490FF4"/>
    <w:rsid w:val="00492BDF"/>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4661"/>
    <w:rsid w:val="004D608C"/>
    <w:rsid w:val="004D7C58"/>
    <w:rsid w:val="004E5FF2"/>
    <w:rsid w:val="004F0084"/>
    <w:rsid w:val="004F0230"/>
    <w:rsid w:val="004F1134"/>
    <w:rsid w:val="00501435"/>
    <w:rsid w:val="00501DBB"/>
    <w:rsid w:val="0050404A"/>
    <w:rsid w:val="00511671"/>
    <w:rsid w:val="0051311F"/>
    <w:rsid w:val="005131DC"/>
    <w:rsid w:val="00517780"/>
    <w:rsid w:val="00520B41"/>
    <w:rsid w:val="005222C3"/>
    <w:rsid w:val="0052329A"/>
    <w:rsid w:val="005236A5"/>
    <w:rsid w:val="00532536"/>
    <w:rsid w:val="00533EB9"/>
    <w:rsid w:val="005352F0"/>
    <w:rsid w:val="0053531F"/>
    <w:rsid w:val="00541026"/>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5142"/>
    <w:rsid w:val="005C530E"/>
    <w:rsid w:val="005C7A43"/>
    <w:rsid w:val="005D11D6"/>
    <w:rsid w:val="005D1988"/>
    <w:rsid w:val="005D23B2"/>
    <w:rsid w:val="005D4FB4"/>
    <w:rsid w:val="005D5905"/>
    <w:rsid w:val="005E4C86"/>
    <w:rsid w:val="005E5EE5"/>
    <w:rsid w:val="005F3F33"/>
    <w:rsid w:val="005F665C"/>
    <w:rsid w:val="00602BD6"/>
    <w:rsid w:val="00602DD0"/>
    <w:rsid w:val="00604705"/>
    <w:rsid w:val="00606C31"/>
    <w:rsid w:val="006134A1"/>
    <w:rsid w:val="00616164"/>
    <w:rsid w:val="00616914"/>
    <w:rsid w:val="00621352"/>
    <w:rsid w:val="00622174"/>
    <w:rsid w:val="00626B16"/>
    <w:rsid w:val="00626C79"/>
    <w:rsid w:val="00627698"/>
    <w:rsid w:val="00630141"/>
    <w:rsid w:val="006318DE"/>
    <w:rsid w:val="00642AC8"/>
    <w:rsid w:val="00644D27"/>
    <w:rsid w:val="00646DD0"/>
    <w:rsid w:val="006470B0"/>
    <w:rsid w:val="00651001"/>
    <w:rsid w:val="00652724"/>
    <w:rsid w:val="00655F7C"/>
    <w:rsid w:val="006564F2"/>
    <w:rsid w:val="006602CE"/>
    <w:rsid w:val="006613C9"/>
    <w:rsid w:val="0066159D"/>
    <w:rsid w:val="00667115"/>
    <w:rsid w:val="00672C01"/>
    <w:rsid w:val="00673A7A"/>
    <w:rsid w:val="00675133"/>
    <w:rsid w:val="006751F9"/>
    <w:rsid w:val="00677015"/>
    <w:rsid w:val="00681462"/>
    <w:rsid w:val="0068676E"/>
    <w:rsid w:val="00687152"/>
    <w:rsid w:val="00690F54"/>
    <w:rsid w:val="00692C4F"/>
    <w:rsid w:val="0069311F"/>
    <w:rsid w:val="006A0E65"/>
    <w:rsid w:val="006A2AC9"/>
    <w:rsid w:val="006A36DE"/>
    <w:rsid w:val="006A50A4"/>
    <w:rsid w:val="006A50BA"/>
    <w:rsid w:val="006B0D2D"/>
    <w:rsid w:val="006B1D17"/>
    <w:rsid w:val="006C02A2"/>
    <w:rsid w:val="006C270A"/>
    <w:rsid w:val="006C667D"/>
    <w:rsid w:val="006D3CD4"/>
    <w:rsid w:val="006D65CC"/>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30F6"/>
    <w:rsid w:val="00737FC9"/>
    <w:rsid w:val="0074111B"/>
    <w:rsid w:val="007412CE"/>
    <w:rsid w:val="007419A8"/>
    <w:rsid w:val="00744D09"/>
    <w:rsid w:val="007455A5"/>
    <w:rsid w:val="00752BB7"/>
    <w:rsid w:val="0075346D"/>
    <w:rsid w:val="00756FA3"/>
    <w:rsid w:val="00764419"/>
    <w:rsid w:val="00776706"/>
    <w:rsid w:val="00776F1A"/>
    <w:rsid w:val="0078070C"/>
    <w:rsid w:val="00784896"/>
    <w:rsid w:val="007876E4"/>
    <w:rsid w:val="00792A70"/>
    <w:rsid w:val="007949A1"/>
    <w:rsid w:val="00796A5D"/>
    <w:rsid w:val="00796D9F"/>
    <w:rsid w:val="00797F60"/>
    <w:rsid w:val="007A040C"/>
    <w:rsid w:val="007A1D69"/>
    <w:rsid w:val="007A4786"/>
    <w:rsid w:val="007B46DE"/>
    <w:rsid w:val="007D1911"/>
    <w:rsid w:val="007D1954"/>
    <w:rsid w:val="007D7410"/>
    <w:rsid w:val="007E145D"/>
    <w:rsid w:val="007F0F57"/>
    <w:rsid w:val="008042FC"/>
    <w:rsid w:val="00812D5B"/>
    <w:rsid w:val="008130EE"/>
    <w:rsid w:val="00816653"/>
    <w:rsid w:val="00816D41"/>
    <w:rsid w:val="00820AE1"/>
    <w:rsid w:val="00824C82"/>
    <w:rsid w:val="00833295"/>
    <w:rsid w:val="00833372"/>
    <w:rsid w:val="00833E5A"/>
    <w:rsid w:val="008444F2"/>
    <w:rsid w:val="00844C80"/>
    <w:rsid w:val="008460CF"/>
    <w:rsid w:val="00854055"/>
    <w:rsid w:val="00860B4E"/>
    <w:rsid w:val="00860FB5"/>
    <w:rsid w:val="00860FFF"/>
    <w:rsid w:val="00862BE0"/>
    <w:rsid w:val="00864D4A"/>
    <w:rsid w:val="00871AC9"/>
    <w:rsid w:val="00872066"/>
    <w:rsid w:val="008807D8"/>
    <w:rsid w:val="00881658"/>
    <w:rsid w:val="00881662"/>
    <w:rsid w:val="00887022"/>
    <w:rsid w:val="00890F04"/>
    <w:rsid w:val="008A1AB6"/>
    <w:rsid w:val="008A70C4"/>
    <w:rsid w:val="008B25E8"/>
    <w:rsid w:val="008B6D94"/>
    <w:rsid w:val="008B7DFA"/>
    <w:rsid w:val="008C3EE1"/>
    <w:rsid w:val="008C535F"/>
    <w:rsid w:val="008C6880"/>
    <w:rsid w:val="008C72EC"/>
    <w:rsid w:val="008D20EC"/>
    <w:rsid w:val="008D291F"/>
    <w:rsid w:val="008E09C8"/>
    <w:rsid w:val="008E233A"/>
    <w:rsid w:val="008E2942"/>
    <w:rsid w:val="008F12CD"/>
    <w:rsid w:val="008F1388"/>
    <w:rsid w:val="008F1668"/>
    <w:rsid w:val="008F2C6B"/>
    <w:rsid w:val="008F3088"/>
    <w:rsid w:val="008F422B"/>
    <w:rsid w:val="0090158D"/>
    <w:rsid w:val="00902F25"/>
    <w:rsid w:val="00904806"/>
    <w:rsid w:val="009057FA"/>
    <w:rsid w:val="00905FA7"/>
    <w:rsid w:val="009060B9"/>
    <w:rsid w:val="009119DA"/>
    <w:rsid w:val="009129F5"/>
    <w:rsid w:val="009135BF"/>
    <w:rsid w:val="00913E3E"/>
    <w:rsid w:val="009160D0"/>
    <w:rsid w:val="00916F0C"/>
    <w:rsid w:val="00920AF7"/>
    <w:rsid w:val="009229E9"/>
    <w:rsid w:val="00923C0B"/>
    <w:rsid w:val="00923FD1"/>
    <w:rsid w:val="009355E2"/>
    <w:rsid w:val="009404BE"/>
    <w:rsid w:val="009445FE"/>
    <w:rsid w:val="0095237A"/>
    <w:rsid w:val="00954247"/>
    <w:rsid w:val="0095635A"/>
    <w:rsid w:val="00970A0F"/>
    <w:rsid w:val="009720DB"/>
    <w:rsid w:val="009757D8"/>
    <w:rsid w:val="00982EC4"/>
    <w:rsid w:val="00986B17"/>
    <w:rsid w:val="00987D5A"/>
    <w:rsid w:val="009945D8"/>
    <w:rsid w:val="00996074"/>
    <w:rsid w:val="0099695B"/>
    <w:rsid w:val="009A012B"/>
    <w:rsid w:val="009A04D0"/>
    <w:rsid w:val="009A2E08"/>
    <w:rsid w:val="009A41F4"/>
    <w:rsid w:val="009A5E61"/>
    <w:rsid w:val="009B06A8"/>
    <w:rsid w:val="009B3117"/>
    <w:rsid w:val="009B6C82"/>
    <w:rsid w:val="009B7D64"/>
    <w:rsid w:val="009C13E6"/>
    <w:rsid w:val="009C1E8C"/>
    <w:rsid w:val="009C414F"/>
    <w:rsid w:val="009C4850"/>
    <w:rsid w:val="009C768F"/>
    <w:rsid w:val="009D01EE"/>
    <w:rsid w:val="009D09B2"/>
    <w:rsid w:val="009D0F81"/>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1589"/>
    <w:rsid w:val="00A14E2F"/>
    <w:rsid w:val="00A15175"/>
    <w:rsid w:val="00A1540F"/>
    <w:rsid w:val="00A1751E"/>
    <w:rsid w:val="00A175A0"/>
    <w:rsid w:val="00A20DC6"/>
    <w:rsid w:val="00A220DB"/>
    <w:rsid w:val="00A25FA0"/>
    <w:rsid w:val="00A26B5B"/>
    <w:rsid w:val="00A31B57"/>
    <w:rsid w:val="00A36733"/>
    <w:rsid w:val="00A37FD7"/>
    <w:rsid w:val="00A4741B"/>
    <w:rsid w:val="00A4795C"/>
    <w:rsid w:val="00A52867"/>
    <w:rsid w:val="00A56595"/>
    <w:rsid w:val="00A57842"/>
    <w:rsid w:val="00A6006D"/>
    <w:rsid w:val="00A63FCB"/>
    <w:rsid w:val="00A7029B"/>
    <w:rsid w:val="00A708F0"/>
    <w:rsid w:val="00A71195"/>
    <w:rsid w:val="00A72803"/>
    <w:rsid w:val="00A753E4"/>
    <w:rsid w:val="00A8088C"/>
    <w:rsid w:val="00A80BE7"/>
    <w:rsid w:val="00A81332"/>
    <w:rsid w:val="00A8138B"/>
    <w:rsid w:val="00A815ED"/>
    <w:rsid w:val="00A90B35"/>
    <w:rsid w:val="00A9207F"/>
    <w:rsid w:val="00A96ABC"/>
    <w:rsid w:val="00A97A05"/>
    <w:rsid w:val="00AA15B5"/>
    <w:rsid w:val="00AA24F5"/>
    <w:rsid w:val="00AA2F78"/>
    <w:rsid w:val="00AA3547"/>
    <w:rsid w:val="00AA3867"/>
    <w:rsid w:val="00AA41CA"/>
    <w:rsid w:val="00AA426F"/>
    <w:rsid w:val="00AA4FF2"/>
    <w:rsid w:val="00AA69A8"/>
    <w:rsid w:val="00AB3D57"/>
    <w:rsid w:val="00AB61BB"/>
    <w:rsid w:val="00AB6992"/>
    <w:rsid w:val="00AC1646"/>
    <w:rsid w:val="00AC4D9C"/>
    <w:rsid w:val="00AC5740"/>
    <w:rsid w:val="00AC5955"/>
    <w:rsid w:val="00AD5368"/>
    <w:rsid w:val="00AD5390"/>
    <w:rsid w:val="00AD5A95"/>
    <w:rsid w:val="00AD6DF4"/>
    <w:rsid w:val="00AE4A23"/>
    <w:rsid w:val="00AE68D3"/>
    <w:rsid w:val="00AE7D85"/>
    <w:rsid w:val="00AF313A"/>
    <w:rsid w:val="00AF7A8F"/>
    <w:rsid w:val="00B01B38"/>
    <w:rsid w:val="00B04A3D"/>
    <w:rsid w:val="00B051A4"/>
    <w:rsid w:val="00B059B0"/>
    <w:rsid w:val="00B07529"/>
    <w:rsid w:val="00B078F5"/>
    <w:rsid w:val="00B102C0"/>
    <w:rsid w:val="00B112EC"/>
    <w:rsid w:val="00B12D37"/>
    <w:rsid w:val="00B131BA"/>
    <w:rsid w:val="00B13D2D"/>
    <w:rsid w:val="00B206CC"/>
    <w:rsid w:val="00B22A2B"/>
    <w:rsid w:val="00B24A61"/>
    <w:rsid w:val="00B26821"/>
    <w:rsid w:val="00B26D44"/>
    <w:rsid w:val="00B305AD"/>
    <w:rsid w:val="00B348AD"/>
    <w:rsid w:val="00B36A15"/>
    <w:rsid w:val="00B37047"/>
    <w:rsid w:val="00B41019"/>
    <w:rsid w:val="00B43799"/>
    <w:rsid w:val="00B454BE"/>
    <w:rsid w:val="00B472BD"/>
    <w:rsid w:val="00B5679C"/>
    <w:rsid w:val="00B6285F"/>
    <w:rsid w:val="00B74AD8"/>
    <w:rsid w:val="00B77A84"/>
    <w:rsid w:val="00B80E69"/>
    <w:rsid w:val="00B83462"/>
    <w:rsid w:val="00B843E6"/>
    <w:rsid w:val="00B92B1A"/>
    <w:rsid w:val="00B937B9"/>
    <w:rsid w:val="00BA0ACF"/>
    <w:rsid w:val="00BA3F90"/>
    <w:rsid w:val="00BA4B31"/>
    <w:rsid w:val="00BB0F33"/>
    <w:rsid w:val="00BB5557"/>
    <w:rsid w:val="00BC327A"/>
    <w:rsid w:val="00BC7378"/>
    <w:rsid w:val="00BD52D9"/>
    <w:rsid w:val="00BE4136"/>
    <w:rsid w:val="00BE5C68"/>
    <w:rsid w:val="00BF33C8"/>
    <w:rsid w:val="00BF61DE"/>
    <w:rsid w:val="00C0351C"/>
    <w:rsid w:val="00C07A3A"/>
    <w:rsid w:val="00C103DD"/>
    <w:rsid w:val="00C11598"/>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64927"/>
    <w:rsid w:val="00C705C8"/>
    <w:rsid w:val="00C77996"/>
    <w:rsid w:val="00C87668"/>
    <w:rsid w:val="00C939AA"/>
    <w:rsid w:val="00C95625"/>
    <w:rsid w:val="00C962DD"/>
    <w:rsid w:val="00CA02D9"/>
    <w:rsid w:val="00CA12FC"/>
    <w:rsid w:val="00CA3396"/>
    <w:rsid w:val="00CB186B"/>
    <w:rsid w:val="00CB3863"/>
    <w:rsid w:val="00CB58AD"/>
    <w:rsid w:val="00CB6E94"/>
    <w:rsid w:val="00CB78D0"/>
    <w:rsid w:val="00CC36C7"/>
    <w:rsid w:val="00CC5E73"/>
    <w:rsid w:val="00CD2A0A"/>
    <w:rsid w:val="00CE0708"/>
    <w:rsid w:val="00CE6084"/>
    <w:rsid w:val="00CE7273"/>
    <w:rsid w:val="00CF1817"/>
    <w:rsid w:val="00CF7718"/>
    <w:rsid w:val="00D02EAC"/>
    <w:rsid w:val="00D04028"/>
    <w:rsid w:val="00D104A4"/>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477"/>
    <w:rsid w:val="00D57846"/>
    <w:rsid w:val="00D62279"/>
    <w:rsid w:val="00D756BD"/>
    <w:rsid w:val="00D760AE"/>
    <w:rsid w:val="00D779EB"/>
    <w:rsid w:val="00D8012A"/>
    <w:rsid w:val="00D81D07"/>
    <w:rsid w:val="00D8743D"/>
    <w:rsid w:val="00D87CAA"/>
    <w:rsid w:val="00D87D86"/>
    <w:rsid w:val="00D92BBA"/>
    <w:rsid w:val="00DA186E"/>
    <w:rsid w:val="00DA772F"/>
    <w:rsid w:val="00DC015D"/>
    <w:rsid w:val="00DC2CEA"/>
    <w:rsid w:val="00DC50A5"/>
    <w:rsid w:val="00DC7410"/>
    <w:rsid w:val="00DD39D6"/>
    <w:rsid w:val="00DE00B3"/>
    <w:rsid w:val="00DE1EEF"/>
    <w:rsid w:val="00DE42C3"/>
    <w:rsid w:val="00DE639D"/>
    <w:rsid w:val="00DE7B2A"/>
    <w:rsid w:val="00DF02A8"/>
    <w:rsid w:val="00DF2C23"/>
    <w:rsid w:val="00DF4273"/>
    <w:rsid w:val="00DF46F0"/>
    <w:rsid w:val="00DF50A3"/>
    <w:rsid w:val="00E02507"/>
    <w:rsid w:val="00E02F17"/>
    <w:rsid w:val="00E04160"/>
    <w:rsid w:val="00E10559"/>
    <w:rsid w:val="00E16389"/>
    <w:rsid w:val="00E2102B"/>
    <w:rsid w:val="00E22016"/>
    <w:rsid w:val="00E22347"/>
    <w:rsid w:val="00E22ACD"/>
    <w:rsid w:val="00E23FB5"/>
    <w:rsid w:val="00E249E1"/>
    <w:rsid w:val="00E31067"/>
    <w:rsid w:val="00E31CFE"/>
    <w:rsid w:val="00E3448C"/>
    <w:rsid w:val="00E3448F"/>
    <w:rsid w:val="00E53DBF"/>
    <w:rsid w:val="00E643A3"/>
    <w:rsid w:val="00E65022"/>
    <w:rsid w:val="00E6555A"/>
    <w:rsid w:val="00E73546"/>
    <w:rsid w:val="00E746F9"/>
    <w:rsid w:val="00E74722"/>
    <w:rsid w:val="00E86A2B"/>
    <w:rsid w:val="00E91972"/>
    <w:rsid w:val="00E93FBF"/>
    <w:rsid w:val="00E94B0D"/>
    <w:rsid w:val="00E96C9B"/>
    <w:rsid w:val="00E97207"/>
    <w:rsid w:val="00EA3135"/>
    <w:rsid w:val="00EA59CF"/>
    <w:rsid w:val="00EB1475"/>
    <w:rsid w:val="00EB1F9D"/>
    <w:rsid w:val="00EB42E0"/>
    <w:rsid w:val="00EB51E5"/>
    <w:rsid w:val="00EB67C7"/>
    <w:rsid w:val="00EB69AD"/>
    <w:rsid w:val="00EC2BB4"/>
    <w:rsid w:val="00EC3D45"/>
    <w:rsid w:val="00ED0080"/>
    <w:rsid w:val="00ED1826"/>
    <w:rsid w:val="00ED1F8D"/>
    <w:rsid w:val="00ED2A54"/>
    <w:rsid w:val="00ED5060"/>
    <w:rsid w:val="00ED55FD"/>
    <w:rsid w:val="00ED6885"/>
    <w:rsid w:val="00ED73DA"/>
    <w:rsid w:val="00ED7A4D"/>
    <w:rsid w:val="00EE0F97"/>
    <w:rsid w:val="00EE295A"/>
    <w:rsid w:val="00EE4961"/>
    <w:rsid w:val="00EE5415"/>
    <w:rsid w:val="00EE66D0"/>
    <w:rsid w:val="00EE7349"/>
    <w:rsid w:val="00EF2F13"/>
    <w:rsid w:val="00EF5535"/>
    <w:rsid w:val="00EF6711"/>
    <w:rsid w:val="00EF6C2C"/>
    <w:rsid w:val="00F0086C"/>
    <w:rsid w:val="00F03DDB"/>
    <w:rsid w:val="00F04336"/>
    <w:rsid w:val="00F065A3"/>
    <w:rsid w:val="00F10D01"/>
    <w:rsid w:val="00F10E33"/>
    <w:rsid w:val="00F11A16"/>
    <w:rsid w:val="00F11B54"/>
    <w:rsid w:val="00F11ECF"/>
    <w:rsid w:val="00F165B1"/>
    <w:rsid w:val="00F2184C"/>
    <w:rsid w:val="00F24ED2"/>
    <w:rsid w:val="00F2671C"/>
    <w:rsid w:val="00F32DA8"/>
    <w:rsid w:val="00F339F1"/>
    <w:rsid w:val="00F34E75"/>
    <w:rsid w:val="00F35A9F"/>
    <w:rsid w:val="00F46B2D"/>
    <w:rsid w:val="00F508A6"/>
    <w:rsid w:val="00F50B8B"/>
    <w:rsid w:val="00F54F24"/>
    <w:rsid w:val="00F57942"/>
    <w:rsid w:val="00F60605"/>
    <w:rsid w:val="00F63D88"/>
    <w:rsid w:val="00F66494"/>
    <w:rsid w:val="00F67374"/>
    <w:rsid w:val="00F67462"/>
    <w:rsid w:val="00F74888"/>
    <w:rsid w:val="00F755FC"/>
    <w:rsid w:val="00F771C2"/>
    <w:rsid w:val="00F84DD3"/>
    <w:rsid w:val="00F93B50"/>
    <w:rsid w:val="00F94D51"/>
    <w:rsid w:val="00F9551F"/>
    <w:rsid w:val="00F977C5"/>
    <w:rsid w:val="00FB173A"/>
    <w:rsid w:val="00FB4570"/>
    <w:rsid w:val="00FB4EBD"/>
    <w:rsid w:val="00FB612F"/>
    <w:rsid w:val="00FB6AB7"/>
    <w:rsid w:val="00FB7DCD"/>
    <w:rsid w:val="00FC01CA"/>
    <w:rsid w:val="00FC21E3"/>
    <w:rsid w:val="00FC3068"/>
    <w:rsid w:val="00FC4C01"/>
    <w:rsid w:val="00FD2D93"/>
    <w:rsid w:val="00FD5748"/>
    <w:rsid w:val="00FD57DA"/>
    <w:rsid w:val="00FD5B3A"/>
    <w:rsid w:val="00FD77A3"/>
    <w:rsid w:val="00FE039A"/>
    <w:rsid w:val="00FE2B8B"/>
    <w:rsid w:val="00FE5DEF"/>
    <w:rsid w:val="00FF084D"/>
    <w:rsid w:val="00FF2FED"/>
    <w:rsid w:val="00FF36CF"/>
    <w:rsid w:val="00FF5ABE"/>
    <w:rsid w:val="00FF65E8"/>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lsdException w:name="Table Theme" w:semiHidden="1" w:unhideWhenUsed="1"/>
    <w:lsdException w:name="Placeholder Text" w:semiHidden="1" w:uiPriority="99"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6A0E65"/>
    <w:pPr>
      <w:keepNext/>
      <w:pageBreakBefore/>
      <w:spacing w:before="120" w:after="420" w:line="360" w:lineRule="auto"/>
      <w:ind w:left="-142" w:firstLine="142"/>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6A0E65"/>
    <w:rPr>
      <w:b/>
      <w:bCs/>
      <w:kern w:val="32"/>
      <w:sz w:val="28"/>
      <w:szCs w:val="32"/>
      <w:lang w:val="uk-UA"/>
    </w:rPr>
  </w:style>
  <w:style w:type="paragraph" w:customStyle="1" w:styleId="Normalmy">
    <w:name w:val="Normal_my"/>
    <w:basedOn w:val="Normal"/>
    <w:link w:val="NormalmyChar"/>
    <w:autoRedefine/>
    <w:qFormat/>
    <w:rsid w:val="00280BED"/>
    <w:pPr>
      <w:spacing w:line="360" w:lineRule="auto"/>
      <w:ind w:firstLine="709"/>
      <w:jc w:val="both"/>
    </w:pPr>
    <w:rPr>
      <w:sz w:val="28"/>
      <w:szCs w:val="28"/>
      <w:lang w:val="uk-UA" w:eastAsia="ru-RU"/>
    </w:rPr>
  </w:style>
  <w:style w:type="paragraph" w:customStyle="1" w:styleId="Heading2my">
    <w:name w:val="Heading2_my"/>
    <w:basedOn w:val="Heading2"/>
    <w:autoRedefine/>
    <w:qFormat/>
    <w:rsid w:val="001C11B0"/>
    <w:pPr>
      <w:spacing w:before="120" w:after="0" w:line="360" w:lineRule="auto"/>
      <w:ind w:left="255" w:firstLine="454"/>
      <w:contextualSpacing/>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6A0E65"/>
    <w:pPr>
      <w:tabs>
        <w:tab w:val="right" w:leader="dot" w:pos="9060"/>
      </w:tabs>
      <w:spacing w:line="360" w:lineRule="auto"/>
      <w:ind w:left="6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C64927"/>
    <w:pPr>
      <w:spacing w:before="120" w:after="0" w:line="480" w:lineRule="auto"/>
      <w:ind w:firstLine="709"/>
    </w:pPr>
    <w:rPr>
      <w:rFonts w:ascii="Times New Roman" w:hAnsi="Times New Roman"/>
      <w:sz w:val="28"/>
      <w:lang w:val="uk-UA" w:eastAsia="ru-RU"/>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04226B"/>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qFormat/>
    <w:rsid w:val="00EF2F13"/>
    <w:rPr>
      <w:rFonts w:ascii="Tahoma" w:hAnsi="Tahoma" w:cs="Tahoma"/>
      <w:sz w:val="16"/>
      <w:szCs w:val="16"/>
    </w:rPr>
  </w:style>
  <w:style w:type="character" w:customStyle="1" w:styleId="BalloonTextChar">
    <w:name w:val="Balloon Text Char"/>
    <w:basedOn w:val="DefaultParagraphFont"/>
    <w:link w:val="BalloonText"/>
    <w:uiPriority w:val="99"/>
    <w:qFormat/>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 w:type="character" w:styleId="PlaceholderText">
    <w:name w:val="Placeholder Text"/>
    <w:basedOn w:val="DefaultParagraphFont"/>
    <w:uiPriority w:val="99"/>
    <w:semiHidden/>
    <w:qFormat/>
    <w:rsid w:val="00B24A61"/>
    <w:rPr>
      <w:color w:val="808080"/>
    </w:rPr>
  </w:style>
  <w:style w:type="character" w:customStyle="1" w:styleId="ListLabel1">
    <w:name w:val="ListLabel 1"/>
    <w:qFormat/>
    <w:rsid w:val="001324DE"/>
    <w:rPr>
      <w:rFonts w:ascii="Times New Roman" w:eastAsia="Times New Roman" w:hAnsi="Times New Roman" w:cs="Times New Roman"/>
      <w:sz w:val="24"/>
      <w:szCs w:val="28"/>
    </w:rPr>
  </w:style>
  <w:style w:type="paragraph" w:customStyle="1" w:styleId="Heading">
    <w:name w:val="Heading"/>
    <w:basedOn w:val="Normal"/>
    <w:next w:val="BodyText"/>
    <w:qFormat/>
    <w:rsid w:val="001324DE"/>
    <w:pPr>
      <w:keepNext/>
      <w:spacing w:before="240" w:after="120" w:line="276" w:lineRule="auto"/>
    </w:pPr>
    <w:rPr>
      <w:rFonts w:ascii="Liberation Sans" w:eastAsia="Noto Sans CJK SC Regular" w:hAnsi="Liberation Sans" w:cs="FreeSans"/>
      <w:sz w:val="28"/>
      <w:szCs w:val="28"/>
      <w:lang w:val="ru-RU"/>
    </w:rPr>
  </w:style>
  <w:style w:type="paragraph" w:styleId="List">
    <w:name w:val="List"/>
    <w:basedOn w:val="BodyText"/>
    <w:rsid w:val="001324DE"/>
    <w:pPr>
      <w:spacing w:after="140" w:line="288" w:lineRule="auto"/>
      <w:jc w:val="left"/>
    </w:pPr>
    <w:rPr>
      <w:rFonts w:asciiTheme="minorHAnsi" w:eastAsiaTheme="minorHAnsi" w:hAnsiTheme="minorHAnsi" w:cs="FreeSans"/>
      <w:sz w:val="22"/>
      <w:szCs w:val="22"/>
      <w:lang w:val="ru-RU"/>
    </w:rPr>
  </w:style>
  <w:style w:type="paragraph" w:customStyle="1" w:styleId="Index">
    <w:name w:val="Index"/>
    <w:basedOn w:val="Normal"/>
    <w:qFormat/>
    <w:rsid w:val="001324DE"/>
    <w:pPr>
      <w:suppressLineNumbers/>
      <w:spacing w:after="200" w:line="276" w:lineRule="auto"/>
    </w:pPr>
    <w:rPr>
      <w:rFonts w:asciiTheme="minorHAnsi" w:eastAsiaTheme="minorHAnsi" w:hAnsiTheme="minorHAnsi" w:cs="FreeSans"/>
      <w:sz w:val="22"/>
      <w:szCs w:val="22"/>
      <w:lang w:val="ru-RU"/>
    </w:rPr>
  </w:style>
  <w:style w:type="paragraph" w:customStyle="1" w:styleId="rvps2">
    <w:name w:val="rvps2"/>
    <w:basedOn w:val="Normal"/>
    <w:rsid w:val="000830A6"/>
    <w:pPr>
      <w:spacing w:before="100" w:beforeAutospacing="1" w:after="100" w:afterAutospacing="1"/>
    </w:pPr>
  </w:style>
  <w:style w:type="character" w:customStyle="1" w:styleId="rvts9">
    <w:name w:val="rvts9"/>
    <w:basedOn w:val="DefaultParagraphFont"/>
    <w:rsid w:val="000830A6"/>
  </w:style>
  <w:style w:type="paragraph" w:customStyle="1" w:styleId="Euqation">
    <w:name w:val="Euqation"/>
    <w:basedOn w:val="Normalmy"/>
    <w:link w:val="EuqationChar"/>
    <w:qFormat/>
    <w:rsid w:val="00796D9F"/>
    <w:pPr>
      <w:jc w:val="center"/>
    </w:pPr>
    <w:rPr>
      <w:lang w:val="ru-RU"/>
    </w:rPr>
  </w:style>
  <w:style w:type="character" w:customStyle="1" w:styleId="NormalmyChar">
    <w:name w:val="Normal_my Char"/>
    <w:basedOn w:val="DefaultParagraphFont"/>
    <w:link w:val="Normalmy"/>
    <w:rsid w:val="00280BED"/>
    <w:rPr>
      <w:sz w:val="28"/>
      <w:szCs w:val="28"/>
      <w:lang w:val="uk-UA" w:eastAsia="ru-RU"/>
    </w:rPr>
  </w:style>
  <w:style w:type="character" w:customStyle="1" w:styleId="EuqationChar">
    <w:name w:val="Euqation Char"/>
    <w:basedOn w:val="NormalmyChar"/>
    <w:link w:val="Euqation"/>
    <w:rsid w:val="00796D9F"/>
    <w:rPr>
      <w:sz w:val="28"/>
      <w:szCs w:val="28"/>
      <w:lang w:val="ru-RU" w:eastAsia="ru-RU"/>
    </w:rPr>
  </w:style>
  <w:style w:type="character" w:styleId="UnresolvedMention">
    <w:name w:val="Unresolved Mention"/>
    <w:basedOn w:val="DefaultParagraphFont"/>
    <w:uiPriority w:val="99"/>
    <w:semiHidden/>
    <w:unhideWhenUsed/>
    <w:rsid w:val="00B26D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98261743">
      <w:bodyDiv w:val="1"/>
      <w:marLeft w:val="0"/>
      <w:marRight w:val="0"/>
      <w:marTop w:val="0"/>
      <w:marBottom w:val="0"/>
      <w:divBdr>
        <w:top w:val="none" w:sz="0" w:space="0" w:color="auto"/>
        <w:left w:val="none" w:sz="0" w:space="0" w:color="auto"/>
        <w:bottom w:val="none" w:sz="0" w:space="0" w:color="auto"/>
        <w:right w:val="none" w:sz="0" w:space="0" w:color="auto"/>
      </w:divBdr>
    </w:div>
    <w:div w:id="113212314">
      <w:bodyDiv w:val="1"/>
      <w:marLeft w:val="0"/>
      <w:marRight w:val="0"/>
      <w:marTop w:val="0"/>
      <w:marBottom w:val="0"/>
      <w:divBdr>
        <w:top w:val="none" w:sz="0" w:space="0" w:color="auto"/>
        <w:left w:val="none" w:sz="0" w:space="0" w:color="auto"/>
        <w:bottom w:val="none" w:sz="0" w:space="0" w:color="auto"/>
        <w:right w:val="none" w:sz="0" w:space="0" w:color="auto"/>
      </w:divBdr>
    </w:div>
    <w:div w:id="134031827">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28955882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18006692">
      <w:bodyDiv w:val="1"/>
      <w:marLeft w:val="0"/>
      <w:marRight w:val="0"/>
      <w:marTop w:val="0"/>
      <w:marBottom w:val="0"/>
      <w:divBdr>
        <w:top w:val="none" w:sz="0" w:space="0" w:color="auto"/>
        <w:left w:val="none" w:sz="0" w:space="0" w:color="auto"/>
        <w:bottom w:val="none" w:sz="0" w:space="0" w:color="auto"/>
        <w:right w:val="none" w:sz="0" w:space="0" w:color="auto"/>
      </w:divBdr>
    </w:div>
    <w:div w:id="518737724">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610671753">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45245449">
      <w:bodyDiv w:val="1"/>
      <w:marLeft w:val="0"/>
      <w:marRight w:val="0"/>
      <w:marTop w:val="0"/>
      <w:marBottom w:val="0"/>
      <w:divBdr>
        <w:top w:val="none" w:sz="0" w:space="0" w:color="auto"/>
        <w:left w:val="none" w:sz="0" w:space="0" w:color="auto"/>
        <w:bottom w:val="none" w:sz="0" w:space="0" w:color="auto"/>
        <w:right w:val="none" w:sz="0" w:space="0" w:color="auto"/>
      </w:divBdr>
      <w:divsChild>
        <w:div w:id="215236809">
          <w:marLeft w:val="0"/>
          <w:marRight w:val="0"/>
          <w:marTop w:val="0"/>
          <w:marBottom w:val="0"/>
          <w:divBdr>
            <w:top w:val="none" w:sz="0" w:space="0" w:color="auto"/>
            <w:left w:val="none" w:sz="0" w:space="0" w:color="auto"/>
            <w:bottom w:val="none" w:sz="0" w:space="0" w:color="auto"/>
            <w:right w:val="none" w:sz="0" w:space="0" w:color="auto"/>
          </w:divBdr>
          <w:divsChild>
            <w:div w:id="1120147054">
              <w:marLeft w:val="0"/>
              <w:marRight w:val="0"/>
              <w:marTop w:val="0"/>
              <w:marBottom w:val="0"/>
              <w:divBdr>
                <w:top w:val="none" w:sz="0" w:space="0" w:color="auto"/>
                <w:left w:val="none" w:sz="0" w:space="0" w:color="auto"/>
                <w:bottom w:val="none" w:sz="0" w:space="0" w:color="auto"/>
                <w:right w:val="none" w:sz="0" w:space="0" w:color="auto"/>
              </w:divBdr>
              <w:divsChild>
                <w:div w:id="1888760974">
                  <w:marLeft w:val="0"/>
                  <w:marRight w:val="0"/>
                  <w:marTop w:val="0"/>
                  <w:marBottom w:val="0"/>
                  <w:divBdr>
                    <w:top w:val="none" w:sz="0" w:space="0" w:color="auto"/>
                    <w:left w:val="none" w:sz="0" w:space="0" w:color="auto"/>
                    <w:bottom w:val="none" w:sz="0" w:space="0" w:color="auto"/>
                    <w:right w:val="none" w:sz="0" w:space="0" w:color="auto"/>
                  </w:divBdr>
                  <w:divsChild>
                    <w:div w:id="962536974">
                      <w:marLeft w:val="0"/>
                      <w:marRight w:val="0"/>
                      <w:marTop w:val="0"/>
                      <w:marBottom w:val="0"/>
                      <w:divBdr>
                        <w:top w:val="none" w:sz="0" w:space="0" w:color="auto"/>
                        <w:left w:val="none" w:sz="0" w:space="0" w:color="auto"/>
                        <w:bottom w:val="none" w:sz="0" w:space="0" w:color="auto"/>
                        <w:right w:val="none" w:sz="0" w:space="0" w:color="auto"/>
                      </w:divBdr>
                      <w:divsChild>
                        <w:div w:id="1336104130">
                          <w:marLeft w:val="0"/>
                          <w:marRight w:val="0"/>
                          <w:marTop w:val="0"/>
                          <w:marBottom w:val="0"/>
                          <w:divBdr>
                            <w:top w:val="none" w:sz="0" w:space="0" w:color="auto"/>
                            <w:left w:val="none" w:sz="0" w:space="0" w:color="auto"/>
                            <w:bottom w:val="none" w:sz="0" w:space="0" w:color="auto"/>
                            <w:right w:val="none" w:sz="0" w:space="0" w:color="auto"/>
                          </w:divBdr>
                          <w:divsChild>
                            <w:div w:id="90901613">
                              <w:marLeft w:val="0"/>
                              <w:marRight w:val="300"/>
                              <w:marTop w:val="180"/>
                              <w:marBottom w:val="0"/>
                              <w:divBdr>
                                <w:top w:val="none" w:sz="0" w:space="0" w:color="auto"/>
                                <w:left w:val="none" w:sz="0" w:space="0" w:color="auto"/>
                                <w:bottom w:val="none" w:sz="0" w:space="0" w:color="auto"/>
                                <w:right w:val="none" w:sz="0" w:space="0" w:color="auto"/>
                              </w:divBdr>
                              <w:divsChild>
                                <w:div w:id="65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4751">
          <w:marLeft w:val="0"/>
          <w:marRight w:val="0"/>
          <w:marTop w:val="0"/>
          <w:marBottom w:val="0"/>
          <w:divBdr>
            <w:top w:val="none" w:sz="0" w:space="0" w:color="auto"/>
            <w:left w:val="none" w:sz="0" w:space="0" w:color="auto"/>
            <w:bottom w:val="none" w:sz="0" w:space="0" w:color="auto"/>
            <w:right w:val="none" w:sz="0" w:space="0" w:color="auto"/>
          </w:divBdr>
          <w:divsChild>
            <w:div w:id="516968612">
              <w:marLeft w:val="0"/>
              <w:marRight w:val="0"/>
              <w:marTop w:val="0"/>
              <w:marBottom w:val="0"/>
              <w:divBdr>
                <w:top w:val="none" w:sz="0" w:space="0" w:color="auto"/>
                <w:left w:val="none" w:sz="0" w:space="0" w:color="auto"/>
                <w:bottom w:val="none" w:sz="0" w:space="0" w:color="auto"/>
                <w:right w:val="none" w:sz="0" w:space="0" w:color="auto"/>
              </w:divBdr>
              <w:divsChild>
                <w:div w:id="702098369">
                  <w:marLeft w:val="0"/>
                  <w:marRight w:val="0"/>
                  <w:marTop w:val="0"/>
                  <w:marBottom w:val="0"/>
                  <w:divBdr>
                    <w:top w:val="none" w:sz="0" w:space="0" w:color="auto"/>
                    <w:left w:val="none" w:sz="0" w:space="0" w:color="auto"/>
                    <w:bottom w:val="none" w:sz="0" w:space="0" w:color="auto"/>
                    <w:right w:val="none" w:sz="0" w:space="0" w:color="auto"/>
                  </w:divBdr>
                  <w:divsChild>
                    <w:div w:id="1985356026">
                      <w:marLeft w:val="0"/>
                      <w:marRight w:val="0"/>
                      <w:marTop w:val="0"/>
                      <w:marBottom w:val="0"/>
                      <w:divBdr>
                        <w:top w:val="none" w:sz="0" w:space="0" w:color="auto"/>
                        <w:left w:val="none" w:sz="0" w:space="0" w:color="auto"/>
                        <w:bottom w:val="none" w:sz="0" w:space="0" w:color="auto"/>
                        <w:right w:val="none" w:sz="0" w:space="0" w:color="auto"/>
                      </w:divBdr>
                      <w:divsChild>
                        <w:div w:id="132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04422561">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524830700">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 w:id="2066878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7.wmf"/><Relationship Id="rId21" Type="http://schemas.openxmlformats.org/officeDocument/2006/relationships/image" Target="media/image14.png"/><Relationship Id="rId42" Type="http://schemas.openxmlformats.org/officeDocument/2006/relationships/image" Target="media/image31.wmf"/><Relationship Id="rId47" Type="http://schemas.openxmlformats.org/officeDocument/2006/relationships/image" Target="media/image33.wmf"/><Relationship Id="rId63" Type="http://schemas.openxmlformats.org/officeDocument/2006/relationships/oleObject" Target="embeddings/oleObject17.bin"/><Relationship Id="rId68" Type="http://schemas.openxmlformats.org/officeDocument/2006/relationships/oleObject" Target="embeddings/oleObject20.bin"/><Relationship Id="rId84" Type="http://schemas.openxmlformats.org/officeDocument/2006/relationships/image" Target="media/image49.wmf"/><Relationship Id="rId89" Type="http://schemas.openxmlformats.org/officeDocument/2006/relationships/oleObject" Target="embeddings/oleObject31.bin"/><Relationship Id="rId112" Type="http://schemas.openxmlformats.org/officeDocument/2006/relationships/oleObject" Target="embeddings/oleObject41.bin"/><Relationship Id="rId16" Type="http://schemas.openxmlformats.org/officeDocument/2006/relationships/image" Target="media/image9.emf"/><Relationship Id="rId107" Type="http://schemas.openxmlformats.org/officeDocument/2006/relationships/image" Target="media/image62.wmf"/><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oleObject" Target="embeddings/oleObject2.bin"/><Relationship Id="rId53" Type="http://schemas.openxmlformats.org/officeDocument/2006/relationships/oleObject" Target="embeddings/oleObject11.bin"/><Relationship Id="rId58" Type="http://schemas.openxmlformats.org/officeDocument/2006/relationships/image" Target="media/image38.wmf"/><Relationship Id="rId74" Type="http://schemas.openxmlformats.org/officeDocument/2006/relationships/image" Target="media/image44.wmf"/><Relationship Id="rId79" Type="http://schemas.openxmlformats.org/officeDocument/2006/relationships/oleObject" Target="embeddings/oleObject26.bin"/><Relationship Id="rId102" Type="http://schemas.openxmlformats.org/officeDocument/2006/relationships/oleObject" Target="embeddings/oleObject37.bin"/><Relationship Id="rId123" Type="http://schemas.openxmlformats.org/officeDocument/2006/relationships/hyperlink" Target="https://github.com/melodyguan/" TargetMode="External"/><Relationship Id="rId128"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52.wmf"/><Relationship Id="rId95" Type="http://schemas.openxmlformats.org/officeDocument/2006/relationships/oleObject" Target="embeddings/oleObject34.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oleObject" Target="embeddings/oleObject5.bin"/><Relationship Id="rId48" Type="http://schemas.openxmlformats.org/officeDocument/2006/relationships/oleObject" Target="embeddings/oleObject8.bin"/><Relationship Id="rId64" Type="http://schemas.openxmlformats.org/officeDocument/2006/relationships/image" Target="media/image40.wmf"/><Relationship Id="rId69" Type="http://schemas.openxmlformats.org/officeDocument/2006/relationships/image" Target="media/image42.wmf"/><Relationship Id="rId113" Type="http://schemas.openxmlformats.org/officeDocument/2006/relationships/image" Target="media/image65.wmf"/><Relationship Id="rId118" Type="http://schemas.openxmlformats.org/officeDocument/2006/relationships/oleObject" Target="embeddings/oleObject44.bin"/><Relationship Id="rId80" Type="http://schemas.openxmlformats.org/officeDocument/2006/relationships/image" Target="media/image47.wmf"/><Relationship Id="rId85" Type="http://schemas.openxmlformats.org/officeDocument/2006/relationships/oleObject" Target="embeddings/oleObject29.bin"/><Relationship Id="rId12" Type="http://schemas.openxmlformats.org/officeDocument/2006/relationships/image" Target="media/image5.png"/><Relationship Id="rId17" Type="http://schemas.openxmlformats.org/officeDocument/2006/relationships/image" Target="media/image10.emf"/><Relationship Id="rId33" Type="http://schemas.openxmlformats.org/officeDocument/2006/relationships/image" Target="media/image26.png"/><Relationship Id="rId38" Type="http://schemas.openxmlformats.org/officeDocument/2006/relationships/image" Target="media/image29.wmf"/><Relationship Id="rId59" Type="http://schemas.openxmlformats.org/officeDocument/2006/relationships/oleObject" Target="embeddings/oleObject14.bin"/><Relationship Id="rId103" Type="http://schemas.openxmlformats.org/officeDocument/2006/relationships/image" Target="media/image59.wmf"/><Relationship Id="rId108" Type="http://schemas.openxmlformats.org/officeDocument/2006/relationships/oleObject" Target="embeddings/oleObject39.bin"/><Relationship Id="rId124" Type="http://schemas.openxmlformats.org/officeDocument/2006/relationships/hyperlink" Target="https://arxiv.org/pdf/1611.01578.pdf" TargetMode="External"/><Relationship Id="rId129" Type="http://schemas.openxmlformats.org/officeDocument/2006/relationships/fontTable" Target="fontTable.xml"/><Relationship Id="rId54" Type="http://schemas.openxmlformats.org/officeDocument/2006/relationships/image" Target="media/image36.wmf"/><Relationship Id="rId70" Type="http://schemas.openxmlformats.org/officeDocument/2006/relationships/oleObject" Target="embeddings/oleObject21.bin"/><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4.wmf"/><Relationship Id="rId114" Type="http://schemas.openxmlformats.org/officeDocument/2006/relationships/oleObject" Target="embeddings/oleObject42.bin"/><Relationship Id="rId119" Type="http://schemas.openxmlformats.org/officeDocument/2006/relationships/image" Target="media/image68.wmf"/><Relationship Id="rId44" Type="http://schemas.openxmlformats.org/officeDocument/2006/relationships/oleObject" Target="embeddings/oleObject6.bin"/><Relationship Id="rId60" Type="http://schemas.openxmlformats.org/officeDocument/2006/relationships/oleObject" Target="embeddings/oleObject15.bin"/><Relationship Id="rId65" Type="http://schemas.openxmlformats.org/officeDocument/2006/relationships/oleObject" Target="embeddings/oleObject18.bin"/><Relationship Id="rId81" Type="http://schemas.openxmlformats.org/officeDocument/2006/relationships/oleObject" Target="embeddings/oleObject27.bin"/><Relationship Id="rId86" Type="http://schemas.openxmlformats.org/officeDocument/2006/relationships/image" Target="media/image50.wmf"/><Relationship Id="rId13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oleObject" Target="embeddings/oleObject3.bin"/><Relationship Id="rId109" Type="http://schemas.openxmlformats.org/officeDocument/2006/relationships/image" Target="media/image63.wmf"/><Relationship Id="rId34" Type="http://schemas.openxmlformats.org/officeDocument/2006/relationships/image" Target="media/image27.wmf"/><Relationship Id="rId50" Type="http://schemas.openxmlformats.org/officeDocument/2006/relationships/oleObject" Target="embeddings/oleObject9.bin"/><Relationship Id="rId55" Type="http://schemas.openxmlformats.org/officeDocument/2006/relationships/oleObject" Target="embeddings/oleObject12.bin"/><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oleObject" Target="embeddings/oleObject38.bin"/><Relationship Id="rId120" Type="http://schemas.openxmlformats.org/officeDocument/2006/relationships/oleObject" Target="embeddings/oleObject45.bin"/><Relationship Id="rId125" Type="http://schemas.openxmlformats.org/officeDocument/2006/relationships/hyperlink" Target="https://arxiv.org/pdf/1602.07261.pdf" TargetMode="External"/><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0.wmf"/><Relationship Id="rId45" Type="http://schemas.openxmlformats.org/officeDocument/2006/relationships/image" Target="media/image32.wmf"/><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oleObject" Target="embeddings/oleObject40.bin"/><Relationship Id="rId115" Type="http://schemas.openxmlformats.org/officeDocument/2006/relationships/image" Target="media/image66.wmf"/><Relationship Id="rId61" Type="http://schemas.openxmlformats.org/officeDocument/2006/relationships/oleObject" Target="embeddings/oleObject16.bin"/><Relationship Id="rId82" Type="http://schemas.openxmlformats.org/officeDocument/2006/relationships/image" Target="media/image48.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oleObject" Target="embeddings/oleObject1.bin"/><Relationship Id="rId56" Type="http://schemas.openxmlformats.org/officeDocument/2006/relationships/image" Target="media/image37.wmf"/><Relationship Id="rId77" Type="http://schemas.openxmlformats.org/officeDocument/2006/relationships/oleObject" Target="embeddings/oleObject25.bin"/><Relationship Id="rId100" Type="http://schemas.openxmlformats.org/officeDocument/2006/relationships/oleObject" Target="embeddings/oleObject36.bin"/><Relationship Id="rId105" Type="http://schemas.openxmlformats.org/officeDocument/2006/relationships/image" Target="media/image60.png"/><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wmf"/><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image" Target="media/image56.png"/><Relationship Id="rId121" Type="http://schemas.openxmlformats.org/officeDocument/2006/relationships/hyperlink" Target="https://arxiv.org/pdf/1409.1556.pdf"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7.bin"/><Relationship Id="rId67" Type="http://schemas.openxmlformats.org/officeDocument/2006/relationships/image" Target="media/image41.wmf"/><Relationship Id="rId116" Type="http://schemas.openxmlformats.org/officeDocument/2006/relationships/oleObject" Target="embeddings/oleObject43.bin"/><Relationship Id="rId20" Type="http://schemas.openxmlformats.org/officeDocument/2006/relationships/image" Target="media/image13.png"/><Relationship Id="rId41" Type="http://schemas.openxmlformats.org/officeDocument/2006/relationships/oleObject" Target="embeddings/oleObject4.bin"/><Relationship Id="rId62" Type="http://schemas.openxmlformats.org/officeDocument/2006/relationships/image" Target="media/image39.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image" Target="media/image64.wmf"/><Relationship Id="rId15" Type="http://schemas.openxmlformats.org/officeDocument/2006/relationships/image" Target="media/image8.emf"/><Relationship Id="rId36" Type="http://schemas.openxmlformats.org/officeDocument/2006/relationships/image" Target="media/image28.wmf"/><Relationship Id="rId57" Type="http://schemas.openxmlformats.org/officeDocument/2006/relationships/oleObject" Target="embeddings/oleObject13.bin"/><Relationship Id="rId106" Type="http://schemas.openxmlformats.org/officeDocument/2006/relationships/image" Target="media/image61.png"/><Relationship Id="rId127" Type="http://schemas.openxmlformats.org/officeDocument/2006/relationships/header" Target="header2.xml"/><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oleObject" Target="embeddings/oleObject10.bin"/><Relationship Id="rId73" Type="http://schemas.openxmlformats.org/officeDocument/2006/relationships/oleObject" Target="embeddings/oleObject23.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image" Target="media/image57.wmf"/><Relationship Id="rId101" Type="http://schemas.openxmlformats.org/officeDocument/2006/relationships/image" Target="media/image58.wmf"/><Relationship Id="rId122" Type="http://schemas.openxmlformats.org/officeDocument/2006/relationships/hyperlink" Target="https://arxiv.org/pdf/1502.03167.pdf"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0B3AB-647C-924E-B50C-5B501B353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4855</TotalTime>
  <Pages>86</Pages>
  <Words>15293</Words>
  <Characters>87176</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102265</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Microsoft Office User</cp:lastModifiedBy>
  <cp:revision>64</cp:revision>
  <cp:lastPrinted>2018-12-11T19:35:00Z</cp:lastPrinted>
  <dcterms:created xsi:type="dcterms:W3CDTF">2018-12-11T19:35:00Z</dcterms:created>
  <dcterms:modified xsi:type="dcterms:W3CDTF">2019-05-14T14:28:00Z</dcterms:modified>
</cp:coreProperties>
</file>