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1"/>
        <w:tblpPr w:leftFromText="180" w:rightFromText="180" w:vertAnchor="text" w:horzAnchor="margin" w:tblpXSpec="center" w:tblpY="421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8"/>
        <w:gridCol w:w="3885"/>
        <w:gridCol w:w="3503"/>
      </w:tblGrid>
      <w:tr w14:paraId="43E6F4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6" w:hRule="atLeast"/>
          <w:jc w:val="center"/>
        </w:trPr>
        <w:tc>
          <w:tcPr>
            <w:tcW w:w="3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000000">
            <w:pPr>
              <w:numPr>
                <w:ilvl w:val="0"/>
                <w:numId w:val="0"/>
              </w:numPr>
              <w:spacing w:after="0" w:line="240" w:lineRule="auto"/>
              <w:ind w:right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br w:type="textWrapping"/>
            </w:r>
            <w:r>
              <w:rPr>
                <w:b/>
                <w:sz w:val="28"/>
              </w:rPr>
              <w:drawing>
                <wp:inline distT="0" distB="0" distL="114300" distR="114300">
                  <wp:extent cx="822960" cy="822960"/>
                  <wp:effectExtent l="0" t="0" r="15240" b="1524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l="7887" t="5736" r="8826" b="74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000000">
            <w:pPr>
              <w:spacing w:after="0" w:line="240" w:lineRule="auto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Выдать все (+1 пакет M)</w:t>
            </w:r>
          </w:p>
          <w:p w14:paraId="4A09C7EA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3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D06FC3">
            <w:pPr>
              <w:spacing w:after="0" w:line="240" w:lineRule="auto"/>
              <w:jc w:val="center"/>
            </w:pPr>
            <w:r>
              <w:drawing>
                <wp:inline distT="0" distB="0" distL="114300" distR="114300">
                  <wp:extent cx="822960" cy="822960"/>
                  <wp:effectExtent l="0" t="0" r="15240" b="15240"/>
                  <wp:docPr id="20" name="Picture 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564CE6">
            <w:pPr>
              <w:spacing w:after="0" w:line="240" w:lineRule="auto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Оплатить заказ (+ 1 пакет M)</w:t>
            </w:r>
          </w:p>
        </w:tc>
        <w:tc>
          <w:tcPr>
            <w:tcW w:w="3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000000">
            <w:pPr>
              <w:tabs>
                <w:tab w:val="left" w:pos="3080"/>
              </w:tabs>
              <w:spacing w:after="0" w:line="240" w:lineRule="auto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drawing>
                <wp:inline distT="0" distB="0" distL="114300" distR="114300">
                  <wp:extent cx="822960" cy="822960"/>
                  <wp:effectExtent l="0" t="0" r="15240" b="1524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 l="3619" t="8261" r="11381" b="62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000000">
            <w:pPr>
              <w:spacing w:after="0" w:line="240" w:lineRule="auto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Выдать заказ (+1 пакет M)</w:t>
            </w:r>
          </w:p>
        </w:tc>
      </w:tr>
      <w:tr w14:paraId="00EC62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21" w:hRule="atLeast"/>
          <w:jc w:val="center"/>
        </w:trPr>
        <w:tc>
          <w:tcPr>
            <w:tcW w:w="3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000000">
            <w:pPr>
              <w:spacing w:after="0" w:line="240" w:lineRule="auto"/>
              <w:ind w:right="0"/>
              <w:jc w:val="center"/>
              <w:rPr>
                <w:b/>
                <w:sz w:val="28"/>
              </w:rPr>
            </w:pPr>
            <w:r>
              <w:br w:type="textWrapping"/>
            </w:r>
            <w:r>
              <w:drawing>
                <wp:inline distT="0" distB="0" distL="114300" distR="114300">
                  <wp:extent cx="822960" cy="822960"/>
                  <wp:effectExtent l="0" t="0" r="15240" b="15240"/>
                  <wp:docPr id="6" name="Picture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000000">
            <w:pPr>
              <w:spacing w:after="0" w:line="240" w:lineRule="auto"/>
              <w:ind w:right="0"/>
              <w:jc w:val="center"/>
            </w:pPr>
            <w:r>
              <w:rPr>
                <w:b/>
                <w:sz w:val="28"/>
              </w:rPr>
              <w:t>Выдать все (+1 пакет L)</w:t>
            </w:r>
            <w:r>
              <w:rPr>
                <w:b/>
                <w:sz w:val="28"/>
              </w:rPr>
              <w:br w:type="textWrapping"/>
            </w:r>
          </w:p>
        </w:tc>
        <w:tc>
          <w:tcPr>
            <w:tcW w:w="3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C0127F">
            <w:pPr>
              <w:spacing w:after="0" w:line="240" w:lineRule="auto"/>
              <w:jc w:val="center"/>
            </w:pPr>
            <w:r>
              <w:drawing>
                <wp:inline distT="0" distB="0" distL="114300" distR="114300">
                  <wp:extent cx="822960" cy="822960"/>
                  <wp:effectExtent l="0" t="0" r="15240" b="15240"/>
                  <wp:docPr id="22" name="Picture 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CE1FEE">
            <w:pPr>
              <w:spacing w:after="0" w:line="240" w:lineRule="auto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Оплатить заказ (+ 1 пакет L)</w:t>
            </w:r>
          </w:p>
        </w:tc>
        <w:tc>
          <w:tcPr>
            <w:tcW w:w="3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000000">
            <w:pPr>
              <w:spacing w:after="0" w:line="240" w:lineRule="auto"/>
              <w:jc w:val="center"/>
              <w:rPr>
                <w:b/>
                <w:sz w:val="28"/>
              </w:rPr>
            </w:pPr>
            <w:r>
              <w:drawing>
                <wp:inline distT="0" distB="0" distL="114300" distR="114300">
                  <wp:extent cx="822960" cy="822960"/>
                  <wp:effectExtent l="0" t="0" r="15240" b="15240"/>
                  <wp:docPr id="10" name="Pictur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000000">
            <w:pPr>
              <w:spacing w:after="0" w:line="240" w:lineRule="auto"/>
              <w:jc w:val="center"/>
            </w:pPr>
            <w:r>
              <w:rPr>
                <w:b/>
                <w:sz w:val="28"/>
              </w:rPr>
              <w:t>Выдать заказ (+1 пакет L)</w:t>
            </w:r>
          </w:p>
        </w:tc>
      </w:tr>
      <w:tr w14:paraId="37C5AD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0" w:hRule="atLeast"/>
          <w:jc w:val="center"/>
        </w:trPr>
        <w:tc>
          <w:tcPr>
            <w:tcW w:w="3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000000">
            <w:pPr>
              <w:spacing w:after="0" w:line="240" w:lineRule="auto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drawing>
                <wp:inline distT="0" distB="0" distL="114300" distR="114300">
                  <wp:extent cx="822960" cy="822960"/>
                  <wp:effectExtent l="0" t="0" r="15240" b="15240"/>
                  <wp:docPr id="12" name="Picture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12"/>
                          <a:srcRect l="1877" t="5649" r="8642" b="58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000000">
            <w:pPr>
              <w:spacing w:after="0" w:line="240" w:lineRule="auto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Выдать все (без пакета)</w:t>
            </w:r>
          </w:p>
        </w:tc>
        <w:tc>
          <w:tcPr>
            <w:tcW w:w="3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5CEBAE">
            <w:pPr>
              <w:spacing w:after="0" w:line="240" w:lineRule="auto"/>
              <w:jc w:val="center"/>
            </w:pPr>
            <w:r>
              <w:drawing>
                <wp:inline distT="0" distB="0" distL="114300" distR="114300">
                  <wp:extent cx="822960" cy="822960"/>
                  <wp:effectExtent l="0" t="0" r="15240" b="15240"/>
                  <wp:docPr id="18" name="Picture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EA289C">
            <w:pPr>
              <w:spacing w:after="0" w:line="240" w:lineRule="auto"/>
              <w:jc w:val="center"/>
            </w:pPr>
            <w:r>
              <w:rPr>
                <w:b/>
                <w:sz w:val="28"/>
              </w:rPr>
              <w:t>Оплатить заказ (без пакета)</w:t>
            </w:r>
          </w:p>
        </w:tc>
        <w:tc>
          <w:tcPr>
            <w:tcW w:w="3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000000">
            <w:pPr>
              <w:spacing w:after="0" w:line="240" w:lineRule="auto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drawing>
                <wp:inline distT="0" distB="0" distL="114300" distR="114300">
                  <wp:extent cx="822960" cy="822960"/>
                  <wp:effectExtent l="0" t="0" r="15240" b="15240"/>
                  <wp:docPr id="14" name="Picture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/>
                          <pic:cNvPicPr/>
                        </pic:nvPicPr>
                        <pic:blipFill>
                          <a:blip r:embed="rId14"/>
                          <a:srcRect l="5224" t="8682" r="7463" b="2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000000">
            <w:pPr>
              <w:spacing w:after="0" w:line="240" w:lineRule="auto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Выдать заказ (без пакета)</w:t>
            </w:r>
          </w:p>
        </w:tc>
      </w:tr>
      <w:tr w14:paraId="2D2BAD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0" w:hRule="atLeast"/>
          <w:jc w:val="center"/>
        </w:trPr>
        <w:tc>
          <w:tcPr>
            <w:tcW w:w="3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688F24">
            <w:pPr>
              <w:spacing w:after="0" w:line="240" w:lineRule="auto"/>
              <w:jc w:val="center"/>
            </w:pPr>
            <w:r>
              <w:drawing>
                <wp:inline distT="0" distB="0" distL="114300" distR="114300">
                  <wp:extent cx="822960" cy="822960"/>
                  <wp:effectExtent l="0" t="0" r="15240" b="15240"/>
                  <wp:docPr id="8" name="Picture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05E45B">
            <w:pPr>
              <w:spacing w:after="0" w:line="240" w:lineRule="auto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C рекомендацией</w:t>
            </w:r>
          </w:p>
        </w:tc>
        <w:tc>
          <w:tcPr>
            <w:tcW w:w="3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C250D1">
            <w:pPr>
              <w:spacing w:after="0" w:line="240" w:lineRule="auto"/>
              <w:jc w:val="center"/>
            </w:pPr>
            <w:r>
              <w:drawing>
                <wp:inline distT="0" distB="0" distL="114300" distR="114300">
                  <wp:extent cx="822960" cy="822960"/>
                  <wp:effectExtent l="0" t="0" r="15240" b="15240"/>
                  <wp:docPr id="16" name="Picture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/>
                          <pic:cNvPicPr/>
                        </pic:nvPicPr>
                        <pic:blipFill>
                          <a:blip r:embed="rId16"/>
                          <a:srcRect l="9078" t="9662" r="9314" b="70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376009">
            <w:pPr>
              <w:spacing w:after="0" w:line="240" w:lineRule="auto"/>
              <w:jc w:val="center"/>
              <w:rPr>
                <w:rFonts w:hint="default"/>
                <w:b/>
                <w:sz w:val="28"/>
                <w:lang w:val="ru-RU"/>
              </w:rPr>
            </w:pPr>
            <w:r>
              <w:rPr>
                <w:rFonts w:hint="default"/>
                <w:b/>
                <w:sz w:val="28"/>
                <w:lang w:val="ru-RU"/>
              </w:rPr>
              <w:t>Отказ от товара</w:t>
            </w:r>
          </w:p>
        </w:tc>
        <w:tc>
          <w:tcPr>
            <w:tcW w:w="3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EBC7E2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</w:tr>
    </w:tbl>
    <w:p w14:paraId="24000000">
      <w:pPr>
        <w:jc w:val="both"/>
        <w:rPr>
          <w:b/>
          <w:sz w:val="28"/>
        </w:rPr>
      </w:pPr>
      <w:bookmarkStart w:id="0" w:name="_GoBack"/>
      <w:bookmarkEnd w:id="0"/>
    </w:p>
    <w:sectPr>
      <w:pgSz w:w="11906" w:h="16838"/>
      <w:pgMar w:top="23" w:right="545" w:bottom="91" w:left="731" w:header="709" w:footer="709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黑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XO Thame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2A22CA5"/>
    <w:rsid w:val="05344197"/>
    <w:rsid w:val="226E761A"/>
    <w:rsid w:val="3013573C"/>
    <w:rsid w:val="31467379"/>
    <w:rsid w:val="40166835"/>
    <w:rsid w:val="5F9B4B6A"/>
    <w:rsid w:val="71D80587"/>
    <w:rsid w:val="7F10780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uiPriority="99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uiPriority="99" w:name="Strong"/>
    <w:lsdException w:uiPriority="99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nhideWhenUsed="0" w:uiPriority="0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before="0" w:after="160" w:line="264" w:lineRule="auto"/>
      <w:ind w:left="0" w:right="0" w:firstLine="0"/>
      <w:jc w:val="left"/>
    </w:pPr>
    <w:rPr>
      <w:rFonts w:asciiTheme="minorAscii" w:hAnsiTheme="minorHAnsi" w:eastAsiaTheme="minorEastAsia" w:cstheme="minorBidi"/>
      <w:color w:val="000000"/>
      <w:spacing w:val="0"/>
      <w:sz w:val="22"/>
    </w:rPr>
  </w:style>
  <w:style w:type="paragraph" w:styleId="2">
    <w:name w:val="heading 1"/>
    <w:next w:val="1"/>
    <w:qFormat/>
    <w:uiPriority w:val="9"/>
    <w:pPr>
      <w:spacing w:before="120" w:after="120" w:line="264" w:lineRule="auto"/>
      <w:ind w:left="0" w:right="0" w:firstLine="0"/>
      <w:jc w:val="both"/>
      <w:outlineLvl w:val="0"/>
    </w:pPr>
    <w:rPr>
      <w:rFonts w:ascii="XO Thames" w:hAnsi="XO Thames" w:eastAsiaTheme="minorEastAsia" w:cstheme="minorBidi"/>
      <w:b/>
      <w:color w:val="000000"/>
      <w:spacing w:val="0"/>
      <w:sz w:val="32"/>
    </w:rPr>
  </w:style>
  <w:style w:type="paragraph" w:styleId="3">
    <w:name w:val="heading 2"/>
    <w:next w:val="1"/>
    <w:qFormat/>
    <w:uiPriority w:val="9"/>
    <w:pPr>
      <w:spacing w:before="120" w:after="120" w:line="264" w:lineRule="auto"/>
      <w:ind w:left="0" w:right="0" w:firstLine="0"/>
      <w:jc w:val="both"/>
      <w:outlineLvl w:val="1"/>
    </w:pPr>
    <w:rPr>
      <w:rFonts w:ascii="XO Thames" w:hAnsi="XO Thames" w:eastAsiaTheme="minorEastAsia" w:cstheme="minorBidi"/>
      <w:b/>
      <w:color w:val="000000"/>
      <w:spacing w:val="0"/>
      <w:sz w:val="28"/>
    </w:rPr>
  </w:style>
  <w:style w:type="paragraph" w:styleId="4">
    <w:name w:val="heading 3"/>
    <w:next w:val="1"/>
    <w:qFormat/>
    <w:uiPriority w:val="9"/>
    <w:pPr>
      <w:spacing w:before="120" w:after="120" w:line="264" w:lineRule="auto"/>
      <w:ind w:left="0" w:right="0" w:firstLine="0"/>
      <w:jc w:val="both"/>
      <w:outlineLvl w:val="2"/>
    </w:pPr>
    <w:rPr>
      <w:rFonts w:ascii="XO Thames" w:hAnsi="XO Thames" w:eastAsiaTheme="minorEastAsia" w:cstheme="minorBidi"/>
      <w:b/>
      <w:color w:val="000000"/>
      <w:spacing w:val="0"/>
      <w:sz w:val="26"/>
    </w:rPr>
  </w:style>
  <w:style w:type="paragraph" w:styleId="5">
    <w:name w:val="heading 4"/>
    <w:next w:val="1"/>
    <w:qFormat/>
    <w:uiPriority w:val="9"/>
    <w:pPr>
      <w:spacing w:before="120" w:after="120" w:line="264" w:lineRule="auto"/>
      <w:ind w:left="0" w:right="0" w:firstLine="0"/>
      <w:jc w:val="both"/>
      <w:outlineLvl w:val="3"/>
    </w:pPr>
    <w:rPr>
      <w:rFonts w:ascii="XO Thames" w:hAnsi="XO Thames" w:eastAsiaTheme="minorEastAsia" w:cstheme="minorBidi"/>
      <w:b/>
      <w:color w:val="000000"/>
      <w:spacing w:val="0"/>
      <w:sz w:val="24"/>
    </w:rPr>
  </w:style>
  <w:style w:type="paragraph" w:styleId="6">
    <w:name w:val="heading 5"/>
    <w:next w:val="1"/>
    <w:qFormat/>
    <w:uiPriority w:val="9"/>
    <w:pPr>
      <w:spacing w:before="120" w:after="120" w:line="264" w:lineRule="auto"/>
      <w:ind w:left="0" w:right="0" w:firstLine="0"/>
      <w:jc w:val="both"/>
      <w:outlineLvl w:val="4"/>
    </w:pPr>
    <w:rPr>
      <w:rFonts w:ascii="XO Thames" w:hAnsi="XO Thames" w:eastAsiaTheme="minorEastAsia" w:cstheme="minorBidi"/>
      <w:b/>
      <w:color w:val="000000"/>
      <w:spacing w:val="0"/>
      <w:sz w:val="22"/>
    </w:rPr>
  </w:style>
  <w:style w:type="character" w:default="1" w:styleId="7">
    <w:name w:val="Default Paragraph Font"/>
    <w:qFormat/>
    <w:uiPriority w:val="0"/>
  </w:style>
  <w:style w:type="table" w:default="1" w:styleId="8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Hyperlink"/>
    <w:qFormat/>
    <w:uiPriority w:val="0"/>
    <w:rPr>
      <w:color w:val="0000FF"/>
      <w:u w:val="single"/>
    </w:rPr>
  </w:style>
  <w:style w:type="paragraph" w:styleId="10">
    <w:name w:val="toc 8"/>
    <w:next w:val="1"/>
    <w:qFormat/>
    <w:uiPriority w:val="39"/>
    <w:pPr>
      <w:spacing w:before="0" w:after="160" w:line="264" w:lineRule="auto"/>
      <w:ind w:left="1400" w:right="0" w:firstLine="0"/>
      <w:jc w:val="left"/>
    </w:pPr>
    <w:rPr>
      <w:rFonts w:ascii="XO Thames" w:hAnsi="XO Thames" w:eastAsiaTheme="minorEastAsia" w:cstheme="minorBidi"/>
      <w:color w:val="000000"/>
      <w:spacing w:val="0"/>
      <w:sz w:val="28"/>
    </w:rPr>
  </w:style>
  <w:style w:type="paragraph" w:styleId="11">
    <w:name w:val="toc 9"/>
    <w:next w:val="1"/>
    <w:qFormat/>
    <w:uiPriority w:val="39"/>
    <w:pPr>
      <w:spacing w:before="0" w:after="160" w:line="264" w:lineRule="auto"/>
      <w:ind w:left="1600" w:right="0" w:firstLine="0"/>
      <w:jc w:val="left"/>
    </w:pPr>
    <w:rPr>
      <w:rFonts w:ascii="XO Thames" w:hAnsi="XO Thames" w:eastAsiaTheme="minorEastAsia" w:cstheme="minorBidi"/>
      <w:color w:val="000000"/>
      <w:spacing w:val="0"/>
      <w:sz w:val="28"/>
    </w:rPr>
  </w:style>
  <w:style w:type="paragraph" w:styleId="12">
    <w:name w:val="toc 7"/>
    <w:next w:val="1"/>
    <w:qFormat/>
    <w:uiPriority w:val="39"/>
    <w:pPr>
      <w:spacing w:before="0" w:after="160" w:line="264" w:lineRule="auto"/>
      <w:ind w:left="1200" w:right="0" w:firstLine="0"/>
      <w:jc w:val="left"/>
    </w:pPr>
    <w:rPr>
      <w:rFonts w:ascii="XO Thames" w:hAnsi="XO Thames" w:eastAsiaTheme="minorEastAsia" w:cstheme="minorBidi"/>
      <w:color w:val="000000"/>
      <w:spacing w:val="0"/>
      <w:sz w:val="28"/>
    </w:rPr>
  </w:style>
  <w:style w:type="paragraph" w:styleId="13">
    <w:name w:val="toc 1"/>
    <w:next w:val="1"/>
    <w:qFormat/>
    <w:uiPriority w:val="39"/>
    <w:pPr>
      <w:spacing w:before="0" w:after="160" w:line="264" w:lineRule="auto"/>
      <w:ind w:left="0" w:right="0" w:firstLine="0"/>
      <w:jc w:val="left"/>
    </w:pPr>
    <w:rPr>
      <w:rFonts w:ascii="XO Thames" w:hAnsi="XO Thames" w:eastAsiaTheme="minorEastAsia" w:cstheme="minorBidi"/>
      <w:b/>
      <w:color w:val="000000"/>
      <w:spacing w:val="0"/>
      <w:sz w:val="28"/>
    </w:rPr>
  </w:style>
  <w:style w:type="paragraph" w:styleId="14">
    <w:name w:val="toc 6"/>
    <w:next w:val="1"/>
    <w:qFormat/>
    <w:uiPriority w:val="39"/>
    <w:pPr>
      <w:spacing w:before="0" w:after="160" w:line="264" w:lineRule="auto"/>
      <w:ind w:left="1000" w:right="0" w:firstLine="0"/>
      <w:jc w:val="left"/>
    </w:pPr>
    <w:rPr>
      <w:rFonts w:ascii="XO Thames" w:hAnsi="XO Thames" w:eastAsiaTheme="minorEastAsia" w:cstheme="minorBidi"/>
      <w:color w:val="000000"/>
      <w:spacing w:val="0"/>
      <w:sz w:val="28"/>
    </w:rPr>
  </w:style>
  <w:style w:type="paragraph" w:styleId="15">
    <w:name w:val="toc 3"/>
    <w:next w:val="1"/>
    <w:qFormat/>
    <w:uiPriority w:val="39"/>
    <w:pPr>
      <w:spacing w:before="0" w:after="160" w:line="264" w:lineRule="auto"/>
      <w:ind w:left="400" w:right="0" w:firstLine="0"/>
      <w:jc w:val="left"/>
    </w:pPr>
    <w:rPr>
      <w:rFonts w:ascii="XO Thames" w:hAnsi="XO Thames" w:eastAsiaTheme="minorEastAsia" w:cstheme="minorBidi"/>
      <w:color w:val="000000"/>
      <w:spacing w:val="0"/>
      <w:sz w:val="28"/>
    </w:rPr>
  </w:style>
  <w:style w:type="paragraph" w:styleId="16">
    <w:name w:val="toc 2"/>
    <w:next w:val="1"/>
    <w:qFormat/>
    <w:uiPriority w:val="39"/>
    <w:pPr>
      <w:spacing w:before="0" w:after="160" w:line="264" w:lineRule="auto"/>
      <w:ind w:left="200" w:right="0" w:firstLine="0"/>
      <w:jc w:val="left"/>
    </w:pPr>
    <w:rPr>
      <w:rFonts w:ascii="XO Thames" w:hAnsi="XO Thames" w:eastAsiaTheme="minorEastAsia" w:cstheme="minorBidi"/>
      <w:color w:val="000000"/>
      <w:spacing w:val="0"/>
      <w:sz w:val="28"/>
    </w:rPr>
  </w:style>
  <w:style w:type="paragraph" w:styleId="17">
    <w:name w:val="toc 4"/>
    <w:next w:val="1"/>
    <w:qFormat/>
    <w:uiPriority w:val="39"/>
    <w:pPr>
      <w:spacing w:before="0" w:after="160" w:line="264" w:lineRule="auto"/>
      <w:ind w:left="600" w:right="0" w:firstLine="0"/>
      <w:jc w:val="left"/>
    </w:pPr>
    <w:rPr>
      <w:rFonts w:ascii="XO Thames" w:hAnsi="XO Thames" w:eastAsiaTheme="minorEastAsia" w:cstheme="minorBidi"/>
      <w:color w:val="000000"/>
      <w:spacing w:val="0"/>
      <w:sz w:val="28"/>
    </w:rPr>
  </w:style>
  <w:style w:type="paragraph" w:styleId="18">
    <w:name w:val="toc 5"/>
    <w:next w:val="1"/>
    <w:uiPriority w:val="39"/>
    <w:pPr>
      <w:spacing w:before="0" w:after="160" w:line="264" w:lineRule="auto"/>
      <w:ind w:left="800" w:right="0" w:firstLine="0"/>
      <w:jc w:val="left"/>
    </w:pPr>
    <w:rPr>
      <w:rFonts w:ascii="XO Thames" w:hAnsi="XO Thames" w:eastAsiaTheme="minorEastAsia" w:cstheme="minorBidi"/>
      <w:color w:val="000000"/>
      <w:spacing w:val="0"/>
      <w:sz w:val="28"/>
    </w:rPr>
  </w:style>
  <w:style w:type="paragraph" w:styleId="19">
    <w:name w:val="Title"/>
    <w:next w:val="1"/>
    <w:qFormat/>
    <w:uiPriority w:val="10"/>
    <w:pPr>
      <w:spacing w:before="567" w:after="567" w:line="264" w:lineRule="auto"/>
      <w:ind w:left="0" w:right="0" w:firstLine="0"/>
      <w:jc w:val="center"/>
    </w:pPr>
    <w:rPr>
      <w:rFonts w:ascii="XO Thames" w:hAnsi="XO Thames" w:eastAsiaTheme="minorEastAsia" w:cstheme="minorBidi"/>
      <w:b/>
      <w:caps/>
      <w:color w:val="000000"/>
      <w:spacing w:val="0"/>
      <w:sz w:val="40"/>
    </w:rPr>
  </w:style>
  <w:style w:type="paragraph" w:styleId="20">
    <w:name w:val="Subtitle"/>
    <w:next w:val="1"/>
    <w:qFormat/>
    <w:uiPriority w:val="11"/>
    <w:pPr>
      <w:spacing w:before="0" w:after="160" w:line="264" w:lineRule="auto"/>
      <w:ind w:left="0" w:right="0" w:firstLine="0"/>
      <w:jc w:val="both"/>
    </w:pPr>
    <w:rPr>
      <w:rFonts w:ascii="XO Thames" w:hAnsi="XO Thames" w:eastAsiaTheme="minorEastAsia" w:cstheme="minorBidi"/>
      <w:i/>
      <w:color w:val="000000"/>
      <w:spacing w:val="0"/>
      <w:sz w:val="24"/>
    </w:rPr>
  </w:style>
  <w:style w:type="table" w:styleId="21">
    <w:name w:val="Table Grid"/>
    <w:basedOn w:val="8"/>
    <w:qFormat/>
    <w:uiPriority w:val="0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22">
    <w:name w:val="Endnote"/>
    <w:link w:val="23"/>
    <w:qFormat/>
    <w:uiPriority w:val="0"/>
    <w:pPr>
      <w:spacing w:before="0" w:after="160" w:line="264" w:lineRule="auto"/>
      <w:ind w:left="0" w:right="0" w:firstLine="851"/>
      <w:jc w:val="both"/>
    </w:pPr>
    <w:rPr>
      <w:rFonts w:ascii="XO Thames" w:hAnsi="XO Thames" w:eastAsiaTheme="minorEastAsia" w:cstheme="minorBidi"/>
      <w:color w:val="000000"/>
      <w:spacing w:val="0"/>
      <w:sz w:val="22"/>
    </w:rPr>
  </w:style>
  <w:style w:type="character" w:customStyle="1" w:styleId="23">
    <w:name w:val="Endnote1"/>
    <w:link w:val="22"/>
    <w:uiPriority w:val="0"/>
    <w:rPr>
      <w:rFonts w:ascii="XO Thames" w:hAnsi="XO Thames"/>
      <w:color w:val="000000"/>
      <w:spacing w:val="0"/>
      <w:sz w:val="22"/>
    </w:rPr>
  </w:style>
  <w:style w:type="paragraph" w:customStyle="1" w:styleId="24">
    <w:name w:val="Footnote"/>
    <w:link w:val="25"/>
    <w:qFormat/>
    <w:uiPriority w:val="0"/>
    <w:pPr>
      <w:spacing w:before="0" w:after="160" w:line="264" w:lineRule="auto"/>
      <w:ind w:left="0" w:right="0" w:firstLine="851"/>
      <w:jc w:val="both"/>
    </w:pPr>
    <w:rPr>
      <w:rFonts w:ascii="XO Thames" w:hAnsi="XO Thames" w:eastAsiaTheme="minorEastAsia" w:cstheme="minorBidi"/>
      <w:color w:val="000000"/>
      <w:spacing w:val="0"/>
      <w:sz w:val="22"/>
    </w:rPr>
  </w:style>
  <w:style w:type="character" w:customStyle="1" w:styleId="25">
    <w:name w:val="Footnote1"/>
    <w:link w:val="24"/>
    <w:qFormat/>
    <w:uiPriority w:val="0"/>
    <w:rPr>
      <w:rFonts w:ascii="XO Thames" w:hAnsi="XO Thames"/>
      <w:color w:val="000000"/>
      <w:spacing w:val="0"/>
      <w:sz w:val="22"/>
    </w:rPr>
  </w:style>
  <w:style w:type="paragraph" w:customStyle="1" w:styleId="26">
    <w:name w:val="Header and Footer"/>
    <w:link w:val="27"/>
    <w:qFormat/>
    <w:uiPriority w:val="0"/>
    <w:pPr>
      <w:spacing w:before="0" w:after="160" w:line="240" w:lineRule="auto"/>
      <w:ind w:left="0" w:right="0" w:firstLine="0"/>
      <w:jc w:val="both"/>
    </w:pPr>
    <w:rPr>
      <w:rFonts w:ascii="XO Thames" w:hAnsi="XO Thames" w:eastAsiaTheme="minorEastAsia" w:cstheme="minorBidi"/>
      <w:color w:val="000000"/>
      <w:spacing w:val="0"/>
      <w:sz w:val="28"/>
    </w:rPr>
  </w:style>
  <w:style w:type="character" w:customStyle="1" w:styleId="27">
    <w:name w:val="Header and Footer1"/>
    <w:link w:val="26"/>
    <w:qFormat/>
    <w:uiPriority w:val="0"/>
    <w:rPr>
      <w:rFonts w:ascii="XO Thames" w:hAnsi="XO Thames"/>
      <w:color w:val="000000"/>
      <w:spacing w:val="0"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53</Words>
  <Characters>243</Characters>
  <TotalTime>4</TotalTime>
  <ScaleCrop>false</ScaleCrop>
  <LinksUpToDate>false</LinksUpToDate>
  <CharactersWithSpaces>284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2026-06-05T13:34:00Z</dcterms:created>
  <dc:creator>kiraf</dc:creator>
  <cp:lastModifiedBy>User</cp:lastModifiedBy>
  <dcterms:modified xsi:type="dcterms:W3CDTF">2026-06-10T18:20:50Z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eyJoZGlkIjoiZWE1ZGUyMTAyZmJlNDJkZmViNWU3N2IxMDdjNDQ5NzAifQ==</vt:lpwstr>
  </property>
  <property fmtid="{D5CDD505-2E9C-101B-9397-08002B2CF9AE}" pid="3" name="KSOProductBuildVer">
    <vt:lpwstr>1049-12.1.0.26880</vt:lpwstr>
  </property>
  <property fmtid="{D5CDD505-2E9C-101B-9397-08002B2CF9AE}" pid="4" name="ICV">
    <vt:lpwstr>000D0465C690408788147F4760ABAE62_12</vt:lpwstr>
  </property>
</Properties>
</file>