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Pr="00404A88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№10</w:t>
      </w:r>
    </w:p>
    <w:p w:rsidR="00353176" w:rsidRPr="00CE7D20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A8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 w:rsidRPr="00353176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Динамические массивы</w:t>
      </w:r>
      <w:r w:rsidRPr="00404A8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870"/>
        <w:gridCol w:w="2523"/>
        <w:gridCol w:w="2962"/>
      </w:tblGrid>
      <w:tr w:rsidR="00353176" w:rsidTr="00A74FDB">
        <w:trPr>
          <w:tblCellSpacing w:w="0" w:type="dxa"/>
        </w:trPr>
        <w:tc>
          <w:tcPr>
            <w:tcW w:w="3870" w:type="dxa"/>
            <w:vAlign w:val="center"/>
            <w:hideMark/>
          </w:tcPr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23" w:type="dxa"/>
          </w:tcPr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  <w:hideMark/>
          </w:tcPr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353176" w:rsidRDefault="00353176" w:rsidP="00A74F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176" w:rsidRDefault="00353176" w:rsidP="003531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353176" w:rsidRDefault="00353176" w:rsidP="00353176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8"/>
          <w:szCs w:val="28"/>
        </w:rPr>
        <w:lastRenderedPageBreak/>
        <w:t>Постановка задачи</w:t>
      </w:r>
    </w:p>
    <w:p w:rsidR="00353176" w:rsidRPr="00353176" w:rsidRDefault="00353176" w:rsidP="00353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5317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Сформировать одномерный массив. Удалить из него элемент с заданным номером, добавить </w:t>
      </w:r>
      <w:proofErr w:type="gramStart"/>
      <w:r w:rsidRPr="0035317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</w:t>
      </w:r>
      <w:proofErr w:type="gramEnd"/>
      <w:r w:rsidRPr="0035317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элементов, начиная с заданного номера;</w:t>
      </w:r>
    </w:p>
    <w:p w:rsidR="0086024F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 w:rsidP="00353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17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удаления элемента из массива по индексу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исходный массив, если индекс некорректен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новый массив на 1 элемент меньше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j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память, выделенную под старый массив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Уменьшаем размер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добавления K элементов, начиная с заданного номера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elementsToAdd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вставки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исходный массив, если индекс некорректен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новый массив на K элементов больше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элементы до индекса вставки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indexToAdd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Вставляем новые элементы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elementsToAdd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оставшиеся элементы после вставки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indexToAdd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= </w:t>
      </w:r>
      <w:proofErr w:type="spellStart"/>
      <w:r w:rsidRPr="003531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память, выделенную под старый массив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размер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317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динамический массив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3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35317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индекс элемента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indexToDelete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массива после удаления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элементов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индекс для вставки новых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elementsToAdd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[k];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для новых элементов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элементы для добавления:"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k;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elementsToAdd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elementsToAdd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 после использования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массива после добавления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3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3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531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53176" w:rsidRP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53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память, выделенную под массив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53176" w:rsidRDefault="00353176" w:rsidP="0035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176" w:rsidRPr="00353176" w:rsidRDefault="00353176" w:rsidP="00353176">
      <w:pPr>
        <w:rPr>
          <w:rFonts w:ascii="Times New Roman" w:hAnsi="Times New Roman" w:cs="Times New Roman"/>
          <w:b/>
          <w:sz w:val="28"/>
          <w:szCs w:val="28"/>
        </w:rPr>
      </w:pPr>
    </w:p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/>
    <w:p w:rsidR="00353176" w:rsidRDefault="00353176" w:rsidP="00353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17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353176" w:rsidRDefault="00353176" w:rsidP="00353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97680" cy="8873574"/>
            <wp:effectExtent l="0" t="0" r="7620" b="3810"/>
            <wp:docPr id="1" name="Рисунок 1" descr="C:\Users\sdadsaewrt\Downloads\Лаба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adsaewrt\Downloads\Лаба10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46" cy="88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76" w:rsidRPr="005C7CBF" w:rsidRDefault="00353176" w:rsidP="00353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3"/>
            <w:sz w:val="28"/>
            <w:szCs w:val="28"/>
          </w:rPr>
          <w:t>2209</w:t>
        </w:r>
      </w:hyperlink>
    </w:p>
    <w:p w:rsidR="00353176" w:rsidRPr="00353176" w:rsidRDefault="00353176" w:rsidP="00353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53176" w:rsidRPr="0035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23"/>
    <w:rsid w:val="00310C23"/>
    <w:rsid w:val="00353176"/>
    <w:rsid w:val="005469A3"/>
    <w:rsid w:val="009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5AC2"/>
  <w15:chartTrackingRefBased/>
  <w15:docId w15:val="{03857284-8F13-410C-98EE-BCEDE2CD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7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53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53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ll2209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sdadsaewrt</dc:creator>
  <cp:keywords/>
  <dc:description/>
  <cp:lastModifiedBy>sdadsaewrt</cp:lastModifiedBy>
  <cp:revision>3</cp:revision>
  <dcterms:created xsi:type="dcterms:W3CDTF">2025-03-31T08:05:00Z</dcterms:created>
  <dcterms:modified xsi:type="dcterms:W3CDTF">2025-03-31T08:14:00Z</dcterms:modified>
</cp:coreProperties>
</file>