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A3" w:rsidRPr="00367D9A" w:rsidRDefault="006F78C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9A">
        <w:rPr>
          <w:rFonts w:ascii="Times New Roman" w:hAnsi="Times New Roman" w:cs="Times New Roman"/>
          <w:b/>
          <w:sz w:val="28"/>
          <w:szCs w:val="28"/>
        </w:rPr>
        <w:t>Цифровой демодулятор фазоманипулированных</w:t>
      </w:r>
      <w:r w:rsidRPr="00367D9A">
        <w:rPr>
          <w:rFonts w:ascii="Times New Roman" w:hAnsi="Times New Roman" w:cs="Times New Roman"/>
          <w:b/>
          <w:sz w:val="28"/>
          <w:szCs w:val="28"/>
        </w:rPr>
        <w:br/>
        <w:t>сигналов</w:t>
      </w:r>
    </w:p>
    <w:p w:rsidR="003825A3" w:rsidRPr="00367D9A" w:rsidRDefault="003825A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</w:rPr>
      </w:pPr>
      <w:r w:rsidRPr="00367D9A">
        <w:rPr>
          <w:rFonts w:ascii="Times New Roman" w:hAnsi="Times New Roman" w:cs="Times New Roman"/>
          <w:sz w:val="28"/>
          <w:szCs w:val="28"/>
        </w:rPr>
        <w:tab/>
        <w:t xml:space="preserve">Как известно, для передачи цифровых данных по радиоканалу широко применяются фазоманипулированные гармонические сигналы с заданной несущей частотой колебания. </w:t>
      </w:r>
      <w:r w:rsidR="00367D9A" w:rsidRPr="00367D9A">
        <w:rPr>
          <w:rFonts w:ascii="Times New Roman" w:hAnsi="Times New Roman" w:cs="Times New Roman"/>
          <w:sz w:val="28"/>
          <w:szCs w:val="28"/>
        </w:rPr>
        <w:t>[</w:t>
      </w:r>
      <w:r w:rsidRPr="00367D9A">
        <w:rPr>
          <w:rFonts w:ascii="Times New Roman" w:hAnsi="Times New Roman" w:cs="Times New Roman"/>
          <w:sz w:val="25"/>
        </w:rPr>
        <w:t>Окунев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Ю.Б.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Цифровая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передача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информации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фазомодулированными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сигналами. –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М.: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Радио</w:t>
      </w:r>
      <w:r w:rsidRPr="00367D9A">
        <w:rPr>
          <w:rFonts w:ascii="Times New Roman" w:hAnsi="Times New Roman" w:cs="Times New Roman"/>
        </w:rPr>
        <w:br/>
      </w:r>
      <w:r w:rsidRPr="00367D9A">
        <w:rPr>
          <w:rFonts w:ascii="Times New Roman" w:hAnsi="Times New Roman" w:cs="Times New Roman"/>
          <w:sz w:val="25"/>
        </w:rPr>
        <w:t>и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связь, 1991. – 296</w:t>
      </w:r>
      <w:r w:rsidRPr="00367D9A">
        <w:rPr>
          <w:rFonts w:ascii="Times New Roman" w:hAnsi="Times New Roman" w:cs="Times New Roman"/>
        </w:rPr>
        <w:t xml:space="preserve"> </w:t>
      </w:r>
      <w:r w:rsidRPr="00367D9A">
        <w:rPr>
          <w:rFonts w:ascii="Times New Roman" w:hAnsi="Times New Roman" w:cs="Times New Roman"/>
          <w:sz w:val="25"/>
        </w:rPr>
        <w:t>с</w:t>
      </w:r>
      <w:r w:rsidR="00367D9A">
        <w:rPr>
          <w:rFonts w:ascii="Times New Roman" w:hAnsi="Times New Roman" w:cs="Times New Roman"/>
          <w:sz w:val="28"/>
          <w:szCs w:val="28"/>
        </w:rPr>
        <w:t>]</w:t>
      </w:r>
    </w:p>
    <w:p w:rsidR="003825A3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67D9A" w:rsidRPr="00367D9A" w:rsidRDefault="00367D9A" w:rsidP="00367D9A">
      <w:pPr>
        <w:pStyle w:val="Standard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7D9A">
        <w:rPr>
          <w:rFonts w:ascii="Times New Roman" w:hAnsi="Times New Roman" w:cs="Times New Roman"/>
          <w:i/>
          <w:sz w:val="28"/>
          <w:szCs w:val="28"/>
        </w:rPr>
        <w:t>За этой частью текста обратиться ко мне</w:t>
      </w:r>
      <w:r>
        <w:rPr>
          <w:rFonts w:ascii="Times New Roman" w:hAnsi="Times New Roman" w:cs="Times New Roman"/>
          <w:i/>
          <w:sz w:val="28"/>
          <w:szCs w:val="28"/>
        </w:rPr>
        <w:t xml:space="preserve"> (дам в техе)</w:t>
      </w:r>
    </w:p>
    <w:p w:rsidR="00367D9A" w:rsidRDefault="00367D9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320" cy="349559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400" cy="1876320"/>
            <wp:effectExtent l="0" t="0" r="945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18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D9A" w:rsidRPr="00367D9A">
        <w:rPr>
          <w:rFonts w:ascii="Times New Roman" w:hAnsi="Times New Roman" w:cs="Times New Roman"/>
          <w:sz w:val="28"/>
          <w:szCs w:val="28"/>
        </w:rPr>
        <w:t>[</w:t>
      </w:r>
      <w:r w:rsidR="00367D9A" w:rsidRPr="00367D9A">
        <w:rPr>
          <w:rFonts w:ascii="Verdana" w:hAnsi="Verdana"/>
          <w:color w:val="0000FF"/>
          <w:shd w:val="clear" w:color="auto" w:fill="FFFFFF"/>
        </w:rPr>
        <w:t xml:space="preserve"> </w:t>
      </w:r>
      <w:r w:rsidR="00367D9A">
        <w:rPr>
          <w:rFonts w:ascii="Verdana" w:hAnsi="Verdana"/>
          <w:color w:val="0000FF"/>
          <w:shd w:val="clear" w:color="auto" w:fill="FFFFFF"/>
        </w:rPr>
        <w:t>Сотников А.А., Ким Т.А., Розанов И.А. Имитационное моделирование сигналов информационно-управляющих систем: практикум. – Санкт-Петербург: Наукоемкие технологии, 2022. – 147 с.</w:t>
      </w:r>
      <w:r w:rsidR="00367D9A" w:rsidRPr="00367D9A">
        <w:rPr>
          <w:rFonts w:ascii="Verdana" w:hAnsi="Verdana"/>
          <w:color w:val="0000FF"/>
          <w:shd w:val="clear" w:color="auto" w:fill="FFFFFF"/>
        </w:rPr>
        <w:t>]</w:t>
      </w: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 xml:space="preserve">Для получения цифровых данных, закодированных с помощью фазоманипулированных сигналов на приемной стороне используется демодулятор, структурная схема которого приведена на </w:t>
      </w:r>
      <w:r w:rsidR="00367D9A">
        <w:rPr>
          <w:rFonts w:ascii="Times New Roman" w:hAnsi="Times New Roman" w:cs="Times New Roman"/>
          <w:sz w:val="28"/>
          <w:szCs w:val="28"/>
        </w:rPr>
        <w:t>р</w:t>
      </w:r>
      <w:r w:rsidRPr="00367D9A">
        <w:rPr>
          <w:rFonts w:ascii="Times New Roman" w:hAnsi="Times New Roman" w:cs="Times New Roman"/>
          <w:sz w:val="28"/>
          <w:szCs w:val="28"/>
        </w:rPr>
        <w:t>исунке 1.</w:t>
      </w: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0880" cy="344808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0" cy="34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A3" w:rsidRPr="00367D9A" w:rsidRDefault="006F78C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>Рисунок 1. Структурная схема демодулятора приемник</w:t>
      </w:r>
      <w:r w:rsidR="00367D9A">
        <w:rPr>
          <w:rFonts w:ascii="Times New Roman" w:hAnsi="Times New Roman" w:cs="Times New Roman"/>
          <w:sz w:val="28"/>
          <w:szCs w:val="28"/>
        </w:rPr>
        <w:t>а фазоманипулированных сигналов</w:t>
      </w: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>На вход «Блока вычисления фазы» поступают оцифрованные отсчеты синфазной (I) и квадратурной (Q) компонент комплексного сигнала, полученного после умножения входного сигнала на гармонический комплексный сигнал опорной частоты в квадратурном приемнике.</w:t>
      </w: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</w:rPr>
      </w:pPr>
      <w:r w:rsidRPr="00367D9A">
        <w:rPr>
          <w:rFonts w:ascii="Times New Roman" w:hAnsi="Times New Roman" w:cs="Times New Roman"/>
          <w:sz w:val="28"/>
          <w:szCs w:val="28"/>
        </w:rPr>
        <w:t>Значение фазы комплексного числа (рисунок 2) вычисляется исходя из выражения</w:t>
      </w: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67D9A" w:rsidRDefault="00367D9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Default="006F78C1" w:rsidP="00367D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87320"/>
            <wp:effectExtent l="0" t="0" r="0" b="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D9A">
        <w:rPr>
          <w:rFonts w:ascii="Times New Roman" w:hAnsi="Times New Roman" w:cs="Times New Roman"/>
          <w:sz w:val="28"/>
          <w:szCs w:val="28"/>
        </w:rPr>
        <w:t xml:space="preserve">Рисунок 2 – Изображение комплексного числа </w:t>
      </w:r>
      <w:bookmarkStart w:id="0" w:name="_GoBack"/>
      <w:bookmarkEnd w:id="0"/>
    </w:p>
    <w:p w:rsidR="00367D9A" w:rsidRPr="00367D9A" w:rsidRDefault="00367D9A" w:rsidP="00367D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>На практике прямое вычисление функции арктангенса затруднено, поэтому используется алгоритм CORDIC (C</w:t>
      </w:r>
      <w:r w:rsidR="00367D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67D9A">
        <w:rPr>
          <w:rFonts w:ascii="Times New Roman" w:hAnsi="Times New Roman" w:cs="Times New Roman"/>
          <w:sz w:val="28"/>
          <w:szCs w:val="28"/>
        </w:rPr>
        <w:t>ordinate Rotation D</w:t>
      </w:r>
      <w:r w:rsidR="00367D9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7D9A">
        <w:rPr>
          <w:rFonts w:ascii="Times New Roman" w:hAnsi="Times New Roman" w:cs="Times New Roman"/>
          <w:sz w:val="28"/>
          <w:szCs w:val="28"/>
        </w:rPr>
        <w:t>gital Computer) [Байков В.Д. Аппаратурная реализация элементарных функций в ЦВМ / В.Д. Байков, В.Б. Смолов. – Л.: ЛГУ, 1975. – 96 с.].</w:t>
      </w:r>
    </w:p>
    <w:p w:rsidR="003825A3" w:rsidRPr="00367D9A" w:rsidRDefault="003825A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>В реальных физических условиях в начальный момент частота опорного генератора может довольно сильно отличаться от частоты несущего сигнала в силу, например, эффекта Доплера. Оценка смещения разностной частоты и ее знака позволит внести корректировку частоты и фазы опорного генератора в блоке коррекции и уменьшить разностную частоту.</w:t>
      </w:r>
    </w:p>
    <w:p w:rsidR="003825A3" w:rsidRPr="00367D9A" w:rsidRDefault="006F78C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67D9A">
        <w:rPr>
          <w:rFonts w:ascii="Times New Roman" w:hAnsi="Times New Roman" w:cs="Times New Roman"/>
          <w:sz w:val="28"/>
          <w:szCs w:val="28"/>
        </w:rPr>
        <w:t>(УДК 621.396 А.В. Шахматов Алгоритм цифровой демодуляции фазоманипулированных сигналов с произвольным индексом модуляции, ориентированный на использование цифрового синтезатора частоты)</w:t>
      </w:r>
    </w:p>
    <w:sectPr w:rsidR="003825A3" w:rsidRPr="00367D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332" w:rsidRDefault="00C80332">
      <w:r>
        <w:separator/>
      </w:r>
    </w:p>
  </w:endnote>
  <w:endnote w:type="continuationSeparator" w:id="0">
    <w:p w:rsidR="00C80332" w:rsidRDefault="00C8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332" w:rsidRDefault="00C80332">
      <w:r>
        <w:rPr>
          <w:color w:val="000000"/>
        </w:rPr>
        <w:separator/>
      </w:r>
    </w:p>
  </w:footnote>
  <w:footnote w:type="continuationSeparator" w:id="0">
    <w:p w:rsidR="00C80332" w:rsidRDefault="00C8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A3"/>
    <w:rsid w:val="00367D9A"/>
    <w:rsid w:val="003825A3"/>
    <w:rsid w:val="006F78C1"/>
    <w:rsid w:val="008212EB"/>
    <w:rsid w:val="00C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A26D"/>
  <w15:docId w15:val="{2A41E697-2DF8-4F7C-81D7-89A0967E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3</cp:revision>
  <dcterms:created xsi:type="dcterms:W3CDTF">2022-05-25T14:27:00Z</dcterms:created>
  <dcterms:modified xsi:type="dcterms:W3CDTF">2022-05-25T15:05:00Z</dcterms:modified>
</cp:coreProperties>
</file>