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93C193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Т</w:t>
      </w:r>
      <w:r>
        <w:t>З для</w:t>
      </w:r>
      <w:r>
        <w:t xml:space="preserve"> Таланки</w:t>
      </w:r>
      <w:r>
        <w:t>н</w:t>
      </w:r>
      <w:r>
        <w:t xml:space="preserve">а Кирилла и </w:t>
      </w:r>
      <w:r>
        <w:t>Плошник</w:t>
      </w:r>
      <w:r>
        <w:t xml:space="preserve"> Даниила</w:t>
      </w:r>
    </w:p>
    <w:p>
      <w:r>
        <w:t>Нам потребуются иконки для: 1. Настроек(в виде шестерёнки), 2.Замок (открытый и закрытый), 3. Загрузки(картинки), 4. Выхода, 5.Декорации(возможно наши, возможно будет кастомизация от пользователя).</w:t>
      </w:r>
      <w:bookmarkStart w:id="0" w:name="_GoBack"/>
      <w:bookmarkEnd w:id="0"/>
    </w:p>
    <w:p/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