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B4" w:rsidRDefault="000650B4"/>
    <w:p w:rsidR="006F0324" w:rsidRDefault="006F0324"/>
    <w:p w:rsidR="006F0324" w:rsidRDefault="006F0324" w:rsidP="006F0324">
      <w:pPr>
        <w:pStyle w:val="a3"/>
        <w:spacing w:before="0" w:beforeAutospacing="0" w:after="0" w:afterAutospacing="0"/>
        <w:jc w:val="center"/>
        <w:rPr>
          <w:b/>
          <w:color w:val="FF0000"/>
          <w:u w:val="single"/>
        </w:rPr>
      </w:pPr>
    </w:p>
    <w:p w:rsidR="008C68A4" w:rsidRDefault="008C68A4" w:rsidP="008C68A4">
      <w:pPr>
        <w:pStyle w:val="a3"/>
        <w:spacing w:before="0" w:beforeAutospacing="0" w:after="0" w:afterAutospacing="0"/>
        <w:jc w:val="both"/>
        <w:rPr>
          <w:color w:val="FF0000"/>
        </w:rPr>
      </w:pPr>
      <w:r>
        <w:rPr>
          <w:color w:val="FF0000"/>
        </w:rPr>
        <w:t>Укажите ФИО, № группы</w:t>
      </w:r>
    </w:p>
    <w:p w:rsidR="008C68A4" w:rsidRDefault="008C68A4" w:rsidP="008C68A4">
      <w:pPr>
        <w:pStyle w:val="a3"/>
        <w:spacing w:before="0" w:beforeAutospacing="0" w:after="0" w:afterAutospacing="0"/>
        <w:jc w:val="both"/>
        <w:rPr>
          <w:color w:val="FF0000"/>
        </w:rPr>
      </w:pPr>
      <w:r w:rsidRPr="009134DE">
        <w:rPr>
          <w:b/>
          <w:color w:val="FF0000"/>
        </w:rPr>
        <w:t>Файл подпишите</w:t>
      </w:r>
      <w:r>
        <w:rPr>
          <w:color w:val="FF0000"/>
        </w:rPr>
        <w:t xml:space="preserve">: </w:t>
      </w:r>
      <w:r w:rsidR="00BD5F96">
        <w:rPr>
          <w:color w:val="FF0000"/>
        </w:rPr>
        <w:t>Л</w:t>
      </w:r>
      <w:r w:rsidR="007D4BDC">
        <w:rPr>
          <w:color w:val="FF0000"/>
        </w:rPr>
        <w:t>Р</w:t>
      </w:r>
      <w:r>
        <w:rPr>
          <w:color w:val="FF0000"/>
        </w:rPr>
        <w:t>1-Фамилия Имя-№ группы</w:t>
      </w:r>
    </w:p>
    <w:p w:rsidR="008C68A4" w:rsidRPr="008C68A4" w:rsidRDefault="008C68A4" w:rsidP="008C68A4">
      <w:pPr>
        <w:pStyle w:val="a3"/>
        <w:spacing w:before="0" w:beforeAutospacing="0" w:after="0" w:afterAutospacing="0"/>
        <w:jc w:val="both"/>
        <w:rPr>
          <w:color w:val="FF0000"/>
        </w:rPr>
      </w:pPr>
      <w:r>
        <w:rPr>
          <w:color w:val="FF0000"/>
        </w:rPr>
        <w:t xml:space="preserve">Файл вышлите на почту </w:t>
      </w:r>
      <w:hyperlink r:id="rId5" w:history="1">
        <w:r w:rsidRPr="00F21C64">
          <w:rPr>
            <w:rStyle w:val="a6"/>
            <w:lang w:val="en-US"/>
          </w:rPr>
          <w:t>evl</w:t>
        </w:r>
        <w:r w:rsidRPr="00F21C64">
          <w:rPr>
            <w:rStyle w:val="a6"/>
          </w:rPr>
          <w:t>555@</w:t>
        </w:r>
        <w:r w:rsidRPr="00F21C64">
          <w:rPr>
            <w:rStyle w:val="a6"/>
            <w:lang w:val="en-US"/>
          </w:rPr>
          <w:t>bk</w:t>
        </w:r>
        <w:r w:rsidRPr="00F21C64">
          <w:rPr>
            <w:rStyle w:val="a6"/>
          </w:rPr>
          <w:t>.</w:t>
        </w:r>
        <w:proofErr w:type="spellStart"/>
        <w:r w:rsidRPr="00F21C64">
          <w:rPr>
            <w:rStyle w:val="a6"/>
            <w:lang w:val="en-US"/>
          </w:rPr>
          <w:t>ru</w:t>
        </w:r>
        <w:proofErr w:type="spellEnd"/>
      </w:hyperlink>
    </w:p>
    <w:p w:rsidR="008C68A4" w:rsidRDefault="008C68A4" w:rsidP="008C68A4">
      <w:pPr>
        <w:pStyle w:val="a3"/>
        <w:spacing w:before="0" w:beforeAutospacing="0" w:after="0" w:afterAutospacing="0"/>
        <w:jc w:val="both"/>
        <w:rPr>
          <w:color w:val="FF0000"/>
        </w:rPr>
      </w:pPr>
    </w:p>
    <w:p w:rsidR="00BB7119" w:rsidRPr="00BB7119" w:rsidRDefault="00BB7119" w:rsidP="008C68A4">
      <w:pPr>
        <w:pStyle w:val="a3"/>
        <w:spacing w:before="0" w:beforeAutospacing="0" w:after="0" w:afterAutospacing="0"/>
        <w:jc w:val="both"/>
        <w:rPr>
          <w:color w:val="FF0000"/>
        </w:rPr>
      </w:pPr>
      <w:r>
        <w:rPr>
          <w:color w:val="FF0000"/>
        </w:rPr>
        <w:t>Афанасьев Кирилл Максимович 191-361</w:t>
      </w:r>
    </w:p>
    <w:p w:rsidR="007D4BDC" w:rsidRPr="008C68A4" w:rsidRDefault="007D4BDC" w:rsidP="008C68A4">
      <w:pPr>
        <w:pStyle w:val="a3"/>
        <w:spacing w:before="0" w:beforeAutospacing="0" w:after="0" w:afterAutospacing="0"/>
        <w:jc w:val="both"/>
        <w:rPr>
          <w:color w:val="FF0000"/>
        </w:rPr>
      </w:pPr>
    </w:p>
    <w:p w:rsidR="006F0324" w:rsidRPr="007D4BDC" w:rsidRDefault="009134DE" w:rsidP="007D4BDC">
      <w:pPr>
        <w:pStyle w:val="a3"/>
        <w:spacing w:before="0" w:beforeAutospacing="0" w:after="0" w:afterAutospacing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Лабораторная</w:t>
      </w:r>
      <w:r w:rsidR="008C68A4" w:rsidRPr="008C68A4">
        <w:rPr>
          <w:b/>
          <w:color w:val="000000" w:themeColor="text1"/>
          <w:u w:val="single"/>
        </w:rPr>
        <w:t xml:space="preserve"> </w:t>
      </w:r>
      <w:r w:rsidR="007D4BDC">
        <w:rPr>
          <w:b/>
          <w:color w:val="000000" w:themeColor="text1"/>
          <w:u w:val="single"/>
        </w:rPr>
        <w:t>работа</w:t>
      </w:r>
      <w:r w:rsidR="008C68A4">
        <w:rPr>
          <w:b/>
          <w:color w:val="000000" w:themeColor="text1"/>
          <w:u w:val="single"/>
        </w:rPr>
        <w:t xml:space="preserve"> </w:t>
      </w:r>
      <w:r w:rsidR="007D4BDC">
        <w:rPr>
          <w:b/>
          <w:color w:val="000000" w:themeColor="text1"/>
          <w:u w:val="single"/>
        </w:rPr>
        <w:t xml:space="preserve">№ </w:t>
      </w:r>
      <w:r w:rsidR="008C68A4">
        <w:rPr>
          <w:b/>
          <w:color w:val="000000" w:themeColor="text1"/>
          <w:u w:val="single"/>
        </w:rPr>
        <w:t>1</w:t>
      </w:r>
      <w:r w:rsidR="007D4BDC">
        <w:rPr>
          <w:b/>
          <w:color w:val="000000" w:themeColor="text1"/>
          <w:u w:val="single"/>
        </w:rPr>
        <w:t xml:space="preserve"> </w:t>
      </w:r>
      <w:r w:rsidR="007D4BDC" w:rsidRPr="007D4BDC">
        <w:rPr>
          <w:b/>
          <w:color w:val="000000" w:themeColor="text1"/>
          <w:u w:val="single"/>
        </w:rPr>
        <w:t>по теме «Модели деловой коммуникации»</w:t>
      </w:r>
    </w:p>
    <w:p w:rsidR="007D4BDC" w:rsidRDefault="007D4BDC" w:rsidP="006F0324">
      <w:pPr>
        <w:pStyle w:val="a3"/>
        <w:spacing w:before="0" w:beforeAutospacing="0" w:after="0" w:afterAutospacing="0"/>
        <w:jc w:val="center"/>
        <w:rPr>
          <w:b/>
          <w:color w:val="FF0000"/>
          <w:u w:val="single"/>
        </w:rPr>
      </w:pPr>
    </w:p>
    <w:p w:rsidR="007D4BDC" w:rsidRPr="0051473C" w:rsidRDefault="007D4BDC" w:rsidP="006F0324">
      <w:pPr>
        <w:pStyle w:val="a3"/>
        <w:spacing w:before="0" w:beforeAutospacing="0" w:after="0" w:afterAutospacing="0"/>
        <w:jc w:val="center"/>
        <w:rPr>
          <w:b/>
          <w:color w:val="FF0000"/>
          <w:u w:val="single"/>
        </w:rPr>
      </w:pPr>
    </w:p>
    <w:p w:rsidR="007D4BDC" w:rsidRPr="007D4BDC" w:rsidRDefault="007D4BDC" w:rsidP="006F0324">
      <w:pPr>
        <w:pStyle w:val="a3"/>
        <w:spacing w:before="0" w:beforeAutospacing="0" w:after="0" w:afterAutospacing="0"/>
        <w:jc w:val="both"/>
      </w:pPr>
      <w:r w:rsidRPr="007D4BDC">
        <w:rPr>
          <w:b/>
          <w:u w:val="single"/>
        </w:rPr>
        <w:t>Цель работы:</w:t>
      </w:r>
      <w:r>
        <w:rPr>
          <w:b/>
        </w:rPr>
        <w:t xml:space="preserve"> </w:t>
      </w:r>
      <w:r w:rsidRPr="007D4BDC">
        <w:t>изучение основных элементов и этапов процесса коммуникации, анализ коммуникативной ситуации.</w:t>
      </w:r>
    </w:p>
    <w:p w:rsidR="007D4BDC" w:rsidRDefault="007D4BDC" w:rsidP="006F0324">
      <w:pPr>
        <w:pStyle w:val="a3"/>
        <w:spacing w:before="0" w:beforeAutospacing="0" w:after="0" w:afterAutospacing="0"/>
        <w:jc w:val="both"/>
        <w:rPr>
          <w:b/>
        </w:rPr>
      </w:pPr>
    </w:p>
    <w:p w:rsidR="007D4BDC" w:rsidRDefault="007D4BDC" w:rsidP="006F0324">
      <w:pPr>
        <w:pStyle w:val="a3"/>
        <w:spacing w:before="0" w:beforeAutospacing="0" w:after="0" w:afterAutospacing="0"/>
        <w:jc w:val="both"/>
        <w:rPr>
          <w:b/>
        </w:rPr>
      </w:pPr>
    </w:p>
    <w:p w:rsidR="006F0324" w:rsidRPr="006F0324" w:rsidRDefault="006F0324" w:rsidP="006F0324">
      <w:pPr>
        <w:pStyle w:val="a3"/>
        <w:spacing w:before="0" w:beforeAutospacing="0" w:after="0" w:afterAutospacing="0"/>
        <w:jc w:val="both"/>
        <w:rPr>
          <w:b/>
        </w:rPr>
      </w:pPr>
      <w:r w:rsidRPr="006F0324">
        <w:rPr>
          <w:b/>
        </w:rPr>
        <w:t>1. Перечислите элементы и этапы коммуникативного процесса. Кратко охарактеризуйте каждый из них.</w:t>
      </w:r>
    </w:p>
    <w:p w:rsidR="006F0324" w:rsidRPr="00F50E50" w:rsidRDefault="00BB7119" w:rsidP="00F50E50">
      <w:pPr>
        <w:pStyle w:val="a3"/>
        <w:spacing w:before="0" w:beforeAutospacing="0" w:after="0" w:afterAutospacing="0"/>
        <w:ind w:left="708"/>
      </w:pPr>
      <w:r w:rsidRPr="00F50E50">
        <w:rPr>
          <w:color w:val="000000"/>
          <w:shd w:val="clear" w:color="auto" w:fill="FFFFFF"/>
        </w:rPr>
        <w:t>Элементы коммуникативного процесса:</w:t>
      </w:r>
      <w:r w:rsidRPr="00F50E50">
        <w:rPr>
          <w:color w:val="000000"/>
        </w:rPr>
        <w:br/>
      </w:r>
      <w:r w:rsidR="00F50E50">
        <w:rPr>
          <w:color w:val="000000"/>
          <w:shd w:val="clear" w:color="auto" w:fill="FFFFFF"/>
        </w:rPr>
        <w:t>1) Отправитель</w:t>
      </w:r>
      <w:r w:rsidR="00F50E50" w:rsidRPr="00F50E50">
        <w:rPr>
          <w:color w:val="000000"/>
          <w:shd w:val="clear" w:color="auto" w:fill="FFFFFF"/>
        </w:rPr>
        <w:t xml:space="preserve"> - лицо</w:t>
      </w:r>
      <w:r w:rsidR="00F50E50">
        <w:rPr>
          <w:color w:val="000000"/>
          <w:shd w:val="clear" w:color="auto" w:fill="FFFFFF"/>
        </w:rPr>
        <w:t>, которое</w:t>
      </w:r>
      <w:r w:rsidRPr="00F50E50">
        <w:rPr>
          <w:color w:val="000000"/>
          <w:shd w:val="clear" w:color="auto" w:fill="FFFFFF"/>
        </w:rPr>
        <w:t xml:space="preserve"> собира</w:t>
      </w:r>
      <w:r w:rsidR="00F50E50">
        <w:rPr>
          <w:color w:val="000000"/>
          <w:shd w:val="clear" w:color="auto" w:fill="FFFFFF"/>
        </w:rPr>
        <w:t>ет</w:t>
      </w:r>
      <w:r w:rsidRPr="00F50E50">
        <w:rPr>
          <w:color w:val="000000"/>
          <w:shd w:val="clear" w:color="auto" w:fill="FFFFFF"/>
        </w:rPr>
        <w:t xml:space="preserve"> и переда</w:t>
      </w:r>
      <w:r w:rsidR="00F50E50">
        <w:rPr>
          <w:color w:val="000000"/>
          <w:shd w:val="clear" w:color="auto" w:fill="FFFFFF"/>
        </w:rPr>
        <w:t>ет</w:t>
      </w:r>
      <w:r w:rsidRPr="00F50E50">
        <w:rPr>
          <w:color w:val="000000"/>
          <w:shd w:val="clear" w:color="auto" w:fill="FFFFFF"/>
        </w:rPr>
        <w:t xml:space="preserve"> </w:t>
      </w:r>
      <w:r w:rsidR="00F50E50" w:rsidRPr="00F50E50">
        <w:rPr>
          <w:color w:val="000000"/>
          <w:shd w:val="clear" w:color="auto" w:fill="FFFFFF"/>
        </w:rPr>
        <w:t>информацию</w:t>
      </w:r>
      <w:r w:rsidRPr="00F50E50">
        <w:rPr>
          <w:color w:val="000000"/>
        </w:rPr>
        <w:br/>
      </w:r>
      <w:r w:rsidR="00F50E50">
        <w:rPr>
          <w:color w:val="000000"/>
          <w:shd w:val="clear" w:color="auto" w:fill="FFFFFF"/>
        </w:rPr>
        <w:t>2) Сообщение</w:t>
      </w:r>
      <w:r w:rsidR="00F50E50" w:rsidRPr="00F50E50">
        <w:rPr>
          <w:color w:val="000000"/>
          <w:shd w:val="clear" w:color="auto" w:fill="FFFFFF"/>
        </w:rPr>
        <w:t xml:space="preserve"> -</w:t>
      </w:r>
      <w:r w:rsidRPr="00F50E50">
        <w:rPr>
          <w:color w:val="000000"/>
          <w:shd w:val="clear" w:color="auto" w:fill="FFFFFF"/>
        </w:rPr>
        <w:t xml:space="preserve"> информация, представленная в той или иной форме;</w:t>
      </w:r>
      <w:r w:rsidRPr="00F50E50">
        <w:rPr>
          <w:color w:val="000000"/>
        </w:rPr>
        <w:br/>
      </w:r>
      <w:r w:rsidRPr="00F50E50">
        <w:rPr>
          <w:color w:val="000000"/>
          <w:shd w:val="clear" w:color="auto" w:fill="FFFFFF"/>
        </w:rPr>
        <w:t>3)</w:t>
      </w:r>
      <w:r w:rsidR="00F50E50">
        <w:rPr>
          <w:color w:val="000000"/>
          <w:shd w:val="clear" w:color="auto" w:fill="FFFFFF"/>
        </w:rPr>
        <w:t xml:space="preserve"> </w:t>
      </w:r>
      <w:r w:rsidRPr="00F50E50">
        <w:rPr>
          <w:color w:val="000000"/>
          <w:shd w:val="clear" w:color="auto" w:fill="FFFFFF"/>
        </w:rPr>
        <w:t>Канал</w:t>
      </w:r>
      <w:r w:rsidR="00F50E50" w:rsidRPr="00F50E50">
        <w:rPr>
          <w:color w:val="000000"/>
          <w:shd w:val="clear" w:color="auto" w:fill="FFFFFF"/>
        </w:rPr>
        <w:t xml:space="preserve"> -</w:t>
      </w:r>
      <w:r w:rsidRPr="00F50E50">
        <w:rPr>
          <w:color w:val="000000"/>
          <w:shd w:val="clear" w:color="auto" w:fill="FFFFFF"/>
        </w:rPr>
        <w:t xml:space="preserve"> средства передачи информации;</w:t>
      </w:r>
      <w:r w:rsidRPr="00F50E50">
        <w:rPr>
          <w:color w:val="000000"/>
        </w:rPr>
        <w:br/>
      </w:r>
      <w:r w:rsidRPr="00F50E50">
        <w:rPr>
          <w:color w:val="000000"/>
          <w:shd w:val="clear" w:color="auto" w:fill="FFFFFF"/>
        </w:rPr>
        <w:t>4) Получатель</w:t>
      </w:r>
      <w:r w:rsidR="00F50E50" w:rsidRPr="00F50E50">
        <w:rPr>
          <w:color w:val="000000"/>
          <w:shd w:val="clear" w:color="auto" w:fill="FFFFFF"/>
        </w:rPr>
        <w:t xml:space="preserve"> </w:t>
      </w:r>
      <w:r w:rsidRPr="00F50E50">
        <w:rPr>
          <w:color w:val="000000"/>
          <w:shd w:val="clear" w:color="auto" w:fill="FFFFFF"/>
        </w:rPr>
        <w:t>-</w:t>
      </w:r>
      <w:r w:rsidR="00F50E50" w:rsidRPr="00F50E50">
        <w:rPr>
          <w:color w:val="000000"/>
          <w:shd w:val="clear" w:color="auto" w:fill="FFFFFF"/>
        </w:rPr>
        <w:t xml:space="preserve"> </w:t>
      </w:r>
      <w:r w:rsidRPr="00F50E50">
        <w:rPr>
          <w:color w:val="000000"/>
          <w:shd w:val="clear" w:color="auto" w:fill="FFFFFF"/>
        </w:rPr>
        <w:t>лицо, которому предназначена информация и который интерпретирует ее.</w:t>
      </w:r>
    </w:p>
    <w:p w:rsidR="006F0324" w:rsidRPr="00BB7119" w:rsidRDefault="00BB7119" w:rsidP="006F0324">
      <w:pPr>
        <w:pStyle w:val="a3"/>
        <w:spacing w:before="0" w:beforeAutospacing="0" w:after="0" w:afterAutospacing="0"/>
        <w:jc w:val="both"/>
        <w:rPr>
          <w:lang w:val="en-US"/>
        </w:rPr>
      </w:pPr>
      <w:r w:rsidRPr="00BB7119">
        <w:t>Этапы коммуникативного процесса</w:t>
      </w:r>
      <w:r w:rsidRPr="00BB7119">
        <w:rPr>
          <w:lang w:val="en-US"/>
        </w:rPr>
        <w:t>:</w:t>
      </w:r>
    </w:p>
    <w:p w:rsidR="00BB7119" w:rsidRDefault="00BB7119" w:rsidP="00BB7119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Зарождение идеи – обмен информацией начинается с формулировки идеи, концепции или отбора информации. Отправитель решает, какую идею следует сделать предметом обмена.</w:t>
      </w:r>
    </w:p>
    <w:p w:rsidR="00BB7119" w:rsidRDefault="00BB7119" w:rsidP="00BB7119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Кодирование и выбор канала – прежде чем передать информацию, отправитель должен с помощью символов её закодировать, использовав для этого слова, интонации и жесты.</w:t>
      </w:r>
    </w:p>
    <w:p w:rsidR="00BB7119" w:rsidRDefault="00BB7119" w:rsidP="00BB7119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Передача – Отправитель используется канал для доставки сообщения – закодированной идеи или совокупности идей – получателю. Идет физическая передача сообщения.</w:t>
      </w:r>
    </w:p>
    <w:p w:rsidR="00BB7119" w:rsidRDefault="00BB7119" w:rsidP="00BB7119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Декодирование – это перевод символов отправителя в мысли получателя</w:t>
      </w:r>
    </w:p>
    <w:p w:rsidR="00BB7119" w:rsidRDefault="00BB7119" w:rsidP="00BB7119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Обратная связь и помехи – ответная реакция получателя получателя на сообщение. Помехи – все, что искажает смысл информации.</w:t>
      </w:r>
    </w:p>
    <w:p w:rsidR="00436320" w:rsidRDefault="00436320" w:rsidP="006F0324">
      <w:pPr>
        <w:pStyle w:val="a3"/>
        <w:spacing w:before="0" w:beforeAutospacing="0" w:after="0" w:afterAutospacing="0"/>
        <w:jc w:val="both"/>
        <w:rPr>
          <w:b/>
        </w:rPr>
      </w:pPr>
    </w:p>
    <w:p w:rsidR="006F0324" w:rsidRPr="006F0324" w:rsidRDefault="006F0324" w:rsidP="006F0324">
      <w:pPr>
        <w:pStyle w:val="a3"/>
        <w:spacing w:before="0" w:beforeAutospacing="0" w:after="0" w:afterAutospacing="0"/>
        <w:jc w:val="both"/>
        <w:rPr>
          <w:b/>
        </w:rPr>
      </w:pPr>
      <w:r w:rsidRPr="006F0324">
        <w:rPr>
          <w:b/>
        </w:rPr>
        <w:t xml:space="preserve">2. Приведите не менее пяти наиболее известных моделей коммуникации. Проведите их сравнительный анализ. Данные представьте в таблице.  </w:t>
      </w:r>
    </w:p>
    <w:p w:rsidR="006F0324" w:rsidRDefault="006F0324" w:rsidP="006F0324">
      <w:pPr>
        <w:pStyle w:val="a3"/>
        <w:spacing w:before="0" w:beforeAutospacing="0" w:after="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969"/>
        <w:gridCol w:w="1742"/>
        <w:gridCol w:w="1930"/>
        <w:gridCol w:w="1871"/>
        <w:gridCol w:w="1406"/>
      </w:tblGrid>
      <w:tr w:rsidR="006F0324" w:rsidTr="006F0324">
        <w:tc>
          <w:tcPr>
            <w:tcW w:w="42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969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Модель коммуникации</w:t>
            </w:r>
          </w:p>
        </w:tc>
        <w:tc>
          <w:tcPr>
            <w:tcW w:w="1742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Элементы модели коммуникации</w:t>
            </w:r>
          </w:p>
        </w:tc>
        <w:tc>
          <w:tcPr>
            <w:tcW w:w="1930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Краткая характеристика</w:t>
            </w: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Преимущества</w:t>
            </w: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Недостатки</w:t>
            </w:r>
          </w:p>
        </w:tc>
      </w:tr>
      <w:tr w:rsidR="006F0324" w:rsidTr="006F0324">
        <w:tc>
          <w:tcPr>
            <w:tcW w:w="421" w:type="dxa"/>
          </w:tcPr>
          <w:p w:rsidR="006F0324" w:rsidRPr="000D66E2" w:rsidRDefault="006F0324" w:rsidP="00D956FB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1969" w:type="dxa"/>
          </w:tcPr>
          <w:p w:rsidR="006F0324" w:rsidRPr="00ED1C61" w:rsidRDefault="00ED1C61" w:rsidP="00D956FB">
            <w:pPr>
              <w:pStyle w:val="a3"/>
              <w:spacing w:before="0" w:beforeAutospacing="0" w:after="0" w:afterAutospacing="0"/>
            </w:pPr>
            <w:r>
              <w:t>Модель Юрия Лотмана</w:t>
            </w:r>
          </w:p>
        </w:tc>
        <w:tc>
          <w:tcPr>
            <w:tcW w:w="1742" w:type="dxa"/>
          </w:tcPr>
          <w:p w:rsidR="00ED1C61" w:rsidRDefault="00ED1C61" w:rsidP="00D956FB">
            <w:pPr>
              <w:pStyle w:val="a3"/>
              <w:spacing w:before="0" w:beforeAutospacing="0" w:after="0" w:afterAutospacing="0"/>
            </w:pPr>
            <w:r>
              <w:t>Адресант, сообщение, адресат, контекст,</w:t>
            </w:r>
          </w:p>
          <w:p w:rsidR="00ED1C61" w:rsidRDefault="00ED1C61" w:rsidP="00D956FB">
            <w:pPr>
              <w:pStyle w:val="a3"/>
              <w:spacing w:before="0" w:beforeAutospacing="0" w:after="0" w:afterAutospacing="0"/>
            </w:pPr>
            <w:r>
              <w:t>контакт,</w:t>
            </w:r>
          </w:p>
          <w:p w:rsidR="006F0324" w:rsidRDefault="00ED1C61" w:rsidP="00D956FB">
            <w:pPr>
              <w:pStyle w:val="a3"/>
              <w:spacing w:before="0" w:beforeAutospacing="0" w:after="0" w:afterAutospacing="0"/>
            </w:pPr>
            <w:r>
              <w:t>код</w:t>
            </w:r>
            <w:bookmarkStart w:id="0" w:name="_GoBack"/>
            <w:bookmarkEnd w:id="0"/>
          </w:p>
        </w:tc>
        <w:tc>
          <w:tcPr>
            <w:tcW w:w="1930" w:type="dxa"/>
          </w:tcPr>
          <w:p w:rsidR="006F0324" w:rsidRDefault="006F0324" w:rsidP="006F0324">
            <w:pPr>
              <w:spacing w:before="100" w:beforeAutospacing="1" w:after="100" w:afterAutospacing="1"/>
            </w:pP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</w:tr>
      <w:tr w:rsidR="006F0324" w:rsidTr="006F0324">
        <w:tc>
          <w:tcPr>
            <w:tcW w:w="421" w:type="dxa"/>
          </w:tcPr>
          <w:p w:rsidR="006F0324" w:rsidRPr="000D66E2" w:rsidRDefault="006F0324" w:rsidP="00D956FB">
            <w:pPr>
              <w:pStyle w:val="a3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969" w:type="dxa"/>
          </w:tcPr>
          <w:p w:rsidR="006F0324" w:rsidRPr="000D66E2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742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930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</w:tr>
      <w:tr w:rsidR="006F0324" w:rsidTr="006F0324">
        <w:tc>
          <w:tcPr>
            <w:tcW w:w="42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3</w:t>
            </w:r>
          </w:p>
        </w:tc>
        <w:tc>
          <w:tcPr>
            <w:tcW w:w="1969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742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930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</w:tr>
      <w:tr w:rsidR="006F0324" w:rsidTr="006F0324">
        <w:tc>
          <w:tcPr>
            <w:tcW w:w="42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lastRenderedPageBreak/>
              <w:t>4</w:t>
            </w:r>
          </w:p>
        </w:tc>
        <w:tc>
          <w:tcPr>
            <w:tcW w:w="1969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742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930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</w:tr>
      <w:tr w:rsidR="006F0324" w:rsidTr="006F0324">
        <w:tc>
          <w:tcPr>
            <w:tcW w:w="42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  <w:r>
              <w:t>5</w:t>
            </w:r>
          </w:p>
        </w:tc>
        <w:tc>
          <w:tcPr>
            <w:tcW w:w="1969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742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930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871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  <w:tc>
          <w:tcPr>
            <w:tcW w:w="1406" w:type="dxa"/>
          </w:tcPr>
          <w:p w:rsidR="006F0324" w:rsidRDefault="006F0324" w:rsidP="00D956FB">
            <w:pPr>
              <w:pStyle w:val="a3"/>
              <w:spacing w:before="0" w:beforeAutospacing="0" w:after="0" w:afterAutospacing="0"/>
            </w:pPr>
          </w:p>
        </w:tc>
      </w:tr>
    </w:tbl>
    <w:p w:rsidR="006F0324" w:rsidRDefault="006F0324" w:rsidP="006F0324">
      <w:pPr>
        <w:pStyle w:val="a3"/>
        <w:spacing w:before="0" w:beforeAutospacing="0" w:after="0" w:afterAutospacing="0"/>
      </w:pPr>
    </w:p>
    <w:p w:rsidR="009134DE" w:rsidRDefault="009134DE" w:rsidP="006F0324">
      <w:pPr>
        <w:spacing w:after="120"/>
        <w:jc w:val="both"/>
        <w:rPr>
          <w:b/>
        </w:rPr>
      </w:pPr>
    </w:p>
    <w:p w:rsidR="006F0324" w:rsidRDefault="006F0324" w:rsidP="006F0324">
      <w:pPr>
        <w:spacing w:after="120"/>
        <w:jc w:val="both"/>
        <w:rPr>
          <w:b/>
        </w:rPr>
      </w:pPr>
      <w:r w:rsidRPr="006F0324">
        <w:rPr>
          <w:b/>
        </w:rPr>
        <w:t>3.</w:t>
      </w:r>
      <w:r>
        <w:t xml:space="preserve"> </w:t>
      </w:r>
      <w:r w:rsidRPr="006F0324">
        <w:rPr>
          <w:b/>
        </w:rPr>
        <w:t>О</w:t>
      </w:r>
      <w:r w:rsidRPr="00952C66">
        <w:rPr>
          <w:b/>
        </w:rPr>
        <w:t xml:space="preserve">пишите </w:t>
      </w:r>
      <w:r w:rsidR="009134DE">
        <w:rPr>
          <w:b/>
        </w:rPr>
        <w:t xml:space="preserve">коммуникативную </w:t>
      </w:r>
      <w:r w:rsidRPr="00952C66">
        <w:rPr>
          <w:b/>
        </w:rPr>
        <w:t>ситуацию с использованием понятий теории коммуникации и теории мотивации.</w:t>
      </w:r>
    </w:p>
    <w:p w:rsidR="00C5389F" w:rsidRPr="006F0324" w:rsidRDefault="00C5389F" w:rsidP="00C5389F">
      <w:pPr>
        <w:spacing w:after="120"/>
        <w:jc w:val="both"/>
      </w:pPr>
      <w:r w:rsidRPr="006F0324">
        <w:t xml:space="preserve">1) </w:t>
      </w:r>
      <w:r>
        <w:t>Кратко опишите коммуникативную ситуацию, в которой вы участвовали или свидетелями которой были.</w:t>
      </w:r>
    </w:p>
    <w:p w:rsidR="006F0324" w:rsidRPr="005707EE" w:rsidRDefault="00C5389F" w:rsidP="006F0324">
      <w:pPr>
        <w:spacing w:after="120"/>
      </w:pPr>
      <w:r>
        <w:t>2</w:t>
      </w:r>
      <w:r w:rsidR="006F0324" w:rsidRPr="005707EE">
        <w:t xml:space="preserve">) Назовите элементы </w:t>
      </w:r>
      <w:r w:rsidR="006F0324">
        <w:t xml:space="preserve">данного </w:t>
      </w:r>
      <w:r w:rsidR="006F0324" w:rsidRPr="005707EE">
        <w:t>процесса коммуникации.</w:t>
      </w:r>
    </w:p>
    <w:p w:rsidR="006F0324" w:rsidRPr="005707EE" w:rsidRDefault="00C5389F" w:rsidP="006F0324">
      <w:pPr>
        <w:spacing w:after="120"/>
        <w:jc w:val="both"/>
      </w:pPr>
      <w:r>
        <w:t>3</w:t>
      </w:r>
      <w:r w:rsidR="006F0324" w:rsidRPr="005707EE">
        <w:t>) Приведите схему коммуникации с обратной связью и шумом</w:t>
      </w:r>
      <w:r w:rsidR="007D4BDC">
        <w:t xml:space="preserve"> для рассматриваемой вами ситуации</w:t>
      </w:r>
      <w:r w:rsidR="006F0324" w:rsidRPr="005707EE">
        <w:t>. Как осуществляется обратная связь в данном случае? Что выступает в качестве шума?</w:t>
      </w:r>
    </w:p>
    <w:p w:rsidR="006F0324" w:rsidRPr="005707EE" w:rsidRDefault="00C5389F" w:rsidP="006F0324">
      <w:r>
        <w:t>4</w:t>
      </w:r>
      <w:r w:rsidR="006F0324" w:rsidRPr="005707EE">
        <w:t>) Укажите мотивы</w:t>
      </w:r>
      <w:r w:rsidR="006F0324">
        <w:t xml:space="preserve"> участников коммуникации</w:t>
      </w:r>
      <w:r w:rsidR="006F0324" w:rsidRPr="005707EE">
        <w:t>.</w:t>
      </w:r>
    </w:p>
    <w:p w:rsidR="006F0324" w:rsidRPr="005707EE" w:rsidRDefault="00C5389F" w:rsidP="006F0324">
      <w:r>
        <w:t>5</w:t>
      </w:r>
      <w:r w:rsidR="006F0324" w:rsidRPr="005707EE">
        <w:t xml:space="preserve">) Укажите потребности </w:t>
      </w:r>
      <w:r w:rsidR="006F0324">
        <w:t>участников коммуникации</w:t>
      </w:r>
      <w:r w:rsidR="00EC23CD" w:rsidRPr="00EC23CD">
        <w:t xml:space="preserve"> </w:t>
      </w:r>
      <w:r w:rsidR="00EC23CD" w:rsidRPr="005707EE">
        <w:t xml:space="preserve">в соответствии с теорией </w:t>
      </w:r>
      <w:proofErr w:type="spellStart"/>
      <w:r w:rsidR="00EC23CD" w:rsidRPr="005707EE">
        <w:t>Маслоу</w:t>
      </w:r>
      <w:proofErr w:type="spellEnd"/>
      <w:r w:rsidR="006F0324" w:rsidRPr="005707EE">
        <w:t>.</w:t>
      </w:r>
    </w:p>
    <w:p w:rsidR="006F0324" w:rsidRDefault="006F0324"/>
    <w:sectPr w:rsidR="006F0324" w:rsidSect="006D52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C6626"/>
    <w:multiLevelType w:val="hybridMultilevel"/>
    <w:tmpl w:val="98DEF67E"/>
    <w:lvl w:ilvl="0" w:tplc="CEDED8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24"/>
    <w:rsid w:val="000650B4"/>
    <w:rsid w:val="0039201B"/>
    <w:rsid w:val="00436320"/>
    <w:rsid w:val="006D522C"/>
    <w:rsid w:val="006F0324"/>
    <w:rsid w:val="007D4BDC"/>
    <w:rsid w:val="00895958"/>
    <w:rsid w:val="008C68A4"/>
    <w:rsid w:val="009134DE"/>
    <w:rsid w:val="009D1EAA"/>
    <w:rsid w:val="00B419B5"/>
    <w:rsid w:val="00BB7119"/>
    <w:rsid w:val="00BD5F96"/>
    <w:rsid w:val="00C5389F"/>
    <w:rsid w:val="00EC23CD"/>
    <w:rsid w:val="00ED1C61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AE01C-887C-634D-8B90-BA542D89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3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324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F0324"/>
    <w:rPr>
      <w:b/>
      <w:bCs/>
    </w:rPr>
  </w:style>
  <w:style w:type="table" w:styleId="a5">
    <w:name w:val="Table Grid"/>
    <w:basedOn w:val="a1"/>
    <w:uiPriority w:val="39"/>
    <w:rsid w:val="006F0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C68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l555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</cp:lastModifiedBy>
  <cp:revision>2</cp:revision>
  <dcterms:created xsi:type="dcterms:W3CDTF">2020-03-18T15:56:00Z</dcterms:created>
  <dcterms:modified xsi:type="dcterms:W3CDTF">2020-03-18T15:56:00Z</dcterms:modified>
</cp:coreProperties>
</file>