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44" w:rsidRDefault="00F40B44" w:rsidP="00F40B44">
      <w:pPr>
        <w:jc w:val="center"/>
      </w:pPr>
      <w:r>
        <w:t>Министерство науки и высшего образования Российской Федерации</w:t>
      </w:r>
    </w:p>
    <w:p w:rsidR="00F40B44" w:rsidRDefault="00F40B44" w:rsidP="00F40B44">
      <w:pPr>
        <w:jc w:val="center"/>
      </w:pPr>
      <w:r>
        <w:t>Пензенский государственный университет</w:t>
      </w:r>
    </w:p>
    <w:p w:rsidR="00F40B44" w:rsidRDefault="00F40B44" w:rsidP="00F40B44">
      <w:pPr>
        <w:jc w:val="center"/>
      </w:pPr>
      <w:r>
        <w:t>Кафедра «Вычислительная техника»</w:t>
      </w:r>
    </w:p>
    <w:p w:rsidR="00F40B44" w:rsidRDefault="00F40B44" w:rsidP="00F40B44">
      <w:pPr>
        <w:shd w:val="solid" w:color="FFFFFF" w:fill="auto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ОТЧЕТ</w:t>
      </w:r>
    </w:p>
    <w:p w:rsidR="00F40B44" w:rsidRPr="0019101B" w:rsidRDefault="00F40B44" w:rsidP="00F40B44">
      <w:pPr>
        <w:jc w:val="center"/>
        <w:rPr>
          <w:szCs w:val="32"/>
          <w:lang w:val="en-US"/>
        </w:rPr>
      </w:pPr>
      <w:r>
        <w:rPr>
          <w:szCs w:val="32"/>
        </w:rPr>
        <w:t>по лабораторной работе №</w:t>
      </w:r>
      <w:r w:rsidR="0019101B">
        <w:rPr>
          <w:szCs w:val="32"/>
          <w:lang w:val="en-US"/>
        </w:rPr>
        <w:t>8</w:t>
      </w:r>
    </w:p>
    <w:p w:rsidR="00F40B44" w:rsidRDefault="00F40B44" w:rsidP="00F40B44">
      <w:pPr>
        <w:jc w:val="center"/>
        <w:rPr>
          <w:szCs w:val="32"/>
        </w:rPr>
      </w:pPr>
      <w:r>
        <w:rPr>
          <w:szCs w:val="32"/>
        </w:rPr>
        <w:t>по курсу «Информационные технологии в профессиональной деятельности»</w:t>
      </w:r>
    </w:p>
    <w:p w:rsidR="00F40B44" w:rsidRDefault="00F40B44" w:rsidP="00F40B44">
      <w:pPr>
        <w:ind w:right="708"/>
        <w:jc w:val="center"/>
        <w:rPr>
          <w:szCs w:val="32"/>
        </w:rPr>
      </w:pPr>
      <w:r>
        <w:rPr>
          <w:szCs w:val="32"/>
        </w:rPr>
        <w:t xml:space="preserve">на тему </w:t>
      </w:r>
      <w:r>
        <w:t>«</w:t>
      </w:r>
      <w:proofErr w:type="spellStart"/>
      <w:r w:rsidR="0019101B">
        <w:t>GitHub</w:t>
      </w:r>
      <w:proofErr w:type="spellEnd"/>
      <w:r w:rsidR="0019101B">
        <w:t>. Совместная работа</w:t>
      </w:r>
      <w:r>
        <w:t>»</w:t>
      </w: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z w:val="32"/>
          <w:szCs w:val="32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ind w:firstLine="0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jc w:val="right"/>
      </w:pPr>
      <w:r>
        <w:t>Выполнили:</w:t>
      </w:r>
    </w:p>
    <w:p w:rsidR="00F40B44" w:rsidRDefault="00F40B44" w:rsidP="00F40B44">
      <w:pPr>
        <w:jc w:val="right"/>
      </w:pPr>
      <w:r>
        <w:tab/>
        <w:t>студенты группы 24ВВВ2</w:t>
      </w:r>
    </w:p>
    <w:p w:rsidR="00F40B44" w:rsidRDefault="00F40B44" w:rsidP="00F40B44">
      <w:pPr>
        <w:jc w:val="right"/>
      </w:pPr>
      <w:r>
        <w:tab/>
      </w:r>
      <w:proofErr w:type="spellStart"/>
      <w:r>
        <w:t>Тремасов</w:t>
      </w:r>
      <w:proofErr w:type="spellEnd"/>
      <w:r>
        <w:t xml:space="preserve"> К. И.</w:t>
      </w:r>
    </w:p>
    <w:p w:rsidR="00F40B44" w:rsidRDefault="00F40B44" w:rsidP="00F40B44">
      <w:pPr>
        <w:jc w:val="right"/>
      </w:pPr>
      <w:proofErr w:type="spellStart"/>
      <w:r>
        <w:t>Бортнев</w:t>
      </w:r>
      <w:proofErr w:type="spellEnd"/>
      <w:r>
        <w:t xml:space="preserve"> А. О.</w:t>
      </w:r>
    </w:p>
    <w:p w:rsidR="00F40B44" w:rsidRDefault="00F40B44" w:rsidP="00F40B44">
      <w:pPr>
        <w:shd w:val="solid" w:color="FFFFFF" w:fill="auto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ind w:firstLine="5245"/>
        <w:jc w:val="right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jc w:val="right"/>
      </w:pPr>
      <w:r>
        <w:t>Приняли:</w:t>
      </w:r>
    </w:p>
    <w:p w:rsidR="00F40B44" w:rsidRDefault="00F40B44" w:rsidP="00F40B44">
      <w:pPr>
        <w:jc w:val="right"/>
      </w:pPr>
      <w:r>
        <w:tab/>
        <w:t>Митрохина Н. Ю.</w:t>
      </w:r>
    </w:p>
    <w:p w:rsidR="00F40B44" w:rsidRDefault="00F40B44" w:rsidP="00F40B44">
      <w:pPr>
        <w:jc w:val="right"/>
      </w:pPr>
      <w:r>
        <w:t>Юрова О. В.</w:t>
      </w:r>
    </w:p>
    <w:p w:rsidR="00F40B44" w:rsidRDefault="00F40B44" w:rsidP="00F40B44">
      <w:pPr>
        <w:shd w:val="solid" w:color="FFFFFF" w:fill="auto"/>
        <w:ind w:firstLine="0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pPr>
        <w:shd w:val="solid" w:color="FFFFFF" w:fill="auto"/>
        <w:ind w:firstLine="0"/>
        <w:jc w:val="center"/>
        <w:rPr>
          <w:color w:val="000000" w:themeColor="text1"/>
          <w:shd w:val="solid" w:color="FFFFFF" w:fill="auto"/>
        </w:rPr>
      </w:pPr>
      <w:r>
        <w:rPr>
          <w:color w:val="000000" w:themeColor="text1"/>
          <w:shd w:val="solid" w:color="FFFFFF" w:fill="auto"/>
        </w:rPr>
        <w:t>Пенза 2025</w:t>
      </w:r>
    </w:p>
    <w:p w:rsidR="00F40B44" w:rsidRPr="00EF335F" w:rsidRDefault="00F40B44" w:rsidP="00F40B44">
      <w:pPr>
        <w:shd w:val="solid" w:color="FFFFFF" w:fill="auto"/>
        <w:ind w:firstLine="0"/>
        <w:jc w:val="center"/>
        <w:rPr>
          <w:color w:val="000000" w:themeColor="text1"/>
          <w:shd w:val="solid" w:color="FFFFFF" w:fill="auto"/>
        </w:rPr>
      </w:pPr>
    </w:p>
    <w:p w:rsidR="00F40B44" w:rsidRDefault="00F40B44" w:rsidP="00F40B44">
      <w:r w:rsidRPr="00387CE6">
        <w:rPr>
          <w:b/>
        </w:rPr>
        <w:t>Цель</w:t>
      </w:r>
      <w:r>
        <w:t xml:space="preserve">: 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</w:t>
      </w:r>
      <w:proofErr w:type="spellStart"/>
      <w:r>
        <w:t>репозиторий</w:t>
      </w:r>
      <w:proofErr w:type="spellEnd"/>
      <w:r>
        <w:t>.</w:t>
      </w:r>
    </w:p>
    <w:p w:rsidR="00F40B44" w:rsidRDefault="00F40B44"/>
    <w:p w:rsidR="00F40B44" w:rsidRDefault="00F40B44" w:rsidP="00F40B44">
      <w:pPr>
        <w:pStyle w:val="a3"/>
        <w:numPr>
          <w:ilvl w:val="0"/>
          <w:numId w:val="1"/>
        </w:numPr>
      </w:pPr>
      <w:r>
        <w:t>Профили всех участников работы:</w:t>
      </w:r>
    </w:p>
    <w:p w:rsidR="00F40B44" w:rsidRDefault="00F40B44" w:rsidP="00F40B44">
      <w:pPr>
        <w:pStyle w:val="a3"/>
        <w:ind w:left="927" w:firstLine="0"/>
      </w:pPr>
    </w:p>
    <w:p w:rsidR="00F40B44" w:rsidRDefault="00F40B44" w:rsidP="00F40B44">
      <w:pPr>
        <w:pStyle w:val="a3"/>
        <w:ind w:left="927" w:firstLine="0"/>
      </w:pPr>
      <w:r>
        <w:t>Андрей</w:t>
      </w:r>
    </w:p>
    <w:p w:rsidR="00F40B44" w:rsidRPr="003A47F4" w:rsidRDefault="00F40B44" w:rsidP="00F40B44">
      <w:pPr>
        <w:pStyle w:val="a3"/>
        <w:ind w:left="927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210446" cy="2608118"/>
            <wp:effectExtent l="0" t="0" r="0" b="1905"/>
            <wp:docPr id="2" name="Рисунок 2" descr="https://sun9-54.userapi.com/impg/5hOzpybaTTQ0ErqdQwS4A8w9GtW04JpKoIKE7Q/eYgPsQwrfCM.jpg?size=1920x961&amp;quality=95&amp;sign=330be02e0dbc5c624475592fcacc97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5hOzpybaTTQ0ErqdQwS4A8w9GtW04JpKoIKE7Q/eYgPsQwrfCM.jpg?size=1920x961&amp;quality=95&amp;sign=330be02e0dbc5c624475592fcacc97a0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50" cy="261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44" w:rsidRDefault="00F40B44" w:rsidP="00F40B44">
      <w:pPr>
        <w:pStyle w:val="a3"/>
        <w:ind w:left="927" w:firstLine="0"/>
      </w:pPr>
    </w:p>
    <w:p w:rsidR="00F40B44" w:rsidRDefault="00F40B44" w:rsidP="00F40B44">
      <w:pPr>
        <w:pStyle w:val="a3"/>
        <w:ind w:left="927" w:firstLine="0"/>
      </w:pPr>
      <w:r>
        <w:t>Кирилл</w:t>
      </w:r>
    </w:p>
    <w:p w:rsidR="00F40B44" w:rsidRDefault="00F40B44" w:rsidP="00F40B44">
      <w:pPr>
        <w:pStyle w:val="a3"/>
        <w:ind w:left="927" w:firstLine="0"/>
      </w:pPr>
      <w:r>
        <w:rPr>
          <w:noProof/>
        </w:rPr>
        <w:drawing>
          <wp:inline distT="0" distB="0" distL="0" distR="0" wp14:anchorId="2E18811C" wp14:editId="22AC5628">
            <wp:extent cx="5654005" cy="1930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470" cy="19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E6" w:rsidRDefault="00F40B44">
      <w:r>
        <w:lastRenderedPageBreak/>
        <w:t xml:space="preserve">2.Создал новый публичный </w:t>
      </w:r>
      <w:proofErr w:type="spellStart"/>
      <w:r>
        <w:t>репозиторий</w:t>
      </w:r>
      <w:proofErr w:type="spellEnd"/>
      <w:r>
        <w:rPr>
          <w:noProof/>
        </w:rPr>
        <w:drawing>
          <wp:inline distT="0" distB="0" distL="0" distR="0" wp14:anchorId="708B954F" wp14:editId="35EBE8FE">
            <wp:extent cx="6637258" cy="34601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703" cy="3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F4" w:rsidRDefault="003A47F4">
      <w:r w:rsidRPr="003A47F4">
        <w:t xml:space="preserve">3. </w:t>
      </w:r>
      <w:r>
        <w:t xml:space="preserve">Связал локальный </w:t>
      </w:r>
      <w:proofErr w:type="spellStart"/>
      <w:r>
        <w:t>репозиторий</w:t>
      </w:r>
      <w:proofErr w:type="spellEnd"/>
      <w:r>
        <w:t xml:space="preserve"> с удаленным и проверил с помощью </w:t>
      </w:r>
      <w:proofErr w:type="spellStart"/>
      <w:r>
        <w:rPr>
          <w:lang w:val="en-US"/>
        </w:rPr>
        <w:t>git</w:t>
      </w:r>
      <w:proofErr w:type="spellEnd"/>
      <w:r w:rsidRPr="003A47F4">
        <w:t xml:space="preserve"> </w:t>
      </w:r>
      <w:r>
        <w:rPr>
          <w:lang w:val="en-US"/>
        </w:rPr>
        <w:t>remote</w:t>
      </w:r>
      <w:r w:rsidRPr="003A47F4">
        <w:t xml:space="preserve"> –</w:t>
      </w:r>
      <w:r>
        <w:rPr>
          <w:lang w:val="en-US"/>
        </w:rPr>
        <w:t>v</w:t>
      </w:r>
      <w:r w:rsidRPr="003A47F4">
        <w:tab/>
      </w:r>
      <w:r>
        <w:tab/>
      </w:r>
    </w:p>
    <w:p w:rsidR="003A47F4" w:rsidRDefault="0019101B">
      <w:r>
        <w:rPr>
          <w:noProof/>
        </w:rPr>
        <w:drawing>
          <wp:inline distT="0" distB="0" distL="0" distR="0" wp14:anchorId="54211557" wp14:editId="6F6D09B2">
            <wp:extent cx="3305907" cy="1044666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734" cy="10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F4" w:rsidRDefault="003A47F4">
      <w:r>
        <w:rPr>
          <w:lang w:val="en-US"/>
        </w:rPr>
        <w:t>4.</w:t>
      </w:r>
      <w:r w:rsidR="0019101B">
        <w:t xml:space="preserve"> Загрузил изменения из удаленного </w:t>
      </w:r>
      <w:proofErr w:type="spellStart"/>
      <w:r w:rsidR="0019101B">
        <w:t>репозитория</w:t>
      </w:r>
      <w:proofErr w:type="spellEnd"/>
    </w:p>
    <w:p w:rsidR="0019101B" w:rsidRDefault="0019101B">
      <w:r>
        <w:rPr>
          <w:noProof/>
        </w:rPr>
        <w:drawing>
          <wp:inline distT="0" distB="0" distL="0" distR="0" wp14:anchorId="7214844C" wp14:editId="44696266">
            <wp:extent cx="3438769" cy="92792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52" cy="9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1B" w:rsidRPr="0019101B" w:rsidRDefault="0019101B">
      <w:bookmarkStart w:id="0" w:name="_GoBack"/>
      <w:bookmarkEnd w:id="0"/>
    </w:p>
    <w:sectPr w:rsidR="0019101B" w:rsidRPr="0019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EC"/>
    <w:multiLevelType w:val="hybridMultilevel"/>
    <w:tmpl w:val="3E34C598"/>
    <w:lvl w:ilvl="0" w:tplc="6854D4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56"/>
    <w:rsid w:val="000357E6"/>
    <w:rsid w:val="0019101B"/>
    <w:rsid w:val="003A47F4"/>
    <w:rsid w:val="008B2056"/>
    <w:rsid w:val="00F4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F342"/>
  <w15:chartTrackingRefBased/>
  <w15:docId w15:val="{5FEF75FB-056F-46B5-98F0-4B2C85A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44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ardor</cp:lastModifiedBy>
  <cp:revision>2</cp:revision>
  <dcterms:created xsi:type="dcterms:W3CDTF">2025-04-20T09:51:00Z</dcterms:created>
  <dcterms:modified xsi:type="dcterms:W3CDTF">2025-04-20T09:51:00Z</dcterms:modified>
</cp:coreProperties>
</file>