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7E4E6A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2D48E760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proofErr w:type="spellStart"/>
      <w:r w:rsidR="00EB284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Ресепшн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77777777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2F4A551F"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EB284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Ресепшн</w:t>
      </w:r>
      <w:proofErr w:type="spellEnd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7777777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70987176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Зайферт</w:t>
      </w:r>
      <w:proofErr w:type="spellEnd"/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К.А.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: 8-983-272-62-08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798E70B7" w:rsidR="00782167" w:rsidRPr="00B51D4E" w:rsidRDefault="00994BB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09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="00AF0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331E07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0B109CCF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</w:t>
      </w:r>
      <w:r w:rsidR="00EB2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7777777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0750E5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77777777" w:rsidR="0045382E" w:rsidRPr="00B51D4E" w:rsidRDefault="00994BBD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393B216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7777777" w:rsidR="001F19C7" w:rsidRPr="00B51D4E" w:rsidRDefault="0045382E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21FE273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4C3F3B4E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формирования сводной информации для руководства предприятия;</w:t>
      </w:r>
    </w:p>
    <w:p w14:paraId="30D2FDF9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2965FCBF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489DE335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C224E74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7B28AF0C" w14:textId="77777777" w:rsidR="00A07602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77777777" w:rsidR="00A07602" w:rsidRPr="00B51D4E" w:rsidRDefault="001F19C7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7777777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6ABD643C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8126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отеля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</w:t>
      </w:r>
      <w:r w:rsidR="008126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его деятельности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45C4B7BB" w:rsidR="000A11B0" w:rsidRPr="00B51D4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C9529B" wp14:editId="2EA36D61">
            <wp:extent cx="5349240" cy="28994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151" cy="29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26F96A6" w14:textId="73137495" w:rsidR="0081265E" w:rsidRPr="0081265E" w:rsidRDefault="00196EF2" w:rsidP="0081265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8126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шесть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  <w:r w:rsidR="0081265E" w:rsidRPr="0081265E">
        <w:rPr>
          <w:noProof/>
          <w:lang w:eastAsia="ru-RU"/>
        </w:rPr>
        <w:t xml:space="preserve"> </w:t>
      </w:r>
    </w:p>
    <w:p w14:paraId="3B5848F0" w14:textId="5B9DDE8C" w:rsidR="00196EF2" w:rsidRPr="00B51D4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F71344" wp14:editId="3869A037">
            <wp:extent cx="5229373" cy="35280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758" cy="35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7AE" w14:textId="77777777" w:rsidR="008E538D" w:rsidRPr="0081265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CCE831A" w14:textId="19500270" w:rsidR="0081265E" w:rsidRPr="0081265E" w:rsidRDefault="00D54CC8" w:rsidP="0081265E">
      <w:pPr>
        <w:shd w:val="clear" w:color="auto" w:fill="FFFFFF"/>
        <w:spacing w:after="0" w:line="240" w:lineRule="atLeast"/>
        <w:jc w:val="both"/>
        <w:outlineLvl w:val="2"/>
        <w:rPr>
          <w:rFonts w:ascii="Times New Roman" w:hAnsi="Times New Roman" w:cs="Times New Roman"/>
          <w:noProof/>
          <w:sz w:val="24"/>
          <w:lang w:eastAsia="ru-RU"/>
        </w:rPr>
      </w:pPr>
      <w:r w:rsidRPr="0081265E">
        <w:rPr>
          <w:rFonts w:ascii="Times New Roman" w:hAnsi="Times New Roman" w:cs="Times New Roman"/>
          <w:noProof/>
          <w:sz w:val="24"/>
          <w:lang w:eastAsia="ru-RU"/>
        </w:rPr>
        <w:t xml:space="preserve">Анализ всех процессов при </w:t>
      </w:r>
      <w:r w:rsidR="0081265E">
        <w:rPr>
          <w:rFonts w:ascii="Times New Roman" w:hAnsi="Times New Roman" w:cs="Times New Roman"/>
          <w:noProof/>
          <w:sz w:val="24"/>
          <w:lang w:eastAsia="ru-RU"/>
        </w:rPr>
        <w:t>приёме заявки у клиента</w:t>
      </w:r>
      <w:r w:rsidRPr="0081265E">
        <w:rPr>
          <w:rFonts w:ascii="Times New Roman" w:hAnsi="Times New Roman" w:cs="Times New Roman"/>
          <w:noProof/>
          <w:sz w:val="24"/>
          <w:lang w:eastAsia="ru-RU"/>
        </w:rPr>
        <w:t>:</w:t>
      </w:r>
      <w:r w:rsidR="0081265E" w:rsidRPr="0081265E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14:paraId="0D1F4373" w14:textId="77777777" w:rsidR="0081265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noProof/>
          <w:lang w:eastAsia="ru-RU"/>
        </w:rPr>
      </w:pPr>
    </w:p>
    <w:p w14:paraId="3814958B" w14:textId="3F391D21" w:rsidR="008E538D" w:rsidRPr="00B51D4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1EF8D0" wp14:editId="73EB5F7C">
            <wp:extent cx="4998720" cy="260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517" cy="26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57" w14:textId="77777777"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168053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7BCE32B6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2E83C744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26DA219C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7EE5F808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7BA477D0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4F8BF66F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27885C62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5F9CB955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0E62979F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21E3C8DA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3629B9BE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74D6D06C" w14:textId="77777777" w:rsid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5AE0ED16" w14:textId="0E2FB995" w:rsidR="00754218" w:rsidRDefault="00D54CC8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  <w:r w:rsidRPr="0081265E">
        <w:rPr>
          <w:rFonts w:ascii="Times New Roman" w:hAnsi="Times New Roman" w:cs="Times New Roman"/>
          <w:noProof/>
          <w:sz w:val="24"/>
          <w:lang w:eastAsia="ru-RU"/>
        </w:rPr>
        <w:t>Анализ всех процессов</w:t>
      </w:r>
      <w:r w:rsidR="0081265E">
        <w:rPr>
          <w:rFonts w:ascii="Times New Roman" w:hAnsi="Times New Roman" w:cs="Times New Roman"/>
          <w:noProof/>
          <w:sz w:val="24"/>
          <w:lang w:eastAsia="ru-RU"/>
        </w:rPr>
        <w:t xml:space="preserve"> при бронировании номера</w:t>
      </w:r>
      <w:r w:rsidRPr="0081265E">
        <w:rPr>
          <w:rFonts w:ascii="Times New Roman" w:hAnsi="Times New Roman" w:cs="Times New Roman"/>
          <w:noProof/>
          <w:sz w:val="24"/>
          <w:lang w:eastAsia="ru-RU"/>
        </w:rPr>
        <w:t>:</w:t>
      </w:r>
    </w:p>
    <w:p w14:paraId="02A1FD49" w14:textId="77777777" w:rsidR="0081265E" w:rsidRPr="0081265E" w:rsidRDefault="0081265E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01F449C6" w14:textId="320E477F" w:rsidR="00754218" w:rsidRPr="00B51D4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D99825" wp14:editId="1234FC6C">
            <wp:extent cx="5071034" cy="3108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472" cy="31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02C" w14:textId="77777777" w:rsidR="00754218" w:rsidRPr="0081265E" w:rsidRDefault="00754218" w:rsidP="00754218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</w:p>
    <w:p w14:paraId="1F108727" w14:textId="51CEA74B" w:rsidR="00D54CC8" w:rsidRPr="0081265E" w:rsidRDefault="00754218" w:rsidP="00A07602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noProof/>
          <w:sz w:val="24"/>
          <w:lang w:eastAsia="ru-RU"/>
        </w:rPr>
      </w:pPr>
      <w:r w:rsidRPr="0081265E">
        <w:rPr>
          <w:rFonts w:ascii="Times New Roman" w:hAnsi="Times New Roman" w:cs="Times New Roman"/>
          <w:noProof/>
          <w:sz w:val="24"/>
          <w:lang w:eastAsia="ru-RU"/>
        </w:rPr>
        <w:t>Анализ всех процессов при</w:t>
      </w:r>
      <w:r w:rsidR="0081265E">
        <w:rPr>
          <w:rFonts w:ascii="Times New Roman" w:hAnsi="Times New Roman" w:cs="Times New Roman"/>
          <w:noProof/>
          <w:sz w:val="24"/>
          <w:lang w:eastAsia="ru-RU"/>
        </w:rPr>
        <w:t xml:space="preserve"> расчёте стоимости проживания</w:t>
      </w:r>
      <w:r w:rsidRPr="0081265E">
        <w:rPr>
          <w:rFonts w:ascii="Times New Roman" w:hAnsi="Times New Roman" w:cs="Times New Roman"/>
          <w:noProof/>
          <w:sz w:val="24"/>
          <w:lang w:eastAsia="ru-RU"/>
        </w:rPr>
        <w:t>:</w:t>
      </w:r>
    </w:p>
    <w:p w14:paraId="581DB25E" w14:textId="07D65C61" w:rsidR="00754218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65099C4" w14:textId="3E80AE03" w:rsidR="00754218" w:rsidRPr="0081265E" w:rsidRDefault="0081265E" w:rsidP="0081265E">
      <w:pPr>
        <w:shd w:val="clear" w:color="auto" w:fill="FFFFFF"/>
        <w:spacing w:after="0" w:line="240" w:lineRule="atLeast"/>
        <w:jc w:val="center"/>
        <w:outlineLvl w:val="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FBF4B" wp14:editId="544C7F48">
            <wp:extent cx="4920029" cy="3177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210" cy="31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7A42FF86" w:rsidR="003259B6" w:rsidRPr="00F36CBA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расчет,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3F966612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хранения данных - 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>1 человек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регистрации жильцов –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щие функциональные обязанности.</w:t>
      </w:r>
    </w:p>
    <w:p w14:paraId="4B8D22F6" w14:textId="1A090D5E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и обработку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из внешних источников;</w:t>
      </w:r>
    </w:p>
    <w:p w14:paraId="170E41C0" w14:textId="7839E8E9" w:rsidR="00DE77D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регистрации жильцов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F36CB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</w:t>
      </w:r>
      <w:r w:rsidR="00DE77D2" w:rsidRP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общее руководство производственными процессами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7777777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21E536A1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регистрации жильцов</w:t>
      </w:r>
      <w:r w:rsidR="00DE77D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5A0F3AF2" w:rsidR="00BD46E5" w:rsidRPr="00DE77D2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 подсистемы обработки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рования и восстановления данных, а также </w:t>
      </w:r>
      <w:r w:rsidR="00DE77D2" w:rsidRP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и навыки администрирования приложения</w:t>
      </w:r>
      <w:r w:rsidR="00DE77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5C8F07A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63A3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регистрации жильцов</w:t>
      </w:r>
      <w:r w:rsidR="00063A3A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14B16170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C722D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подсистемы обработки</w:t>
      </w:r>
      <w:r w:rsidR="00C722D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722D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данных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C722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основным рабочим графиком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7777777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2F0F6FA3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</w:t>
      </w:r>
      <w:r w:rsidR="006F43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Arial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6F43AF" w:rsidRPr="006F43A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F43AF" w:rsidRPr="006F43AF">
        <w:rPr>
          <w:rFonts w:ascii="Times New Roman" w:eastAsia="Times New Roman" w:hAnsi="Times New Roman" w:cs="Times New Roman"/>
          <w:sz w:val="24"/>
          <w:szCs w:val="24"/>
          <w:lang w:eastAsia="ru-RU"/>
        </w:rPr>
        <w:t>#dbb75c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4.1.6. Требования к эксплуатации, техническому обслуживанию, ремонту и хранению </w:t>
      </w:r>
      <w:bookmarkStart w:id="0" w:name="_GoBack"/>
      <w:bookmarkEnd w:id="0"/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E2E1FD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380/220 В (+10-15)</w:t>
      </w:r>
      <w:r w:rsidR="0071086D" w:rsidRPr="007108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частотой 50 Гц (+1-1) Гц. Каждое техническое средство запитывается однофазным напряжением 220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через сетевые розетки с заземляющим контактом.</w:t>
      </w:r>
      <w:r w:rsidR="0071086D" w:rsidRPr="007108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</w:t>
      </w:r>
      <w:r w:rsidR="0071086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5604AC35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71086D" w:rsidRPr="007108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75E9DE79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централизованную автоматическую инсталляцию ПО на рабочих местах </w:t>
      </w:r>
      <w:r w:rsidR="0071086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менеджера и администратора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централизованное автоматическое обновление вирусных сигнатур на рабочих местах </w:t>
      </w:r>
      <w:r w:rsidR="0071086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менеджера и администратора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013BF00D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</w:t>
      </w:r>
      <w:r w:rsidR="0071086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 Аппаратное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44"/>
        <w:gridCol w:w="23"/>
        <w:gridCol w:w="7"/>
        <w:gridCol w:w="4479"/>
        <w:gridCol w:w="39"/>
        <w:gridCol w:w="4728"/>
        <w:gridCol w:w="6"/>
        <w:gridCol w:w="2136"/>
        <w:gridCol w:w="42"/>
        <w:gridCol w:w="23"/>
        <w:gridCol w:w="2011"/>
        <w:gridCol w:w="6"/>
      </w:tblGrid>
      <w:tr w:rsidR="00B51D4E" w:rsidRPr="00B51D4E" w14:paraId="1D38C0FD" w14:textId="77777777" w:rsidTr="00962DE2">
        <w:tc>
          <w:tcPr>
            <w:tcW w:w="197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962DE2">
        <w:tc>
          <w:tcPr>
            <w:tcW w:w="15444" w:type="dxa"/>
            <w:gridSpan w:val="1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2CB2AE43" w:rsidR="002C426F" w:rsidRPr="000750E5" w:rsidRDefault="002C426F" w:rsidP="00962DE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0750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регистрации номеров</w:t>
            </w:r>
          </w:p>
        </w:tc>
      </w:tr>
      <w:tr w:rsidR="00B51D4E" w:rsidRPr="00B51D4E" w14:paraId="394C9AEA" w14:textId="77777777" w:rsidTr="00962DE2">
        <w:tc>
          <w:tcPr>
            <w:tcW w:w="19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3287AEE8" w:rsidR="00AB19CF" w:rsidRPr="00B51D4E" w:rsidRDefault="000750E5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карты номеров</w:t>
            </w:r>
          </w:p>
        </w:tc>
        <w:tc>
          <w:tcPr>
            <w:tcW w:w="44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5A0FD62F" w:rsidR="00AB19CF" w:rsidRPr="00B51D4E" w:rsidRDefault="00A5255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единой базы данных о номерах (с их описанием – категория, площадь, количество мест, цена за место в сутки) с его текущем состоянии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39615E6E" w:rsidR="00AB19CF" w:rsidRPr="00B51D4E" w:rsidRDefault="00AB19CF" w:rsidP="00962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B51D4E" w:rsidRDefault="00AB19C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139AEE3E" w14:textId="77777777" w:rsidTr="00962DE2">
        <w:tc>
          <w:tcPr>
            <w:tcW w:w="197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51D4E" w:rsidRDefault="00AB19C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05839F7C" w:rsidR="00AB19CF" w:rsidRPr="00B51D4E" w:rsidRDefault="00A5255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редактирование и удаление данных в карте номеров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53AABFD7" w:rsidR="00AB19CF" w:rsidRPr="00B51D4E" w:rsidRDefault="00AB19CF" w:rsidP="00962D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необходимости </w:t>
            </w:r>
            <w:r w:rsidR="00C341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изменений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51D4E" w:rsidRDefault="00AB19C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0A523138" w:rsidR="00AB19CF" w:rsidRPr="00B51D4E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6CAB2A08" w14:textId="77777777" w:rsidTr="00962DE2">
        <w:tc>
          <w:tcPr>
            <w:tcW w:w="19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B51D4E" w:rsidRDefault="00C630D5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44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54C14F6" w:rsidR="0060127A" w:rsidRPr="00B51D4E" w:rsidRDefault="0060127A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51D4E" w:rsidRDefault="0060127A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59D2BC1B" w14:textId="77777777" w:rsidTr="00962DE2">
        <w:tc>
          <w:tcPr>
            <w:tcW w:w="15444" w:type="dxa"/>
            <w:gridSpan w:val="1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6877B59B" w:rsidR="00647861" w:rsidRPr="00B51D4E" w:rsidRDefault="00C34168" w:rsidP="00962DE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бронирования</w:t>
            </w:r>
          </w:p>
        </w:tc>
      </w:tr>
      <w:tr w:rsidR="00B51D4E" w:rsidRPr="00B51D4E" w14:paraId="2C7A130B" w14:textId="77777777" w:rsidTr="00C37FF8">
        <w:tc>
          <w:tcPr>
            <w:tcW w:w="197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7AB69C36" w:rsidR="00E279A6" w:rsidRPr="00B51D4E" w:rsidRDefault="00C3416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полученной заявки на бронирование</w:t>
            </w:r>
          </w:p>
        </w:tc>
        <w:tc>
          <w:tcPr>
            <w:tcW w:w="4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4F3E6BF9" w:rsidR="00E279A6" w:rsidRPr="00B51D4E" w:rsidRDefault="00C3416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2D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несение в базу данных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бронировании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0C2FC0" w14:textId="77777777" w:rsidR="00E279A6" w:rsidRPr="00B51D4E" w:rsidRDefault="00E279A6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F795120" w14:textId="77777777" w:rsidTr="00962DE2">
        <w:tc>
          <w:tcPr>
            <w:tcW w:w="197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5C517DB6" w:rsidR="00E279A6" w:rsidRPr="00B51D4E" w:rsidRDefault="00C3416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необходимых документов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2C7325B" w14:textId="77777777" w:rsidTr="00C37FF8">
        <w:tc>
          <w:tcPr>
            <w:tcW w:w="1974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7463FCFA" w:rsidR="00E279A6" w:rsidRPr="00B51D4E" w:rsidRDefault="00C34168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заезда гостей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4F0102" w14:textId="77777777" w:rsidR="00E279A6" w:rsidRPr="00B51D4E" w:rsidRDefault="00E279A6" w:rsidP="00C37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B51D4E" w:rsidRDefault="00E279A6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C34168" w14:paraId="372B9079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6"/>
        </w:trPr>
        <w:tc>
          <w:tcPr>
            <w:tcW w:w="15444" w:type="dxa"/>
            <w:gridSpan w:val="12"/>
          </w:tcPr>
          <w:p w14:paraId="5B2BA2E5" w14:textId="77777777" w:rsidR="00C34168" w:rsidRDefault="003169D4" w:rsidP="00962DE2">
            <w:pPr>
              <w:tabs>
                <w:tab w:val="center" w:pos="761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169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журнала регистрации</w:t>
            </w:r>
          </w:p>
          <w:p w14:paraId="25A29341" w14:textId="77777777" w:rsidR="003169D4" w:rsidRDefault="003169D4" w:rsidP="00962DE2">
            <w:pPr>
              <w:tabs>
                <w:tab w:val="center" w:pos="761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006FD2D" w14:textId="34150661" w:rsidR="003169D4" w:rsidRPr="003169D4" w:rsidRDefault="003169D4" w:rsidP="00962DE2">
            <w:pPr>
              <w:tabs>
                <w:tab w:val="center" w:pos="7614"/>
              </w:tabs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D657F" w14:paraId="51AF5157" w14:textId="2AD4AB8A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967" w:type="dxa"/>
            <w:gridSpan w:val="2"/>
            <w:vMerge w:val="restart"/>
          </w:tcPr>
          <w:p w14:paraId="7B464418" w14:textId="7C1898F9" w:rsidR="002D657F" w:rsidRDefault="002D657F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Заселение в номер</w:t>
            </w:r>
          </w:p>
        </w:tc>
        <w:tc>
          <w:tcPr>
            <w:tcW w:w="4486" w:type="dxa"/>
            <w:gridSpan w:val="2"/>
            <w:shd w:val="clear" w:color="auto" w:fill="auto"/>
          </w:tcPr>
          <w:p w14:paraId="4E965576" w14:textId="2CED796E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редактирование и удаление карточки клиента</w:t>
            </w:r>
          </w:p>
        </w:tc>
        <w:tc>
          <w:tcPr>
            <w:tcW w:w="4773" w:type="dxa"/>
            <w:gridSpan w:val="3"/>
            <w:shd w:val="clear" w:color="auto" w:fill="auto"/>
          </w:tcPr>
          <w:p w14:paraId="198F528C" w14:textId="4B055E72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36" w:type="dxa"/>
            <w:shd w:val="clear" w:color="auto" w:fill="auto"/>
          </w:tcPr>
          <w:p w14:paraId="09A21A39" w14:textId="5078CD52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82" w:type="dxa"/>
            <w:gridSpan w:val="4"/>
            <w:shd w:val="clear" w:color="auto" w:fill="auto"/>
          </w:tcPr>
          <w:p w14:paraId="3BC594C4" w14:textId="6B0B264D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D657F" w14:paraId="497103B5" w14:textId="0E56B2AC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trHeight w:val="412"/>
        </w:trPr>
        <w:tc>
          <w:tcPr>
            <w:tcW w:w="1967" w:type="dxa"/>
            <w:gridSpan w:val="2"/>
            <w:vMerge/>
          </w:tcPr>
          <w:p w14:paraId="2E107BFA" w14:textId="77777777" w:rsidR="002D657F" w:rsidRDefault="002D657F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2"/>
            <w:shd w:val="clear" w:color="auto" w:fill="auto"/>
          </w:tcPr>
          <w:p w14:paraId="3B3E63A9" w14:textId="40BC9863" w:rsidR="002D657F" w:rsidRDefault="002D657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Внесение в </w:t>
            </w:r>
            <w:r w:rsidR="00D130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информации о заселении</w:t>
            </w:r>
          </w:p>
        </w:tc>
        <w:tc>
          <w:tcPr>
            <w:tcW w:w="4773" w:type="dxa"/>
            <w:gridSpan w:val="3"/>
            <w:shd w:val="clear" w:color="auto" w:fill="auto"/>
          </w:tcPr>
          <w:p w14:paraId="722B9ECA" w14:textId="2582EB71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36" w:type="dxa"/>
            <w:shd w:val="clear" w:color="auto" w:fill="auto"/>
          </w:tcPr>
          <w:p w14:paraId="1ED9386F" w14:textId="456995CF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76" w:type="dxa"/>
            <w:gridSpan w:val="3"/>
            <w:shd w:val="clear" w:color="auto" w:fill="auto"/>
          </w:tcPr>
          <w:p w14:paraId="2F113ABD" w14:textId="2C2D9072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D657F" w14:paraId="769E0DFC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trHeight w:val="567"/>
        </w:trPr>
        <w:tc>
          <w:tcPr>
            <w:tcW w:w="1967" w:type="dxa"/>
            <w:gridSpan w:val="2"/>
          </w:tcPr>
          <w:p w14:paraId="3C13FB8F" w14:textId="1854EF21" w:rsidR="002D657F" w:rsidRDefault="002D657F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 из бронирования в проживания</w:t>
            </w:r>
          </w:p>
        </w:tc>
        <w:tc>
          <w:tcPr>
            <w:tcW w:w="4486" w:type="dxa"/>
            <w:gridSpan w:val="2"/>
            <w:shd w:val="clear" w:color="auto" w:fill="auto"/>
          </w:tcPr>
          <w:p w14:paraId="65A67E94" w14:textId="5753B35D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изменений в базе данных</w:t>
            </w:r>
          </w:p>
        </w:tc>
        <w:tc>
          <w:tcPr>
            <w:tcW w:w="4773" w:type="dxa"/>
            <w:gridSpan w:val="3"/>
            <w:shd w:val="clear" w:color="auto" w:fill="auto"/>
          </w:tcPr>
          <w:p w14:paraId="3F52E79B" w14:textId="7C325B50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36" w:type="dxa"/>
            <w:shd w:val="clear" w:color="auto" w:fill="auto"/>
          </w:tcPr>
          <w:p w14:paraId="6A8BF81A" w14:textId="3F969142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76" w:type="dxa"/>
            <w:gridSpan w:val="3"/>
            <w:shd w:val="clear" w:color="auto" w:fill="auto"/>
          </w:tcPr>
          <w:p w14:paraId="16B9F2A3" w14:textId="6EF5CE0D" w:rsidR="002D657F" w:rsidRDefault="002D657F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D657F" w14:paraId="4FB016D4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trHeight w:val="412"/>
        </w:trPr>
        <w:tc>
          <w:tcPr>
            <w:tcW w:w="1967" w:type="dxa"/>
            <w:gridSpan w:val="2"/>
          </w:tcPr>
          <w:p w14:paraId="198EB65E" w14:textId="055C32AB" w:rsidR="002D657F" w:rsidRDefault="002D657F" w:rsidP="00C37FF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от бро</w:t>
            </w:r>
            <w:r w:rsidR="00C37F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рования</w:t>
            </w:r>
          </w:p>
        </w:tc>
        <w:tc>
          <w:tcPr>
            <w:tcW w:w="4486" w:type="dxa"/>
            <w:gridSpan w:val="2"/>
            <w:shd w:val="clear" w:color="auto" w:fill="auto"/>
          </w:tcPr>
          <w:p w14:paraId="12F70081" w14:textId="61E51437" w:rsidR="002D657F" w:rsidRDefault="00962DE2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изменений в базе данных и графике заезда гостей</w:t>
            </w:r>
          </w:p>
        </w:tc>
        <w:tc>
          <w:tcPr>
            <w:tcW w:w="4773" w:type="dxa"/>
            <w:gridSpan w:val="3"/>
            <w:shd w:val="clear" w:color="auto" w:fill="auto"/>
          </w:tcPr>
          <w:p w14:paraId="28DB0BDD" w14:textId="2751C84D" w:rsidR="002D657F" w:rsidRDefault="00962DE2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необходимости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изменений</w:t>
            </w:r>
          </w:p>
        </w:tc>
        <w:tc>
          <w:tcPr>
            <w:tcW w:w="2136" w:type="dxa"/>
            <w:shd w:val="clear" w:color="auto" w:fill="auto"/>
          </w:tcPr>
          <w:p w14:paraId="7662DD32" w14:textId="62ADD7AB" w:rsidR="002D657F" w:rsidRDefault="00962DE2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76" w:type="dxa"/>
            <w:gridSpan w:val="3"/>
            <w:shd w:val="clear" w:color="auto" w:fill="auto"/>
          </w:tcPr>
          <w:p w14:paraId="49CCC50B" w14:textId="39586A4C" w:rsidR="002D657F" w:rsidRDefault="00962DE2" w:rsidP="00962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962DE2" w14:paraId="7AD13260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trHeight w:val="465"/>
        </w:trPr>
        <w:tc>
          <w:tcPr>
            <w:tcW w:w="15438" w:type="dxa"/>
            <w:gridSpan w:val="11"/>
          </w:tcPr>
          <w:p w14:paraId="59E32A0E" w14:textId="0E747D68" w:rsidR="00962DE2" w:rsidRPr="00C37FF8" w:rsidRDefault="00962DE2" w:rsidP="00962DE2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7F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расчета и оплаты</w:t>
            </w:r>
          </w:p>
        </w:tc>
      </w:tr>
      <w:tr w:rsidR="00C37FF8" w14:paraId="3A618BB4" w14:textId="330548A1" w:rsidTr="00C37F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44" w:type="dxa"/>
            <w:vMerge w:val="restart"/>
          </w:tcPr>
          <w:p w14:paraId="77D17AD1" w14:textId="3E3C2535" w:rsidR="00C37FF8" w:rsidRDefault="00C37FF8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стоимости проживания</w:t>
            </w:r>
          </w:p>
        </w:tc>
        <w:tc>
          <w:tcPr>
            <w:tcW w:w="4548" w:type="dxa"/>
            <w:gridSpan w:val="4"/>
            <w:shd w:val="clear" w:color="auto" w:fill="auto"/>
          </w:tcPr>
          <w:p w14:paraId="3D4A6145" w14:textId="190DF914" w:rsidR="00C37FF8" w:rsidRDefault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 о проживании жильца</w:t>
            </w:r>
          </w:p>
          <w:p w14:paraId="6EA1CF4C" w14:textId="7615781F" w:rsidR="00C37FF8" w:rsidRDefault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28" w:type="dxa"/>
            <w:shd w:val="clear" w:color="auto" w:fill="auto"/>
          </w:tcPr>
          <w:p w14:paraId="4F6328AC" w14:textId="6A129580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17910F51" w14:textId="1D0D5868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6CC016C9" w14:textId="23530560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</w:tr>
      <w:tr w:rsidR="00C37FF8" w14:paraId="24010A9D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1944" w:type="dxa"/>
            <w:vMerge/>
          </w:tcPr>
          <w:p w14:paraId="71B50BF1" w14:textId="77777777" w:rsidR="00C37FF8" w:rsidRDefault="00C37FF8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8" w:type="dxa"/>
            <w:gridSpan w:val="4"/>
            <w:shd w:val="clear" w:color="auto" w:fill="auto"/>
          </w:tcPr>
          <w:p w14:paraId="49982020" w14:textId="05704ACB" w:rsidR="00C37FF8" w:rsidRDefault="00C37FF8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стоимости проживания жильца в номере на основе данных журнала регистрации</w:t>
            </w:r>
          </w:p>
        </w:tc>
        <w:tc>
          <w:tcPr>
            <w:tcW w:w="4728" w:type="dxa"/>
            <w:shd w:val="clear" w:color="auto" w:fill="auto"/>
          </w:tcPr>
          <w:p w14:paraId="6C1543F7" w14:textId="65FE4849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06DD3A7E" w14:textId="24054B73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7019ACA4" w14:textId="1FE6E0B4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C37FF8" w14:paraId="3565D334" w14:textId="77777777" w:rsidTr="00C37F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944" w:type="dxa"/>
            <w:vMerge w:val="restart"/>
          </w:tcPr>
          <w:p w14:paraId="048CC6B8" w14:textId="41BB73B4" w:rsidR="00C37FF8" w:rsidRDefault="00C37FF8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счета для жильца</w:t>
            </w:r>
          </w:p>
          <w:p w14:paraId="272D10CE" w14:textId="1E642FDC" w:rsidR="00C37FF8" w:rsidRDefault="00C37FF8" w:rsidP="00962DE2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8" w:type="dxa"/>
            <w:gridSpan w:val="4"/>
            <w:shd w:val="clear" w:color="auto" w:fill="auto"/>
            <w:vAlign w:val="center"/>
          </w:tcPr>
          <w:p w14:paraId="06EA7439" w14:textId="30771B60" w:rsidR="00C37FF8" w:rsidRPr="00C37FF8" w:rsidRDefault="00C37FF8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расчета стоимости проживания</w:t>
            </w:r>
          </w:p>
        </w:tc>
        <w:tc>
          <w:tcPr>
            <w:tcW w:w="4728" w:type="dxa"/>
            <w:shd w:val="clear" w:color="auto" w:fill="auto"/>
          </w:tcPr>
          <w:p w14:paraId="6B7969D3" w14:textId="6727F654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2BDDA98E" w14:textId="7A2C410F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71BE879F" w14:textId="7494D141" w:rsidR="00C37FF8" w:rsidRDefault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</w:tr>
      <w:tr w:rsidR="00C37FF8" w14:paraId="0AB0219F" w14:textId="77777777" w:rsidTr="007E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32"/>
        </w:trPr>
        <w:tc>
          <w:tcPr>
            <w:tcW w:w="1944" w:type="dxa"/>
            <w:vMerge/>
          </w:tcPr>
          <w:p w14:paraId="02F79498" w14:textId="77777777" w:rsidR="00C37FF8" w:rsidRDefault="00C37FF8" w:rsidP="00C37FF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8" w:type="dxa"/>
            <w:gridSpan w:val="4"/>
            <w:shd w:val="clear" w:color="auto" w:fill="auto"/>
            <w:vAlign w:val="center"/>
          </w:tcPr>
          <w:p w14:paraId="6F0C4DFA" w14:textId="1E580282" w:rsidR="00C37FF8" w:rsidRDefault="00C37FF8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необходимых документов, предоставление счета клиенту</w:t>
            </w:r>
          </w:p>
        </w:tc>
        <w:tc>
          <w:tcPr>
            <w:tcW w:w="4728" w:type="dxa"/>
            <w:shd w:val="clear" w:color="auto" w:fill="auto"/>
          </w:tcPr>
          <w:p w14:paraId="461869F5" w14:textId="0321DE3E" w:rsidR="00C37FF8" w:rsidRDefault="00D130BF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31A5A968" w14:textId="0EC8C4D4" w:rsidR="00C37FF8" w:rsidRDefault="00D130BF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3B60C69C" w14:textId="1048AE7A" w:rsidR="00C37FF8" w:rsidRDefault="00D130BF" w:rsidP="00C37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D130BF" w14:paraId="190B8C50" w14:textId="77777777" w:rsidTr="00C37F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1944" w:type="dxa"/>
            <w:vMerge w:val="restart"/>
          </w:tcPr>
          <w:p w14:paraId="0941D15B" w14:textId="6E465D83" w:rsidR="00D130BF" w:rsidRDefault="00D130BF" w:rsidP="00D130B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Взыскание задолженностей</w:t>
            </w:r>
          </w:p>
        </w:tc>
        <w:tc>
          <w:tcPr>
            <w:tcW w:w="4548" w:type="dxa"/>
            <w:gridSpan w:val="4"/>
            <w:shd w:val="clear" w:color="auto" w:fill="auto"/>
          </w:tcPr>
          <w:p w14:paraId="743E1479" w14:textId="77777777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данных об оплате </w:t>
            </w:r>
          </w:p>
          <w:p w14:paraId="3D09403D" w14:textId="0CA465CA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28" w:type="dxa"/>
            <w:shd w:val="clear" w:color="auto" w:fill="auto"/>
          </w:tcPr>
          <w:p w14:paraId="26F23622" w14:textId="5B587435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35138541" w14:textId="4733AD8A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48EBCC5B" w14:textId="1E8FFBA6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D130BF" w14:paraId="088DEB46" w14:textId="77777777" w:rsidTr="00962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944" w:type="dxa"/>
            <w:vMerge/>
          </w:tcPr>
          <w:p w14:paraId="19AA08A1" w14:textId="77777777" w:rsidR="00D130BF" w:rsidRDefault="00D130BF" w:rsidP="00D130BF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48" w:type="dxa"/>
            <w:gridSpan w:val="4"/>
            <w:shd w:val="clear" w:color="auto" w:fill="auto"/>
          </w:tcPr>
          <w:p w14:paraId="2B19B84B" w14:textId="7B3D8106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неоплаченного счета, включить его в отчет по взысканию задолженностей</w:t>
            </w:r>
          </w:p>
        </w:tc>
        <w:tc>
          <w:tcPr>
            <w:tcW w:w="4728" w:type="dxa"/>
            <w:shd w:val="clear" w:color="auto" w:fill="auto"/>
          </w:tcPr>
          <w:p w14:paraId="14BFEABE" w14:textId="6340DD5D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необходимости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изменений</w:t>
            </w:r>
          </w:p>
        </w:tc>
        <w:tc>
          <w:tcPr>
            <w:tcW w:w="2184" w:type="dxa"/>
            <w:gridSpan w:val="3"/>
            <w:shd w:val="clear" w:color="auto" w:fill="auto"/>
          </w:tcPr>
          <w:p w14:paraId="219D382B" w14:textId="24956DA3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40" w:type="dxa"/>
            <w:gridSpan w:val="3"/>
            <w:shd w:val="clear" w:color="auto" w:fill="auto"/>
          </w:tcPr>
          <w:p w14:paraId="2780857E" w14:textId="7A5BACC1" w:rsid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2D9DA362" w14:textId="77777777" w:rsidR="00545401" w:rsidRDefault="00270F35" w:rsidP="00545401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78539A" w14:textId="57B51211" w:rsidR="002F5299" w:rsidRPr="00B51D4E" w:rsidRDefault="00545401" w:rsidP="00545401">
      <w:pPr>
        <w:shd w:val="clear" w:color="auto" w:fill="FFFFFF"/>
        <w:spacing w:after="12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="006B396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D2BE428" w14:textId="713D1210" w:rsidR="000B6053" w:rsidRPr="00B51D4E" w:rsidRDefault="00545401" w:rsidP="00545401">
      <w:pPr>
        <w:shd w:val="clear" w:color="auto" w:fill="FFFFFF"/>
        <w:spacing w:after="12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EADA6F" wp14:editId="12CA71ED">
            <wp:extent cx="5890260" cy="14497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664" cy="14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3B19C48" w14:textId="49D14B17" w:rsidR="000B6053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жилье</w:t>
      </w:r>
    </w:p>
    <w:p w14:paraId="7D3A89B1" w14:textId="77777777" w:rsidR="00545401" w:rsidRPr="00B51D4E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2BF1BFE5" w14:textId="3B35AD29" w:rsidR="000B6053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</w:p>
    <w:p w14:paraId="1540DC02" w14:textId="18E7C320" w:rsidR="00545401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брони</w:t>
      </w:r>
    </w:p>
    <w:p w14:paraId="0E3566F7" w14:textId="6071C5B7" w:rsidR="00545401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взысканию задолженностей</w:t>
      </w:r>
    </w:p>
    <w:p w14:paraId="07BAF824" w14:textId="68AC8A71" w:rsidR="00545401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</w:t>
      </w:r>
    </w:p>
    <w:p w14:paraId="5D9EF544" w14:textId="07976842" w:rsidR="00545401" w:rsidRDefault="00545401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Чек</w:t>
      </w:r>
    </w:p>
    <w:p w14:paraId="56874DC5" w14:textId="77777777" w:rsidR="007E4E6A" w:rsidRPr="00B51D4E" w:rsidRDefault="007E4E6A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77777777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2419"/>
        <w:gridCol w:w="1826"/>
        <w:gridCol w:w="2126"/>
        <w:gridCol w:w="1985"/>
        <w:gridCol w:w="1992"/>
      </w:tblGrid>
      <w:tr w:rsidR="00D130BF" w:rsidRPr="00B51D4E" w14:paraId="19D1269B" w14:textId="1B4AE3AA" w:rsidTr="00D130BF">
        <w:trPr>
          <w:trHeight w:val="9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30633A2D" w:rsidR="00782167" w:rsidRPr="00D130BF" w:rsidRDefault="00D130BF" w:rsidP="00D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0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Pr="00D130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регистрации номеров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07FA" w14:textId="68F5A3AC" w:rsidR="00D130BF" w:rsidRPr="00D130BF" w:rsidRDefault="00D130BF" w:rsidP="00D130B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t>Подсистема бронирования</w:t>
            </w:r>
          </w:p>
          <w:p w14:paraId="79C5D7FC" w14:textId="68EAAA9C" w:rsidR="00782167" w:rsidRPr="00B51D4E" w:rsidRDefault="00782167" w:rsidP="00D13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4695CB82" w:rsidR="00782167" w:rsidRPr="00D130BF" w:rsidRDefault="00D130B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t>Подсистема журнала регистрации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A3C9" w14:textId="7015EB73" w:rsidR="00D130BF" w:rsidRPr="00B51D4E" w:rsidRDefault="00D130BF" w:rsidP="00D130BF">
            <w:pPr>
              <w:spacing w:after="0" w:line="240" w:lineRule="auto"/>
              <w:jc w:val="both"/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t>Подсистема расчета и оплаты.</w:t>
            </w:r>
          </w:p>
        </w:tc>
      </w:tr>
      <w:tr w:rsidR="00D130BF" w:rsidRPr="00B51D4E" w14:paraId="2D667E1B" w14:textId="36F4243F" w:rsidTr="007E4E6A">
        <w:trPr>
          <w:trHeight w:val="4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708703BF" w:rsidR="00782167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0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Pr="00D130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регистрации номеров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782167" w:rsidRPr="00B51D4E" w:rsidRDefault="00270F35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F50A3" w14:textId="77777777" w:rsidR="00D130BF" w:rsidRPr="00B51D4E" w:rsidRDefault="00D130BF">
            <w:pPr>
              <w:spacing w:after="0" w:line="240" w:lineRule="auto"/>
            </w:pPr>
          </w:p>
        </w:tc>
      </w:tr>
      <w:tr w:rsidR="007E4E6A" w:rsidRPr="00B51D4E" w14:paraId="22FEA769" w14:textId="77777777" w:rsidTr="007E4E6A">
        <w:trPr>
          <w:trHeight w:val="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580C37F" w14:textId="77777777" w:rsidR="007E4E6A" w:rsidRPr="00D130BF" w:rsidRDefault="007E4E6A" w:rsidP="007E4E6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Подсистема бронирования</w:t>
            </w:r>
          </w:p>
          <w:p w14:paraId="42B59CE3" w14:textId="77777777" w:rsidR="007E4E6A" w:rsidRPr="007E4E6A" w:rsidRDefault="007E4E6A" w:rsidP="007E4E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C5098EA" w14:textId="061142BB" w:rsidR="007E4E6A" w:rsidRPr="007E4E6A" w:rsidRDefault="007E4E6A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B072ACA" w14:textId="77777777" w:rsidR="007E4E6A" w:rsidRPr="00B51D4E" w:rsidRDefault="007E4E6A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D0162CB" w14:textId="018C8C49" w:rsidR="007E4E6A" w:rsidRPr="007E4E6A" w:rsidRDefault="007E4E6A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7F6A9" w14:textId="77777777" w:rsidR="007E4E6A" w:rsidRPr="00B51D4E" w:rsidRDefault="007E4E6A" w:rsidP="007E4E6A">
            <w:pPr>
              <w:spacing w:after="0" w:line="240" w:lineRule="auto"/>
            </w:pPr>
          </w:p>
        </w:tc>
      </w:tr>
      <w:tr w:rsidR="007E4E6A" w:rsidRPr="00B51D4E" w14:paraId="5E6E13BA" w14:textId="77777777" w:rsidTr="007E4E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B06822" w14:textId="258878A3" w:rsidR="007E4E6A" w:rsidRPr="00D130BF" w:rsidRDefault="007E4E6A" w:rsidP="007E4E6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t>Подсистема журнала регистрации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D97A9C7" w14:textId="77777777" w:rsidR="007E4E6A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E5937CB" w14:textId="76FA941E" w:rsidR="007E4E6A" w:rsidRPr="007E4E6A" w:rsidRDefault="007E4E6A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BE545D" w14:textId="77777777" w:rsidR="007E4E6A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6A18" w14:textId="190891B7" w:rsidR="007E4E6A" w:rsidRPr="007E4E6A" w:rsidRDefault="007E4E6A" w:rsidP="007E4E6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E4E6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7E4E6A" w:rsidRPr="00B51D4E" w14:paraId="3DB8BEE1" w14:textId="6A531FF2" w:rsidTr="007E4E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6CD60A39" w:rsidR="007E4E6A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0BF">
              <w:rPr>
                <w:rFonts w:ascii="Times New Roman" w:hAnsi="Times New Roman" w:cs="Times New Roman"/>
                <w:sz w:val="24"/>
                <w:szCs w:val="28"/>
              </w:rPr>
              <w:t>Подсистема расчета и оплаты.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77777777" w:rsidR="007E4E6A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4C1FF87C" w:rsidR="007E4E6A" w:rsidRPr="00B51D4E" w:rsidRDefault="007E4E6A" w:rsidP="007E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6A653890" w:rsidR="007E4E6A" w:rsidRPr="007E4E6A" w:rsidRDefault="007E4E6A" w:rsidP="007E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D6ED8" w14:textId="77777777" w:rsidR="007E4E6A" w:rsidRPr="00B51D4E" w:rsidRDefault="007E4E6A" w:rsidP="007E4E6A">
            <w:pPr>
              <w:spacing w:after="0" w:line="240" w:lineRule="auto"/>
            </w:pPr>
          </w:p>
        </w:tc>
      </w:tr>
    </w:tbl>
    <w:p w14:paraId="737F8DC2" w14:textId="26911185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AC1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7F6E4B60" w14:textId="29686FAD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AC1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по применению </w:t>
      </w:r>
      <w:r w:rsidR="00AC197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управления базами данных.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A615EF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2A5823A2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AC197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отеля.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04681DE1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</w:t>
            </w:r>
            <w:r w:rsidR="0042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создания АСУП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056E8E87" w:rsidR="000B6053" w:rsidRPr="00B51D4E" w:rsidRDefault="007E4E6A" w:rsidP="007E4E6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57" w:type="dxa"/>
          </w:tcPr>
          <w:p w14:paraId="57050871" w14:textId="6611F7D1" w:rsidR="000B6053" w:rsidRPr="00B51D4E" w:rsidRDefault="007E4E6A" w:rsidP="007E4E6A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57" w:type="dxa"/>
          </w:tcPr>
          <w:p w14:paraId="70CF864A" w14:textId="6510ADA4" w:rsidR="000B6053" w:rsidRPr="00B51D4E" w:rsidRDefault="007E4E6A" w:rsidP="007E4E6A">
            <w:r w:rsidRPr="007E4E6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E4E6A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E4E6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761B8480" w:rsidR="000B6053" w:rsidRPr="00B51D4E" w:rsidRDefault="007E4E6A" w:rsidP="007E4E6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15.09.23-18.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57" w:type="dxa"/>
          </w:tcPr>
          <w:p w14:paraId="1C6FFF0A" w14:textId="694DE9F5" w:rsidR="000B6053" w:rsidRPr="00B51D4E" w:rsidRDefault="00B6442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57" w:type="dxa"/>
          </w:tcPr>
          <w:p w14:paraId="311C9DC4" w14:textId="402BCF1B" w:rsidR="000B6053" w:rsidRPr="00B64425" w:rsidRDefault="00B64425" w:rsidP="00B6442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23.09.23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5CAFDB0C" w:rsidR="000B6053" w:rsidRPr="00B64425" w:rsidRDefault="00B64425" w:rsidP="00B64425">
            <w:pPr>
              <w:rPr>
                <w:lang w:val="en-US"/>
              </w:rPr>
            </w:pPr>
            <w:r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36657ACF" w:rsidR="000B6053" w:rsidRPr="00B64425" w:rsidRDefault="00B64425" w:rsidP="00B6442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30.09.23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4.10.23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77A8C892" w:rsidR="000B6053" w:rsidRPr="00B64425" w:rsidRDefault="00B64425" w:rsidP="00B64425">
            <w:pPr>
              <w:rPr>
                <w:lang w:val="en-US"/>
              </w:rPr>
            </w:pPr>
            <w:r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-9.10.23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7C04CDA7" w:rsidR="000B6053" w:rsidRPr="00B64425" w:rsidRDefault="00B64425" w:rsidP="00AF0EE8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.10.23</w:t>
            </w:r>
            <w:r w:rsidR="000B6053"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29A62E78" w:rsidR="000B6053" w:rsidRPr="00B51D4E" w:rsidRDefault="00AF0EE8" w:rsidP="00AF0EE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.10.23</w:t>
            </w:r>
            <w:r w:rsidRPr="00B644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535" w:type="dxa"/>
          </w:tcPr>
          <w:p w14:paraId="695ACE1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57" w:type="dxa"/>
          </w:tcPr>
          <w:p w14:paraId="5BA1CCE1" w14:textId="7DEA52B0" w:rsidR="000B6053" w:rsidRPr="00AF0EE8" w:rsidRDefault="00AF0EE8" w:rsidP="00AF0EE8"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01.10.23-01.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693DC33B" w14:textId="06A8B4EA" w:rsidR="000B6053" w:rsidRPr="00AF0EE8" w:rsidRDefault="00AF0EE8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6A9D66F8" w:rsidR="000B6053" w:rsidRPr="00AF0EE8" w:rsidRDefault="00AF0EE8" w:rsidP="00AF0EE8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0B6053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0B6053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B6053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62AFAB31" w14:textId="3E3C748C" w:rsidR="000B6053" w:rsidRPr="00AF0EE8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744D2F45" w:rsidR="000B6053" w:rsidRPr="00B51D4E" w:rsidRDefault="00AF0EE8" w:rsidP="00AF0EE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3EF14AF2" w14:textId="089CEA57" w:rsidR="000B6053" w:rsidRPr="00AF0EE8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0FCCEB04" w:rsidR="000B6053" w:rsidRPr="00B51D4E" w:rsidRDefault="00AF0EE8" w:rsidP="00AF0EE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28A585F0" w14:textId="75E66BE3" w:rsidR="000B6053" w:rsidRPr="00AF0EE8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6D1F8140" w:rsidR="000B6053" w:rsidRPr="00AF0EE8" w:rsidRDefault="00AF0EE8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16.12.23</w:t>
            </w:r>
          </w:p>
        </w:tc>
        <w:tc>
          <w:tcPr>
            <w:tcW w:w="1485" w:type="dxa"/>
          </w:tcPr>
          <w:p w14:paraId="3F88CD81" w14:textId="776BC382" w:rsidR="000B6053" w:rsidRPr="00AF0EE8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3F7B3A37" w:rsidR="00782167" w:rsidRPr="00AF0EE8" w:rsidRDefault="00725C53" w:rsidP="00AF0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01.12.23-02.12.23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0366A791" w:rsidR="00782167" w:rsidRPr="00AF0EE8" w:rsidRDefault="009075BB" w:rsidP="00AF0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02.12.23-04.12.23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444E3088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AF0EE8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F0EE8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.23-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AF0EE8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F0EE8" w:rsidRPr="00AF0E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F0E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555F3AB6" w:rsidR="00BE5AF7" w:rsidRPr="00B51D4E" w:rsidRDefault="00E1361E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03398970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="004221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 данных 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4221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4C841" w14:textId="77777777" w:rsidR="00360125" w:rsidRDefault="00360125" w:rsidP="00C37FF8">
      <w:pPr>
        <w:spacing w:after="0" w:line="240" w:lineRule="auto"/>
      </w:pPr>
      <w:r>
        <w:separator/>
      </w:r>
    </w:p>
  </w:endnote>
  <w:endnote w:type="continuationSeparator" w:id="0">
    <w:p w14:paraId="3D0351E6" w14:textId="77777777" w:rsidR="00360125" w:rsidRDefault="00360125" w:rsidP="00C3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CD88F" w14:textId="77777777" w:rsidR="00360125" w:rsidRDefault="00360125" w:rsidP="00C37FF8">
      <w:pPr>
        <w:spacing w:after="0" w:line="240" w:lineRule="auto"/>
      </w:pPr>
      <w:r>
        <w:separator/>
      </w:r>
    </w:p>
  </w:footnote>
  <w:footnote w:type="continuationSeparator" w:id="0">
    <w:p w14:paraId="2AE122FD" w14:textId="77777777" w:rsidR="00360125" w:rsidRDefault="00360125" w:rsidP="00C37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E5"/>
    <w:rsid w:val="0001557A"/>
    <w:rsid w:val="00063A3A"/>
    <w:rsid w:val="00065B56"/>
    <w:rsid w:val="00067A27"/>
    <w:rsid w:val="0007446A"/>
    <w:rsid w:val="000750E5"/>
    <w:rsid w:val="000934E8"/>
    <w:rsid w:val="000A11B0"/>
    <w:rsid w:val="000A4E4E"/>
    <w:rsid w:val="000B6053"/>
    <w:rsid w:val="000D7C1F"/>
    <w:rsid w:val="00101E6F"/>
    <w:rsid w:val="00196EF2"/>
    <w:rsid w:val="001D4C7D"/>
    <w:rsid w:val="001F19C7"/>
    <w:rsid w:val="001F324F"/>
    <w:rsid w:val="001F4578"/>
    <w:rsid w:val="0021282E"/>
    <w:rsid w:val="00222585"/>
    <w:rsid w:val="0024330E"/>
    <w:rsid w:val="00261326"/>
    <w:rsid w:val="00270F35"/>
    <w:rsid w:val="00294FA1"/>
    <w:rsid w:val="002B1339"/>
    <w:rsid w:val="002C426F"/>
    <w:rsid w:val="002D657F"/>
    <w:rsid w:val="002E1B10"/>
    <w:rsid w:val="002F5299"/>
    <w:rsid w:val="00310855"/>
    <w:rsid w:val="003169D4"/>
    <w:rsid w:val="00322196"/>
    <w:rsid w:val="003259B6"/>
    <w:rsid w:val="00326173"/>
    <w:rsid w:val="00331E07"/>
    <w:rsid w:val="00357F6E"/>
    <w:rsid w:val="00360125"/>
    <w:rsid w:val="003A7E2F"/>
    <w:rsid w:val="003C7FA3"/>
    <w:rsid w:val="003D3FD6"/>
    <w:rsid w:val="003F3049"/>
    <w:rsid w:val="003F5C76"/>
    <w:rsid w:val="004221CB"/>
    <w:rsid w:val="004426A6"/>
    <w:rsid w:val="0045382E"/>
    <w:rsid w:val="00497D81"/>
    <w:rsid w:val="004A70E8"/>
    <w:rsid w:val="004C23CA"/>
    <w:rsid w:val="004C3218"/>
    <w:rsid w:val="004D0812"/>
    <w:rsid w:val="004E0317"/>
    <w:rsid w:val="00504960"/>
    <w:rsid w:val="00522C11"/>
    <w:rsid w:val="00545401"/>
    <w:rsid w:val="005A47FA"/>
    <w:rsid w:val="005C6CC6"/>
    <w:rsid w:val="005D2957"/>
    <w:rsid w:val="005D62F7"/>
    <w:rsid w:val="0060127A"/>
    <w:rsid w:val="00647861"/>
    <w:rsid w:val="006902E6"/>
    <w:rsid w:val="00695645"/>
    <w:rsid w:val="006B3968"/>
    <w:rsid w:val="006B40AC"/>
    <w:rsid w:val="006D46FE"/>
    <w:rsid w:val="006F43AF"/>
    <w:rsid w:val="007015CE"/>
    <w:rsid w:val="0071086D"/>
    <w:rsid w:val="00721D57"/>
    <w:rsid w:val="00725C53"/>
    <w:rsid w:val="0073202F"/>
    <w:rsid w:val="00754218"/>
    <w:rsid w:val="00782167"/>
    <w:rsid w:val="00792849"/>
    <w:rsid w:val="007B1D37"/>
    <w:rsid w:val="007C6773"/>
    <w:rsid w:val="007E4E6A"/>
    <w:rsid w:val="007F6C24"/>
    <w:rsid w:val="0081265E"/>
    <w:rsid w:val="0081650F"/>
    <w:rsid w:val="00854F65"/>
    <w:rsid w:val="008A1A82"/>
    <w:rsid w:val="008E538D"/>
    <w:rsid w:val="008E6DFD"/>
    <w:rsid w:val="0090620B"/>
    <w:rsid w:val="009075BB"/>
    <w:rsid w:val="00942672"/>
    <w:rsid w:val="00962DE2"/>
    <w:rsid w:val="00967D81"/>
    <w:rsid w:val="00994BBD"/>
    <w:rsid w:val="00995993"/>
    <w:rsid w:val="009A0C55"/>
    <w:rsid w:val="009A0F5E"/>
    <w:rsid w:val="009B3809"/>
    <w:rsid w:val="00A07602"/>
    <w:rsid w:val="00A241F9"/>
    <w:rsid w:val="00A369AD"/>
    <w:rsid w:val="00A50589"/>
    <w:rsid w:val="00A52558"/>
    <w:rsid w:val="00AA5EE5"/>
    <w:rsid w:val="00AB19CF"/>
    <w:rsid w:val="00AB218A"/>
    <w:rsid w:val="00AC197C"/>
    <w:rsid w:val="00AF0EE8"/>
    <w:rsid w:val="00B175C1"/>
    <w:rsid w:val="00B51D4E"/>
    <w:rsid w:val="00B64425"/>
    <w:rsid w:val="00B654F4"/>
    <w:rsid w:val="00BA11C2"/>
    <w:rsid w:val="00BB2270"/>
    <w:rsid w:val="00BD46E5"/>
    <w:rsid w:val="00BE5AF7"/>
    <w:rsid w:val="00C16BD4"/>
    <w:rsid w:val="00C34168"/>
    <w:rsid w:val="00C37FF8"/>
    <w:rsid w:val="00C630D5"/>
    <w:rsid w:val="00C722DD"/>
    <w:rsid w:val="00C77716"/>
    <w:rsid w:val="00C90F40"/>
    <w:rsid w:val="00CB0A92"/>
    <w:rsid w:val="00CD5EB0"/>
    <w:rsid w:val="00D01AF5"/>
    <w:rsid w:val="00D111B2"/>
    <w:rsid w:val="00D130BF"/>
    <w:rsid w:val="00D32FA2"/>
    <w:rsid w:val="00D5160A"/>
    <w:rsid w:val="00D54CC8"/>
    <w:rsid w:val="00D70B53"/>
    <w:rsid w:val="00D85195"/>
    <w:rsid w:val="00D92F78"/>
    <w:rsid w:val="00DE77D2"/>
    <w:rsid w:val="00E011FD"/>
    <w:rsid w:val="00E1361E"/>
    <w:rsid w:val="00E167C2"/>
    <w:rsid w:val="00E279A6"/>
    <w:rsid w:val="00EB284D"/>
    <w:rsid w:val="00F31EBD"/>
    <w:rsid w:val="00F36CBA"/>
    <w:rsid w:val="00F75704"/>
    <w:rsid w:val="00FD3F43"/>
    <w:rsid w:val="00FF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character" w:styleId="a9">
    <w:name w:val="Emphasis"/>
    <w:basedOn w:val="a0"/>
    <w:uiPriority w:val="20"/>
    <w:qFormat/>
    <w:rsid w:val="0071086D"/>
    <w:rPr>
      <w:i/>
      <w:iCs/>
    </w:rPr>
  </w:style>
  <w:style w:type="paragraph" w:styleId="aa">
    <w:name w:val="header"/>
    <w:basedOn w:val="a"/>
    <w:link w:val="ab"/>
    <w:uiPriority w:val="99"/>
    <w:unhideWhenUsed/>
    <w:rsid w:val="00C3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37FF8"/>
    <w:rPr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C3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37F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24F70BE-9918-45EA-8FAE-A7E1BE95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Кирилл</cp:lastModifiedBy>
  <cp:revision>2</cp:revision>
  <dcterms:created xsi:type="dcterms:W3CDTF">2023-11-30T05:22:00Z</dcterms:created>
  <dcterms:modified xsi:type="dcterms:W3CDTF">2023-11-30T05:22:00Z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