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Валерьевич</w:t>
      </w:r>
      <w:r>
        <w:t xml:space="preserve"> </w:t>
      </w:r>
      <w:r>
        <w:t xml:space="preserve">Дидусь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простейшей моделью взаимодействия двух видов типа «хищник — жертва» - моделью Лотки-Вольтерры и ее построение с помощью языка программирования Modelica.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 численности хищников от численности жертв.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хищников и численности жертв.</w:t>
      </w:r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Уравнение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имеет следующий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r>
                      <m:t>−</m:t>
                    </m:r>
                    <m:r>
                      <m:t>0.15</m:t>
                    </m:r>
                    <m:r>
                      <m:t>x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+</m:t>
                    </m:r>
                    <m:r>
                      <m:t>0.035</m:t>
                    </m:r>
                    <m:r>
                      <m:t>x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y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r>
                      <m:t>0.26</m:t>
                    </m:r>
                    <m:r>
                      <m:t>y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−</m:t>
                    </m:r>
                    <m:r>
                      <m:t>0.035</m:t>
                    </m:r>
                    <m:r>
                      <m:t>x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y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условия: x_0 = 9 и y_0 = 29.</w:t>
      </w:r>
      <w:r>
        <w:t xml:space="preserve"> </w:t>
      </w:r>
      <w:r>
        <w:t xml:space="preserve">1. Ниже приведен код программы, реализованный на языке программирования Python (рис 1.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7495845"/>
            <wp:effectExtent b="0" l="0" r="0" t="0"/>
            <wp:docPr descr="Код программы для решения задачи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95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Код программы для решения задачи</w:t>
      </w:r>
    </w:p>
    <w:p>
      <w:pPr>
        <w:pStyle w:val="BodyText"/>
      </w:pPr>
      <w:r>
        <w:t xml:space="preserve">Также ниже приведен график зависимости численности популяции хищников от численности популяции жертв. (рис 2.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4673600" cy="3149600"/>
            <wp:effectExtent b="0" l="0" r="0" t="0"/>
            <wp:docPr descr="График зависимости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График зависимости численности хищников от численности жертв</w:t>
      </w:r>
    </w:p>
    <w:p>
      <w:pPr>
        <w:numPr>
          <w:ilvl w:val="0"/>
          <w:numId w:val="1002"/>
        </w:numPr>
        <w:pStyle w:val="Compact"/>
      </w:pPr>
      <w:r>
        <w:t xml:space="preserve">Построим графики изменения численности популяции хищников и численности популяции жертв с течением времени (рис 3.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7" w:name="fig:001"/>
      <w:r>
        <w:drawing>
          <wp:inline>
            <wp:extent cx="4673600" cy="3149600"/>
            <wp:effectExtent b="0" l="0" r="0" t="0"/>
            <wp:docPr descr="Графики изменения численности хищников и численности жертв с течением времени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Графики изменения численности хищников и численности жертв с течением времени</w:t>
      </w:r>
    </w:p>
    <w:p>
      <w:pPr>
        <w:numPr>
          <w:ilvl w:val="0"/>
          <w:numId w:val="1003"/>
        </w:numPr>
        <w:pStyle w:val="Compact"/>
      </w:pPr>
      <w:r>
        <w:t xml:space="preserve">Для того, чтобы найти стационарное состояние системы, необходимо приравнять производные каждой из функций x и y к нулю и выразить значения y и x соответственно.</w:t>
      </w:r>
    </w:p>
    <w:p>
      <w:pPr>
        <w:pStyle w:val="FirstParagraph"/>
      </w:pPr>
      <w:r>
        <w:t xml:space="preserve">Получим следующие значения: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c</m:t>
              </m:r>
            </m:den>
          </m:f>
          <m:r>
            <m:t>=</m:t>
          </m:r>
          <m:f>
            <m:fPr>
              <m:type m:val="bar"/>
            </m:fPr>
            <m:num>
              <m:r>
                <m:t>0.15</m:t>
              </m:r>
            </m:num>
            <m:den>
              <m:r>
                <m:t>0.035</m:t>
              </m:r>
            </m:den>
          </m:f>
          <m:r>
            <m:t>≈</m:t>
          </m:r>
          <m:r>
            <m:t>4.29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d</m:t>
              </m:r>
            </m:den>
          </m:f>
          <m:r>
            <m:t>=</m:t>
          </m:r>
          <m:f>
            <m:fPr>
              <m:type m:val="bar"/>
            </m:fPr>
            <m:num>
              <m:r>
                <m:t>0.26</m:t>
              </m:r>
            </m:num>
            <m:den>
              <m:r>
                <m:t>0.035</m:t>
              </m:r>
            </m:den>
          </m:f>
          <m:r>
            <m:t>≈</m:t>
          </m:r>
          <m:r>
            <m:t>7.43</m:t>
          </m:r>
        </m:oMath>
      </m:oMathPara>
    </w:p>
    <w:p>
      <w:pPr>
        <w:pStyle w:val="FirstParagraph"/>
      </w:pPr>
      <w:r>
        <w:t xml:space="preserve">При стационарном состоянии значения числа жертв и хищников не меняется во времени. (рис 4.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9" w:name="fig:001"/>
      <w:r>
        <w:drawing>
          <wp:inline>
            <wp:extent cx="4724400" cy="3149600"/>
            <wp:effectExtent b="0" l="0" r="0" t="0"/>
            <wp:docPr descr="Стационарное состояние системы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Стационарное состояние системы</w:t>
      </w:r>
    </w:p>
    <w:bookmarkStart w:id="30" w:name="код-программы"/>
    <w:p>
      <w:pPr>
        <w:pStyle w:val="Heading2"/>
      </w:pPr>
      <w:r>
        <w:t xml:space="preserve">Код программы</w:t>
      </w:r>
    </w:p>
    <w:p>
      <w:pPr>
        <w:pStyle w:val="FirstParagraph"/>
      </w:pPr>
      <w:r>
        <w:t xml:space="preserve">Приведу полный код программы (Python):</w:t>
      </w:r>
    </w:p>
    <w:p>
      <w:pPr>
        <w:pStyle w:val="BodyText"/>
      </w:pPr>
      <w:r>
        <w:t xml:space="preserve">import numpy as np</w:t>
      </w:r>
      <w:r>
        <w:t xml:space="preserve"> </w:t>
      </w:r>
      <w:r>
        <w:t xml:space="preserve">from scipy.integrate import odeint</w:t>
      </w:r>
      <w:r>
        <w:t xml:space="preserve"> </w:t>
      </w:r>
      <w:r>
        <w:t xml:space="preserve">import matplotlib.pyplot as plt</w:t>
      </w:r>
    </w:p>
    <w:p>
      <w:pPr>
        <w:pStyle w:val="BodyText"/>
      </w:pPr>
      <w:r>
        <w:t xml:space="preserve">a = 0.15 #коэффициент смертности хищников</w:t>
      </w:r>
      <w:r>
        <w:t xml:space="preserve"> </w:t>
      </w:r>
      <w:r>
        <w:t xml:space="preserve">b = 0.26 #коэффициент прироста жертв</w:t>
      </w:r>
      <w:r>
        <w:t xml:space="preserve"> </w:t>
      </w:r>
      <w:r>
        <w:t xml:space="preserve">c = 0.035 #коэффициент прироста хищников</w:t>
      </w:r>
      <w:r>
        <w:t xml:space="preserve"> </w:t>
      </w:r>
      <w:r>
        <w:t xml:space="preserve">d = 0.035 #коэффициент смертности жертв</w:t>
      </w:r>
    </w:p>
    <w:p>
      <w:pPr>
        <w:pStyle w:val="BodyText"/>
      </w:pPr>
      <w:r>
        <w:t xml:space="preserve">st1 = a/c # cтационарное состояние хищников</w:t>
      </w:r>
      <w:r>
        <w:t xml:space="preserve"> </w:t>
      </w:r>
      <w:r>
        <w:t xml:space="preserve">st2 = b/d # стационарное состояние жертв</w:t>
      </w:r>
    </w:p>
    <w:p>
      <w:pPr>
        <w:pStyle w:val="BodyText"/>
      </w:pPr>
      <w:r>
        <w:t xml:space="preserve">def y(x,t): # вектор-функция представляющая</w:t>
      </w:r>
      <w:r>
        <w:t xml:space="preserve"> </w:t>
      </w:r>
      <w:r>
        <w:t xml:space="preserve">dx1 = -a</w:t>
      </w:r>
      <w:r>
        <w:rPr>
          <w:i/>
        </w:rPr>
        <w:t xml:space="preserve">x[0] + c</w:t>
      </w:r>
      <w:r>
        <w:t xml:space="preserve">x[0]</w:t>
      </w:r>
      <w:r>
        <w:rPr>
          <w:i/>
        </w:rPr>
        <w:t xml:space="preserve">x[1] # дифф. уравнения</w:t>
      </w:r>
      <w:r>
        <w:rPr>
          <w:i/>
        </w:rPr>
        <w:t xml:space="preserve"> </w:t>
      </w:r>
      <w:r>
        <w:rPr>
          <w:i/>
        </w:rPr>
        <w:t xml:space="preserve">dx2 = b</w:t>
      </w:r>
      <w:r>
        <w:t xml:space="preserve">x[1] - d</w:t>
      </w:r>
      <w:r>
        <w:rPr>
          <w:i/>
        </w:rPr>
        <w:t xml:space="preserve">x[0]</w:t>
      </w:r>
      <w:r>
        <w:t xml:space="preserve">x[1]</w:t>
      </w:r>
      <w:r>
        <w:t xml:space="preserve"> </w:t>
      </w:r>
      <w:r>
        <w:t xml:space="preserve">return dx1,dx2</w:t>
      </w:r>
    </w:p>
    <w:p>
      <w:pPr>
        <w:pStyle w:val="BodyText"/>
      </w:pPr>
      <w:r>
        <w:t xml:space="preserve">""</w:t>
      </w:r>
      <w:r>
        <w:t xml:space="preserve">“</w:t>
      </w:r>
      <w:r>
        <w:t xml:space="preserve">начальные условия задачи</w:t>
      </w:r>
      <w:r>
        <w:t xml:space="preserve"> </w:t>
      </w:r>
      <w:r>
        <w:t xml:space="preserve">x0 = np.array([9.0, 29.0])</w:t>
      </w:r>
      <w:r>
        <w:t xml:space="preserve">”</w:t>
      </w:r>
      <w:r>
        <w:t xml:space="preserve">""</w:t>
      </w:r>
    </w:p>
    <w:p>
      <w:pPr>
        <w:pStyle w:val="BodyText"/>
      </w:pPr>
      <w:r>
        <w:t xml:space="preserve">x0 = np.array([st2, st1]) # условие равновесия</w:t>
      </w:r>
    </w:p>
    <w:p>
      <w:pPr>
        <w:pStyle w:val="BodyText"/>
      </w:pPr>
      <w:r>
        <w:t xml:space="preserve">t = np.arange(0,400,0.1) # интервал отображения решения</w:t>
      </w:r>
    </w:p>
    <w:p>
      <w:pPr>
        <w:pStyle w:val="BodyText"/>
      </w:pPr>
      <w:r>
        <w:t xml:space="preserve">x = odeint(y, x0, t) # решения дифф. уравнения</w:t>
      </w:r>
    </w:p>
    <w:p>
      <w:pPr>
        <w:pStyle w:val="BodyText"/>
      </w:pPr>
      <w:r>
        <w:t xml:space="preserve">y1 = x[:,0] # разбивка по осям</w:t>
      </w:r>
      <w:r>
        <w:t xml:space="preserve"> </w:t>
      </w:r>
      <w:r>
        <w:t xml:space="preserve">y2 = x[:,1]</w:t>
      </w:r>
    </w:p>
    <w:p>
      <w:pPr>
        <w:pStyle w:val="BodyText"/>
      </w:pPr>
      <w:r>
        <w:t xml:space="preserve">plt.plot(t,y1) # построение графика</w:t>
      </w:r>
      <w:r>
        <w:t xml:space="preserve"> </w:t>
      </w:r>
      <w:r>
        <w:t xml:space="preserve">plt.grid(axis=</w:t>
      </w:r>
      <w:r>
        <w:t xml:space="preserve">‘</w:t>
      </w:r>
      <w:r>
        <w:t xml:space="preserve">both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plt.plot(t,y2)</w:t>
      </w:r>
      <w:r>
        <w:t xml:space="preserve"> </w:t>
      </w:r>
      <w:r>
        <w:t xml:space="preserve">plt.grid(axis=</w:t>
      </w:r>
      <w:r>
        <w:t xml:space="preserve">‘</w:t>
      </w:r>
      <w:r>
        <w:t xml:space="preserve">both</w:t>
      </w:r>
      <w:r>
        <w:t xml:space="preserve">’</w:t>
      </w:r>
      <w:r>
        <w:t xml:space="preserve">)</w:t>
      </w:r>
    </w:p>
    <w:bookmarkEnd w:id="30"/>
    <w:bookmarkStart w:id="31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Ознакомился c основами модели хищник-жертва. Построил графики зависимости и нашел стационарную точку системы.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Кирилл Валерьевич Дидусь</dc:creator>
  <dc:language>ru-RU</dc:language>
  <cp:keywords/>
  <dcterms:created xsi:type="dcterms:W3CDTF">2021-03-09T12:08:52Z</dcterms:created>
  <dcterms:modified xsi:type="dcterms:W3CDTF">2021-03-09T12:08:52Z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хищник-жертва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