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1-му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Дидусь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 для научной коммуникации.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Личный блог является важным инструментов в научной коммуникации. Он позволяет получить доступ к научным работам, связаться с автором и получить общее впечатление о нем.</w:t>
      </w:r>
    </w:p>
    <w:p>
      <w:pPr>
        <w:pStyle w:val="BodyText"/>
      </w:pPr>
      <w:r>
        <w:t xml:space="preserve">Для создания блога воспользуемся следующими инструментами:</w:t>
      </w:r>
      <w:r>
        <w:t xml:space="preserve"> </w:t>
      </w:r>
      <w:r>
        <w:t xml:space="preserve">- github</w:t>
      </w:r>
      <w:r>
        <w:t xml:space="preserve"> </w:t>
      </w:r>
      <w:r>
        <w:t xml:space="preserve">- github pages в качестве хостинга</w:t>
      </w:r>
      <w:r>
        <w:t xml:space="preserve"> </w:t>
      </w:r>
      <w:r>
        <w:t xml:space="preserve">- hugo (программа с шаблонами для быстрого создания сайтов)</w:t>
      </w:r>
      <w:r>
        <w:t xml:space="preserve"> </w:t>
      </w:r>
      <w:r>
        <w:t xml:space="preserve">- Wowchemy (подборка тем для hugo)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2 репозитория:</w:t>
      </w:r>
    </w:p>
    <w:p>
      <w:pPr>
        <w:numPr>
          <w:ilvl w:val="0"/>
          <w:numId w:val="1003"/>
        </w:numPr>
        <w:pStyle w:val="Compact"/>
      </w:pPr>
      <w:r>
        <w:t xml:space="preserve">blog (клон из репозитория с академической темой wowchemy)</w:t>
      </w:r>
    </w:p>
    <w:p>
      <w:pPr>
        <w:numPr>
          <w:ilvl w:val="0"/>
          <w:numId w:val="1003"/>
        </w:numPr>
        <w:pStyle w:val="Compact"/>
      </w:pPr>
      <w:r>
        <w:t xml:space="preserve">kirillidi.github.io (репозитория для статичных файлов сайта, будущая страница сайта) (рис. 1)</w:t>
      </w:r>
    </w:p>
    <w:p>
      <w:pPr>
        <w:pStyle w:val="CaptionedFigure"/>
      </w:pPr>
      <w:bookmarkStart w:id="26" w:name="fig:001"/>
      <w:r>
        <w:drawing>
          <wp:inline>
            <wp:extent cx="5334000" cy="668075"/>
            <wp:effectExtent b="0" l="0" r="0" t="0"/>
            <wp:docPr descr="Рис. 1: Новые репози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Новые репозитории</w:t>
      </w:r>
    </w:p>
    <w:p>
      <w:pPr>
        <w:numPr>
          <w:ilvl w:val="0"/>
          <w:numId w:val="1004"/>
        </w:numPr>
        <w:pStyle w:val="Compact"/>
      </w:pPr>
      <w:r>
        <w:t xml:space="preserve">Клонируем репозиторий blog в каталог /blog и запустим локальный сервер hugo командой</w:t>
      </w:r>
      <w:r>
        <w:t xml:space="preserve"> </w:t>
      </w:r>
      <w:r>
        <w:rPr>
          <w:bCs/>
          <w:b/>
        </w:rPr>
        <w:t xml:space="preserve">hugo server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30" w:name="fig:002"/>
      <w:r>
        <w:drawing>
          <wp:inline>
            <wp:extent cx="5334000" cy="3666593"/>
            <wp:effectExtent b="0" l="0" r="0" t="0"/>
            <wp:docPr descr="Рис. 2: Клонированный репозитор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Клонированный репозитории</w:t>
      </w:r>
    </w:p>
    <w:p>
      <w:pPr>
        <w:numPr>
          <w:ilvl w:val="0"/>
          <w:numId w:val="1005"/>
        </w:numPr>
        <w:pStyle w:val="Compact"/>
      </w:pPr>
      <w:r>
        <w:t xml:space="preserve">Добавим подмодуль public в репозиторий blog. Перед этим обязательно добавим commit в репозиторий kirillidi.github.io, для избежания ошибок (рис. 3).</w:t>
      </w:r>
    </w:p>
    <w:p>
      <w:pPr>
        <w:pStyle w:val="CaptionedFigure"/>
      </w:pPr>
      <w:bookmarkStart w:id="34" w:name="fig:003"/>
      <w:r>
        <w:drawing>
          <wp:inline>
            <wp:extent cx="5334000" cy="1323926"/>
            <wp:effectExtent b="0" l="0" r="0" t="0"/>
            <wp:docPr descr="Рис. 3: Создание подмодуля publi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подмодуля public</w:t>
      </w:r>
    </w:p>
    <w:p>
      <w:pPr>
        <w:numPr>
          <w:ilvl w:val="0"/>
          <w:numId w:val="1006"/>
        </w:numPr>
        <w:pStyle w:val="Compact"/>
      </w:pPr>
      <w:r>
        <w:t xml:space="preserve">Изменим baseURL в файле config.yaml на kirilldi.github.io (рис. 4).</w:t>
      </w:r>
    </w:p>
    <w:p>
      <w:pPr>
        <w:pStyle w:val="CaptionedFigure"/>
      </w:pPr>
      <w:bookmarkStart w:id="38" w:name="fig:004"/>
      <w:r>
        <w:drawing>
          <wp:inline>
            <wp:extent cx="5334000" cy="2950579"/>
            <wp:effectExtent b="0" l="0" r="0" t="0"/>
            <wp:docPr descr="Рис. 4: config.yam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config.yaml</w:t>
      </w:r>
    </w:p>
    <w:p>
      <w:pPr>
        <w:numPr>
          <w:ilvl w:val="0"/>
          <w:numId w:val="1007"/>
        </w:numPr>
        <w:pStyle w:val="Compact"/>
      </w:pPr>
      <w:r>
        <w:t xml:space="preserve">Выполним коммит изменений в соотвествующие репозитории и запустим сайт командой hugo. Затем проверим работоспособность сайта. Все работает! (рис. 5).</w:t>
      </w:r>
    </w:p>
    <w:p>
      <w:pPr>
        <w:pStyle w:val="CaptionedFigure"/>
      </w:pPr>
      <w:bookmarkStart w:id="42" w:name="fig:005"/>
      <w:r>
        <w:drawing>
          <wp:inline>
            <wp:extent cx="5334000" cy="3232727"/>
            <wp:effectExtent b="0" l="0" r="0" t="0"/>
            <wp:docPr descr="Рис. 5: сайт на гитхаб пейджес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сайт на гитхаб пейджес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имеем шаблон сайта на github pages. В дальнейшем мы будем его редактировать.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ТУИС РУДН</w:t>
      </w:r>
    </w:p>
    <w:p>
      <w:pPr>
        <w:numPr>
          <w:ilvl w:val="0"/>
          <w:numId w:val="1008"/>
        </w:numPr>
        <w:pStyle w:val="Compact"/>
      </w:pPr>
      <w:r>
        <w:t xml:space="preserve">HUGO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1-му этапу индвидуального проекта</dc:title>
  <dc:creator>Кирилл Валерьевич Дидусь</dc:creator>
  <dc:language>ru-RU</dc:language>
  <cp:keywords/>
  <dcterms:created xsi:type="dcterms:W3CDTF">2022-09-24T18:31:52Z</dcterms:created>
  <dcterms:modified xsi:type="dcterms:W3CDTF">2022-09-24T18:31:52Z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