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203" w:rsidRPr="000E0D91" w:rsidRDefault="00000000">
      <w:pPr>
        <w:jc w:val="center"/>
        <w:rPr>
          <w:lang w:val="ru-RU"/>
        </w:rPr>
      </w:pPr>
      <w:r w:rsidRPr="000E0D91">
        <w:rPr>
          <w:sz w:val="24"/>
          <w:lang w:val="ru-RU"/>
        </w:rPr>
        <w:t>Документ установки трансфертного ценообразования</w:t>
      </w:r>
      <w:r w:rsidRPr="000E0D91">
        <w:rPr>
          <w:sz w:val="24"/>
          <w:lang w:val="ru-RU"/>
        </w:rPr>
        <w:br/>
      </w:r>
      <w:r w:rsidRPr="000E0D91">
        <w:rPr>
          <w:sz w:val="24"/>
          <w:lang w:val="ru-RU"/>
        </w:rPr>
        <w:br/>
        <w:t>между ООО Фибратек и ООО МИНЕРАЛ КОМПОЗИТ</w:t>
      </w:r>
    </w:p>
    <w:p w:rsidR="00377203" w:rsidRPr="000E0D91" w:rsidRDefault="00377203">
      <w:pPr>
        <w:rPr>
          <w:lang w:val="ru-RU"/>
        </w:rPr>
      </w:pPr>
    </w:p>
    <w:p w:rsidR="00377203" w:rsidRPr="000E0D91" w:rsidRDefault="00000000">
      <w:pPr>
        <w:jc w:val="center"/>
        <w:rPr>
          <w:lang w:val="ru-RU"/>
        </w:rPr>
      </w:pPr>
      <w:r w:rsidRPr="000E0D91">
        <w:rPr>
          <w:sz w:val="24"/>
          <w:lang w:val="ru-RU"/>
        </w:rPr>
        <w:t>Прошу установить новую трансфертную цену на номенклатуры</w:t>
      </w:r>
    </w:p>
    <w:p w:rsidR="00377203" w:rsidRPr="000E0D91" w:rsidRDefault="00377203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7203" w:rsidRPr="000E0D91">
        <w:trPr>
          <w:jc w:val="center"/>
        </w:trPr>
        <w:tc>
          <w:tcPr>
            <w:tcW w:w="2880" w:type="dxa"/>
            <w:vAlign w:val="center"/>
          </w:tcPr>
          <w:p w:rsidR="00377203" w:rsidRDefault="00000000"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w="2880" w:type="dxa"/>
            <w:vAlign w:val="center"/>
          </w:tcPr>
          <w:p w:rsidR="00377203" w:rsidRDefault="00000000"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2880" w:type="dxa"/>
            <w:vAlign w:val="center"/>
          </w:tcPr>
          <w:p w:rsidR="00377203" w:rsidRPr="000E0D91" w:rsidRDefault="00000000">
            <w:pPr>
              <w:jc w:val="center"/>
              <w:rPr>
                <w:lang w:val="ru-RU"/>
              </w:rPr>
            </w:pPr>
            <w:r w:rsidRPr="000E0D91">
              <w:rPr>
                <w:b/>
                <w:sz w:val="24"/>
                <w:lang w:val="ru-RU"/>
              </w:rPr>
              <w:t>Трансфертная цена, руб (вкл НДС)</w:t>
            </w:r>
          </w:p>
        </w:tc>
      </w:tr>
      <w:tr w:rsidR="00377203">
        <w:trPr>
          <w:jc w:val="center"/>
        </w:trPr>
        <w:tc>
          <w:tcPr>
            <w:tcW w:w="2880" w:type="dxa"/>
            <w:vAlign w:val="center"/>
          </w:tcPr>
          <w:p w:rsidR="00377203" w:rsidRPr="000E0D91" w:rsidRDefault="000E0D91">
            <w:pPr>
              <w:jc w:val="center"/>
              <w:rPr>
                <w:lang w:val="ru-RU"/>
              </w:rPr>
            </w:pPr>
            <w:r>
              <w:rPr>
                <w:sz w:val="24"/>
                <w:lang w:val="ru-RU"/>
              </w:rPr>
              <w:t>ДФТ</w:t>
            </w:r>
            <w:r w:rsidR="00000000" w:rsidRPr="000E0D91">
              <w:rPr>
                <w:sz w:val="24"/>
                <w:lang w:val="ru-RU"/>
              </w:rPr>
              <w:t xml:space="preserve"> 3000х190х8 </w:t>
            </w:r>
            <w:r>
              <w:rPr>
                <w:sz w:val="24"/>
                <w:lang w:val="ru-RU"/>
              </w:rPr>
              <w:t>ФИБРАТЕК КОЛОР</w:t>
            </w:r>
            <w:r w:rsidR="00000000" w:rsidRPr="000E0D9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Г</w:t>
            </w:r>
            <w:r w:rsidR="00000000" w:rsidRPr="000E0D91">
              <w:rPr>
                <w:sz w:val="24"/>
                <w:lang w:val="ru-RU"/>
              </w:rPr>
              <w:t>рафит</w:t>
            </w:r>
          </w:p>
        </w:tc>
        <w:tc>
          <w:tcPr>
            <w:tcW w:w="2880" w:type="dxa"/>
            <w:vAlign w:val="center"/>
          </w:tcPr>
          <w:p w:rsidR="00377203" w:rsidRDefault="00000000">
            <w:pPr>
              <w:jc w:val="center"/>
            </w:pPr>
            <w:r>
              <w:rPr>
                <w:sz w:val="24"/>
              </w:rPr>
              <w:t>Некондиция 1 сорт</w:t>
            </w:r>
          </w:p>
        </w:tc>
        <w:tc>
          <w:tcPr>
            <w:tcW w:w="2880" w:type="dxa"/>
            <w:vAlign w:val="center"/>
          </w:tcPr>
          <w:p w:rsidR="00377203" w:rsidRDefault="00000000">
            <w:pPr>
              <w:jc w:val="center"/>
            </w:pPr>
            <w:r>
              <w:rPr>
                <w:sz w:val="24"/>
              </w:rPr>
              <w:t>624,16</w:t>
            </w:r>
          </w:p>
        </w:tc>
      </w:tr>
    </w:tbl>
    <w:p w:rsidR="00377203" w:rsidRDefault="00377203"/>
    <w:p w:rsidR="00377203" w:rsidRDefault="00377203"/>
    <w:p w:rsidR="00377203" w:rsidRDefault="00000000">
      <w:r>
        <w:rPr>
          <w:sz w:val="24"/>
        </w:rPr>
        <w:t>Утверждено экономистом ООО МИНЕРАЛ КОМПОЗИТ</w:t>
      </w:r>
    </w:p>
    <w:p w:rsidR="00377203" w:rsidRDefault="00000000">
      <w:r>
        <w:rPr>
          <w:sz w:val="24"/>
        </w:rPr>
        <w:t>Дата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12.11.2025</w:t>
      </w:r>
    </w:p>
    <w:sectPr w:rsidR="003772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401">
    <w:abstractNumId w:val="8"/>
  </w:num>
  <w:num w:numId="2" w16cid:durableId="468520373">
    <w:abstractNumId w:val="6"/>
  </w:num>
  <w:num w:numId="3" w16cid:durableId="808086081">
    <w:abstractNumId w:val="5"/>
  </w:num>
  <w:num w:numId="4" w16cid:durableId="1683581813">
    <w:abstractNumId w:val="4"/>
  </w:num>
  <w:num w:numId="5" w16cid:durableId="924613330">
    <w:abstractNumId w:val="7"/>
  </w:num>
  <w:num w:numId="6" w16cid:durableId="316080632">
    <w:abstractNumId w:val="3"/>
  </w:num>
  <w:num w:numId="7" w16cid:durableId="2133287171">
    <w:abstractNumId w:val="2"/>
  </w:num>
  <w:num w:numId="8" w16cid:durableId="1956792123">
    <w:abstractNumId w:val="1"/>
  </w:num>
  <w:num w:numId="9" w16cid:durableId="12748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91"/>
    <w:rsid w:val="0015074B"/>
    <w:rsid w:val="0029639D"/>
    <w:rsid w:val="00326F90"/>
    <w:rsid w:val="00377203"/>
    <w:rsid w:val="00AA1D8D"/>
    <w:rsid w:val="00B47730"/>
    <w:rsid w:val="00C160B6"/>
    <w:rsid w:val="00CB0664"/>
    <w:rsid w:val="00E40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95CC1"/>
  <w14:defaultImageDpi w14:val="300"/>
  <w15:docId w15:val="{80E05EB0-7984-4916-9093-459634C8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Кобычев Кирилл Алексеевич @kirillkobychev</cp:lastModifiedBy>
  <cp:revision>2</cp:revision>
  <dcterms:created xsi:type="dcterms:W3CDTF">2013-12-23T23:15:00Z</dcterms:created>
  <dcterms:modified xsi:type="dcterms:W3CDTF">2025-11-12T07:44:00Z</dcterms:modified>
  <cp:category/>
</cp:coreProperties>
</file>