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ЛПН 1500х600х12 ТУ 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287,00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19.12.2025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