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Термины и определения</w:t>
      </w:r>
    </w:p>
    <w:p>
      <w:pPr>
        <w:spacing w:before="80"/>
        <w:ind w:left="283"/>
        <w:shd w:val="clear" w:fill="F2F5FA"/>
      </w:pPr>
      <w:r>
        <w:rPr>
          <w:rFonts w:ascii="Segoe UI" w:hAnsi="Segoe UI"/>
          <w:b w:val="0"/>
          <w:i/>
          <w:color w:val="5B6B7C"/>
          <w:sz w:val="21"/>
        </w:rPr>
        <w:t>Шпаргалка к докладу «Очереди сообщений и фоновые задачи в Python». Термины сгруппированы по темам, внутри группы — в порядке появления в докладе. Курсивом дан английский оригинал.</w:t>
      </w:r>
    </w:p>
    <w:p>
      <w:pPr>
        <w:pStyle w:val="Heading1"/>
      </w:pPr>
      <w:r>
        <w:t>1. Базовые понятия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Очередь сообщений</w:t>
      </w:r>
      <w:r>
        <w:rPr>
          <w:rFonts w:ascii="Segoe UI" w:hAnsi="Segoe UI"/>
          <w:b w:val="0"/>
          <w:color w:val="1B2738"/>
          <w:sz w:val="23"/>
        </w:rPr>
        <w:t xml:space="preserve"> (</w:t>
      </w:r>
      <w:r>
        <w:rPr>
          <w:rFonts w:ascii="Segoe UI" w:hAnsi="Segoe UI"/>
          <w:b w:val="0"/>
          <w:i/>
          <w:color w:val="1B2738"/>
          <w:sz w:val="23"/>
        </w:rPr>
        <w:t>message queue</w:t>
      </w:r>
      <w:r>
        <w:rPr>
          <w:rFonts w:ascii="Segoe UI" w:hAnsi="Segoe UI"/>
          <w:b w:val="0"/>
          <w:color w:val="1B2738"/>
          <w:sz w:val="23"/>
        </w:rPr>
        <w:t>) — механизм передачи данных между процессами, при котором отправитель кладёт сообщение в промежуточное хранилище, а получатель забирает его позже. Отправитель и получатель разделены во времени: получателя может не быть в момент отправки.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Брокер сообщений</w:t>
      </w:r>
      <w:r>
        <w:rPr>
          <w:rFonts w:ascii="Segoe UI" w:hAnsi="Segoe UI"/>
          <w:b w:val="0"/>
          <w:color w:val="1B2738"/>
          <w:sz w:val="23"/>
        </w:rPr>
        <w:t xml:space="preserve"> (</w:t>
      </w:r>
      <w:r>
        <w:rPr>
          <w:rFonts w:ascii="Segoe UI" w:hAnsi="Segoe UI"/>
          <w:b w:val="0"/>
          <w:i/>
          <w:color w:val="1B2738"/>
          <w:sz w:val="23"/>
        </w:rPr>
        <w:t>message broker</w:t>
      </w:r>
      <w:r>
        <w:rPr>
          <w:rFonts w:ascii="Segoe UI" w:hAnsi="Segoe UI"/>
          <w:b w:val="0"/>
          <w:color w:val="1B2738"/>
          <w:sz w:val="23"/>
        </w:rPr>
        <w:t>) — сервис, который принимает, хранит и раздаёт сообщения (Redis, RabbitMQ, Kafka). Отвечает за доставку, но не за бизнес-логику.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Продьюсер</w:t>
      </w:r>
      <w:r>
        <w:rPr>
          <w:rFonts w:ascii="Segoe UI" w:hAnsi="Segoe UI"/>
          <w:b w:val="0"/>
          <w:color w:val="1B2738"/>
          <w:sz w:val="23"/>
        </w:rPr>
        <w:t xml:space="preserve"> (</w:t>
      </w:r>
      <w:r>
        <w:rPr>
          <w:rFonts w:ascii="Segoe UI" w:hAnsi="Segoe UI"/>
          <w:b w:val="0"/>
          <w:i/>
          <w:color w:val="1B2738"/>
          <w:sz w:val="23"/>
        </w:rPr>
        <w:t>producer, publisher</w:t>
      </w:r>
      <w:r>
        <w:rPr>
          <w:rFonts w:ascii="Segoe UI" w:hAnsi="Segoe UI"/>
          <w:b w:val="0"/>
          <w:color w:val="1B2738"/>
          <w:sz w:val="23"/>
        </w:rPr>
        <w:t>) — сторона, которая публикует сообщение. В проекте это API: приняв HTTP-запрос, он ставит задачу и сразу отвечает клиенту.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Консьюмер</w:t>
      </w:r>
      <w:r>
        <w:rPr>
          <w:rFonts w:ascii="Segoe UI" w:hAnsi="Segoe UI"/>
          <w:b w:val="0"/>
          <w:color w:val="1B2738"/>
          <w:sz w:val="23"/>
        </w:rPr>
        <w:t xml:space="preserve"> (</w:t>
      </w:r>
      <w:r>
        <w:rPr>
          <w:rFonts w:ascii="Segoe UI" w:hAnsi="Segoe UI"/>
          <w:b w:val="0"/>
          <w:i/>
          <w:color w:val="1B2738"/>
          <w:sz w:val="23"/>
        </w:rPr>
        <w:t>consumer, subscriber</w:t>
      </w:r>
      <w:r>
        <w:rPr>
          <w:rFonts w:ascii="Segoe UI" w:hAnsi="Segoe UI"/>
          <w:b w:val="0"/>
          <w:color w:val="1B2738"/>
          <w:sz w:val="23"/>
        </w:rPr>
        <w:t>) — сторона, которая забирает сообщение и обрабатывает его.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Воркер</w:t>
      </w:r>
      <w:r>
        <w:rPr>
          <w:rFonts w:ascii="Segoe UI" w:hAnsi="Segoe UI"/>
          <w:b w:val="0"/>
          <w:color w:val="1B2738"/>
          <w:sz w:val="23"/>
        </w:rPr>
        <w:t xml:space="preserve"> (</w:t>
      </w:r>
      <w:r>
        <w:rPr>
          <w:rFonts w:ascii="Segoe UI" w:hAnsi="Segoe UI"/>
          <w:b w:val="0"/>
          <w:i/>
          <w:color w:val="1B2738"/>
          <w:sz w:val="23"/>
        </w:rPr>
        <w:t>worker</w:t>
      </w:r>
      <w:r>
        <w:rPr>
          <w:rFonts w:ascii="Segoe UI" w:hAnsi="Segoe UI"/>
          <w:b w:val="0"/>
          <w:color w:val="1B2738"/>
          <w:sz w:val="23"/>
        </w:rPr>
        <w:t>) — процесс-исполнитель фоновых задач: подключается к брокеру, забирает задачи, выполняет, подтверждает. Масштабирование = запуск дополнительных воркеров.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Фоновая (асинхронная) задача</w:t>
      </w:r>
      <w:r>
        <w:rPr>
          <w:rFonts w:ascii="Segoe UI" w:hAnsi="Segoe UI"/>
          <w:b w:val="0"/>
          <w:color w:val="1B2738"/>
          <w:sz w:val="23"/>
        </w:rPr>
        <w:t xml:space="preserve"> (</w:t>
      </w:r>
      <w:r>
        <w:rPr>
          <w:rFonts w:ascii="Segoe UI" w:hAnsi="Segoe UI"/>
          <w:b w:val="0"/>
          <w:i/>
          <w:color w:val="1B2738"/>
          <w:sz w:val="23"/>
        </w:rPr>
        <w:t>background task</w:t>
      </w:r>
      <w:r>
        <w:rPr>
          <w:rFonts w:ascii="Segoe UI" w:hAnsi="Segoe UI"/>
          <w:b w:val="0"/>
          <w:color w:val="1B2738"/>
          <w:sz w:val="23"/>
        </w:rPr>
        <w:t>) — единица работы, выполняемая вне цикла «запрос — ответ»: генерация файла, рассылка, обращение к внешнему API.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Очередь задач</w:t>
      </w:r>
      <w:r>
        <w:rPr>
          <w:rFonts w:ascii="Segoe UI" w:hAnsi="Segoe UI"/>
          <w:b w:val="0"/>
          <w:color w:val="1B2738"/>
          <w:sz w:val="23"/>
        </w:rPr>
        <w:t xml:space="preserve"> (</w:t>
      </w:r>
      <w:r>
        <w:rPr>
          <w:rFonts w:ascii="Segoe UI" w:hAnsi="Segoe UI"/>
          <w:b w:val="0"/>
          <w:i/>
          <w:color w:val="1B2738"/>
          <w:sz w:val="23"/>
        </w:rPr>
        <w:t>work queue, task queue</w:t>
      </w:r>
      <w:r>
        <w:rPr>
          <w:rFonts w:ascii="Segoe UI" w:hAnsi="Segoe UI"/>
          <w:b w:val="0"/>
          <w:color w:val="1B2738"/>
          <w:sz w:val="23"/>
        </w:rPr>
        <w:t xml:space="preserve">) — модель, в которой одно сообщение получает </w:t>
      </w:r>
      <w:r>
        <w:rPr>
          <w:rFonts w:ascii="Segoe UI" w:hAnsi="Segoe UI"/>
          <w:b/>
          <w:color w:val="1B2738"/>
          <w:sz w:val="23"/>
        </w:rPr>
        <w:t>ровно один</w:t>
      </w:r>
      <w:r>
        <w:rPr>
          <w:rFonts w:ascii="Segoe UI" w:hAnsi="Segoe UI"/>
          <w:b w:val="0"/>
          <w:color w:val="1B2738"/>
          <w:sz w:val="23"/>
        </w:rPr>
        <w:t xml:space="preserve"> обработчик. Служит для распределения нагрузки.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Publish/Subscribe (pub/sub)</w:t>
      </w:r>
      <w:r>
        <w:rPr>
          <w:rFonts w:ascii="Segoe UI" w:hAnsi="Segoe UI"/>
          <w:b w:val="0"/>
          <w:color w:val="1B2738"/>
          <w:sz w:val="23"/>
        </w:rPr>
        <w:t xml:space="preserve"> — модель, в которой одно сообщение получают </w:t>
      </w:r>
      <w:r>
        <w:rPr>
          <w:rFonts w:ascii="Segoe UI" w:hAnsi="Segoe UI"/>
          <w:b/>
          <w:color w:val="1B2738"/>
          <w:sz w:val="23"/>
        </w:rPr>
        <w:t>все</w:t>
      </w:r>
      <w:r>
        <w:rPr>
          <w:rFonts w:ascii="Segoe UI" w:hAnsi="Segoe UI"/>
          <w:b w:val="0"/>
          <w:color w:val="1B2738"/>
          <w:sz w:val="23"/>
        </w:rPr>
        <w:t xml:space="preserve"> подписчики, каждый свою копию. Служит для уведомления о факте, а не для распределения работы.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Competing consumers</w:t>
      </w:r>
      <w:r>
        <w:rPr>
          <w:rFonts w:ascii="Segoe UI" w:hAnsi="Segoe UI"/>
          <w:b w:val="0"/>
          <w:color w:val="1B2738"/>
          <w:sz w:val="23"/>
        </w:rPr>
        <w:t xml:space="preserve"> («конкурирующие потребители») — несколько воркеров, читающих одну очередь. Брокер сам решает, кому отдать очередное сообщение; координации между воркерами нет.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Payload</w:t>
      </w:r>
      <w:r>
        <w:rPr>
          <w:rFonts w:ascii="Segoe UI" w:hAnsi="Segoe UI"/>
          <w:b w:val="0"/>
          <w:color w:val="1B2738"/>
          <w:sz w:val="23"/>
        </w:rPr>
        <w:t xml:space="preserve"> — полезная нагрузка сообщения: аргументы задачи. Должен быть маленьким; большие данные кладут в хранилище, а в сообщении передают ссылку.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Сериализация</w:t>
      </w:r>
      <w:r>
        <w:rPr>
          <w:rFonts w:ascii="Segoe UI" w:hAnsi="Segoe UI"/>
          <w:b w:val="0"/>
          <w:color w:val="1B2738"/>
          <w:sz w:val="23"/>
        </w:rPr>
        <w:t xml:space="preserve"> (</w:t>
      </w:r>
      <w:r>
        <w:rPr>
          <w:rFonts w:ascii="Segoe UI" w:hAnsi="Segoe UI"/>
          <w:b w:val="0"/>
          <w:i/>
          <w:color w:val="1B2738"/>
          <w:sz w:val="23"/>
        </w:rPr>
        <w:t>serialization</w:t>
      </w:r>
      <w:r>
        <w:rPr>
          <w:rFonts w:ascii="Segoe UI" w:hAnsi="Segoe UI"/>
          <w:b w:val="0"/>
          <w:color w:val="1B2738"/>
          <w:sz w:val="23"/>
        </w:rPr>
        <w:t xml:space="preserve">) — преобразование аргументов задачи в формат передачи (JSON). В проекте разрешён только JSON: </w:t>
      </w:r>
      <w:r>
        <w:rPr>
          <w:rFonts w:ascii="Consolas" w:hAnsi="Consolas"/>
          <w:b w:val="0"/>
          <w:color w:val="A83A0C"/>
          <w:sz w:val="22"/>
        </w:rPr>
        <w:t>pickle</w:t>
      </w:r>
      <w:r>
        <w:rPr>
          <w:rFonts w:ascii="Segoe UI" w:hAnsi="Segoe UI"/>
          <w:b w:val="0"/>
          <w:color w:val="1B2738"/>
          <w:sz w:val="23"/>
        </w:rPr>
        <w:t xml:space="preserve"> позволяет выполнить произвольный код при доступе к брокеру и привязывает сообщения к версии классов.</w:t>
      </w:r>
    </w:p>
    <w:p>
      <w:pPr>
        <w:pStyle w:val="Heading1"/>
      </w:pPr>
      <w:r>
        <w:t>2. Надёжность и гарантии доставки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Подтверждение</w:t>
      </w:r>
      <w:r>
        <w:rPr>
          <w:rFonts w:ascii="Segoe UI" w:hAnsi="Segoe UI"/>
          <w:b w:val="0"/>
          <w:color w:val="1B2738"/>
          <w:sz w:val="23"/>
        </w:rPr>
        <w:t xml:space="preserve"> (</w:t>
      </w:r>
      <w:r>
        <w:rPr>
          <w:rFonts w:ascii="Segoe UI" w:hAnsi="Segoe UI"/>
          <w:b w:val="0"/>
          <w:i/>
          <w:color w:val="1B2738"/>
          <w:sz w:val="23"/>
        </w:rPr>
        <w:t>ack, acknowledgement</w:t>
      </w:r>
      <w:r>
        <w:rPr>
          <w:rFonts w:ascii="Segoe UI" w:hAnsi="Segoe UI"/>
          <w:b w:val="0"/>
          <w:color w:val="1B2738"/>
          <w:sz w:val="23"/>
        </w:rPr>
        <w:t xml:space="preserve">) — сигнал воркера брокеру «сообщение обработано, можно удалять». </w:t>
      </w:r>
      <w:r>
        <w:rPr>
          <w:rFonts w:ascii="Segoe UI" w:hAnsi="Segoe UI"/>
          <w:b/>
          <w:color w:val="1B2738"/>
          <w:sz w:val="23"/>
        </w:rPr>
        <w:t>Nack / reject</w:t>
      </w:r>
      <w:r>
        <w:rPr>
          <w:rFonts w:ascii="Segoe UI" w:hAnsi="Segoe UI"/>
          <w:b w:val="0"/>
          <w:color w:val="1B2738"/>
          <w:sz w:val="23"/>
        </w:rPr>
        <w:t xml:space="preserve"> — «не обработано»: с возвратом в очередь или без.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At-most-once</w:t>
      </w:r>
      <w:r>
        <w:rPr>
          <w:rFonts w:ascii="Segoe UI" w:hAnsi="Segoe UI"/>
          <w:b w:val="0"/>
          <w:color w:val="1B2738"/>
          <w:sz w:val="23"/>
        </w:rPr>
        <w:t xml:space="preserve"> («не более одного раза») — подтверждение отправляется сразу при получении. Задача не выполнится дважды, но может потеряться при падении воркера.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At-least-once</w:t>
      </w:r>
      <w:r>
        <w:rPr>
          <w:rFonts w:ascii="Segoe UI" w:hAnsi="Segoe UI"/>
          <w:b w:val="0"/>
          <w:color w:val="1B2738"/>
          <w:sz w:val="23"/>
        </w:rPr>
        <w:t xml:space="preserve"> («хотя бы один раз») — подтверждение отправляется после выполнения. Задача не потеряется, но может выполниться повторно.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Exactly-once</w:t>
      </w:r>
      <w:r>
        <w:rPr>
          <w:rFonts w:ascii="Segoe UI" w:hAnsi="Segoe UI"/>
          <w:b w:val="0"/>
          <w:color w:val="1B2738"/>
          <w:sz w:val="23"/>
        </w:rPr>
        <w:t xml:space="preserve"> («ровно один раз») — недостижимая в распределённой системе гарантия: между выполнением и подтверждением всегда есть момент отказа. На практике эмулируется как at-least-once + идемпотентность.</w:t>
      </w:r>
    </w:p>
    <w:p>
      <w:pPr>
        <w:jc w:val="both"/>
      </w:pPr>
      <w:r>
        <w:rPr>
          <w:rFonts w:ascii="Consolas" w:hAnsi="Consolas"/>
          <w:b/>
          <w:color w:val="A83A0C"/>
          <w:sz w:val="22"/>
        </w:rPr>
        <w:t>acks_late</w:t>
      </w:r>
      <w:r>
        <w:rPr>
          <w:rFonts w:ascii="Segoe UI" w:hAnsi="Segoe UI"/>
          <w:b w:val="0"/>
          <w:color w:val="1B2738"/>
          <w:sz w:val="23"/>
        </w:rPr>
        <w:t xml:space="preserve"> — настройка Celery, включающая подтверждение после выполнения задачи (то есть at-least-once). По умолчанию выключена.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Идемпотентность</w:t>
      </w:r>
      <w:r>
        <w:rPr>
          <w:rFonts w:ascii="Segoe UI" w:hAnsi="Segoe UI"/>
          <w:b w:val="0"/>
          <w:color w:val="1B2738"/>
          <w:sz w:val="23"/>
        </w:rPr>
        <w:t xml:space="preserve"> (</w:t>
      </w:r>
      <w:r>
        <w:rPr>
          <w:rFonts w:ascii="Segoe UI" w:hAnsi="Segoe UI"/>
          <w:b w:val="0"/>
          <w:i/>
          <w:color w:val="1B2738"/>
          <w:sz w:val="23"/>
        </w:rPr>
        <w:t>idempotence</w:t>
      </w:r>
      <w:r>
        <w:rPr>
          <w:rFonts w:ascii="Segoe UI" w:hAnsi="Segoe UI"/>
          <w:b w:val="0"/>
          <w:color w:val="1B2738"/>
          <w:sz w:val="23"/>
        </w:rPr>
        <w:t xml:space="preserve">) — свойство операции давать тот же результат при повторном выполнении с теми же входными данными. Обязательное условие при at-least-once. В проекте обеспечивается фиксированным </w:t>
      </w:r>
      <w:r>
        <w:rPr>
          <w:rFonts w:ascii="Consolas" w:hAnsi="Consolas"/>
          <w:b w:val="0"/>
          <w:color w:val="A83A0C"/>
          <w:sz w:val="22"/>
        </w:rPr>
        <w:t>report_id</w:t>
      </w:r>
      <w:r>
        <w:rPr>
          <w:rFonts w:ascii="Segoe UI" w:hAnsi="Segoe UI"/>
          <w:b w:val="0"/>
          <w:color w:val="1B2738"/>
          <w:sz w:val="23"/>
        </w:rPr>
        <w:t xml:space="preserve"> и </w:t>
      </w:r>
      <w:r>
        <w:rPr>
          <w:rFonts w:ascii="Consolas" w:hAnsi="Consolas"/>
          <w:b w:val="0"/>
          <w:color w:val="A83A0C"/>
          <w:sz w:val="22"/>
        </w:rPr>
        <w:t>seed</w:t>
      </w:r>
      <w:r>
        <w:rPr>
          <w:rFonts w:ascii="Segoe UI" w:hAnsi="Segoe UI"/>
          <w:b w:val="0"/>
          <w:color w:val="1B2738"/>
          <w:sz w:val="23"/>
        </w:rPr>
        <w:t>: повтор перезаписывает те же файлы тем же содержимым.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Ключ идемпотентности</w:t>
      </w:r>
      <w:r>
        <w:rPr>
          <w:rFonts w:ascii="Segoe UI" w:hAnsi="Segoe UI"/>
          <w:b w:val="0"/>
          <w:color w:val="1B2738"/>
          <w:sz w:val="23"/>
        </w:rPr>
        <w:t xml:space="preserve"> — идентификатор, по которому система узнаёт повторную операцию (у нас — идентификатор отчёта, он же </w:t>
      </w:r>
      <w:r>
        <w:rPr>
          <w:rFonts w:ascii="Consolas" w:hAnsi="Consolas"/>
          <w:b w:val="0"/>
          <w:color w:val="A83A0C"/>
          <w:sz w:val="22"/>
        </w:rPr>
        <w:t>task_id</w:t>
      </w:r>
      <w:r>
        <w:rPr>
          <w:rFonts w:ascii="Segoe UI" w:hAnsi="Segoe UI"/>
          <w:b w:val="0"/>
          <w:color w:val="1B2738"/>
          <w:sz w:val="23"/>
        </w:rPr>
        <w:t>).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Visibility timeout</w:t>
      </w:r>
      <w:r>
        <w:rPr>
          <w:rFonts w:ascii="Segoe UI" w:hAnsi="Segoe UI"/>
          <w:b w:val="0"/>
          <w:color w:val="1B2738"/>
          <w:sz w:val="23"/>
        </w:rPr>
        <w:t xml:space="preserve"> («таймаут видимости») — время, на которое сообщение прячется от других потребителей после выдачи. Если подтверждение не пришло, сообщение снова становится видимым. Так Redis-транспорт Celery эмулирует ack; по умолчанию — </w:t>
      </w:r>
      <w:r>
        <w:rPr>
          <w:rFonts w:ascii="Segoe UI" w:hAnsi="Segoe UI"/>
          <w:b/>
          <w:color w:val="1B2738"/>
          <w:sz w:val="23"/>
        </w:rPr>
        <w:t>1 час</w:t>
      </w:r>
      <w:r>
        <w:rPr>
          <w:rFonts w:ascii="Segoe UI" w:hAnsi="Segoe UI"/>
          <w:b w:val="0"/>
          <w:color w:val="1B2738"/>
          <w:sz w:val="23"/>
        </w:rPr>
        <w:t>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Prefetch (QoS)</w:t>
      </w:r>
      <w:r>
        <w:rPr>
          <w:rFonts w:ascii="Segoe UI" w:hAnsi="Segoe UI"/>
          <w:b w:val="0"/>
          <w:color w:val="1B2738"/>
          <w:sz w:val="23"/>
        </w:rPr>
        <w:t xml:space="preserve"> — сколько сообщений потребитель может держать невыполненными одновременно. </w:t>
      </w:r>
      <w:r>
        <w:rPr>
          <w:rFonts w:ascii="Consolas" w:hAnsi="Consolas"/>
          <w:b w:val="0"/>
          <w:color w:val="A83A0C"/>
          <w:sz w:val="22"/>
        </w:rPr>
        <w:t>prefetch=1</w:t>
      </w:r>
      <w:r>
        <w:rPr>
          <w:rFonts w:ascii="Segoe UI" w:hAnsi="Segoe UI"/>
          <w:b w:val="0"/>
          <w:color w:val="1B2738"/>
          <w:sz w:val="23"/>
        </w:rPr>
        <w:t xml:space="preserve"> — брать по одной задаче: честное распределение между воркерами, но меньшая пропускная способность на микрозадачах.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Retry (повтор)</w:t>
      </w:r>
      <w:r>
        <w:rPr>
          <w:rFonts w:ascii="Segoe UI" w:hAnsi="Segoe UI"/>
          <w:b w:val="0"/>
          <w:color w:val="1B2738"/>
          <w:sz w:val="23"/>
        </w:rPr>
        <w:t xml:space="preserve"> — повторный запуск задачи после ошибки. В Celery — </w:t>
      </w:r>
      <w:r>
        <w:rPr>
          <w:rFonts w:ascii="Consolas" w:hAnsi="Consolas"/>
          <w:b w:val="0"/>
          <w:color w:val="A83A0C"/>
          <w:sz w:val="22"/>
        </w:rPr>
        <w:t>autoretry_for</w:t>
      </w:r>
      <w:r>
        <w:rPr>
          <w:rFonts w:ascii="Segoe UI" w:hAnsi="Segoe UI"/>
          <w:b w:val="0"/>
          <w:color w:val="1B2738"/>
          <w:sz w:val="23"/>
        </w:rPr>
        <w:t xml:space="preserve">, в RQ — </w:t>
      </w:r>
      <w:r>
        <w:rPr>
          <w:rFonts w:ascii="Consolas" w:hAnsi="Consolas"/>
          <w:b w:val="0"/>
          <w:color w:val="A83A0C"/>
          <w:sz w:val="22"/>
        </w:rPr>
        <w:t>Retry(max=…, interval=[…])</w:t>
      </w:r>
      <w:r>
        <w:rPr>
          <w:rFonts w:ascii="Segoe UI" w:hAnsi="Segoe UI"/>
          <w:b w:val="0"/>
          <w:color w:val="1B2738"/>
          <w:sz w:val="23"/>
        </w:rPr>
        <w:t>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Экспоненциальный backoff</w:t>
      </w:r>
      <w:r>
        <w:rPr>
          <w:rFonts w:ascii="Segoe UI" w:hAnsi="Segoe UI"/>
          <w:b w:val="0"/>
          <w:color w:val="1B2738"/>
          <w:sz w:val="23"/>
        </w:rPr>
        <w:t xml:space="preserve"> — рост паузы между повторами (2, 4, 8, 16 секунд): даёт внешнему сервису время восстановиться.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Jitter</w:t>
      </w:r>
      <w:r>
        <w:rPr>
          <w:rFonts w:ascii="Segoe UI" w:hAnsi="Segoe UI"/>
          <w:b w:val="0"/>
          <w:color w:val="1B2738"/>
          <w:sz w:val="23"/>
        </w:rPr>
        <w:t xml:space="preserve"> («дрожание») — случайный разброс паузы перед повтором, чтобы повторы от разных воркеров не пришли одновременно и не добили сервис, который только поднялся.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Poison message</w:t>
      </w:r>
      <w:r>
        <w:rPr>
          <w:rFonts w:ascii="Segoe UI" w:hAnsi="Segoe UI"/>
          <w:b w:val="0"/>
          <w:color w:val="1B2738"/>
          <w:sz w:val="23"/>
        </w:rPr>
        <w:t xml:space="preserve"> («ядовитое сообщение») — сообщение, которое всегда приводит к ошибке. Без ограничения попыток блокирует обработку, поэтому его отправляют в dead-letter.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Dead letter queue (DLQ) / Dead letter exchange (DLX)</w:t>
      </w:r>
      <w:r>
        <w:rPr>
          <w:rFonts w:ascii="Segoe UI" w:hAnsi="Segoe UI"/>
          <w:b w:val="0"/>
          <w:color w:val="1B2738"/>
          <w:sz w:val="23"/>
        </w:rPr>
        <w:t xml:space="preserve"> — очередь (обменник) для сообщений, которые не удалось обработать за N попыток или которые были отвергнуты. Разбирает человек.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Durable queue / persistent message</w:t>
      </w:r>
      <w:r>
        <w:rPr>
          <w:rFonts w:ascii="Segoe UI" w:hAnsi="Segoe UI"/>
          <w:b w:val="0"/>
          <w:color w:val="1B2738"/>
          <w:sz w:val="23"/>
        </w:rPr>
        <w:t xml:space="preserve"> — очередь и сообщения, переживающие перезапуск брокера (за счёт записи на диск).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Publisher confirms</w:t>
      </w:r>
      <w:r>
        <w:rPr>
          <w:rFonts w:ascii="Segoe UI" w:hAnsi="Segoe UI"/>
          <w:b w:val="0"/>
          <w:color w:val="1B2738"/>
          <w:sz w:val="23"/>
        </w:rPr>
        <w:t xml:space="preserve"> — подтверждение брокером факта приёма опубликованного сообщения. В AMQP по умолчанию выключены: publish «в сокет и забыл». Включение даёт гарантию, но в эксперименте снизило скорость постановки с 2333 до 210 сообщений/с.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Graceful shutdown (тёплая остановка)</w:t>
      </w:r>
      <w:r>
        <w:rPr>
          <w:rFonts w:ascii="Segoe UI" w:hAnsi="Segoe UI"/>
          <w:b w:val="0"/>
          <w:color w:val="1B2738"/>
          <w:sz w:val="23"/>
        </w:rPr>
        <w:t xml:space="preserve"> — воркер дорабатывает текущие задачи и завершается (SIGTERM). </w:t>
      </w:r>
      <w:r>
        <w:rPr>
          <w:rFonts w:ascii="Segoe UI" w:hAnsi="Segoe UI"/>
          <w:b/>
          <w:color w:val="1B2738"/>
          <w:sz w:val="23"/>
        </w:rPr>
        <w:t>Cold shutdown (холодная)</w:t>
      </w:r>
      <w:r>
        <w:rPr>
          <w:rFonts w:ascii="Segoe UI" w:hAnsi="Segoe UI"/>
          <w:b w:val="0"/>
          <w:color w:val="1B2738"/>
          <w:sz w:val="23"/>
        </w:rPr>
        <w:t xml:space="preserve"> — немедленное завершение с закрытием соединения и возвратом неподтверждённых задач в очередь (SIGQUIT). </w:t>
      </w:r>
      <w:r>
        <w:rPr>
          <w:rFonts w:ascii="Segoe UI" w:hAnsi="Segoe UI"/>
          <w:b/>
          <w:color w:val="1B2738"/>
          <w:sz w:val="23"/>
        </w:rPr>
        <w:t>SIGKILL</w:t>
      </w:r>
      <w:r>
        <w:rPr>
          <w:rFonts w:ascii="Segoe UI" w:hAnsi="Segoe UI"/>
          <w:b w:val="0"/>
          <w:color w:val="1B2738"/>
          <w:sz w:val="23"/>
        </w:rPr>
        <w:t xml:space="preserve"> — процесс убит без закрытия соединения: задача вернётся только по visibility timeout или heartbeat.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Heartbeat</w:t>
      </w:r>
      <w:r>
        <w:rPr>
          <w:rFonts w:ascii="Segoe UI" w:hAnsi="Segoe UI"/>
          <w:b w:val="0"/>
          <w:color w:val="1B2738"/>
          <w:sz w:val="23"/>
        </w:rPr>
        <w:t xml:space="preserve"> — периодические служебные сообщения, по пропаже которых брокер понимает, что соединение мертво. В Celery по умолчанию 120 секунд.</w:t>
      </w:r>
    </w:p>
    <w:p>
      <w:pPr>
        <w:pStyle w:val="Heading1"/>
      </w:pPr>
      <w:r>
        <w:t>3. Redis как брокер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Redis</w:t>
      </w:r>
      <w:r>
        <w:rPr>
          <w:rFonts w:ascii="Segoe UI" w:hAnsi="Segoe UI"/>
          <w:b w:val="0"/>
          <w:color w:val="1B2738"/>
          <w:sz w:val="23"/>
        </w:rPr>
        <w:t xml:space="preserve"> — in-memory сервер структур данных (строки, списки, множества, хеши, streams). Однопоточный по обработке команд.</w:t>
      </w:r>
    </w:p>
    <w:p>
      <w:pPr>
        <w:jc w:val="both"/>
      </w:pPr>
      <w:r>
        <w:rPr>
          <w:rFonts w:ascii="Consolas" w:hAnsi="Consolas"/>
          <w:b/>
          <w:color w:val="A83A0C"/>
          <w:sz w:val="22"/>
        </w:rPr>
        <w:t>LPUSH / BRPOP</w:t>
      </w:r>
      <w:r>
        <w:rPr>
          <w:rFonts w:ascii="Segoe UI" w:hAnsi="Segoe UI"/>
          <w:b w:val="0"/>
          <w:color w:val="1B2738"/>
          <w:sz w:val="23"/>
        </w:rPr>
        <w:t xml:space="preserve"> — команды работы со списком: положить в начало и блокирующе забрать с конца. На этой паре и строится очередь задач в Redis.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Redis Streams</w:t>
      </w:r>
      <w:r>
        <w:rPr>
          <w:rFonts w:ascii="Segoe UI" w:hAnsi="Segoe UI"/>
          <w:b w:val="0"/>
          <w:color w:val="1B2738"/>
          <w:sz w:val="23"/>
        </w:rPr>
        <w:t xml:space="preserve"> — тип данных, реализующий журнал сообщений с группами потребителей (</w:t>
      </w:r>
      <w:r>
        <w:rPr>
          <w:rFonts w:ascii="Consolas" w:hAnsi="Consolas"/>
          <w:b w:val="0"/>
          <w:color w:val="A83A0C"/>
          <w:sz w:val="22"/>
        </w:rPr>
        <w:t>XADD</w:t>
      </w:r>
      <w:r>
        <w:rPr>
          <w:rFonts w:ascii="Segoe UI" w:hAnsi="Segoe UI"/>
          <w:b w:val="0"/>
          <w:color w:val="1B2738"/>
          <w:sz w:val="23"/>
        </w:rPr>
        <w:t xml:space="preserve">, </w:t>
      </w:r>
      <w:r>
        <w:rPr>
          <w:rFonts w:ascii="Consolas" w:hAnsi="Consolas"/>
          <w:b w:val="0"/>
          <w:color w:val="A83A0C"/>
          <w:sz w:val="22"/>
        </w:rPr>
        <w:t>XREADGROUP</w:t>
      </w:r>
      <w:r>
        <w:rPr>
          <w:rFonts w:ascii="Segoe UI" w:hAnsi="Segoe UI"/>
          <w:b w:val="0"/>
          <w:color w:val="1B2738"/>
          <w:sz w:val="23"/>
        </w:rPr>
        <w:t xml:space="preserve">, </w:t>
      </w:r>
      <w:r>
        <w:rPr>
          <w:rFonts w:ascii="Consolas" w:hAnsi="Consolas"/>
          <w:b w:val="0"/>
          <w:color w:val="A83A0C"/>
          <w:sz w:val="22"/>
        </w:rPr>
        <w:t>XACK</w:t>
      </w:r>
      <w:r>
        <w:rPr>
          <w:rFonts w:ascii="Segoe UI" w:hAnsi="Segoe UI"/>
          <w:b w:val="0"/>
          <w:color w:val="1B2738"/>
          <w:sz w:val="23"/>
        </w:rPr>
        <w:t>) и подтверждениями. Более «честная» очередь, чем список, но Celery по умолчанию использует списки.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Consumer group</w:t>
      </w:r>
      <w:r>
        <w:rPr>
          <w:rFonts w:ascii="Segoe UI" w:hAnsi="Segoe UI"/>
          <w:b w:val="0"/>
          <w:color w:val="1B2738"/>
          <w:sz w:val="23"/>
        </w:rPr>
        <w:t xml:space="preserve"> — группа потребителей Redis Streams или Kafka, между которыми распределяются сообщения; каждое сообщение обрабатывает один участник группы.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PEL (Pending Entries List)</w:t>
      </w:r>
      <w:r>
        <w:rPr>
          <w:rFonts w:ascii="Segoe UI" w:hAnsi="Segoe UI"/>
          <w:b w:val="0"/>
          <w:color w:val="1B2738"/>
          <w:sz w:val="23"/>
        </w:rPr>
        <w:t xml:space="preserve"> — список сообщений, выданных потребителям, но ещё не подтверждённых (Redis Streams).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RDB / AOF</w:t>
      </w:r>
      <w:r>
        <w:rPr>
          <w:rFonts w:ascii="Segoe UI" w:hAnsi="Segoe UI"/>
          <w:b w:val="0"/>
          <w:color w:val="1B2738"/>
          <w:sz w:val="23"/>
        </w:rPr>
        <w:t xml:space="preserve"> — способы персистентности Redis: периодический снимок памяти и журнал команд. При </w:t>
      </w:r>
      <w:r>
        <w:rPr>
          <w:rFonts w:ascii="Consolas" w:hAnsi="Consolas"/>
          <w:b w:val="0"/>
          <w:color w:val="A83A0C"/>
          <w:sz w:val="22"/>
        </w:rPr>
        <w:t>appendfsync everysec</w:t>
      </w:r>
      <w:r>
        <w:rPr>
          <w:rFonts w:ascii="Segoe UI" w:hAnsi="Segoe UI"/>
          <w:b w:val="0"/>
          <w:color w:val="1B2738"/>
          <w:sz w:val="23"/>
        </w:rPr>
        <w:t xml:space="preserve"> можно потерять до секунды записей.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Round-trip (RTT)</w:t>
      </w:r>
      <w:r>
        <w:rPr>
          <w:rFonts w:ascii="Segoe UI" w:hAnsi="Segoe UI"/>
          <w:b w:val="0"/>
          <w:color w:val="1B2738"/>
          <w:sz w:val="23"/>
        </w:rPr>
        <w:t xml:space="preserve"> — время на отправку команды и получение ответа. Каждая команда Redis синхронна: в эксперименте RTT между контейнерами ≈110 микросекунд, поэтому цена задачи определяется числом обращений, а не скоростью Redis.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Pipeline (конвейер)</w:t>
      </w:r>
      <w:r>
        <w:rPr>
          <w:rFonts w:ascii="Segoe UI" w:hAnsi="Segoe UI"/>
          <w:b w:val="0"/>
          <w:color w:val="1B2738"/>
          <w:sz w:val="23"/>
        </w:rPr>
        <w:t xml:space="preserve"> — отправка нескольких команд Redis без ожидания ответа на каждую. В замере поднимает скорость с 9 тысяч до 106 тысяч операций в секунду.</w:t>
      </w:r>
    </w:p>
    <w:p>
      <w:pPr>
        <w:pStyle w:val="Heading1"/>
      </w:pPr>
      <w:r>
        <w:t>4. RabbitMQ и AMQP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AMQP 0-9-1</w:t>
      </w:r>
      <w:r>
        <w:rPr>
          <w:rFonts w:ascii="Segoe UI" w:hAnsi="Segoe UI"/>
          <w:b w:val="0"/>
          <w:color w:val="1B2738"/>
          <w:sz w:val="23"/>
        </w:rPr>
        <w:t xml:space="preserve"> — открытый протокол обмена сообщениями, который реализует RabbitMQ.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Exchange (обменник)</w:t>
      </w:r>
      <w:r>
        <w:rPr>
          <w:rFonts w:ascii="Segoe UI" w:hAnsi="Segoe UI"/>
          <w:b w:val="0"/>
          <w:color w:val="1B2738"/>
          <w:sz w:val="23"/>
        </w:rPr>
        <w:t xml:space="preserve"> — точка, куда публикуется сообщение. Сам сообщения не хранит: по правилам привязки раскладывает копии по очередям.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Binding (привязка)</w:t>
      </w:r>
      <w:r>
        <w:rPr>
          <w:rFonts w:ascii="Segoe UI" w:hAnsi="Segoe UI"/>
          <w:b w:val="0"/>
          <w:color w:val="1B2738"/>
          <w:sz w:val="23"/>
        </w:rPr>
        <w:t xml:space="preserve"> — правило «сообщения из обменника X с ключом Y идут в очередь Z».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Routing key (ключ маршрутизации)</w:t>
      </w:r>
      <w:r>
        <w:rPr>
          <w:rFonts w:ascii="Segoe UI" w:hAnsi="Segoe UI"/>
          <w:b w:val="0"/>
          <w:color w:val="1B2738"/>
          <w:sz w:val="23"/>
        </w:rPr>
        <w:t xml:space="preserve"> — метка сообщения, по которой обменник выбирает очереди.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Типы обменников</w:t>
      </w:r>
      <w:r>
        <w:rPr>
          <w:rFonts w:ascii="Segoe UI" w:hAnsi="Segoe UI"/>
          <w:b w:val="0"/>
          <w:color w:val="1B2738"/>
          <w:sz w:val="23"/>
        </w:rPr>
        <w:t xml:space="preserve">: </w:t>
      </w:r>
      <w:r>
        <w:rPr>
          <w:rFonts w:ascii="Consolas" w:hAnsi="Consolas"/>
          <w:b w:val="0"/>
          <w:color w:val="A83A0C"/>
          <w:sz w:val="22"/>
        </w:rPr>
        <w:t>direct</w:t>
      </w:r>
      <w:r>
        <w:rPr>
          <w:rFonts w:ascii="Segoe UI" w:hAnsi="Segoe UI"/>
          <w:b w:val="0"/>
          <w:color w:val="1B2738"/>
          <w:sz w:val="23"/>
        </w:rPr>
        <w:t xml:space="preserve"> — по точному совпадению ключа; </w:t>
      </w:r>
      <w:r>
        <w:rPr>
          <w:rFonts w:ascii="Consolas" w:hAnsi="Consolas"/>
          <w:b w:val="0"/>
          <w:color w:val="A83A0C"/>
          <w:sz w:val="22"/>
        </w:rPr>
        <w:t>topic</w:t>
      </w:r>
      <w:r>
        <w:rPr>
          <w:rFonts w:ascii="Segoe UI" w:hAnsi="Segoe UI"/>
          <w:b w:val="0"/>
          <w:color w:val="1B2738"/>
          <w:sz w:val="23"/>
        </w:rPr>
        <w:t xml:space="preserve"> — по шаблону с </w:t>
      </w:r>
      <w:r>
        <w:rPr>
          <w:rFonts w:ascii="Consolas" w:hAnsi="Consolas"/>
          <w:b w:val="0"/>
          <w:color w:val="A83A0C"/>
          <w:sz w:val="22"/>
        </w:rPr>
        <w:t>*</w:t>
      </w:r>
      <w:r>
        <w:rPr>
          <w:rFonts w:ascii="Segoe UI" w:hAnsi="Segoe UI"/>
          <w:b w:val="0"/>
          <w:color w:val="1B2738"/>
          <w:sz w:val="23"/>
        </w:rPr>
        <w:t xml:space="preserve"> и </w:t>
      </w:r>
      <w:r>
        <w:rPr>
          <w:rFonts w:ascii="Consolas" w:hAnsi="Consolas"/>
          <w:b w:val="0"/>
          <w:color w:val="A83A0C"/>
          <w:sz w:val="22"/>
        </w:rPr>
        <w:t>#</w:t>
      </w:r>
      <w:r>
        <w:rPr>
          <w:rFonts w:ascii="Segoe UI" w:hAnsi="Segoe UI"/>
          <w:b w:val="0"/>
          <w:color w:val="1B2738"/>
          <w:sz w:val="23"/>
        </w:rPr>
        <w:t xml:space="preserve">; </w:t>
      </w:r>
      <w:r>
        <w:rPr>
          <w:rFonts w:ascii="Consolas" w:hAnsi="Consolas"/>
          <w:b w:val="0"/>
          <w:color w:val="A83A0C"/>
          <w:sz w:val="22"/>
        </w:rPr>
        <w:t>fanout</w:t>
      </w:r>
      <w:r>
        <w:rPr>
          <w:rFonts w:ascii="Segoe UI" w:hAnsi="Segoe UI"/>
          <w:b w:val="0"/>
          <w:color w:val="1B2738"/>
          <w:sz w:val="23"/>
        </w:rPr>
        <w:t xml:space="preserve"> — во все привязанные очереди (pub/sub); </w:t>
      </w:r>
      <w:r>
        <w:rPr>
          <w:rFonts w:ascii="Consolas" w:hAnsi="Consolas"/>
          <w:b w:val="0"/>
          <w:color w:val="A83A0C"/>
          <w:sz w:val="22"/>
        </w:rPr>
        <w:t>headers</w:t>
      </w:r>
      <w:r>
        <w:rPr>
          <w:rFonts w:ascii="Segoe UI" w:hAnsi="Segoe UI"/>
          <w:b w:val="0"/>
          <w:color w:val="1B2738"/>
          <w:sz w:val="23"/>
        </w:rPr>
        <w:t xml:space="preserve"> — по заголовкам.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Vhost (виртуальный хост)</w:t>
      </w:r>
      <w:r>
        <w:rPr>
          <w:rFonts w:ascii="Segoe UI" w:hAnsi="Segoe UI"/>
          <w:b w:val="0"/>
          <w:color w:val="1B2738"/>
          <w:sz w:val="23"/>
        </w:rPr>
        <w:t xml:space="preserve"> — логически изолированное пространство очередей и обменников внутри одного брокера.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Management UI</w:t>
      </w:r>
      <w:r>
        <w:rPr>
          <w:rFonts w:ascii="Segoe UI" w:hAnsi="Segoe UI"/>
          <w:b w:val="0"/>
          <w:color w:val="1B2738"/>
          <w:sz w:val="23"/>
        </w:rPr>
        <w:t xml:space="preserve"> — веб-интерфейс RabbitMQ (порт 15672): очереди, потребители, скорость, неподтверждённые сообщения.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Unacked</w:t>
      </w:r>
      <w:r>
        <w:rPr>
          <w:rFonts w:ascii="Segoe UI" w:hAnsi="Segoe UI"/>
          <w:b w:val="0"/>
          <w:color w:val="1B2738"/>
          <w:sz w:val="23"/>
        </w:rPr>
        <w:t xml:space="preserve"> — сообщения, выданные потребителю, но ещё не подтверждённые. Растущее число unacked — признак зависших воркеров.</w:t>
      </w:r>
    </w:p>
    <w:p>
      <w:pPr>
        <w:pStyle w:val="Heading1"/>
      </w:pPr>
      <w:r>
        <w:t>5. Kafka (для сравнения)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Kafka</w:t>
      </w:r>
      <w:r>
        <w:rPr>
          <w:rFonts w:ascii="Segoe UI" w:hAnsi="Segoe UI"/>
          <w:b w:val="0"/>
          <w:color w:val="1B2738"/>
          <w:sz w:val="23"/>
        </w:rPr>
        <w:t xml:space="preserve"> — распределённый журнал (лог) сообщений. Сообщение после чтения не исчезает: его можно перечитать.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Партиция</w:t>
      </w:r>
      <w:r>
        <w:rPr>
          <w:rFonts w:ascii="Segoe UI" w:hAnsi="Segoe UI"/>
          <w:b w:val="0"/>
          <w:color w:val="1B2738"/>
          <w:sz w:val="23"/>
        </w:rPr>
        <w:t xml:space="preserve"> (</w:t>
      </w:r>
      <w:r>
        <w:rPr>
          <w:rFonts w:ascii="Segoe UI" w:hAnsi="Segoe UI"/>
          <w:b w:val="0"/>
          <w:i/>
          <w:color w:val="1B2738"/>
          <w:sz w:val="23"/>
        </w:rPr>
        <w:t>partition</w:t>
      </w:r>
      <w:r>
        <w:rPr>
          <w:rFonts w:ascii="Segoe UI" w:hAnsi="Segoe UI"/>
          <w:b w:val="0"/>
          <w:color w:val="1B2738"/>
          <w:sz w:val="23"/>
        </w:rPr>
        <w:t>) — часть топика; порядок гарантируется только внутри партиции, а число партиций ограничивает параллелизм.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Offset (смещение)</w:t>
      </w:r>
      <w:r>
        <w:rPr>
          <w:rFonts w:ascii="Segoe UI" w:hAnsi="Segoe UI"/>
          <w:b w:val="0"/>
          <w:color w:val="1B2738"/>
          <w:sz w:val="23"/>
        </w:rPr>
        <w:t xml:space="preserve"> — позиция потребителя в логе. Потребитель подтверждает не отдельное сообщение, а позицию, поэтому «вернуть одно упавшее сообщение» нельзя — строят отдельные retry-топики.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Replay</w:t>
      </w:r>
      <w:r>
        <w:rPr>
          <w:rFonts w:ascii="Segoe UI" w:hAnsi="Segoe UI"/>
          <w:b w:val="0"/>
          <w:color w:val="1B2738"/>
          <w:sz w:val="23"/>
        </w:rPr>
        <w:t xml:space="preserve"> — повторное чтение истории сообщений с произвольной позиции. Главное преимущество Kafka и причина, по которой её берут для событий, а не для задач.</w:t>
      </w:r>
    </w:p>
    <w:p>
      <w:pPr>
        <w:pStyle w:val="Heading1"/>
      </w:pPr>
      <w:r>
        <w:t>6. Celery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Celery</w:t>
      </w:r>
      <w:r>
        <w:rPr>
          <w:rFonts w:ascii="Segoe UI" w:hAnsi="Segoe UI"/>
          <w:b w:val="0"/>
          <w:color w:val="1B2738"/>
          <w:sz w:val="23"/>
        </w:rPr>
        <w:t xml:space="preserve"> — фреймворк фоновых задач для Python (с 2009 года), де-факто стандарт.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Celery app</w:t>
      </w:r>
      <w:r>
        <w:rPr>
          <w:rFonts w:ascii="Segoe UI" w:hAnsi="Segoe UI"/>
          <w:b w:val="0"/>
          <w:color w:val="1B2738"/>
          <w:sz w:val="23"/>
        </w:rPr>
        <w:t xml:space="preserve"> — объект приложения: конфигурация и реестр задач.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Broker URL</w:t>
      </w:r>
      <w:r>
        <w:rPr>
          <w:rFonts w:ascii="Segoe UI" w:hAnsi="Segoe UI"/>
          <w:b w:val="0"/>
          <w:color w:val="1B2738"/>
          <w:sz w:val="23"/>
        </w:rPr>
        <w:t xml:space="preserve"> — адрес транспорта (</w:t>
      </w:r>
      <w:r>
        <w:rPr>
          <w:rFonts w:ascii="Consolas" w:hAnsi="Consolas"/>
          <w:b w:val="0"/>
          <w:color w:val="A83A0C"/>
          <w:sz w:val="22"/>
        </w:rPr>
        <w:t>redis://…</w:t>
      </w:r>
      <w:r>
        <w:rPr>
          <w:rFonts w:ascii="Segoe UI" w:hAnsi="Segoe UI"/>
          <w:b w:val="0"/>
          <w:color w:val="1B2738"/>
          <w:sz w:val="23"/>
        </w:rPr>
        <w:t xml:space="preserve">, </w:t>
      </w:r>
      <w:r>
        <w:rPr>
          <w:rFonts w:ascii="Consolas" w:hAnsi="Consolas"/>
          <w:b w:val="0"/>
          <w:color w:val="A83A0C"/>
          <w:sz w:val="22"/>
        </w:rPr>
        <w:t>amqp://…</w:t>
      </w:r>
      <w:r>
        <w:rPr>
          <w:rFonts w:ascii="Segoe UI" w:hAnsi="Segoe UI"/>
          <w:b w:val="0"/>
          <w:color w:val="1B2738"/>
          <w:sz w:val="23"/>
        </w:rPr>
        <w:t>). Меняется переменной окружения, код задач при этом не меняется.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Result backend</w:t>
      </w:r>
      <w:r>
        <w:rPr>
          <w:rFonts w:ascii="Segoe UI" w:hAnsi="Segoe UI"/>
          <w:b w:val="0"/>
          <w:color w:val="1B2738"/>
          <w:sz w:val="23"/>
        </w:rPr>
        <w:t xml:space="preserve"> — хранилище состояний и результатов задач (в проекте — отдельный Redis). Брокер и backend — разные роли: транспорт против хранилища.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kombu</w:t>
      </w:r>
      <w:r>
        <w:rPr>
          <w:rFonts w:ascii="Segoe UI" w:hAnsi="Segoe UI"/>
          <w:b w:val="0"/>
          <w:color w:val="1B2738"/>
          <w:sz w:val="23"/>
        </w:rPr>
        <w:t xml:space="preserve"> — библиотека, абстрагирующая транспорт (RabbitMQ, Redis, SQS) для Celery.</w:t>
      </w:r>
    </w:p>
    <w:p>
      <w:pPr>
        <w:jc w:val="both"/>
      </w:pPr>
      <w:r>
        <w:rPr>
          <w:rFonts w:ascii="Consolas" w:hAnsi="Consolas"/>
          <w:b/>
          <w:color w:val="A83A0C"/>
          <w:sz w:val="22"/>
        </w:rPr>
        <w:t>delay() / apply_async()</w:t>
      </w:r>
      <w:r>
        <w:rPr>
          <w:rFonts w:ascii="Segoe UI" w:hAnsi="Segoe UI"/>
          <w:b w:val="0"/>
          <w:color w:val="1B2738"/>
          <w:sz w:val="23"/>
        </w:rPr>
        <w:t xml:space="preserve"> — публикация задачи. Второй вариант позволяет указать очередь, приоритет, отложенный запуск.</w:t>
      </w:r>
    </w:p>
    <w:p>
      <w:pPr>
        <w:jc w:val="both"/>
      </w:pPr>
      <w:r>
        <w:rPr>
          <w:rFonts w:ascii="Consolas" w:hAnsi="Consolas"/>
          <w:b/>
          <w:color w:val="A83A0C"/>
          <w:sz w:val="22"/>
        </w:rPr>
        <w:t>AsyncResult</w:t>
      </w:r>
      <w:r>
        <w:rPr>
          <w:rFonts w:ascii="Segoe UI" w:hAnsi="Segoe UI"/>
          <w:b w:val="0"/>
          <w:color w:val="1B2738"/>
          <w:sz w:val="23"/>
        </w:rPr>
        <w:t xml:space="preserve"> — объект для чтения состояния и результата задачи по идентификатору.</w:t>
      </w:r>
    </w:p>
    <w:p>
      <w:pPr>
        <w:jc w:val="both"/>
      </w:pPr>
      <w:r>
        <w:rPr>
          <w:rFonts w:ascii="Consolas" w:hAnsi="Consolas"/>
          <w:b/>
          <w:color w:val="A83A0C"/>
          <w:sz w:val="22"/>
        </w:rPr>
        <w:t>PENDING</w:t>
      </w:r>
      <w:r>
        <w:rPr>
          <w:rFonts w:ascii="Segoe UI" w:hAnsi="Segoe UI"/>
          <w:b w:val="0"/>
          <w:color w:val="1B2738"/>
          <w:sz w:val="23"/>
        </w:rPr>
        <w:t xml:space="preserve"> — состояние Celery, означающее «про этот идентификатор ничего не известно»: и «ещё в очереди», и «такой задачи не существует». Отличить нельзя — это особенность result backend.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Canvas</w:t>
      </w:r>
      <w:r>
        <w:rPr>
          <w:rFonts w:ascii="Segoe UI" w:hAnsi="Segoe UI"/>
          <w:b w:val="0"/>
          <w:color w:val="1B2738"/>
          <w:sz w:val="23"/>
        </w:rPr>
        <w:t xml:space="preserve"> — средства композиции задач Celery.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Signature (подпись)</w:t>
      </w:r>
      <w:r>
        <w:rPr>
          <w:rFonts w:ascii="Segoe UI" w:hAnsi="Segoe UI"/>
          <w:b w:val="0"/>
          <w:color w:val="1B2738"/>
          <w:sz w:val="23"/>
        </w:rPr>
        <w:t xml:space="preserve"> — «замороженный» вызов задачи с аргументами, который можно передавать и комбинировать.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Chain (цепочка)</w:t>
      </w:r>
      <w:r>
        <w:rPr>
          <w:rFonts w:ascii="Segoe UI" w:hAnsi="Segoe UI"/>
          <w:b w:val="0"/>
          <w:color w:val="1B2738"/>
          <w:sz w:val="23"/>
        </w:rPr>
        <w:t xml:space="preserve"> — последовательное выполнение: результат предыдущей задачи передаётся в следующую.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Group (группа)</w:t>
      </w:r>
      <w:r>
        <w:rPr>
          <w:rFonts w:ascii="Segoe UI" w:hAnsi="Segoe UI"/>
          <w:b w:val="0"/>
          <w:color w:val="1B2738"/>
          <w:sz w:val="23"/>
        </w:rPr>
        <w:t xml:space="preserve"> — параллельный запуск набора задач.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Chord (аккорд)</w:t>
      </w:r>
      <w:r>
        <w:rPr>
          <w:rFonts w:ascii="Segoe UI" w:hAnsi="Segoe UI"/>
          <w:b w:val="0"/>
          <w:color w:val="1B2738"/>
          <w:sz w:val="23"/>
        </w:rPr>
        <w:t xml:space="preserve"> — группа плюс завершающая задача, получающая список результатов группы.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Celery beat</w:t>
      </w:r>
      <w:r>
        <w:rPr>
          <w:rFonts w:ascii="Segoe UI" w:hAnsi="Segoe UI"/>
          <w:b w:val="0"/>
          <w:color w:val="1B2738"/>
          <w:sz w:val="23"/>
        </w:rPr>
        <w:t xml:space="preserve"> — планировщик периодических задач (аналог cron внутри приложения).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Flower</w:t>
      </w:r>
      <w:r>
        <w:rPr>
          <w:rFonts w:ascii="Segoe UI" w:hAnsi="Segoe UI"/>
          <w:b w:val="0"/>
          <w:color w:val="1B2738"/>
          <w:sz w:val="23"/>
        </w:rPr>
        <w:t xml:space="preserve"> — веб-мониторинг Celery: воркеры, задачи, очереди. Работает на потоке событий, который сам стоит по сообщению на каждый переход задачи.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Пул воркера</w:t>
      </w:r>
      <w:r>
        <w:rPr>
          <w:rFonts w:ascii="Segoe UI" w:hAnsi="Segoe UI"/>
          <w:b w:val="0"/>
          <w:color w:val="1B2738"/>
          <w:sz w:val="23"/>
        </w:rPr>
        <w:t xml:space="preserve"> (</w:t>
      </w:r>
      <w:r>
        <w:rPr>
          <w:rFonts w:ascii="Segoe UI" w:hAnsi="Segoe UI"/>
          <w:b w:val="0"/>
          <w:i/>
          <w:color w:val="1B2738"/>
          <w:sz w:val="23"/>
        </w:rPr>
        <w:t>pool</w:t>
      </w:r>
      <w:r>
        <w:rPr>
          <w:rFonts w:ascii="Segoe UI" w:hAnsi="Segoe UI"/>
          <w:b w:val="0"/>
          <w:color w:val="1B2738"/>
          <w:sz w:val="23"/>
        </w:rPr>
        <w:t xml:space="preserve">): </w:t>
      </w:r>
      <w:r>
        <w:rPr>
          <w:rFonts w:ascii="Consolas" w:hAnsi="Consolas"/>
          <w:b w:val="0"/>
          <w:color w:val="A83A0C"/>
          <w:sz w:val="22"/>
        </w:rPr>
        <w:t>prefork</w:t>
      </w:r>
      <w:r>
        <w:rPr>
          <w:rFonts w:ascii="Segoe UI" w:hAnsi="Segoe UI"/>
          <w:b w:val="0"/>
          <w:color w:val="1B2738"/>
          <w:sz w:val="23"/>
        </w:rPr>
        <w:t xml:space="preserve"> — процессы (по умолчанию, для CPU), </w:t>
      </w:r>
      <w:r>
        <w:rPr>
          <w:rFonts w:ascii="Consolas" w:hAnsi="Consolas"/>
          <w:b w:val="0"/>
          <w:color w:val="A83A0C"/>
          <w:sz w:val="22"/>
        </w:rPr>
        <w:t>threads</w:t>
      </w:r>
      <w:r>
        <w:rPr>
          <w:rFonts w:ascii="Segoe UI" w:hAnsi="Segoe UI"/>
          <w:b w:val="0"/>
          <w:color w:val="1B2738"/>
          <w:sz w:val="23"/>
        </w:rPr>
        <w:t xml:space="preserve"> — потоки, </w:t>
      </w:r>
      <w:r>
        <w:rPr>
          <w:rFonts w:ascii="Consolas" w:hAnsi="Consolas"/>
          <w:b w:val="0"/>
          <w:color w:val="A83A0C"/>
          <w:sz w:val="22"/>
        </w:rPr>
        <w:t>gevent</w:t>
      </w:r>
      <w:r>
        <w:rPr>
          <w:rFonts w:ascii="Segoe UI" w:hAnsi="Segoe UI"/>
          <w:b w:val="0"/>
          <w:color w:val="1B2738"/>
          <w:sz w:val="23"/>
        </w:rPr>
        <w:t>/</w:t>
      </w:r>
      <w:r>
        <w:rPr>
          <w:rFonts w:ascii="Consolas" w:hAnsi="Consolas"/>
          <w:b w:val="0"/>
          <w:color w:val="A83A0C"/>
          <w:sz w:val="22"/>
        </w:rPr>
        <w:t>eventlet</w:t>
      </w:r>
      <w:r>
        <w:rPr>
          <w:rFonts w:ascii="Segoe UI" w:hAnsi="Segoe UI"/>
          <w:b w:val="0"/>
          <w:color w:val="1B2738"/>
          <w:sz w:val="23"/>
        </w:rPr>
        <w:t xml:space="preserve"> — кооперативная многозадачность для тысяч IO-задач, </w:t>
      </w:r>
      <w:r>
        <w:rPr>
          <w:rFonts w:ascii="Consolas" w:hAnsi="Consolas"/>
          <w:b w:val="0"/>
          <w:color w:val="A83A0C"/>
          <w:sz w:val="22"/>
        </w:rPr>
        <w:t>solo</w:t>
      </w:r>
      <w:r>
        <w:rPr>
          <w:rFonts w:ascii="Segoe UI" w:hAnsi="Segoe UI"/>
          <w:b w:val="0"/>
          <w:color w:val="1B2738"/>
          <w:sz w:val="23"/>
        </w:rPr>
        <w:t xml:space="preserve"> — один поток (отладка, Windows).</w:t>
      </w:r>
    </w:p>
    <w:p>
      <w:pPr>
        <w:jc w:val="both"/>
      </w:pPr>
      <w:r>
        <w:rPr>
          <w:rFonts w:ascii="Consolas" w:hAnsi="Consolas"/>
          <w:b/>
          <w:color w:val="A83A0C"/>
          <w:sz w:val="22"/>
        </w:rPr>
        <w:t>worker_max_tasks_per_child</w:t>
      </w:r>
      <w:r>
        <w:rPr>
          <w:rFonts w:ascii="Segoe UI" w:hAnsi="Segoe UI"/>
          <w:b w:val="0"/>
          <w:color w:val="1B2738"/>
          <w:sz w:val="23"/>
        </w:rPr>
        <w:t xml:space="preserve"> — перезапуск дочернего процесса каждые N задач; дешёвая защита от утечек памяти.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Rate limit</w:t>
      </w:r>
      <w:r>
        <w:rPr>
          <w:rFonts w:ascii="Segoe UI" w:hAnsi="Segoe UI"/>
          <w:b w:val="0"/>
          <w:color w:val="1B2738"/>
          <w:sz w:val="23"/>
        </w:rPr>
        <w:t xml:space="preserve"> — ограничение частоты выполнения задач (например, 10 в секунду) при работе с чужим API.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Time limit (soft/hard)</w:t>
      </w:r>
      <w:r>
        <w:rPr>
          <w:rFonts w:ascii="Segoe UI" w:hAnsi="Segoe UI"/>
          <w:b w:val="0"/>
          <w:color w:val="1B2738"/>
          <w:sz w:val="23"/>
        </w:rPr>
        <w:t xml:space="preserve"> — предельное время выполнения задачи: мягкое бросает исключение, жёсткое убивает процесс.</w:t>
      </w:r>
    </w:p>
    <w:p>
      <w:pPr>
        <w:pStyle w:val="Heading1"/>
      </w:pPr>
      <w:r>
        <w:t>7. RQ (Redis Queue)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RQ</w:t>
      </w:r>
      <w:r>
        <w:rPr>
          <w:rFonts w:ascii="Segoe UI" w:hAnsi="Segoe UI"/>
          <w:b w:val="0"/>
          <w:color w:val="1B2738"/>
          <w:sz w:val="23"/>
        </w:rPr>
        <w:t xml:space="preserve"> — минималистичный фреймворк фоновых задач поверх Redis. Задача — обычная функция, очередь — имя плюс соединение.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Job</w:t>
      </w:r>
      <w:r>
        <w:rPr>
          <w:rFonts w:ascii="Segoe UI" w:hAnsi="Segoe UI"/>
          <w:b w:val="0"/>
          <w:color w:val="1B2738"/>
          <w:sz w:val="23"/>
        </w:rPr>
        <w:t xml:space="preserve"> — объект задачи в RQ: аргументы, статус, метаданные, результат.</w:t>
      </w:r>
    </w:p>
    <w:p>
      <w:pPr>
        <w:jc w:val="both"/>
      </w:pPr>
      <w:r>
        <w:rPr>
          <w:rFonts w:ascii="Consolas" w:hAnsi="Consolas"/>
          <w:b/>
          <w:color w:val="A83A0C"/>
          <w:sz w:val="22"/>
        </w:rPr>
        <w:t>job.meta</w:t>
      </w:r>
      <w:r>
        <w:rPr>
          <w:rFonts w:ascii="Segoe UI" w:hAnsi="Segoe UI"/>
          <w:b w:val="0"/>
          <w:color w:val="1B2738"/>
          <w:sz w:val="23"/>
        </w:rPr>
        <w:t xml:space="preserve"> — словарь произвольных данных задачи; в проекте через него передаётся прогресс.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Статусы RQ</w:t>
      </w:r>
      <w:r>
        <w:rPr>
          <w:rFonts w:ascii="Segoe UI" w:hAnsi="Segoe UI"/>
          <w:b w:val="0"/>
          <w:color w:val="1B2738"/>
          <w:sz w:val="23"/>
        </w:rPr>
        <w:t xml:space="preserve">: </w:t>
      </w:r>
      <w:r>
        <w:rPr>
          <w:rFonts w:ascii="Consolas" w:hAnsi="Consolas"/>
          <w:b w:val="0"/>
          <w:color w:val="A83A0C"/>
          <w:sz w:val="22"/>
        </w:rPr>
        <w:t>queued</w:t>
      </w:r>
      <w:r>
        <w:rPr>
          <w:rFonts w:ascii="Segoe UI" w:hAnsi="Segoe UI"/>
          <w:b w:val="0"/>
          <w:color w:val="1B2738"/>
          <w:sz w:val="23"/>
        </w:rPr>
        <w:t xml:space="preserve">, </w:t>
      </w:r>
      <w:r>
        <w:rPr>
          <w:rFonts w:ascii="Consolas" w:hAnsi="Consolas"/>
          <w:b w:val="0"/>
          <w:color w:val="A83A0C"/>
          <w:sz w:val="22"/>
        </w:rPr>
        <w:t>started</w:t>
      </w:r>
      <w:r>
        <w:rPr>
          <w:rFonts w:ascii="Segoe UI" w:hAnsi="Segoe UI"/>
          <w:b w:val="0"/>
          <w:color w:val="1B2738"/>
          <w:sz w:val="23"/>
        </w:rPr>
        <w:t xml:space="preserve">, </w:t>
      </w:r>
      <w:r>
        <w:rPr>
          <w:rFonts w:ascii="Consolas" w:hAnsi="Consolas"/>
          <w:b w:val="0"/>
          <w:color w:val="A83A0C"/>
          <w:sz w:val="22"/>
        </w:rPr>
        <w:t>deferred</w:t>
      </w:r>
      <w:r>
        <w:rPr>
          <w:rFonts w:ascii="Segoe UI" w:hAnsi="Segoe UI"/>
          <w:b w:val="0"/>
          <w:color w:val="1B2738"/>
          <w:sz w:val="23"/>
        </w:rPr>
        <w:t xml:space="preserve"> (ждёт зависимость), </w:t>
      </w:r>
      <w:r>
        <w:rPr>
          <w:rFonts w:ascii="Consolas" w:hAnsi="Consolas"/>
          <w:b w:val="0"/>
          <w:color w:val="A83A0C"/>
          <w:sz w:val="22"/>
        </w:rPr>
        <w:t>scheduled</w:t>
      </w:r>
      <w:r>
        <w:rPr>
          <w:rFonts w:ascii="Segoe UI" w:hAnsi="Segoe UI"/>
          <w:b w:val="0"/>
          <w:color w:val="1B2738"/>
          <w:sz w:val="23"/>
        </w:rPr>
        <w:t xml:space="preserve"> (отложена по времени), </w:t>
      </w:r>
      <w:r>
        <w:rPr>
          <w:rFonts w:ascii="Consolas" w:hAnsi="Consolas"/>
          <w:b w:val="0"/>
          <w:color w:val="A83A0C"/>
          <w:sz w:val="22"/>
        </w:rPr>
        <w:t>finished</w:t>
      </w:r>
      <w:r>
        <w:rPr>
          <w:rFonts w:ascii="Segoe UI" w:hAnsi="Segoe UI"/>
          <w:b w:val="0"/>
          <w:color w:val="1B2738"/>
          <w:sz w:val="23"/>
        </w:rPr>
        <w:t xml:space="preserve">, </w:t>
      </w:r>
      <w:r>
        <w:rPr>
          <w:rFonts w:ascii="Consolas" w:hAnsi="Consolas"/>
          <w:b w:val="0"/>
          <w:color w:val="A83A0C"/>
          <w:sz w:val="22"/>
        </w:rPr>
        <w:t>failed</w:t>
      </w:r>
      <w:r>
        <w:rPr>
          <w:rFonts w:ascii="Segoe UI" w:hAnsi="Segoe UI"/>
          <w:b w:val="0"/>
          <w:color w:val="1B2738"/>
          <w:sz w:val="23"/>
        </w:rPr>
        <w:t>. В отличие от Celery, RQ умеет ответить «такой задачи нет».</w:t>
      </w:r>
    </w:p>
    <w:p>
      <w:pPr>
        <w:jc w:val="both"/>
      </w:pPr>
      <w:r>
        <w:rPr>
          <w:rFonts w:ascii="Consolas" w:hAnsi="Consolas"/>
          <w:b/>
          <w:color w:val="A83A0C"/>
          <w:sz w:val="22"/>
        </w:rPr>
        <w:t>Worker vs SimpleWorker</w:t>
      </w:r>
      <w:r>
        <w:rPr>
          <w:rFonts w:ascii="Segoe UI" w:hAnsi="Segoe UI"/>
          <w:b w:val="0"/>
          <w:color w:val="1B2738"/>
          <w:sz w:val="23"/>
        </w:rPr>
        <w:t xml:space="preserve"> — обычный воркер делает </w:t>
      </w:r>
      <w:r>
        <w:rPr>
          <w:rFonts w:ascii="Segoe UI" w:hAnsi="Segoe UI"/>
          <w:b/>
          <w:color w:val="1B2738"/>
          <w:sz w:val="23"/>
        </w:rPr>
        <w:t>fork</w:t>
      </w:r>
      <w:r>
        <w:rPr>
          <w:rFonts w:ascii="Segoe UI" w:hAnsi="Segoe UI"/>
          <w:b w:val="0"/>
          <w:color w:val="1B2738"/>
          <w:sz w:val="23"/>
        </w:rPr>
        <w:t xml:space="preserve"> на каждую задачу (изоляция), Simple выполняет задачу в своём процессе (быстрее, но падение задачи роняет воркер).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Fork</w:t>
      </w:r>
      <w:r>
        <w:rPr>
          <w:rFonts w:ascii="Segoe UI" w:hAnsi="Segoe UI"/>
          <w:b w:val="0"/>
          <w:color w:val="1B2738"/>
          <w:sz w:val="23"/>
        </w:rPr>
        <w:t xml:space="preserve"> — системный вызов создания дочернего процесса копированием текущего. Нет на Windows. В замере стоит ≈72 миллисекунды на задачу.</w:t>
      </w:r>
    </w:p>
    <w:p>
      <w:pPr>
        <w:jc w:val="both"/>
      </w:pPr>
      <w:r>
        <w:rPr>
          <w:rFonts w:ascii="Consolas" w:hAnsi="Consolas"/>
          <w:b/>
          <w:color w:val="A83A0C"/>
          <w:sz w:val="22"/>
        </w:rPr>
        <w:t>depends_on</w:t>
      </w:r>
      <w:r>
        <w:rPr>
          <w:rFonts w:ascii="Segoe UI" w:hAnsi="Segoe UI"/>
          <w:b w:val="0"/>
          <w:color w:val="1B2738"/>
          <w:sz w:val="23"/>
        </w:rPr>
        <w:t xml:space="preserve"> — запуск задачи после успешного завершения другой; так в RQ собираются пайплайны.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Failed job registry</w:t>
      </w:r>
      <w:r>
        <w:rPr>
          <w:rFonts w:ascii="Segoe UI" w:hAnsi="Segoe UI"/>
          <w:b w:val="0"/>
          <w:color w:val="1B2738"/>
          <w:sz w:val="23"/>
        </w:rPr>
        <w:t xml:space="preserve"> — реестр упавших задач с трассировками, откуда их можно перезапустить.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RQ Scheduler</w:t>
      </w:r>
      <w:r>
        <w:rPr>
          <w:rFonts w:ascii="Segoe UI" w:hAnsi="Segoe UI"/>
          <w:b w:val="0"/>
          <w:color w:val="1B2738"/>
          <w:sz w:val="23"/>
        </w:rPr>
        <w:t xml:space="preserve"> — компонент, без которого не работают отложенные повторы (</w:t>
      </w:r>
      <w:r>
        <w:rPr>
          <w:rFonts w:ascii="Consolas" w:hAnsi="Consolas"/>
          <w:b w:val="0"/>
          <w:color w:val="A83A0C"/>
          <w:sz w:val="22"/>
        </w:rPr>
        <w:t>with_scheduler=True</w:t>
      </w:r>
      <w:r>
        <w:rPr>
          <w:rFonts w:ascii="Segoe UI" w:hAnsi="Segoe UI"/>
          <w:b w:val="0"/>
          <w:color w:val="1B2738"/>
          <w:sz w:val="23"/>
        </w:rPr>
        <w:t xml:space="preserve"> при запуске воркера).</w:t>
      </w:r>
    </w:p>
    <w:p>
      <w:pPr>
        <w:pStyle w:val="Heading1"/>
      </w:pPr>
      <w:r>
        <w:t>8. Асинхронность в Python и альтернативы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asyncio / event loop</w:t>
      </w:r>
      <w:r>
        <w:rPr>
          <w:rFonts w:ascii="Segoe UI" w:hAnsi="Segoe UI"/>
          <w:b w:val="0"/>
          <w:color w:val="1B2738"/>
          <w:sz w:val="23"/>
        </w:rPr>
        <w:t xml:space="preserve"> — встроенная в Python кооперативная асинхронность. Синхронный вызов (например, </w:t>
      </w:r>
      <w:r>
        <w:rPr>
          <w:rFonts w:ascii="Consolas" w:hAnsi="Consolas"/>
          <w:b w:val="0"/>
          <w:color w:val="A83A0C"/>
          <w:sz w:val="22"/>
        </w:rPr>
        <w:t>delay()</w:t>
      </w:r>
      <w:r>
        <w:rPr>
          <w:rFonts w:ascii="Segoe UI" w:hAnsi="Segoe UI"/>
          <w:b w:val="0"/>
          <w:color w:val="1B2738"/>
          <w:sz w:val="23"/>
        </w:rPr>
        <w:t>) блокирует цикл событий.</w:t>
      </w:r>
    </w:p>
    <w:p>
      <w:pPr>
        <w:jc w:val="both"/>
      </w:pPr>
      <w:r>
        <w:rPr>
          <w:rFonts w:ascii="Consolas" w:hAnsi="Consolas"/>
          <w:b/>
          <w:color w:val="A83A0C"/>
          <w:sz w:val="22"/>
        </w:rPr>
        <w:t>BackgroundTasks (FastAPI)</w:t>
      </w:r>
      <w:r>
        <w:rPr>
          <w:rFonts w:ascii="Segoe UI" w:hAnsi="Segoe UI"/>
          <w:b w:val="0"/>
          <w:color w:val="1B2738"/>
          <w:sz w:val="23"/>
        </w:rPr>
        <w:t xml:space="preserve"> — выполнение функции после ответа в том же процессе: без брокера, без повторов, без переживания перезапуска.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Dramatiq / arq / Taskiq / Huey</w:t>
      </w:r>
      <w:r>
        <w:rPr>
          <w:rFonts w:ascii="Segoe UI" w:hAnsi="Segoe UI"/>
          <w:b w:val="0"/>
          <w:color w:val="1B2738"/>
          <w:sz w:val="23"/>
        </w:rPr>
        <w:t xml:space="preserve"> — альтернативные очереди задач: проще Celery, часть из них — asyncio-native.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APScheduler</w:t>
      </w:r>
      <w:r>
        <w:rPr>
          <w:rFonts w:ascii="Segoe UI" w:hAnsi="Segoe UI"/>
          <w:b w:val="0"/>
          <w:color w:val="1B2738"/>
          <w:sz w:val="23"/>
        </w:rPr>
        <w:t xml:space="preserve"> — планировщик заданий (расписание), а не очередь задач.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Temporal / Prefect</w:t>
      </w:r>
      <w:r>
        <w:rPr>
          <w:rFonts w:ascii="Segoe UI" w:hAnsi="Segoe UI"/>
          <w:b w:val="0"/>
          <w:color w:val="1B2738"/>
          <w:sz w:val="23"/>
        </w:rPr>
        <w:t xml:space="preserve"> — workflow-движки: долгие бизнес-процессы с сохранением состояния, ретраями и компенсациями.</w:t>
      </w:r>
    </w:p>
    <w:p>
      <w:pPr>
        <w:pStyle w:val="Heading1"/>
      </w:pPr>
      <w:r>
        <w:t>9. Архитектурные паттерны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Transactional outbox</w:t>
      </w:r>
      <w:r>
        <w:rPr>
          <w:rFonts w:ascii="Segoe UI" w:hAnsi="Segoe UI"/>
          <w:b w:val="0"/>
          <w:color w:val="1B2738"/>
          <w:sz w:val="23"/>
        </w:rPr>
        <w:t xml:space="preserve"> — паттерн, решающий проблему «записать в БД и поставить задачу атомарно»: задача записывается в ту же базу в той же транзакции, отдельный процесс публикует её в брокер.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Шардирование по ключу</w:t>
      </w:r>
      <w:r>
        <w:rPr>
          <w:rFonts w:ascii="Segoe UI" w:hAnsi="Segoe UI"/>
          <w:b w:val="0"/>
          <w:color w:val="1B2738"/>
          <w:sz w:val="23"/>
        </w:rPr>
        <w:t xml:space="preserve"> — маршрутизация задач одного клиента/сущности в одну очередь или к одному воркеру, чтобы сохранить порядок.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Буферизация пиков</w:t>
      </w:r>
      <w:r>
        <w:rPr>
          <w:rFonts w:ascii="Segoe UI" w:hAnsi="Segoe UI"/>
          <w:b w:val="0"/>
          <w:color w:val="1B2738"/>
          <w:sz w:val="23"/>
        </w:rPr>
        <w:t xml:space="preserve"> — использование очереди как амортизатора: при наплыве растёт очередь, а не число ошибок.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Горизонтальное масштабирование</w:t>
      </w:r>
      <w:r>
        <w:rPr>
          <w:rFonts w:ascii="Segoe UI" w:hAnsi="Segoe UI"/>
          <w:b w:val="0"/>
          <w:color w:val="1B2738"/>
          <w:sz w:val="23"/>
        </w:rPr>
        <w:t xml:space="preserve"> — увеличение производительности добавлением одинаковых процессов, без изменения кода.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Polling (опрос)</w:t>
      </w:r>
      <w:r>
        <w:rPr>
          <w:rFonts w:ascii="Segoe UI" w:hAnsi="Segoe UI"/>
          <w:b w:val="0"/>
          <w:color w:val="1B2738"/>
          <w:sz w:val="23"/>
        </w:rPr>
        <w:t xml:space="preserve"> — периодические запросы клиента о статусе (в проекте — раз в 400 мс). Альтернативы: SSE, WebSocket, webhook.</w:t>
      </w:r>
    </w:p>
    <w:p>
      <w:pPr>
        <w:jc w:val="both"/>
      </w:pPr>
      <w:r>
        <w:rPr>
          <w:rFonts w:ascii="Consolas" w:hAnsi="Consolas"/>
          <w:b/>
          <w:color w:val="A83A0C"/>
          <w:sz w:val="22"/>
        </w:rPr>
        <w:t>202 Accepted</w:t>
      </w:r>
      <w:r>
        <w:rPr>
          <w:rFonts w:ascii="Segoe UI" w:hAnsi="Segoe UI"/>
          <w:b w:val="0"/>
          <w:color w:val="1B2738"/>
          <w:sz w:val="23"/>
        </w:rPr>
        <w:t xml:space="preserve"> — HTTP-код «запрос принят в обработку»: ответ не содержит результата, только идентификатор и ссылку на статус.</w:t>
      </w:r>
    </w:p>
    <w:p>
      <w:pPr>
        <w:jc w:val="both"/>
      </w:pPr>
      <w:r>
        <w:rPr>
          <w:rFonts w:ascii="Consolas" w:hAnsi="Consolas"/>
          <w:b/>
          <w:color w:val="A83A0C"/>
          <w:sz w:val="22"/>
        </w:rPr>
        <w:t>Протокол TaskBackend</w:t>
      </w:r>
      <w:r>
        <w:rPr>
          <w:rFonts w:ascii="Segoe UI" w:hAnsi="Segoe UI"/>
          <w:b w:val="0"/>
          <w:color w:val="1B2738"/>
          <w:sz w:val="23"/>
        </w:rPr>
        <w:t xml:space="preserve"> (термин проекта) — интерфейс из двух методов (</w:t>
      </w:r>
      <w:r>
        <w:rPr>
          <w:rFonts w:ascii="Consolas" w:hAnsi="Consolas"/>
          <w:b w:val="0"/>
          <w:color w:val="A83A0C"/>
          <w:sz w:val="22"/>
        </w:rPr>
        <w:t>enqueue_report</w:t>
      </w:r>
      <w:r>
        <w:rPr>
          <w:rFonts w:ascii="Segoe UI" w:hAnsi="Segoe UI"/>
          <w:b w:val="0"/>
          <w:color w:val="1B2738"/>
          <w:sz w:val="23"/>
        </w:rPr>
        <w:t xml:space="preserve">, </w:t>
      </w:r>
      <w:r>
        <w:rPr>
          <w:rFonts w:ascii="Consolas" w:hAnsi="Consolas"/>
          <w:b w:val="0"/>
          <w:color w:val="A83A0C"/>
          <w:sz w:val="22"/>
        </w:rPr>
        <w:t>get_status</w:t>
      </w:r>
      <w:r>
        <w:rPr>
          <w:rFonts w:ascii="Segoe UI" w:hAnsi="Segoe UI"/>
          <w:b w:val="0"/>
          <w:color w:val="1B2738"/>
          <w:sz w:val="23"/>
        </w:rPr>
        <w:t>), через который API работает с очередью, не зная о Celery или RQ.</w:t>
      </w:r>
    </w:p>
    <w:p>
      <w:pPr>
        <w:pStyle w:val="Heading1"/>
      </w:pPr>
      <w:r>
        <w:t>10. Метрики и эксперимент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Пропускная способность</w:t>
      </w:r>
      <w:r>
        <w:rPr>
          <w:rFonts w:ascii="Segoe UI" w:hAnsi="Segoe UI"/>
          <w:b w:val="0"/>
          <w:color w:val="1B2738"/>
          <w:sz w:val="23"/>
        </w:rPr>
        <w:t xml:space="preserve"> (</w:t>
      </w:r>
      <w:r>
        <w:rPr>
          <w:rFonts w:ascii="Segoe UI" w:hAnsi="Segoe UI"/>
          <w:b w:val="0"/>
          <w:i/>
          <w:color w:val="1B2738"/>
          <w:sz w:val="23"/>
        </w:rPr>
        <w:t>throughput</w:t>
      </w:r>
      <w:r>
        <w:rPr>
          <w:rFonts w:ascii="Segoe UI" w:hAnsi="Segoe UI"/>
          <w:b w:val="0"/>
          <w:color w:val="1B2738"/>
          <w:sz w:val="23"/>
        </w:rPr>
        <w:t>) — число задач, обработанных в секунду. В эксперименте измеряется на заранее наполненной очереди, чтобы не измерять скорость продьюсера.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Скорость постановки</w:t>
      </w:r>
      <w:r>
        <w:rPr>
          <w:rFonts w:ascii="Segoe UI" w:hAnsi="Segoe UI"/>
          <w:b w:val="0"/>
          <w:color w:val="1B2738"/>
          <w:sz w:val="23"/>
        </w:rPr>
        <w:t xml:space="preserve"> (</w:t>
      </w:r>
      <w:r>
        <w:rPr>
          <w:rFonts w:ascii="Segoe UI" w:hAnsi="Segoe UI"/>
          <w:b w:val="0"/>
          <w:i/>
          <w:color w:val="1B2738"/>
          <w:sz w:val="23"/>
        </w:rPr>
        <w:t>enqueue rate</w:t>
      </w:r>
      <w:r>
        <w:rPr>
          <w:rFonts w:ascii="Segoe UI" w:hAnsi="Segoe UI"/>
          <w:b w:val="0"/>
          <w:color w:val="1B2738"/>
          <w:sz w:val="23"/>
        </w:rPr>
        <w:t>) — сколько сообщений в секунду публикует один продьюсер последовательно.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Задержка</w:t>
      </w:r>
      <w:r>
        <w:rPr>
          <w:rFonts w:ascii="Segoe UI" w:hAnsi="Segoe UI"/>
          <w:b w:val="0"/>
          <w:color w:val="1B2738"/>
          <w:sz w:val="23"/>
        </w:rPr>
        <w:t xml:space="preserve"> (</w:t>
      </w:r>
      <w:r>
        <w:rPr>
          <w:rFonts w:ascii="Segoe UI" w:hAnsi="Segoe UI"/>
          <w:b w:val="0"/>
          <w:i/>
          <w:color w:val="1B2738"/>
          <w:sz w:val="23"/>
        </w:rPr>
        <w:t>latency</w:t>
      </w:r>
      <w:r>
        <w:rPr>
          <w:rFonts w:ascii="Segoe UI" w:hAnsi="Segoe UI"/>
          <w:b w:val="0"/>
          <w:color w:val="1B2738"/>
          <w:sz w:val="23"/>
        </w:rPr>
        <w:t>) — время от постановки задачи до её завершения. В корректном замере — на пустой очереди, иначе измеряется ожидание в очереди.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Перцентили p50 / p95 / p99</w:t>
      </w:r>
      <w:r>
        <w:rPr>
          <w:rFonts w:ascii="Segoe UI" w:hAnsi="Segoe UI"/>
          <w:b w:val="0"/>
          <w:color w:val="1B2738"/>
          <w:sz w:val="23"/>
        </w:rPr>
        <w:t xml:space="preserve"> — значения, ниже которых лежат 50 %, 95 % и 99 % измерений. p50 (медиана) описывает типичный случай, p95/p99 — «хвост», который и чувствуют пользователи.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Накладные расходы очереди</w:t>
      </w:r>
      <w:r>
        <w:rPr>
          <w:rFonts w:ascii="Segoe UI" w:hAnsi="Segoe UI"/>
          <w:b w:val="0"/>
          <w:color w:val="1B2738"/>
          <w:sz w:val="23"/>
        </w:rPr>
        <w:t xml:space="preserve"> (</w:t>
      </w:r>
      <w:r>
        <w:rPr>
          <w:rFonts w:ascii="Segoe UI" w:hAnsi="Segoe UI"/>
          <w:b w:val="0"/>
          <w:i/>
          <w:color w:val="1B2738"/>
          <w:sz w:val="23"/>
        </w:rPr>
        <w:t>overhead</w:t>
      </w:r>
      <w:r>
        <w:rPr>
          <w:rFonts w:ascii="Segoe UI" w:hAnsi="Segoe UI"/>
          <w:b w:val="0"/>
          <w:color w:val="1B2738"/>
          <w:sz w:val="23"/>
        </w:rPr>
        <w:t>) — цена прохода одной задачи через очередь без полезной работы: сериализация, передача, ack, запись результата. В проекте — 1,8 мс у Celery.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Закон Литтла</w:t>
      </w:r>
      <w:r>
        <w:rPr>
          <w:rFonts w:ascii="Segoe UI" w:hAnsi="Segoe UI"/>
          <w:b w:val="0"/>
          <w:color w:val="1B2738"/>
          <w:sz w:val="23"/>
        </w:rPr>
        <w:t xml:space="preserve"> — соотношение «среднее число заявок в системе = интенсивность × среднее время пребывания». Объясняет, почему при полной очереди «задержка» отражает позицию в очереди, а не скорость брокера.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Медиана повторов</w:t>
      </w:r>
      <w:r>
        <w:rPr>
          <w:rFonts w:ascii="Segoe UI" w:hAnsi="Segoe UI"/>
          <w:b w:val="0"/>
          <w:color w:val="1B2738"/>
          <w:sz w:val="23"/>
        </w:rPr>
        <w:t xml:space="preserve"> — способ убрать выбросы: каждая ячейка матрицы измеряется трижды, берётся среднее значение по порядку.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Матрица эксперимента</w:t>
      </w:r>
      <w:r>
        <w:rPr>
          <w:rFonts w:ascii="Segoe UI" w:hAnsi="Segoe UI"/>
          <w:b w:val="0"/>
          <w:color w:val="1B2738"/>
          <w:sz w:val="23"/>
        </w:rPr>
        <w:t xml:space="preserve"> — перебор сочетаний «конфигурация × вид задачи × число воркеров × повтор»; в проекте 135 прогонов.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WSL2</w:t>
      </w:r>
      <w:r>
        <w:rPr>
          <w:rFonts w:ascii="Segoe UI" w:hAnsi="Segoe UI"/>
          <w:b w:val="0"/>
          <w:color w:val="1B2738"/>
          <w:sz w:val="23"/>
        </w:rPr>
        <w:t xml:space="preserve"> — подсистема Linux в Windows, на которой работает Docker Desktop. Даёт заметные накладные расходы на </w:t>
      </w:r>
      <w:r>
        <w:rPr>
          <w:rFonts w:ascii="Consolas" w:hAnsi="Consolas"/>
          <w:b w:val="0"/>
          <w:color w:val="A83A0C"/>
          <w:sz w:val="22"/>
        </w:rPr>
        <w:t>fork</w:t>
      </w:r>
      <w:r>
        <w:rPr>
          <w:rFonts w:ascii="Segoe UI" w:hAnsi="Segoe UI"/>
          <w:b w:val="0"/>
          <w:color w:val="1B2738"/>
          <w:sz w:val="23"/>
        </w:rPr>
        <w:t xml:space="preserve"> и сетевые операции — это оговорка ко всем абсолютным цифрам эксперимента.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B6B7C"/>
        <w:sz w:val="18"/>
      </w:rPr>
      <w:t xml:space="preserve">стр. </w:t>
    </w:r>
    <w:r>
      <w:rPr>
        <w:rFonts w:ascii="Segoe UI" w:hAnsi="Segoe UI"/>
        <w:color w:val="5B6B7C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egoe UI" w:hAnsi="Segoe UI"/>
      <w:color w:val="1B2738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1B4FA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1B273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Segoe UI" w:hAnsi="Segoe UI"/>
      <w:b/>
      <w:color w:val="1B273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