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Стек технологій MERN є популярним набором інструментів для розробки веб-застосунків, який складається з чотирьох основних компонентів: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, Express.js,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, та Node.js. Цей стек дозволяє створювати динамічні та інтерактивні веб-застосунки з використанням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на всіх рівнях — від клієнтської частини до серверної.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146C5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6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— це система управління базами даних з відкритим вихідним кодом, орієнтована на документи. Вона зберігає дані у форматі JSON-подібних документів, що дозволяє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змінювати структуру даних.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Особливості: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6C5">
        <w:rPr>
          <w:rFonts w:ascii="Times New Roman" w:hAnsi="Times New Roman" w:cs="Times New Roman"/>
          <w:b/>
          <w:bCs/>
          <w:sz w:val="28"/>
          <w:szCs w:val="28"/>
        </w:rPr>
        <w:t>Безсхемна</w:t>
      </w:r>
      <w:proofErr w:type="spellEnd"/>
      <w:r w:rsidRPr="000146C5">
        <w:rPr>
          <w:rFonts w:ascii="Times New Roman" w:hAnsi="Times New Roman" w:cs="Times New Roman"/>
          <w:b/>
          <w:bCs/>
          <w:sz w:val="28"/>
          <w:szCs w:val="28"/>
        </w:rPr>
        <w:t xml:space="preserve"> база даних: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Дозволяє зберігати дані без фіксованої схеми, що робить її гнучкою для змін.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Горизонтальна масштабованість: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Підтримує розподіл даних на кілька серверів для підвищення продуктивності.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Індексація: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Підтримка індексів для швидкого пошуку даних.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Застосування: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Зберігання великих обсягів даних з динамічною структурою.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Використання для проектів, де потрібна швидка адаптація до змін у структурі даних.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2. Express.js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Express.js — це мінімалістичний веб-фреймворк для Node.js, який використовується для створення серверної частини веб-застосунків. Він надає набір інструментів для управління маршрутизацією, обробкою запитів та відповідей.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Особливості: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Простота: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Легкий для вивчення та використання.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 xml:space="preserve">Модульність: </w:t>
      </w:r>
      <w:r w:rsidRPr="000146C5">
        <w:rPr>
          <w:rFonts w:ascii="Times New Roman" w:hAnsi="Times New Roman" w:cs="Times New Roman"/>
          <w:sz w:val="28"/>
          <w:szCs w:val="28"/>
        </w:rPr>
        <w:t xml:space="preserve">Дозволяє інтегрувати різні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для розширення функціональності.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Швидкість: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Оптимізований для швидкої обробки запитів.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Застосування: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API для взаємодії між клієнтом і сервером.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Обробка HTTP-запитів та управління маршрутизацією.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146C5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6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— це бібліотека для побудови користувацьких інтерфейсів, розроблена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>. Вона дозволяє створювати динамічні та інтерактивні компоненти, які можуть змінюватися без перезавантаження сторінки.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Особливості: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6C5">
        <w:rPr>
          <w:rFonts w:ascii="Times New Roman" w:hAnsi="Times New Roman" w:cs="Times New Roman"/>
          <w:sz w:val="28"/>
          <w:szCs w:val="28"/>
        </w:rPr>
        <w:t>Компонентно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>-орієнтований: Дозволяє розбивати інтерфейс на незалежні компоненти.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Віртуальний DOM: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Оптимізує оновлення інтерфейсу, зменшуючи кількість змін у реальному DOM.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Односторонній потік даних: Спрощує управління станом застосунку.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Застосування: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Створення інтерактивних користувацьких інтерфейсів.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односторінкових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застосунків (SPA).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4. Node.js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Node.js — це середовище виконання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поза браузером, яке дозволяє використовувати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для серверної розробки. Він заснований на рушії V8 від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і підтримує асинхронне програмування.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Особливості: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Асинхронність: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Дозволяє обробляти велику кількість запитів одночасно.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Єдина мова: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як на клієнті, так і на сервері.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Швидкість: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Висока продуктивність завдяки рушію V8.</w:t>
      </w:r>
    </w:p>
    <w:p w:rsidR="000146C5" w:rsidRPr="000146C5" w:rsidRDefault="000146C5" w:rsidP="0001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Застосування: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Створення серверної частини веб-застосунків.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Розробка API та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>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>Переваги стеку MERN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Єдина мова програмування: Використання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на всіх рівнях спрощує розробку та підтримку.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Гнучкість:</w:t>
      </w:r>
      <w:r w:rsidRPr="0001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дозволяє легко змінювати структуру даних.</w:t>
      </w:r>
    </w:p>
    <w:p w:rsidR="000146C5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sz w:val="28"/>
          <w:szCs w:val="28"/>
        </w:rPr>
        <w:t xml:space="preserve">Швидкість розробки: </w:t>
      </w:r>
      <w:proofErr w:type="spellStart"/>
      <w:r w:rsidRPr="000146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46C5">
        <w:rPr>
          <w:rFonts w:ascii="Times New Roman" w:hAnsi="Times New Roman" w:cs="Times New Roman"/>
          <w:sz w:val="28"/>
          <w:szCs w:val="28"/>
        </w:rPr>
        <w:t xml:space="preserve"> та Express.js дозволяють швидко створювати інтерактивні інтерфейси та API.</w:t>
      </w:r>
    </w:p>
    <w:p w:rsidR="009B10B0" w:rsidRPr="000146C5" w:rsidRDefault="000146C5" w:rsidP="000146C5">
      <w:pPr>
        <w:rPr>
          <w:rFonts w:ascii="Times New Roman" w:hAnsi="Times New Roman" w:cs="Times New Roman"/>
          <w:sz w:val="28"/>
          <w:szCs w:val="28"/>
        </w:rPr>
      </w:pPr>
      <w:r w:rsidRPr="000146C5">
        <w:rPr>
          <w:rFonts w:ascii="Times New Roman" w:hAnsi="Times New Roman" w:cs="Times New Roman"/>
          <w:b/>
          <w:bCs/>
          <w:sz w:val="28"/>
          <w:szCs w:val="28"/>
        </w:rPr>
        <w:t>Спільнота та підтримка:</w:t>
      </w:r>
      <w:r w:rsidRPr="000146C5">
        <w:rPr>
          <w:rFonts w:ascii="Times New Roman" w:hAnsi="Times New Roman" w:cs="Times New Roman"/>
          <w:sz w:val="28"/>
          <w:szCs w:val="28"/>
        </w:rPr>
        <w:t xml:space="preserve"> Велика кількість ресурсів, бібліотек та фреймворків для розширення функціональності.</w:t>
      </w:r>
    </w:p>
    <w:sectPr w:rsidR="009B10B0" w:rsidRPr="000146C5" w:rsidSect="00B2474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0C59" w:rsidRDefault="007F0C59" w:rsidP="000146C5">
      <w:pPr>
        <w:spacing w:line="240" w:lineRule="auto"/>
      </w:pPr>
      <w:r>
        <w:separator/>
      </w:r>
    </w:p>
  </w:endnote>
  <w:endnote w:type="continuationSeparator" w:id="0">
    <w:p w:rsidR="007F0C59" w:rsidRDefault="007F0C59" w:rsidP="0001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450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0146C5" w:rsidRPr="000146C5" w:rsidRDefault="000146C5">
        <w:pPr>
          <w:pStyle w:val="af0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146C5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0146C5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0146C5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0146C5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0146C5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0146C5" w:rsidRDefault="000146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0C59" w:rsidRDefault="007F0C59" w:rsidP="000146C5">
      <w:pPr>
        <w:spacing w:line="240" w:lineRule="auto"/>
      </w:pPr>
      <w:r>
        <w:separator/>
      </w:r>
    </w:p>
  </w:footnote>
  <w:footnote w:type="continuationSeparator" w:id="0">
    <w:p w:rsidR="007F0C59" w:rsidRDefault="007F0C59" w:rsidP="000146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5"/>
    <w:rsid w:val="000146C5"/>
    <w:rsid w:val="00024B05"/>
    <w:rsid w:val="00052751"/>
    <w:rsid w:val="00220522"/>
    <w:rsid w:val="00251BF9"/>
    <w:rsid w:val="00251D7B"/>
    <w:rsid w:val="003B1173"/>
    <w:rsid w:val="004122E6"/>
    <w:rsid w:val="005B0EA3"/>
    <w:rsid w:val="005C76D8"/>
    <w:rsid w:val="0061019D"/>
    <w:rsid w:val="007F0C59"/>
    <w:rsid w:val="009B10B0"/>
    <w:rsid w:val="00B22AB8"/>
    <w:rsid w:val="00B24744"/>
    <w:rsid w:val="00C46E13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4463"/>
  <w15:chartTrackingRefBased/>
  <w15:docId w15:val="{0C7B0CFA-9A33-4BC8-BA32-4D5B02DF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6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6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6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6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6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6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14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6C5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14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6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146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6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6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146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46C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46C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0146C5"/>
  </w:style>
  <w:style w:type="paragraph" w:styleId="af0">
    <w:name w:val="footer"/>
    <w:basedOn w:val="a"/>
    <w:link w:val="af1"/>
    <w:uiPriority w:val="99"/>
    <w:unhideWhenUsed/>
    <w:rsid w:val="000146C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01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1904</Words>
  <Characters>1086</Characters>
  <Application>Microsoft Office Word</Application>
  <DocSecurity>0</DocSecurity>
  <Lines>9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2025-02-12T07:44:00Z</dcterms:created>
  <dcterms:modified xsi:type="dcterms:W3CDTF">2025-02-12T07:51:00Z</dcterms:modified>
</cp:coreProperties>
</file>