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ТОВ «БК СЕРВІСРЕМБУД» зареєстровано як товариство з обмеженою відповідальністю у 2005 році і з тих пір здійснює свою діяльність, орієнтуючись переважно на будівництво житлових та нежитлових об’єктів. Підприємство реалізовує проекти будівництва з повним циклом виробничих робіт, починаючи від підготовчих заходів і завершуючи остаточною здачею об’єкта в експлуатацію. Організаційна структура компанії дозволяє системно координувати всі етапи будівництва та забезпечувати відповідність виконаних робіт чинним нормативним вимогам і стандартам якості.</w:t>
      </w:r>
    </w:p>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 xml:space="preserve">Діяльність компанії охоплює як виконання </w:t>
      </w:r>
      <w:proofErr w:type="spellStart"/>
      <w:r w:rsidRPr="00E94392">
        <w:rPr>
          <w:rFonts w:ascii="Times New Roman" w:hAnsi="Times New Roman" w:cs="Times New Roman"/>
          <w:sz w:val="28"/>
          <w:szCs w:val="28"/>
        </w:rPr>
        <w:t>загальнооздоблювальних</w:t>
      </w:r>
      <w:proofErr w:type="spellEnd"/>
      <w:r w:rsidRPr="00E94392">
        <w:rPr>
          <w:rFonts w:ascii="Times New Roman" w:hAnsi="Times New Roman" w:cs="Times New Roman"/>
          <w:sz w:val="28"/>
          <w:szCs w:val="28"/>
        </w:rPr>
        <w:t xml:space="preserve"> робіт, так і технічне забезпечення будівництва. На початковій стадії реалізації проекту проводяться комплексні роботи з підготовки об’єкта</w:t>
      </w:r>
      <w:r>
        <w:rPr>
          <w:rFonts w:ascii="Times New Roman" w:hAnsi="Times New Roman" w:cs="Times New Roman"/>
          <w:sz w:val="28"/>
          <w:szCs w:val="28"/>
        </w:rPr>
        <w:t xml:space="preserve"> </w:t>
      </w:r>
      <w:r w:rsidRPr="00E94392">
        <w:rPr>
          <w:rFonts w:ascii="Times New Roman" w:hAnsi="Times New Roman" w:cs="Times New Roman"/>
          <w:sz w:val="28"/>
          <w:szCs w:val="28"/>
        </w:rPr>
        <w:t>встановлюються технічні параметри території, виконуються геодезичні та</w:t>
      </w:r>
      <w:r>
        <w:rPr>
          <w:rFonts w:ascii="Times New Roman" w:hAnsi="Times New Roman" w:cs="Times New Roman"/>
          <w:sz w:val="28"/>
          <w:szCs w:val="28"/>
        </w:rPr>
        <w:t xml:space="preserve"> </w:t>
      </w:r>
      <w:r w:rsidRPr="00E94392">
        <w:rPr>
          <w:rFonts w:ascii="Times New Roman" w:hAnsi="Times New Roman" w:cs="Times New Roman"/>
          <w:sz w:val="28"/>
          <w:szCs w:val="28"/>
        </w:rPr>
        <w:t>геологічні дослідження, що дозволяє точно визначити параметри фундаменту і обрати оптимальні проектні рішення з урахуванням особливостей забудови. Завдяки цьому забезпечується надійність і довговічність майбутніх споруд, а мінімізація виробничих ризиків сприяє безперервності виробничого процесу.</w:t>
      </w:r>
    </w:p>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 xml:space="preserve">Основна частина діяльності компанії спрямована на реалізацію будівельних робіт з повним розгортанням виробничого циклу. Це включає роботи з підготовки майданчика, закладання фундаменту, зведення несучих конструкцій, монтажу </w:t>
      </w:r>
      <w:proofErr w:type="spellStart"/>
      <w:r w:rsidRPr="00E94392">
        <w:rPr>
          <w:rFonts w:ascii="Times New Roman" w:hAnsi="Times New Roman" w:cs="Times New Roman"/>
          <w:sz w:val="28"/>
          <w:szCs w:val="28"/>
        </w:rPr>
        <w:t>перекриттів</w:t>
      </w:r>
      <w:proofErr w:type="spellEnd"/>
      <w:r w:rsidRPr="00E94392">
        <w:rPr>
          <w:rFonts w:ascii="Times New Roman" w:hAnsi="Times New Roman" w:cs="Times New Roman"/>
          <w:sz w:val="28"/>
          <w:szCs w:val="28"/>
        </w:rPr>
        <w:t xml:space="preserve"> та здійснення оздоблювальних робіт. В процесі будівництва здійснюється систематичний контроль за виконанням технологічних операцій, що гарантує відповідність побудованих об’єктів встановленим нормативним засадам у сфері безпеки і якості. Ретельне планування етапів робіт і постійний моніторинг дозволяють своєчасно виявляти відхилення від плану та </w:t>
      </w:r>
      <w:proofErr w:type="spellStart"/>
      <w:r w:rsidRPr="00E94392">
        <w:rPr>
          <w:rFonts w:ascii="Times New Roman" w:hAnsi="Times New Roman" w:cs="Times New Roman"/>
          <w:sz w:val="28"/>
          <w:szCs w:val="28"/>
        </w:rPr>
        <w:t>оперативно</w:t>
      </w:r>
      <w:proofErr w:type="spellEnd"/>
      <w:r w:rsidRPr="00E94392">
        <w:rPr>
          <w:rFonts w:ascii="Times New Roman" w:hAnsi="Times New Roman" w:cs="Times New Roman"/>
          <w:sz w:val="28"/>
          <w:szCs w:val="28"/>
        </w:rPr>
        <w:t xml:space="preserve"> проводити корегувальні заходи.</w:t>
      </w:r>
    </w:p>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 xml:space="preserve">Клієнтський сегмент ТОВ «БК СЕРВІСРЕМБУД» характеризується високою різноманітністю. До кола замовників належать як приватні інвестори й забудовники, так і юридичні організації, державні установи та представники бізнес-середовища, зацікавлені у створенні сучасних житлових, комерційних та адміністративних об’єктів. Різноманітність клієнтів свідчить про здатність </w:t>
      </w:r>
      <w:r w:rsidRPr="00E94392">
        <w:rPr>
          <w:rFonts w:ascii="Times New Roman" w:hAnsi="Times New Roman" w:cs="Times New Roman"/>
          <w:sz w:val="28"/>
          <w:szCs w:val="28"/>
        </w:rPr>
        <w:lastRenderedPageBreak/>
        <w:t>компанії адаптувати виробничі процеси та технології до специфіки кожного окремого проекту, що забезпечує індивідуальний підхід до кожного замовлення. Завдяки цьому організація успішно працює як з малими, так і з великими забудовами, що дозволяє розширювати коло партнерів і підвищувати загальну ефективність виробничих процесів.</w:t>
      </w:r>
    </w:p>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Важливим завданням діяльності підприємства є забезпечення високих стандартів якості при будівництві. Компанія організовує свої виробничі процеси так, щоб на кожному етапі робіт здійснювався детальний контроль за дотриманням технологічних вимог. Професійний підхід до виконання робіт сприяє не лише досягненню встановлених показників якості, а й забезпечує безпеку майбутнього експлуатаційного використання об’єктів. Систематичний моніторинг і контроль за використанням матеріальних і трудових ресурсів дозволяє своєчасно виявляти можливі проблеми і запобігати виникненню банкрутств у виробничому циклі.</w:t>
      </w:r>
    </w:p>
    <w:p w:rsidR="00E94392" w:rsidRPr="00E94392" w:rsidRDefault="00E94392" w:rsidP="00E94392">
      <w:pPr>
        <w:rPr>
          <w:rFonts w:ascii="Times New Roman" w:hAnsi="Times New Roman" w:cs="Times New Roman"/>
          <w:sz w:val="28"/>
          <w:szCs w:val="28"/>
        </w:rPr>
      </w:pPr>
      <w:r w:rsidRPr="00E94392">
        <w:rPr>
          <w:rFonts w:ascii="Times New Roman" w:hAnsi="Times New Roman" w:cs="Times New Roman"/>
          <w:sz w:val="28"/>
          <w:szCs w:val="28"/>
        </w:rPr>
        <w:t>Метою ТОВ «БК СЕРВІСРЕМБУД» є створення сучасної інфраструктури шляхом будівництва об’єктів, які відповідають високим стандартам якості, безпеки та експлуатаційної надійності. Компанія спрямована на забезпечення довгострокової ефективності виробничих процесів, що дозволяє знижувати витрати та мінімізувати ризики перевитрат. Ретельне планування і чіткий розподіл обов’язків між учасниками виробничого процесу забезпечують своєчасне виконання проектів і задоволення вимог замовників.</w:t>
      </w:r>
    </w:p>
    <w:p w:rsidR="00E94392" w:rsidRDefault="00E94392" w:rsidP="00403294">
      <w:pPr>
        <w:rPr>
          <w:rFonts w:ascii="Times New Roman" w:hAnsi="Times New Roman" w:cs="Times New Roman"/>
          <w:sz w:val="28"/>
          <w:szCs w:val="28"/>
        </w:rPr>
      </w:pPr>
      <w:r w:rsidRPr="00E94392">
        <w:rPr>
          <w:rFonts w:ascii="Times New Roman" w:hAnsi="Times New Roman" w:cs="Times New Roman"/>
          <w:sz w:val="28"/>
          <w:szCs w:val="28"/>
        </w:rPr>
        <w:t>Організаційна політика підприємства базується на принципах системності та послідовності управління виробничими процесами. Завдяки цьому ТОВ «БК СЕРВІСРЕМБУД» здатне</w:t>
      </w:r>
      <w:r>
        <w:rPr>
          <w:rFonts w:ascii="Times New Roman" w:hAnsi="Times New Roman" w:cs="Times New Roman"/>
          <w:sz w:val="28"/>
          <w:szCs w:val="28"/>
        </w:rPr>
        <w:t xml:space="preserve"> швидко та </w:t>
      </w:r>
      <w:proofErr w:type="spellStart"/>
      <w:r>
        <w:rPr>
          <w:rFonts w:ascii="Times New Roman" w:hAnsi="Times New Roman" w:cs="Times New Roman"/>
          <w:sz w:val="28"/>
          <w:szCs w:val="28"/>
        </w:rPr>
        <w:t>оперативно</w:t>
      </w:r>
      <w:proofErr w:type="spellEnd"/>
      <w:r w:rsidRPr="00E94392">
        <w:rPr>
          <w:rFonts w:ascii="Times New Roman" w:hAnsi="Times New Roman" w:cs="Times New Roman"/>
          <w:sz w:val="28"/>
          <w:szCs w:val="28"/>
        </w:rPr>
        <w:t xml:space="preserve"> реагувати на ринкові виклики, підтримувати високий рівень якості виконання робіт і забезпечувати стабільний розвиток у будівельному секторі. Виконання проектів відбувається за ретельно складеними планами, що включають всі етапи будівництва – від підготовчих заходів до здачі об’єкта в експлуатацію.</w:t>
      </w:r>
    </w:p>
    <w:sectPr w:rsidR="00E94392" w:rsidSect="00B247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92"/>
    <w:rsid w:val="00024B05"/>
    <w:rsid w:val="00052751"/>
    <w:rsid w:val="00220522"/>
    <w:rsid w:val="00251BF9"/>
    <w:rsid w:val="00251D7B"/>
    <w:rsid w:val="003B1173"/>
    <w:rsid w:val="00403294"/>
    <w:rsid w:val="004122E6"/>
    <w:rsid w:val="004A3CAE"/>
    <w:rsid w:val="005B0EA3"/>
    <w:rsid w:val="005C76D8"/>
    <w:rsid w:val="0061019D"/>
    <w:rsid w:val="008E57DA"/>
    <w:rsid w:val="009B10B0"/>
    <w:rsid w:val="00B24744"/>
    <w:rsid w:val="00C46E13"/>
    <w:rsid w:val="00E94392"/>
    <w:rsid w:val="00EA3EFA"/>
    <w:rsid w:val="00EB7C88"/>
    <w:rsid w:val="00FF694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DB40"/>
  <w15:chartTrackingRefBased/>
  <w15:docId w15:val="{78955394-8069-4F13-B9A7-B17EC17C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9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9439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9439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9439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9439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9439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439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9439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439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9439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9439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9439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9439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943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94392"/>
    <w:rPr>
      <w:rFonts w:eastAsiaTheme="majorEastAsia" w:cstheme="majorBidi"/>
      <w:color w:val="595959" w:themeColor="text1" w:themeTint="A6"/>
    </w:rPr>
  </w:style>
  <w:style w:type="character" w:customStyle="1" w:styleId="80">
    <w:name w:val="Заголовок 8 Знак"/>
    <w:basedOn w:val="a0"/>
    <w:link w:val="8"/>
    <w:uiPriority w:val="9"/>
    <w:semiHidden/>
    <w:rsid w:val="00E943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94392"/>
    <w:rPr>
      <w:rFonts w:eastAsiaTheme="majorEastAsia" w:cstheme="majorBidi"/>
      <w:color w:val="272727" w:themeColor="text1" w:themeTint="D8"/>
    </w:rPr>
  </w:style>
  <w:style w:type="paragraph" w:styleId="a3">
    <w:name w:val="Title"/>
    <w:basedOn w:val="a"/>
    <w:next w:val="a"/>
    <w:link w:val="a4"/>
    <w:uiPriority w:val="10"/>
    <w:qFormat/>
    <w:rsid w:val="00E9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E943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4392"/>
    <w:pPr>
      <w:numPr>
        <w:ilvl w:val="1"/>
      </w:numPr>
      <w:spacing w:after="160"/>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E9439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94392"/>
    <w:pPr>
      <w:spacing w:before="160" w:after="160"/>
      <w:jc w:val="center"/>
    </w:pPr>
    <w:rPr>
      <w:i/>
      <w:iCs/>
      <w:color w:val="404040" w:themeColor="text1" w:themeTint="BF"/>
    </w:rPr>
  </w:style>
  <w:style w:type="character" w:customStyle="1" w:styleId="a8">
    <w:name w:val="Цитата Знак"/>
    <w:basedOn w:val="a0"/>
    <w:link w:val="a7"/>
    <w:uiPriority w:val="29"/>
    <w:rsid w:val="00E94392"/>
    <w:rPr>
      <w:i/>
      <w:iCs/>
      <w:color w:val="404040" w:themeColor="text1" w:themeTint="BF"/>
    </w:rPr>
  </w:style>
  <w:style w:type="paragraph" w:styleId="a9">
    <w:name w:val="List Paragraph"/>
    <w:basedOn w:val="a"/>
    <w:uiPriority w:val="34"/>
    <w:qFormat/>
    <w:rsid w:val="00E94392"/>
    <w:pPr>
      <w:ind w:left="720"/>
      <w:contextualSpacing/>
    </w:pPr>
  </w:style>
  <w:style w:type="character" w:styleId="aa">
    <w:name w:val="Intense Emphasis"/>
    <w:basedOn w:val="a0"/>
    <w:uiPriority w:val="21"/>
    <w:qFormat/>
    <w:rsid w:val="00E94392"/>
    <w:rPr>
      <w:i/>
      <w:iCs/>
      <w:color w:val="2F5496" w:themeColor="accent1" w:themeShade="BF"/>
    </w:rPr>
  </w:style>
  <w:style w:type="paragraph" w:styleId="ab">
    <w:name w:val="Intense Quote"/>
    <w:basedOn w:val="a"/>
    <w:next w:val="a"/>
    <w:link w:val="ac"/>
    <w:uiPriority w:val="30"/>
    <w:qFormat/>
    <w:rsid w:val="00E9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E94392"/>
    <w:rPr>
      <w:i/>
      <w:iCs/>
      <w:color w:val="2F5496" w:themeColor="accent1" w:themeShade="BF"/>
    </w:rPr>
  </w:style>
  <w:style w:type="character" w:styleId="ad">
    <w:name w:val="Intense Reference"/>
    <w:basedOn w:val="a0"/>
    <w:uiPriority w:val="32"/>
    <w:qFormat/>
    <w:rsid w:val="00E94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2553</Words>
  <Characters>1456</Characters>
  <Application>Microsoft Office Word</Application>
  <DocSecurity>0</DocSecurity>
  <Lines>12</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2025-05-21T06:21:00Z</dcterms:created>
  <dcterms:modified xsi:type="dcterms:W3CDTF">2025-05-21T06:31:00Z</dcterms:modified>
</cp:coreProperties>
</file>