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117" w:rsidRDefault="002C420A" w:rsidP="00D33613">
      <w:pPr>
        <w:pStyle w:val="aa"/>
        <w:rPr>
          <w:rFonts w:cs="Times New Roman"/>
          <w:lang w:val="ru-RU"/>
        </w:rPr>
      </w:pPr>
      <w:bookmarkStart w:id="0" w:name="_Toc137496284"/>
      <w:r>
        <w:rPr>
          <w:rFonts w:cs="Times New Roman"/>
          <w:lang w:val="ru-RU"/>
        </w:rPr>
        <w:t>Теоретическая часть</w:t>
      </w:r>
    </w:p>
    <w:p w:rsidR="007B0117" w:rsidRDefault="007B0117" w:rsidP="007B0117">
      <w:pPr>
        <w:rPr>
          <w:lang w:val="ru-RU"/>
        </w:rPr>
      </w:pPr>
      <w:r>
        <w:rPr>
          <w:lang w:val="ru-RU"/>
        </w:rPr>
        <w:t>Введение</w:t>
      </w:r>
    </w:p>
    <w:p w:rsidR="007B0117" w:rsidRDefault="007B0117" w:rsidP="007B0117">
      <w:pPr>
        <w:rPr>
          <w:lang w:val="ru-RU"/>
        </w:rPr>
      </w:pPr>
      <w:r>
        <w:rPr>
          <w:lang w:val="ru-RU"/>
        </w:rPr>
        <w:t>Теоретическая часть</w:t>
      </w:r>
    </w:p>
    <w:p w:rsidR="007B0117" w:rsidRDefault="007B0117" w:rsidP="007B0117">
      <w:pPr>
        <w:rPr>
          <w:lang w:val="ru-RU"/>
        </w:rPr>
      </w:pPr>
      <w:r>
        <w:rPr>
          <w:lang w:val="ru-RU"/>
        </w:rPr>
        <w:t xml:space="preserve">Принцип работы </w:t>
      </w:r>
      <w:r>
        <w:t>HTTP</w:t>
      </w:r>
    </w:p>
    <w:p w:rsidR="007B0117" w:rsidRDefault="007B0117" w:rsidP="007B0117">
      <w:pPr>
        <w:rPr>
          <w:lang w:val="ru-RU"/>
        </w:rPr>
      </w:pPr>
      <w:r>
        <w:rPr>
          <w:lang w:val="ru-RU"/>
        </w:rPr>
        <w:t xml:space="preserve">Методы </w:t>
      </w:r>
      <w:r>
        <w:t>HTTP</w:t>
      </w:r>
    </w:p>
    <w:p w:rsidR="007B0117" w:rsidRDefault="007B0117" w:rsidP="007B0117">
      <w:pPr>
        <w:rPr>
          <w:lang w:val="ru-RU"/>
        </w:rPr>
      </w:pPr>
      <w:r>
        <w:rPr>
          <w:lang w:val="ru-RU"/>
        </w:rPr>
        <w:t>Базы данных</w:t>
      </w:r>
      <w:r>
        <w:rPr>
          <w:lang w:val="ru-RU"/>
        </w:rPr>
        <w:br w:type="page"/>
      </w:r>
    </w:p>
    <w:p w:rsidR="007B0117" w:rsidRPr="007B0117" w:rsidRDefault="007B0117" w:rsidP="007B0117">
      <w:pPr>
        <w:rPr>
          <w:lang w:val="ru-RU"/>
        </w:rPr>
      </w:pPr>
    </w:p>
    <w:bookmarkEnd w:id="0"/>
    <w:p w:rsidR="00D33613" w:rsidRPr="00D33613" w:rsidRDefault="0080439C" w:rsidP="006757D7">
      <w:pPr>
        <w:pStyle w:val="aa"/>
        <w:rPr>
          <w:rFonts w:cs="Times New Roman"/>
          <w:lang w:val="ru-RU"/>
        </w:rPr>
      </w:pPr>
      <w:r>
        <w:rPr>
          <w:rFonts w:cs="Times New Roman"/>
          <w:lang w:val="ru-RU"/>
        </w:rPr>
        <w:t>Введе</w:t>
      </w:r>
      <w:bookmarkStart w:id="1" w:name="_GoBack"/>
      <w:bookmarkEnd w:id="1"/>
      <w:r w:rsidR="00007CA2">
        <w:rPr>
          <w:rFonts w:cs="Times New Roman"/>
          <w:lang w:val="ru-RU"/>
        </w:rPr>
        <w:t>ние</w:t>
      </w:r>
    </w:p>
    <w:p w:rsidR="00D33613" w:rsidRPr="00D33613" w:rsidRDefault="00D33613" w:rsidP="00D33613">
      <w:pPr>
        <w:spacing w:after="0" w:line="360" w:lineRule="auto"/>
        <w:ind w:firstLine="709"/>
        <w:jc w:val="both"/>
        <w:rPr>
          <w:rFonts w:ascii="Times New Roman" w:hAnsi="Times New Roman" w:cs="Times New Roman"/>
          <w:sz w:val="28"/>
          <w:lang w:val="ru-RU"/>
        </w:rPr>
      </w:pPr>
      <w:r w:rsidRPr="00D33613">
        <w:rPr>
          <w:rFonts w:ascii="Times New Roman" w:hAnsi="Times New Roman" w:cs="Times New Roman"/>
          <w:sz w:val="28"/>
          <w:lang w:val="ru-RU"/>
        </w:rPr>
        <w:t xml:space="preserve">Актуальность данной темы состоит в том, что в настоящее время веб-приложения имеют стабильный спрос, так как они используются повсеместно и полностью вошли в нашу жизнь. Веб-приложения позволяют решить много задач, повысить эффективность работы, облегчить жизнь людям. Они могут быть использованы как в медицине, так и в образовании, и в повседневной деятельности людей. Также для создания веб-приложения требуется немало технических знаний и навыков, без которых сложно разобраться в работе сайтов. </w:t>
      </w:r>
    </w:p>
    <w:p w:rsidR="00D33613" w:rsidRPr="00D33613" w:rsidRDefault="00D33613" w:rsidP="00D33613">
      <w:pPr>
        <w:spacing w:after="0" w:line="360" w:lineRule="auto"/>
        <w:ind w:firstLine="709"/>
        <w:jc w:val="both"/>
        <w:rPr>
          <w:rFonts w:ascii="Times New Roman" w:hAnsi="Times New Roman" w:cs="Times New Roman"/>
          <w:sz w:val="28"/>
          <w:lang w:val="ru-RU"/>
        </w:rPr>
      </w:pPr>
      <w:r w:rsidRPr="00D33613">
        <w:rPr>
          <w:rFonts w:ascii="Times New Roman" w:hAnsi="Times New Roman" w:cs="Times New Roman"/>
          <w:sz w:val="28"/>
          <w:lang w:val="ru-RU"/>
        </w:rPr>
        <w:t xml:space="preserve">Почему был выбран </w:t>
      </w:r>
      <w:r w:rsidRPr="00D33613">
        <w:rPr>
          <w:rFonts w:ascii="Times New Roman" w:hAnsi="Times New Roman" w:cs="Times New Roman"/>
          <w:sz w:val="28"/>
        </w:rPr>
        <w:t>NodeJS</w:t>
      </w:r>
      <w:r w:rsidRPr="00D33613">
        <w:rPr>
          <w:rFonts w:ascii="Times New Roman" w:hAnsi="Times New Roman" w:cs="Times New Roman"/>
          <w:sz w:val="28"/>
          <w:lang w:val="ru-RU"/>
        </w:rPr>
        <w:t xml:space="preserve">? </w:t>
      </w:r>
      <w:r w:rsidRPr="00D33613">
        <w:rPr>
          <w:rFonts w:ascii="Times New Roman" w:hAnsi="Times New Roman" w:cs="Times New Roman"/>
          <w:sz w:val="28"/>
        </w:rPr>
        <w:t>NodeJS</w:t>
      </w:r>
      <w:r w:rsidRPr="00D33613">
        <w:rPr>
          <w:rFonts w:ascii="Times New Roman" w:hAnsi="Times New Roman" w:cs="Times New Roman"/>
          <w:sz w:val="28"/>
          <w:lang w:val="ru-RU"/>
        </w:rPr>
        <w:t xml:space="preserve"> – это кроссплатформенная среда выполнения кода </w:t>
      </w:r>
      <w:r w:rsidRPr="00D33613">
        <w:rPr>
          <w:rFonts w:ascii="Times New Roman" w:hAnsi="Times New Roman" w:cs="Times New Roman"/>
          <w:sz w:val="28"/>
        </w:rPr>
        <w:t>JavaScript</w:t>
      </w:r>
      <w:r w:rsidRPr="00D33613">
        <w:rPr>
          <w:rFonts w:ascii="Times New Roman" w:hAnsi="Times New Roman" w:cs="Times New Roman"/>
          <w:sz w:val="28"/>
          <w:lang w:val="ru-RU"/>
        </w:rPr>
        <w:t xml:space="preserve">, которая позволяет разработчикам создавать серверы и приложения. Эта платформа используется для создания высоконагруженных веб-приложений, которые работают на стороне сервера. Кроме того, </w:t>
      </w:r>
      <w:r w:rsidRPr="00D33613">
        <w:rPr>
          <w:rFonts w:ascii="Times New Roman" w:hAnsi="Times New Roman" w:cs="Times New Roman"/>
          <w:sz w:val="28"/>
        </w:rPr>
        <w:t>NodeJS</w:t>
      </w:r>
      <w:r w:rsidRPr="00D33613">
        <w:rPr>
          <w:rFonts w:ascii="Times New Roman" w:hAnsi="Times New Roman" w:cs="Times New Roman"/>
          <w:sz w:val="28"/>
          <w:lang w:val="ru-RU"/>
        </w:rPr>
        <w:t xml:space="preserve"> имеют обширную документацию и множество готовых модулей, что сокращает время на создание приложения и облегчает их разработку. Всё это делает данную тему актуальной.</w:t>
      </w:r>
    </w:p>
    <w:p w:rsidR="00D33613" w:rsidRPr="00D33613" w:rsidRDefault="00D33613" w:rsidP="00D33613">
      <w:pPr>
        <w:spacing w:after="0" w:line="360" w:lineRule="auto"/>
        <w:ind w:firstLine="709"/>
        <w:jc w:val="both"/>
        <w:rPr>
          <w:rFonts w:ascii="Times New Roman" w:hAnsi="Times New Roman" w:cs="Times New Roman"/>
          <w:sz w:val="28"/>
          <w:lang w:val="ru-RU"/>
        </w:rPr>
      </w:pPr>
      <w:r w:rsidRPr="00D33613">
        <w:rPr>
          <w:rFonts w:ascii="Times New Roman" w:hAnsi="Times New Roman" w:cs="Times New Roman"/>
          <w:sz w:val="28"/>
          <w:lang w:val="ru-RU"/>
        </w:rPr>
        <w:t xml:space="preserve">В рамках данного проекта я поставил перед собой цель: создать веб-приложение на </w:t>
      </w:r>
      <w:r w:rsidRPr="00D33613">
        <w:rPr>
          <w:rFonts w:ascii="Times New Roman" w:hAnsi="Times New Roman" w:cs="Times New Roman"/>
          <w:sz w:val="28"/>
        </w:rPr>
        <w:t>NodeJS</w:t>
      </w:r>
      <w:r w:rsidRPr="00D33613">
        <w:rPr>
          <w:rFonts w:ascii="Times New Roman" w:hAnsi="Times New Roman" w:cs="Times New Roman"/>
          <w:sz w:val="28"/>
          <w:lang w:val="ru-RU"/>
        </w:rPr>
        <w:t>. Исходя из цели курсовой работы можно поставить перед собой следующий задачи:</w:t>
      </w:r>
    </w:p>
    <w:p w:rsidR="00D33613" w:rsidRPr="00D33613" w:rsidRDefault="00D33613" w:rsidP="00D33613">
      <w:pPr>
        <w:numPr>
          <w:ilvl w:val="0"/>
          <w:numId w:val="10"/>
        </w:numPr>
        <w:spacing w:after="0" w:line="360" w:lineRule="auto"/>
        <w:jc w:val="both"/>
        <w:rPr>
          <w:rFonts w:ascii="Times New Roman" w:hAnsi="Times New Roman" w:cs="Times New Roman"/>
          <w:sz w:val="28"/>
          <w:lang w:val="ru-RU"/>
        </w:rPr>
      </w:pPr>
      <w:r w:rsidRPr="00D33613">
        <w:rPr>
          <w:rFonts w:ascii="Times New Roman" w:hAnsi="Times New Roman" w:cs="Times New Roman"/>
          <w:sz w:val="28"/>
          <w:lang w:val="ru-RU"/>
        </w:rPr>
        <w:t xml:space="preserve">Изучение принципа работы протоколов </w:t>
      </w:r>
      <w:r w:rsidRPr="00D33613">
        <w:rPr>
          <w:rFonts w:ascii="Times New Roman" w:hAnsi="Times New Roman" w:cs="Times New Roman"/>
          <w:sz w:val="28"/>
        </w:rPr>
        <w:t>HTTP</w:t>
      </w:r>
      <w:r w:rsidRPr="00D33613">
        <w:rPr>
          <w:rFonts w:ascii="Times New Roman" w:hAnsi="Times New Roman" w:cs="Times New Roman"/>
          <w:sz w:val="28"/>
          <w:lang w:val="ru-RU"/>
        </w:rPr>
        <w:t xml:space="preserve"> и </w:t>
      </w:r>
      <w:r w:rsidRPr="00D33613">
        <w:rPr>
          <w:rFonts w:ascii="Times New Roman" w:hAnsi="Times New Roman" w:cs="Times New Roman"/>
          <w:sz w:val="28"/>
        </w:rPr>
        <w:t>HTTPS</w:t>
      </w:r>
    </w:p>
    <w:p w:rsidR="00D33613" w:rsidRPr="00D33613" w:rsidRDefault="00D33613" w:rsidP="00D33613">
      <w:pPr>
        <w:numPr>
          <w:ilvl w:val="0"/>
          <w:numId w:val="10"/>
        </w:numPr>
        <w:spacing w:after="0" w:line="360" w:lineRule="auto"/>
        <w:jc w:val="both"/>
        <w:rPr>
          <w:rFonts w:ascii="Times New Roman" w:hAnsi="Times New Roman" w:cs="Times New Roman"/>
          <w:sz w:val="28"/>
        </w:rPr>
      </w:pPr>
      <w:proofErr w:type="spellStart"/>
      <w:r w:rsidRPr="00D33613">
        <w:rPr>
          <w:rFonts w:ascii="Times New Roman" w:hAnsi="Times New Roman" w:cs="Times New Roman"/>
          <w:sz w:val="28"/>
        </w:rPr>
        <w:t>Изучение</w:t>
      </w:r>
      <w:proofErr w:type="spellEnd"/>
      <w:r w:rsidRPr="00D33613">
        <w:rPr>
          <w:rFonts w:ascii="Times New Roman" w:hAnsi="Times New Roman" w:cs="Times New Roman"/>
          <w:sz w:val="28"/>
        </w:rPr>
        <w:t xml:space="preserve"> </w:t>
      </w:r>
      <w:proofErr w:type="spellStart"/>
      <w:r w:rsidRPr="00D33613">
        <w:rPr>
          <w:rFonts w:ascii="Times New Roman" w:hAnsi="Times New Roman" w:cs="Times New Roman"/>
          <w:sz w:val="28"/>
        </w:rPr>
        <w:t>методов</w:t>
      </w:r>
      <w:proofErr w:type="spellEnd"/>
      <w:r w:rsidRPr="00D33613">
        <w:rPr>
          <w:rFonts w:ascii="Times New Roman" w:hAnsi="Times New Roman" w:cs="Times New Roman"/>
          <w:sz w:val="28"/>
        </w:rPr>
        <w:t xml:space="preserve"> HTTP</w:t>
      </w:r>
    </w:p>
    <w:p w:rsidR="00D33613" w:rsidRPr="00D33613" w:rsidRDefault="00D33613" w:rsidP="00D33613">
      <w:pPr>
        <w:numPr>
          <w:ilvl w:val="0"/>
          <w:numId w:val="10"/>
        </w:numPr>
        <w:spacing w:after="0" w:line="360" w:lineRule="auto"/>
        <w:jc w:val="both"/>
        <w:rPr>
          <w:rFonts w:ascii="Times New Roman" w:hAnsi="Times New Roman" w:cs="Times New Roman"/>
          <w:sz w:val="28"/>
        </w:rPr>
      </w:pPr>
      <w:proofErr w:type="spellStart"/>
      <w:r w:rsidRPr="00D33613">
        <w:rPr>
          <w:rFonts w:ascii="Times New Roman" w:hAnsi="Times New Roman" w:cs="Times New Roman"/>
          <w:sz w:val="28"/>
        </w:rPr>
        <w:t>Изучение</w:t>
      </w:r>
      <w:proofErr w:type="spellEnd"/>
      <w:r w:rsidRPr="00D33613">
        <w:rPr>
          <w:rFonts w:ascii="Times New Roman" w:hAnsi="Times New Roman" w:cs="Times New Roman"/>
          <w:sz w:val="28"/>
        </w:rPr>
        <w:t xml:space="preserve"> </w:t>
      </w:r>
      <w:proofErr w:type="spellStart"/>
      <w:r w:rsidRPr="00D33613">
        <w:rPr>
          <w:rFonts w:ascii="Times New Roman" w:hAnsi="Times New Roman" w:cs="Times New Roman"/>
          <w:sz w:val="28"/>
        </w:rPr>
        <w:t>базы</w:t>
      </w:r>
      <w:proofErr w:type="spellEnd"/>
      <w:r w:rsidRPr="00D33613">
        <w:rPr>
          <w:rFonts w:ascii="Times New Roman" w:hAnsi="Times New Roman" w:cs="Times New Roman"/>
          <w:sz w:val="28"/>
        </w:rPr>
        <w:t xml:space="preserve"> </w:t>
      </w:r>
      <w:proofErr w:type="spellStart"/>
      <w:r w:rsidRPr="00D33613">
        <w:rPr>
          <w:rFonts w:ascii="Times New Roman" w:hAnsi="Times New Roman" w:cs="Times New Roman"/>
          <w:sz w:val="28"/>
        </w:rPr>
        <w:t>данных</w:t>
      </w:r>
      <w:proofErr w:type="spellEnd"/>
      <w:r w:rsidRPr="00D33613">
        <w:rPr>
          <w:rFonts w:ascii="Times New Roman" w:hAnsi="Times New Roman" w:cs="Times New Roman"/>
          <w:sz w:val="28"/>
        </w:rPr>
        <w:t xml:space="preserve"> MongoDB</w:t>
      </w:r>
    </w:p>
    <w:p w:rsidR="00D33613" w:rsidRPr="00D33613" w:rsidRDefault="00D33613" w:rsidP="00D33613">
      <w:pPr>
        <w:numPr>
          <w:ilvl w:val="0"/>
          <w:numId w:val="10"/>
        </w:numPr>
        <w:spacing w:after="0" w:line="360" w:lineRule="auto"/>
        <w:jc w:val="both"/>
        <w:rPr>
          <w:rFonts w:ascii="Times New Roman" w:hAnsi="Times New Roman" w:cs="Times New Roman"/>
          <w:sz w:val="28"/>
        </w:rPr>
      </w:pPr>
      <w:proofErr w:type="spellStart"/>
      <w:r w:rsidRPr="00D33613">
        <w:rPr>
          <w:rFonts w:ascii="Times New Roman" w:hAnsi="Times New Roman" w:cs="Times New Roman"/>
          <w:sz w:val="28"/>
        </w:rPr>
        <w:t>Написание</w:t>
      </w:r>
      <w:proofErr w:type="spellEnd"/>
      <w:r w:rsidRPr="00D33613">
        <w:rPr>
          <w:rFonts w:ascii="Times New Roman" w:hAnsi="Times New Roman" w:cs="Times New Roman"/>
          <w:sz w:val="28"/>
        </w:rPr>
        <w:t xml:space="preserve"> </w:t>
      </w:r>
      <w:proofErr w:type="spellStart"/>
      <w:r w:rsidRPr="00D33613">
        <w:rPr>
          <w:rFonts w:ascii="Times New Roman" w:hAnsi="Times New Roman" w:cs="Times New Roman"/>
          <w:sz w:val="28"/>
        </w:rPr>
        <w:t>веб-приложения</w:t>
      </w:r>
      <w:proofErr w:type="spellEnd"/>
    </w:p>
    <w:p w:rsidR="00D33613" w:rsidRPr="00D33613" w:rsidRDefault="00D33613" w:rsidP="00D33613">
      <w:pPr>
        <w:numPr>
          <w:ilvl w:val="0"/>
          <w:numId w:val="10"/>
        </w:numPr>
        <w:spacing w:after="0" w:line="360" w:lineRule="auto"/>
        <w:jc w:val="both"/>
        <w:rPr>
          <w:rFonts w:ascii="Times New Roman" w:hAnsi="Times New Roman" w:cs="Times New Roman"/>
          <w:sz w:val="28"/>
        </w:rPr>
      </w:pPr>
      <w:proofErr w:type="spellStart"/>
      <w:r w:rsidRPr="00D33613">
        <w:rPr>
          <w:rFonts w:ascii="Times New Roman" w:hAnsi="Times New Roman" w:cs="Times New Roman"/>
          <w:sz w:val="28"/>
        </w:rPr>
        <w:t>Проектирование</w:t>
      </w:r>
      <w:proofErr w:type="spellEnd"/>
      <w:r w:rsidRPr="00D33613">
        <w:rPr>
          <w:rFonts w:ascii="Times New Roman" w:hAnsi="Times New Roman" w:cs="Times New Roman"/>
          <w:sz w:val="28"/>
        </w:rPr>
        <w:t xml:space="preserve"> </w:t>
      </w:r>
      <w:proofErr w:type="spellStart"/>
      <w:r w:rsidRPr="00D33613">
        <w:rPr>
          <w:rFonts w:ascii="Times New Roman" w:hAnsi="Times New Roman" w:cs="Times New Roman"/>
          <w:sz w:val="28"/>
        </w:rPr>
        <w:t>дизайна</w:t>
      </w:r>
      <w:proofErr w:type="spellEnd"/>
      <w:r w:rsidRPr="00D33613">
        <w:rPr>
          <w:rFonts w:ascii="Times New Roman" w:hAnsi="Times New Roman" w:cs="Times New Roman"/>
          <w:sz w:val="28"/>
        </w:rPr>
        <w:t xml:space="preserve"> и </w:t>
      </w:r>
      <w:proofErr w:type="spellStart"/>
      <w:r w:rsidRPr="00D33613">
        <w:rPr>
          <w:rFonts w:ascii="Times New Roman" w:hAnsi="Times New Roman" w:cs="Times New Roman"/>
          <w:sz w:val="28"/>
        </w:rPr>
        <w:t>пользовательского</w:t>
      </w:r>
      <w:proofErr w:type="spellEnd"/>
      <w:r w:rsidRPr="00D33613">
        <w:rPr>
          <w:rFonts w:ascii="Times New Roman" w:hAnsi="Times New Roman" w:cs="Times New Roman"/>
          <w:sz w:val="28"/>
        </w:rPr>
        <w:t xml:space="preserve"> </w:t>
      </w:r>
      <w:proofErr w:type="spellStart"/>
      <w:r w:rsidRPr="00D33613">
        <w:rPr>
          <w:rFonts w:ascii="Times New Roman" w:hAnsi="Times New Roman" w:cs="Times New Roman"/>
          <w:sz w:val="28"/>
        </w:rPr>
        <w:t>интерфейса</w:t>
      </w:r>
      <w:proofErr w:type="spellEnd"/>
    </w:p>
    <w:p w:rsidR="00D33613" w:rsidRPr="00D33613" w:rsidRDefault="002C420A" w:rsidP="006A3E65">
      <w:pPr>
        <w:pStyle w:val="aa"/>
        <w:numPr>
          <w:ilvl w:val="0"/>
          <w:numId w:val="11"/>
        </w:numPr>
        <w:spacing w:after="0" w:line="360" w:lineRule="auto"/>
        <w:ind w:left="0" w:firstLine="0"/>
        <w:contextualSpacing w:val="0"/>
        <w:outlineLvl w:val="0"/>
        <w:rPr>
          <w:rFonts w:cs="Times New Roman"/>
        </w:rPr>
      </w:pPr>
      <w:r>
        <w:rPr>
          <w:rFonts w:cs="Times New Roman"/>
          <w:lang w:val="ru-RU"/>
        </w:rPr>
        <w:lastRenderedPageBreak/>
        <w:t>Содержание</w:t>
      </w:r>
    </w:p>
    <w:p w:rsidR="00D33613" w:rsidRPr="00D33613" w:rsidRDefault="00D33613" w:rsidP="00F9687D">
      <w:pPr>
        <w:pStyle w:val="aa"/>
        <w:rPr>
          <w:lang w:val="ru-RU"/>
        </w:rPr>
      </w:pPr>
      <w:bookmarkStart w:id="2" w:name="_Toc137496286"/>
      <w:r w:rsidRPr="00D33613">
        <w:rPr>
          <w:lang w:val="ru-RU"/>
        </w:rPr>
        <w:t xml:space="preserve">Принцип работы протоколов </w:t>
      </w:r>
      <w:r w:rsidRPr="00D33613">
        <w:t>HTTP</w:t>
      </w:r>
      <w:r w:rsidRPr="00D33613">
        <w:rPr>
          <w:lang w:val="ru-RU"/>
        </w:rPr>
        <w:t xml:space="preserve"> </w:t>
      </w:r>
      <w:proofErr w:type="gramStart"/>
      <w:r w:rsidRPr="00D33613">
        <w:rPr>
          <w:lang w:val="ru-RU"/>
        </w:rPr>
        <w:t>и</w:t>
      </w:r>
      <w:proofErr w:type="gramEnd"/>
      <w:r w:rsidRPr="00D33613">
        <w:rPr>
          <w:lang w:val="ru-RU"/>
        </w:rPr>
        <w:t xml:space="preserve"> </w:t>
      </w:r>
      <w:r w:rsidRPr="00D33613">
        <w:t>HTTPS</w:t>
      </w:r>
      <w:bookmarkEnd w:id="2"/>
    </w:p>
    <w:p w:rsidR="00D33613" w:rsidRPr="00D33613" w:rsidRDefault="00D33613" w:rsidP="00D33613">
      <w:pPr>
        <w:spacing w:after="0" w:line="360" w:lineRule="auto"/>
        <w:ind w:firstLine="709"/>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 xml:space="preserve">Протокол </w:t>
      </w:r>
      <w:r w:rsidRPr="00D33613">
        <w:rPr>
          <w:rFonts w:ascii="Times New Roman" w:hAnsi="Times New Roman" w:cs="Times New Roman"/>
          <w:sz w:val="28"/>
          <w:szCs w:val="28"/>
        </w:rPr>
        <w:t>HTTP</w:t>
      </w:r>
      <w:r w:rsidRPr="00D33613">
        <w:rPr>
          <w:rFonts w:ascii="Times New Roman" w:hAnsi="Times New Roman" w:cs="Times New Roman"/>
          <w:sz w:val="28"/>
          <w:szCs w:val="28"/>
          <w:lang w:val="ru-RU"/>
        </w:rPr>
        <w:t xml:space="preserve"> – это «протокол передачи гипертекста». Он используется для передачи данных и информации, которая происходит между стороной сервера и браузера (клиентом). Клиентское приложение формирует запрос и отправляет его на сервер, после чего сервер обрабатывает данный запрос, формирует ответ и передаёт его обратно клиенту. После этого клиентское приложение может продолжить отправлять другие запросы, которые будут обработаны тем же самым способом. Кроме того, именно протокол определяет правила передачи данных.  </w:t>
      </w:r>
    </w:p>
    <w:p w:rsidR="00D33613" w:rsidRPr="00D33613" w:rsidRDefault="00D33613" w:rsidP="00D33613">
      <w:pPr>
        <w:spacing w:after="0" w:line="360" w:lineRule="auto"/>
        <w:ind w:firstLine="709"/>
        <w:jc w:val="both"/>
        <w:rPr>
          <w:rFonts w:ascii="Times New Roman" w:hAnsi="Times New Roman" w:cs="Times New Roman"/>
          <w:sz w:val="28"/>
          <w:szCs w:val="28"/>
          <w:lang w:val="ru-RU"/>
        </w:rPr>
      </w:pPr>
      <w:r w:rsidRPr="00D33613">
        <w:rPr>
          <w:rFonts w:ascii="Times New Roman" w:hAnsi="Times New Roman" w:cs="Times New Roman"/>
          <w:sz w:val="28"/>
          <w:szCs w:val="28"/>
        </w:rPr>
        <w:t>HTTP</w:t>
      </w:r>
      <w:r w:rsidRPr="00D33613">
        <w:rPr>
          <w:rFonts w:ascii="Times New Roman" w:hAnsi="Times New Roman" w:cs="Times New Roman"/>
          <w:sz w:val="28"/>
          <w:szCs w:val="28"/>
          <w:lang w:val="ru-RU"/>
        </w:rPr>
        <w:t xml:space="preserve"> не имеет связи между двумя запросами, поэтому порой возникают проблемы для пользователя, который пытается взаимодействовать с корзиной на определенной странице последовательно, например, при использовании корзины с понравившимися товарами. На помощь приходит куки, позволяющие использовать сессии с сохранением состояния. Куки добавляются к потоку </w:t>
      </w:r>
      <w:r w:rsidRPr="00D33613">
        <w:rPr>
          <w:rFonts w:ascii="Times New Roman" w:hAnsi="Times New Roman" w:cs="Times New Roman"/>
          <w:sz w:val="28"/>
          <w:szCs w:val="28"/>
        </w:rPr>
        <w:t>HTTP</w:t>
      </w:r>
      <w:r w:rsidRPr="00D33613">
        <w:rPr>
          <w:rFonts w:ascii="Times New Roman" w:hAnsi="Times New Roman" w:cs="Times New Roman"/>
          <w:sz w:val="28"/>
          <w:szCs w:val="28"/>
          <w:lang w:val="ru-RU"/>
        </w:rPr>
        <w:t>, при этом позволяя сессия делится необходимыми данными.</w:t>
      </w:r>
    </w:p>
    <w:p w:rsidR="00D33613" w:rsidRPr="00D33613" w:rsidRDefault="00D33613" w:rsidP="00D33613">
      <w:pPr>
        <w:spacing w:after="0" w:line="360" w:lineRule="auto"/>
        <w:ind w:firstLine="709"/>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 xml:space="preserve">Так что же тогда такое </w:t>
      </w:r>
      <w:r w:rsidRPr="00D33613">
        <w:rPr>
          <w:rFonts w:ascii="Times New Roman" w:hAnsi="Times New Roman" w:cs="Times New Roman"/>
          <w:sz w:val="28"/>
          <w:szCs w:val="28"/>
        </w:rPr>
        <w:t>HTTPS</w:t>
      </w:r>
      <w:r w:rsidRPr="00D33613">
        <w:rPr>
          <w:rFonts w:ascii="Times New Roman" w:hAnsi="Times New Roman" w:cs="Times New Roman"/>
          <w:sz w:val="28"/>
          <w:szCs w:val="28"/>
          <w:lang w:val="ru-RU"/>
        </w:rPr>
        <w:t xml:space="preserve"> и в чем различия между ними? </w:t>
      </w:r>
      <w:r w:rsidRPr="00D33613">
        <w:rPr>
          <w:rFonts w:ascii="Times New Roman" w:hAnsi="Times New Roman" w:cs="Times New Roman"/>
          <w:sz w:val="28"/>
          <w:szCs w:val="28"/>
        </w:rPr>
        <w:t>HTTPS</w:t>
      </w:r>
      <w:r w:rsidRPr="00D33613">
        <w:rPr>
          <w:rFonts w:ascii="Times New Roman" w:hAnsi="Times New Roman" w:cs="Times New Roman"/>
          <w:sz w:val="28"/>
          <w:szCs w:val="28"/>
          <w:lang w:val="ru-RU"/>
        </w:rPr>
        <w:t xml:space="preserve"> – это расширение протокола </w:t>
      </w:r>
      <w:r w:rsidRPr="00D33613">
        <w:rPr>
          <w:rFonts w:ascii="Times New Roman" w:hAnsi="Times New Roman" w:cs="Times New Roman"/>
          <w:sz w:val="28"/>
          <w:szCs w:val="28"/>
        </w:rPr>
        <w:t>HTTP</w:t>
      </w:r>
      <w:r w:rsidRPr="00D33613">
        <w:rPr>
          <w:rFonts w:ascii="Times New Roman" w:hAnsi="Times New Roman" w:cs="Times New Roman"/>
          <w:sz w:val="28"/>
          <w:szCs w:val="28"/>
          <w:lang w:val="ru-RU"/>
        </w:rPr>
        <w:t xml:space="preserve">, который использует шифрование данных. Как мы уже знаем, </w:t>
      </w:r>
      <w:r w:rsidRPr="00D33613">
        <w:rPr>
          <w:rFonts w:ascii="Times New Roman" w:hAnsi="Times New Roman" w:cs="Times New Roman"/>
          <w:sz w:val="28"/>
          <w:szCs w:val="28"/>
        </w:rPr>
        <w:t>HTTP</w:t>
      </w:r>
      <w:r w:rsidRPr="00D33613">
        <w:rPr>
          <w:rFonts w:ascii="Times New Roman" w:hAnsi="Times New Roman" w:cs="Times New Roman"/>
          <w:sz w:val="28"/>
          <w:szCs w:val="28"/>
          <w:lang w:val="ru-RU"/>
        </w:rPr>
        <w:t xml:space="preserve"> служит транспортом для передачи информации, при этом он никак не защищен. Защиту данных обеспечивает протокол </w:t>
      </w:r>
      <w:r w:rsidRPr="00D33613">
        <w:rPr>
          <w:rFonts w:ascii="Times New Roman" w:hAnsi="Times New Roman" w:cs="Times New Roman"/>
          <w:sz w:val="28"/>
          <w:szCs w:val="28"/>
        </w:rPr>
        <w:t>SSL</w:t>
      </w:r>
      <w:r w:rsidRPr="00D33613">
        <w:rPr>
          <w:rFonts w:ascii="Times New Roman" w:hAnsi="Times New Roman" w:cs="Times New Roman"/>
          <w:sz w:val="28"/>
          <w:szCs w:val="28"/>
          <w:lang w:val="ru-RU"/>
        </w:rPr>
        <w:t>/</w:t>
      </w:r>
      <w:r w:rsidRPr="00D33613">
        <w:rPr>
          <w:rFonts w:ascii="Times New Roman" w:hAnsi="Times New Roman" w:cs="Times New Roman"/>
          <w:sz w:val="28"/>
          <w:szCs w:val="28"/>
        </w:rPr>
        <w:t>TLS</w:t>
      </w:r>
      <w:r w:rsidRPr="00D33613">
        <w:rPr>
          <w:rFonts w:ascii="Times New Roman" w:hAnsi="Times New Roman" w:cs="Times New Roman"/>
          <w:sz w:val="28"/>
          <w:szCs w:val="28"/>
          <w:lang w:val="ru-RU"/>
        </w:rPr>
        <w:t xml:space="preserve">, который как раз и шифрует данные. Этот протокол хорош тем, что обеспечивает двум незнакомым участником сети защищенное соединение через незащищенный канал. </w:t>
      </w:r>
    </w:p>
    <w:p w:rsidR="00D33613" w:rsidRPr="00D33613" w:rsidRDefault="00D33613" w:rsidP="00D33613">
      <w:pPr>
        <w:spacing w:after="0" w:line="360" w:lineRule="auto"/>
        <w:ind w:firstLine="709"/>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lastRenderedPageBreak/>
        <w:t xml:space="preserve">Представим, что мы хотим передать «секретный данные» другому человеку. Мы отправляем по почте ящик, который заперт замком, чтобы никто не смог украсть информацию. Ящик был доставлен до адресата, но он его не может открыть, так как у него нет ключа. Он вешает свой замок на этот ящик и отправляет его нам. Мы получаем ящик с двумя замками, снимаем свой и отправляем снова. Наконец, адресат получает ящик, на котором висит только его замок, и он может его открыть. </w:t>
      </w:r>
    </w:p>
    <w:p w:rsidR="00D33613" w:rsidRPr="00D33613" w:rsidRDefault="00D33613" w:rsidP="00D33613">
      <w:pPr>
        <w:spacing w:after="0" w:line="360" w:lineRule="auto"/>
        <w:ind w:firstLine="709"/>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 xml:space="preserve">Приблизительно так состоит принцип работы у </w:t>
      </w:r>
      <w:r w:rsidRPr="00D33613">
        <w:rPr>
          <w:rFonts w:ascii="Times New Roman" w:hAnsi="Times New Roman" w:cs="Times New Roman"/>
          <w:sz w:val="28"/>
          <w:szCs w:val="28"/>
        </w:rPr>
        <w:t>SSL</w:t>
      </w:r>
      <w:r w:rsidRPr="00D33613">
        <w:rPr>
          <w:rFonts w:ascii="Times New Roman" w:hAnsi="Times New Roman" w:cs="Times New Roman"/>
          <w:sz w:val="28"/>
          <w:szCs w:val="28"/>
          <w:lang w:val="ru-RU"/>
        </w:rPr>
        <w:t>/</w:t>
      </w:r>
      <w:r w:rsidRPr="00D33613">
        <w:rPr>
          <w:rFonts w:ascii="Times New Roman" w:hAnsi="Times New Roman" w:cs="Times New Roman"/>
          <w:sz w:val="28"/>
          <w:szCs w:val="28"/>
        </w:rPr>
        <w:t>TLS</w:t>
      </w:r>
      <w:r w:rsidRPr="00D33613">
        <w:rPr>
          <w:rFonts w:ascii="Times New Roman" w:hAnsi="Times New Roman" w:cs="Times New Roman"/>
          <w:sz w:val="28"/>
          <w:szCs w:val="28"/>
          <w:lang w:val="ru-RU"/>
        </w:rPr>
        <w:t xml:space="preserve">. То есть компьютер и сервер сначала выбирают общий секретный ключ, а дальше обмениваются информацией, шифруя всё при помощи этого ключа. При каждой новой связи этот ключ генерируется заново. Однако для точной надежности не хватает одного, а именно гарантии того, что «наш собеседник» является тем, кем является. </w:t>
      </w:r>
    </w:p>
    <w:p w:rsidR="00D33613" w:rsidRPr="00D33613" w:rsidRDefault="00D33613" w:rsidP="00D33613">
      <w:pPr>
        <w:spacing w:after="0" w:line="360" w:lineRule="auto"/>
        <w:ind w:firstLine="709"/>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 xml:space="preserve">Представим, что нашу посылку получил не адресат, а другой человек. Он может повесить свой замок, отправить нам, и мы отправляем ящик с одним замком совершенно не тому человеку. </w:t>
      </w:r>
    </w:p>
    <w:p w:rsidR="00D33613" w:rsidRPr="00D33613" w:rsidRDefault="00D33613" w:rsidP="00D33613">
      <w:pPr>
        <w:spacing w:after="0" w:line="360" w:lineRule="auto"/>
        <w:ind w:firstLine="709"/>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 xml:space="preserve">В интернете избежать такую ситуацию помогает цифровой сертификат – электронный документ, который используется для идентификации сервера. Пользователю не нужно иметь сертификат, но сервер (сайт) должен его иметь. Сертификат подтверждает только 2 вещи, а именно: 1) Лицо, которому он выдан, существует. 2) Оно управляет сервером, который указан в сертификате. Иными словами, нашу посылку получает именно тот человек, который нужен. Сертификаты выдают центры сертификации, на подобие паспортных столов. При установке </w:t>
      </w:r>
      <w:r w:rsidRPr="00D33613">
        <w:rPr>
          <w:rFonts w:ascii="Times New Roman" w:hAnsi="Times New Roman" w:cs="Times New Roman"/>
          <w:sz w:val="28"/>
          <w:szCs w:val="28"/>
        </w:rPr>
        <w:t>HTTPS</w:t>
      </w:r>
      <w:r w:rsidRPr="00D33613">
        <w:rPr>
          <w:rFonts w:ascii="Times New Roman" w:hAnsi="Times New Roman" w:cs="Times New Roman"/>
          <w:sz w:val="28"/>
          <w:szCs w:val="28"/>
          <w:lang w:val="ru-RU"/>
        </w:rPr>
        <w:t>-соединения первым делом проверяется подлинность сертификаты, и только потом происходит обмен данными.</w:t>
      </w:r>
    </w:p>
    <w:p w:rsidR="00D33613" w:rsidRPr="00FB7D57" w:rsidRDefault="00D33613" w:rsidP="00FB7D57">
      <w:pPr>
        <w:pStyle w:val="ac"/>
        <w:rPr>
          <w:lang w:val="ru-RU"/>
        </w:rPr>
      </w:pPr>
      <w:bookmarkStart w:id="3" w:name="_Toc137496287"/>
      <w:r w:rsidRPr="00950F1F">
        <w:rPr>
          <w:lang w:val="ru-RU"/>
        </w:rPr>
        <w:lastRenderedPageBreak/>
        <w:t>Методы</w:t>
      </w:r>
      <w:r w:rsidRPr="00FB7D57">
        <w:rPr>
          <w:lang w:val="ru-RU"/>
        </w:rPr>
        <w:t xml:space="preserve"> </w:t>
      </w:r>
      <w:r w:rsidRPr="00D33613">
        <w:t>HTTP</w:t>
      </w:r>
      <w:bookmarkEnd w:id="3"/>
    </w:p>
    <w:p w:rsidR="00D33613" w:rsidRPr="00D33613" w:rsidRDefault="00D33613" w:rsidP="00D33613">
      <w:pPr>
        <w:spacing w:after="0" w:line="360" w:lineRule="auto"/>
        <w:ind w:firstLine="709"/>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 xml:space="preserve">Для начала необходимо понять из чего состоит запрос </w:t>
      </w:r>
      <w:r w:rsidRPr="00D33613">
        <w:rPr>
          <w:rFonts w:ascii="Times New Roman" w:hAnsi="Times New Roman" w:cs="Times New Roman"/>
          <w:sz w:val="28"/>
          <w:szCs w:val="28"/>
        </w:rPr>
        <w:t>HTTP</w:t>
      </w:r>
      <w:r w:rsidRPr="00D33613">
        <w:rPr>
          <w:rFonts w:ascii="Times New Roman" w:hAnsi="Times New Roman" w:cs="Times New Roman"/>
          <w:sz w:val="28"/>
          <w:szCs w:val="28"/>
          <w:lang w:val="ru-RU"/>
        </w:rPr>
        <w:t xml:space="preserve">. Он состоит из </w:t>
      </w:r>
      <w:r w:rsidRPr="00D33613">
        <w:rPr>
          <w:rFonts w:ascii="Times New Roman" w:hAnsi="Times New Roman" w:cs="Times New Roman"/>
          <w:sz w:val="28"/>
          <w:szCs w:val="28"/>
        </w:rPr>
        <w:t>URL</w:t>
      </w:r>
      <w:r w:rsidRPr="00D33613">
        <w:rPr>
          <w:rFonts w:ascii="Times New Roman" w:hAnsi="Times New Roman" w:cs="Times New Roman"/>
          <w:sz w:val="28"/>
          <w:szCs w:val="28"/>
          <w:lang w:val="ru-RU"/>
        </w:rPr>
        <w:t xml:space="preserve"> (путь), который определяет сервер; метода, который определяет действие; куки, которые содержат данные сессий о клиенте.</w:t>
      </w:r>
    </w:p>
    <w:p w:rsidR="00D33613" w:rsidRPr="00D33613" w:rsidRDefault="00D33613" w:rsidP="00D33613">
      <w:pPr>
        <w:spacing w:after="0" w:line="360" w:lineRule="auto"/>
        <w:ind w:firstLine="709"/>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 xml:space="preserve">Существует немало методов </w:t>
      </w:r>
      <w:r w:rsidRPr="00D33613">
        <w:rPr>
          <w:rFonts w:ascii="Times New Roman" w:hAnsi="Times New Roman" w:cs="Times New Roman"/>
          <w:sz w:val="28"/>
          <w:szCs w:val="28"/>
        </w:rPr>
        <w:t>HTTP</w:t>
      </w:r>
      <w:r w:rsidRPr="00D33613">
        <w:rPr>
          <w:rFonts w:ascii="Times New Roman" w:hAnsi="Times New Roman" w:cs="Times New Roman"/>
          <w:sz w:val="28"/>
          <w:szCs w:val="28"/>
          <w:lang w:val="ru-RU"/>
        </w:rPr>
        <w:t xml:space="preserve">, но мы коснемся только 4 из них, а именно: </w:t>
      </w:r>
      <w:r w:rsidRPr="00D33613">
        <w:rPr>
          <w:rFonts w:ascii="Times New Roman" w:hAnsi="Times New Roman" w:cs="Times New Roman"/>
          <w:sz w:val="28"/>
          <w:szCs w:val="28"/>
        </w:rPr>
        <w:t>GET</w:t>
      </w:r>
      <w:r w:rsidRPr="00D33613">
        <w:rPr>
          <w:rFonts w:ascii="Times New Roman" w:hAnsi="Times New Roman" w:cs="Times New Roman"/>
          <w:sz w:val="28"/>
          <w:szCs w:val="28"/>
          <w:lang w:val="ru-RU"/>
        </w:rPr>
        <w:t xml:space="preserve">, </w:t>
      </w:r>
      <w:r w:rsidRPr="00D33613">
        <w:rPr>
          <w:rFonts w:ascii="Times New Roman" w:hAnsi="Times New Roman" w:cs="Times New Roman"/>
          <w:sz w:val="28"/>
          <w:szCs w:val="28"/>
        </w:rPr>
        <w:t>POST</w:t>
      </w:r>
      <w:r w:rsidRPr="00D33613">
        <w:rPr>
          <w:rFonts w:ascii="Times New Roman" w:hAnsi="Times New Roman" w:cs="Times New Roman"/>
          <w:sz w:val="28"/>
          <w:szCs w:val="28"/>
          <w:lang w:val="ru-RU"/>
        </w:rPr>
        <w:t xml:space="preserve">, </w:t>
      </w:r>
      <w:r w:rsidRPr="00D33613">
        <w:rPr>
          <w:rFonts w:ascii="Times New Roman" w:hAnsi="Times New Roman" w:cs="Times New Roman"/>
          <w:sz w:val="28"/>
          <w:szCs w:val="28"/>
        </w:rPr>
        <w:t>PUT</w:t>
      </w:r>
      <w:r w:rsidRPr="00D33613">
        <w:rPr>
          <w:rFonts w:ascii="Times New Roman" w:hAnsi="Times New Roman" w:cs="Times New Roman"/>
          <w:sz w:val="28"/>
          <w:szCs w:val="28"/>
          <w:lang w:val="ru-RU"/>
        </w:rPr>
        <w:t xml:space="preserve">, </w:t>
      </w:r>
      <w:r w:rsidRPr="00D33613">
        <w:rPr>
          <w:rFonts w:ascii="Times New Roman" w:hAnsi="Times New Roman" w:cs="Times New Roman"/>
          <w:sz w:val="28"/>
          <w:szCs w:val="28"/>
        </w:rPr>
        <w:t>DELETE</w:t>
      </w:r>
      <w:r w:rsidRPr="00D33613">
        <w:rPr>
          <w:rFonts w:ascii="Times New Roman" w:hAnsi="Times New Roman" w:cs="Times New Roman"/>
          <w:sz w:val="28"/>
          <w:szCs w:val="28"/>
          <w:lang w:val="ru-RU"/>
        </w:rPr>
        <w:t>. Забегая вперед, хочется сказать, что мы будем использовать только 3 метода из этих 4.</w:t>
      </w:r>
    </w:p>
    <w:p w:rsidR="00D33613" w:rsidRPr="00D33613" w:rsidRDefault="00D33613" w:rsidP="00D33613">
      <w:pPr>
        <w:numPr>
          <w:ilvl w:val="0"/>
          <w:numId w:val="12"/>
        </w:numPr>
        <w:spacing w:after="0" w:line="360" w:lineRule="auto"/>
        <w:jc w:val="both"/>
        <w:rPr>
          <w:rFonts w:ascii="Times New Roman" w:hAnsi="Times New Roman" w:cs="Times New Roman"/>
          <w:sz w:val="28"/>
          <w:szCs w:val="28"/>
          <w:lang w:val="ru-RU"/>
        </w:rPr>
      </w:pPr>
      <w:r w:rsidRPr="00D33613">
        <w:rPr>
          <w:rFonts w:ascii="Times New Roman" w:hAnsi="Times New Roman" w:cs="Times New Roman"/>
          <w:sz w:val="28"/>
          <w:szCs w:val="28"/>
        </w:rPr>
        <w:t>GET</w:t>
      </w:r>
      <w:r w:rsidRPr="00D33613">
        <w:rPr>
          <w:rFonts w:ascii="Times New Roman" w:hAnsi="Times New Roman" w:cs="Times New Roman"/>
          <w:sz w:val="28"/>
          <w:szCs w:val="28"/>
          <w:lang w:val="ru-RU"/>
        </w:rPr>
        <w:t xml:space="preserve"> запрос. Означает, что мы хотим получить какой-нибудь определенный ресурс, например, </w:t>
      </w:r>
      <w:r w:rsidRPr="00D33613">
        <w:rPr>
          <w:rFonts w:ascii="Times New Roman" w:hAnsi="Times New Roman" w:cs="Times New Roman"/>
          <w:sz w:val="28"/>
          <w:szCs w:val="28"/>
        </w:rPr>
        <w:t>HTML</w:t>
      </w:r>
      <w:r w:rsidRPr="00D33613">
        <w:rPr>
          <w:rFonts w:ascii="Times New Roman" w:hAnsi="Times New Roman" w:cs="Times New Roman"/>
          <w:sz w:val="28"/>
          <w:szCs w:val="28"/>
          <w:lang w:val="ru-RU"/>
        </w:rPr>
        <w:t>-файл, который содержит информацию о списке товаров.</w:t>
      </w:r>
    </w:p>
    <w:p w:rsidR="00D33613" w:rsidRPr="00D33613" w:rsidRDefault="00D33613" w:rsidP="00D33613">
      <w:pPr>
        <w:numPr>
          <w:ilvl w:val="0"/>
          <w:numId w:val="12"/>
        </w:numPr>
        <w:spacing w:after="0" w:line="360" w:lineRule="auto"/>
        <w:jc w:val="both"/>
        <w:rPr>
          <w:rFonts w:ascii="Times New Roman" w:hAnsi="Times New Roman" w:cs="Times New Roman"/>
          <w:sz w:val="28"/>
          <w:szCs w:val="28"/>
          <w:lang w:val="ru-RU"/>
        </w:rPr>
      </w:pPr>
      <w:r w:rsidRPr="00D33613">
        <w:rPr>
          <w:rFonts w:ascii="Times New Roman" w:hAnsi="Times New Roman" w:cs="Times New Roman"/>
          <w:sz w:val="28"/>
          <w:szCs w:val="28"/>
        </w:rPr>
        <w:t>POST</w:t>
      </w:r>
      <w:r w:rsidRPr="00D33613">
        <w:rPr>
          <w:rFonts w:ascii="Times New Roman" w:hAnsi="Times New Roman" w:cs="Times New Roman"/>
          <w:sz w:val="28"/>
          <w:szCs w:val="28"/>
          <w:lang w:val="ru-RU"/>
        </w:rPr>
        <w:t xml:space="preserve"> запрос. Создать новые данные, например, добавить новые данные в базу данных.</w:t>
      </w:r>
    </w:p>
    <w:p w:rsidR="00D33613" w:rsidRPr="00D33613" w:rsidRDefault="00D33613" w:rsidP="00D33613">
      <w:pPr>
        <w:numPr>
          <w:ilvl w:val="0"/>
          <w:numId w:val="12"/>
        </w:numPr>
        <w:spacing w:after="0" w:line="360" w:lineRule="auto"/>
        <w:jc w:val="both"/>
        <w:rPr>
          <w:rFonts w:ascii="Times New Roman" w:hAnsi="Times New Roman" w:cs="Times New Roman"/>
          <w:sz w:val="28"/>
          <w:szCs w:val="28"/>
          <w:lang w:val="ru-RU"/>
        </w:rPr>
      </w:pPr>
      <w:r w:rsidRPr="00D33613">
        <w:rPr>
          <w:rFonts w:ascii="Times New Roman" w:hAnsi="Times New Roman" w:cs="Times New Roman"/>
          <w:sz w:val="28"/>
          <w:szCs w:val="28"/>
        </w:rPr>
        <w:t>PUT</w:t>
      </w:r>
      <w:r w:rsidRPr="00D33613">
        <w:rPr>
          <w:rFonts w:ascii="Times New Roman" w:hAnsi="Times New Roman" w:cs="Times New Roman"/>
          <w:sz w:val="28"/>
          <w:szCs w:val="28"/>
          <w:lang w:val="ru-RU"/>
        </w:rPr>
        <w:t xml:space="preserve"> запрос. Обновить существующие данные.</w:t>
      </w:r>
    </w:p>
    <w:p w:rsidR="00D33613" w:rsidRPr="00D33613" w:rsidRDefault="00D33613" w:rsidP="00D33613">
      <w:pPr>
        <w:numPr>
          <w:ilvl w:val="0"/>
          <w:numId w:val="12"/>
        </w:numPr>
        <w:spacing w:after="0" w:line="360" w:lineRule="auto"/>
        <w:jc w:val="both"/>
        <w:rPr>
          <w:rFonts w:ascii="Times New Roman" w:hAnsi="Times New Roman" w:cs="Times New Roman"/>
          <w:sz w:val="28"/>
          <w:szCs w:val="28"/>
          <w:lang w:val="ru-RU"/>
        </w:rPr>
      </w:pPr>
      <w:r w:rsidRPr="00D33613">
        <w:rPr>
          <w:rFonts w:ascii="Times New Roman" w:hAnsi="Times New Roman" w:cs="Times New Roman"/>
          <w:sz w:val="28"/>
          <w:szCs w:val="28"/>
        </w:rPr>
        <w:t>DELETE</w:t>
      </w:r>
      <w:r w:rsidRPr="00D33613">
        <w:rPr>
          <w:rFonts w:ascii="Times New Roman" w:hAnsi="Times New Roman" w:cs="Times New Roman"/>
          <w:sz w:val="28"/>
          <w:szCs w:val="28"/>
          <w:lang w:val="ru-RU"/>
        </w:rPr>
        <w:t xml:space="preserve"> запрос. Удалить определенные данные.</w:t>
      </w:r>
    </w:p>
    <w:p w:rsidR="00D33613" w:rsidRPr="00FB7D57" w:rsidRDefault="00D33613" w:rsidP="00950F1F">
      <w:pPr>
        <w:pStyle w:val="aa"/>
        <w:jc w:val="left"/>
        <w:rPr>
          <w:lang w:val="ru-RU"/>
        </w:rPr>
      </w:pPr>
      <w:bookmarkStart w:id="4" w:name="_Toc137496288"/>
      <w:r w:rsidRPr="00FB7D57">
        <w:rPr>
          <w:lang w:val="ru-RU"/>
        </w:rPr>
        <w:t xml:space="preserve">База данных </w:t>
      </w:r>
      <w:r w:rsidRPr="00FB7D57">
        <w:t>MongoDB</w:t>
      </w:r>
      <w:bookmarkEnd w:id="4"/>
    </w:p>
    <w:p w:rsidR="00D33613" w:rsidRPr="00D33613" w:rsidRDefault="00D33613" w:rsidP="00D33613">
      <w:pPr>
        <w:spacing w:after="0" w:line="360" w:lineRule="auto"/>
        <w:ind w:firstLine="709"/>
        <w:jc w:val="both"/>
        <w:rPr>
          <w:rFonts w:ascii="Times New Roman" w:hAnsi="Times New Roman" w:cs="Times New Roman"/>
          <w:sz w:val="28"/>
          <w:szCs w:val="28"/>
          <w:lang w:val="ru-RU"/>
        </w:rPr>
      </w:pPr>
      <w:r w:rsidRPr="00D33613">
        <w:rPr>
          <w:rFonts w:ascii="Times New Roman" w:hAnsi="Times New Roman" w:cs="Times New Roman"/>
          <w:sz w:val="28"/>
          <w:szCs w:val="28"/>
        </w:rPr>
        <w:t>MongoDB</w:t>
      </w:r>
      <w:r w:rsidRPr="00D33613">
        <w:rPr>
          <w:rFonts w:ascii="Times New Roman" w:hAnsi="Times New Roman" w:cs="Times New Roman"/>
          <w:sz w:val="28"/>
          <w:szCs w:val="28"/>
          <w:lang w:val="ru-RU"/>
        </w:rPr>
        <w:t xml:space="preserve"> – база данных, классический пример </w:t>
      </w:r>
      <w:r w:rsidRPr="00D33613">
        <w:rPr>
          <w:rFonts w:ascii="Times New Roman" w:hAnsi="Times New Roman" w:cs="Times New Roman"/>
          <w:sz w:val="28"/>
          <w:szCs w:val="28"/>
        </w:rPr>
        <w:t>NoSQL</w:t>
      </w:r>
      <w:r w:rsidRPr="00D33613">
        <w:rPr>
          <w:rFonts w:ascii="Times New Roman" w:hAnsi="Times New Roman" w:cs="Times New Roman"/>
          <w:sz w:val="28"/>
          <w:szCs w:val="28"/>
          <w:lang w:val="ru-RU"/>
        </w:rPr>
        <w:t xml:space="preserve">-системы, использует схему базы данных. Написана на </w:t>
      </w:r>
      <w:r w:rsidRPr="00D33613">
        <w:rPr>
          <w:rFonts w:ascii="Times New Roman" w:hAnsi="Times New Roman" w:cs="Times New Roman"/>
          <w:sz w:val="28"/>
          <w:szCs w:val="28"/>
        </w:rPr>
        <w:t>C</w:t>
      </w:r>
      <w:r w:rsidRPr="00D33613">
        <w:rPr>
          <w:rFonts w:ascii="Times New Roman" w:hAnsi="Times New Roman" w:cs="Times New Roman"/>
          <w:sz w:val="28"/>
          <w:szCs w:val="28"/>
          <w:lang w:val="ru-RU"/>
        </w:rPr>
        <w:t xml:space="preserve">++. Данные хранятся в документах в виде </w:t>
      </w:r>
      <w:r w:rsidRPr="00D33613">
        <w:rPr>
          <w:rFonts w:ascii="Times New Roman" w:hAnsi="Times New Roman" w:cs="Times New Roman"/>
          <w:sz w:val="28"/>
          <w:szCs w:val="28"/>
        </w:rPr>
        <w:t>JSON</w:t>
      </w:r>
      <w:r w:rsidRPr="00D33613">
        <w:rPr>
          <w:rFonts w:ascii="Times New Roman" w:hAnsi="Times New Roman" w:cs="Times New Roman"/>
          <w:sz w:val="28"/>
          <w:szCs w:val="28"/>
          <w:lang w:val="ru-RU"/>
        </w:rPr>
        <w:t xml:space="preserve">. Чаще всего </w:t>
      </w:r>
      <w:r w:rsidRPr="00D33613">
        <w:rPr>
          <w:rFonts w:ascii="Times New Roman" w:hAnsi="Times New Roman" w:cs="Times New Roman"/>
          <w:sz w:val="28"/>
          <w:szCs w:val="28"/>
        </w:rPr>
        <w:t>MongoDB</w:t>
      </w:r>
      <w:r w:rsidRPr="00D33613">
        <w:rPr>
          <w:rFonts w:ascii="Times New Roman" w:hAnsi="Times New Roman" w:cs="Times New Roman"/>
          <w:sz w:val="28"/>
          <w:szCs w:val="28"/>
          <w:lang w:val="ru-RU"/>
        </w:rPr>
        <w:t xml:space="preserve"> хранит данные, которые не сильно связаны между собой. Получение информации происходит через запросы без </w:t>
      </w:r>
      <w:r w:rsidRPr="00D33613">
        <w:rPr>
          <w:rFonts w:ascii="Times New Roman" w:hAnsi="Times New Roman" w:cs="Times New Roman"/>
          <w:sz w:val="28"/>
          <w:szCs w:val="28"/>
        </w:rPr>
        <w:t>SQL</w:t>
      </w:r>
      <w:r w:rsidRPr="00D33613">
        <w:rPr>
          <w:rFonts w:ascii="Times New Roman" w:hAnsi="Times New Roman" w:cs="Times New Roman"/>
          <w:sz w:val="28"/>
          <w:szCs w:val="28"/>
          <w:lang w:val="ru-RU"/>
        </w:rPr>
        <w:t xml:space="preserve">. Данные записываются в виде пар из ключей и значений. Благодаря такому формату в </w:t>
      </w:r>
      <w:r w:rsidRPr="00D33613">
        <w:rPr>
          <w:rFonts w:ascii="Times New Roman" w:hAnsi="Times New Roman" w:cs="Times New Roman"/>
          <w:sz w:val="28"/>
          <w:szCs w:val="28"/>
        </w:rPr>
        <w:t>MongoDB</w:t>
      </w:r>
      <w:r w:rsidRPr="00D33613">
        <w:rPr>
          <w:rFonts w:ascii="Times New Roman" w:hAnsi="Times New Roman" w:cs="Times New Roman"/>
          <w:sz w:val="28"/>
          <w:szCs w:val="28"/>
          <w:lang w:val="ru-RU"/>
        </w:rPr>
        <w:t xml:space="preserve"> можно разместить очень разнообразную и сложно структурированную информацию. </w:t>
      </w:r>
      <w:r w:rsidRPr="00D33613">
        <w:rPr>
          <w:rFonts w:ascii="Times New Roman" w:hAnsi="Times New Roman" w:cs="Times New Roman"/>
          <w:sz w:val="28"/>
          <w:szCs w:val="28"/>
        </w:rPr>
        <w:t>MongoDB</w:t>
      </w:r>
      <w:r w:rsidRPr="00D33613">
        <w:rPr>
          <w:rFonts w:ascii="Times New Roman" w:hAnsi="Times New Roman" w:cs="Times New Roman"/>
          <w:sz w:val="28"/>
          <w:szCs w:val="28"/>
          <w:lang w:val="ru-RU"/>
        </w:rPr>
        <w:t xml:space="preserve"> доступна всем, имеет открытый исходный код, и она бесплатная. СУБД подходит для операционных систем семейства </w:t>
      </w:r>
      <w:r w:rsidRPr="00D33613">
        <w:rPr>
          <w:rFonts w:ascii="Times New Roman" w:hAnsi="Times New Roman" w:cs="Times New Roman"/>
          <w:sz w:val="28"/>
          <w:szCs w:val="28"/>
        </w:rPr>
        <w:t>Linux</w:t>
      </w:r>
      <w:r w:rsidRPr="00D33613">
        <w:rPr>
          <w:rFonts w:ascii="Times New Roman" w:hAnsi="Times New Roman" w:cs="Times New Roman"/>
          <w:sz w:val="28"/>
          <w:szCs w:val="28"/>
          <w:lang w:val="ru-RU"/>
        </w:rPr>
        <w:t xml:space="preserve">, </w:t>
      </w:r>
      <w:r w:rsidRPr="00D33613">
        <w:rPr>
          <w:rFonts w:ascii="Times New Roman" w:hAnsi="Times New Roman" w:cs="Times New Roman"/>
          <w:sz w:val="28"/>
          <w:szCs w:val="28"/>
        </w:rPr>
        <w:t>Windows</w:t>
      </w:r>
      <w:r w:rsidRPr="00D33613">
        <w:rPr>
          <w:rFonts w:ascii="Times New Roman" w:hAnsi="Times New Roman" w:cs="Times New Roman"/>
          <w:sz w:val="28"/>
          <w:szCs w:val="28"/>
          <w:lang w:val="ru-RU"/>
        </w:rPr>
        <w:t xml:space="preserve"> и </w:t>
      </w:r>
      <w:proofErr w:type="spellStart"/>
      <w:r w:rsidRPr="00D33613">
        <w:rPr>
          <w:rFonts w:ascii="Times New Roman" w:hAnsi="Times New Roman" w:cs="Times New Roman"/>
          <w:sz w:val="28"/>
          <w:szCs w:val="28"/>
        </w:rPr>
        <w:t>macOS</w:t>
      </w:r>
      <w:proofErr w:type="spellEnd"/>
      <w:r w:rsidRPr="00D33613">
        <w:rPr>
          <w:rFonts w:ascii="Times New Roman" w:hAnsi="Times New Roman" w:cs="Times New Roman"/>
          <w:sz w:val="28"/>
          <w:szCs w:val="28"/>
          <w:lang w:val="ru-RU"/>
        </w:rPr>
        <w:t xml:space="preserve">. </w:t>
      </w:r>
    </w:p>
    <w:p w:rsidR="00D33613" w:rsidRPr="00D33613" w:rsidRDefault="00D33613" w:rsidP="00D33613">
      <w:pPr>
        <w:spacing w:after="0" w:line="360" w:lineRule="auto"/>
        <w:ind w:firstLine="709"/>
        <w:jc w:val="both"/>
        <w:rPr>
          <w:rFonts w:ascii="Times New Roman" w:hAnsi="Times New Roman" w:cs="Times New Roman"/>
          <w:sz w:val="28"/>
          <w:szCs w:val="28"/>
        </w:rPr>
      </w:pPr>
      <w:proofErr w:type="spellStart"/>
      <w:r w:rsidRPr="00D33613">
        <w:rPr>
          <w:rFonts w:ascii="Times New Roman" w:hAnsi="Times New Roman" w:cs="Times New Roman"/>
          <w:sz w:val="28"/>
          <w:szCs w:val="28"/>
        </w:rPr>
        <w:t>Как</w:t>
      </w:r>
      <w:proofErr w:type="spellEnd"/>
      <w:r w:rsidRPr="00D33613">
        <w:rPr>
          <w:rFonts w:ascii="Times New Roman" w:hAnsi="Times New Roman" w:cs="Times New Roman"/>
          <w:sz w:val="28"/>
          <w:szCs w:val="28"/>
        </w:rPr>
        <w:t xml:space="preserve"> </w:t>
      </w:r>
      <w:proofErr w:type="spellStart"/>
      <w:r w:rsidRPr="00D33613">
        <w:rPr>
          <w:rFonts w:ascii="Times New Roman" w:hAnsi="Times New Roman" w:cs="Times New Roman"/>
          <w:sz w:val="28"/>
          <w:szCs w:val="28"/>
        </w:rPr>
        <w:t>устроено</w:t>
      </w:r>
      <w:proofErr w:type="spellEnd"/>
      <w:r w:rsidRPr="00D33613">
        <w:rPr>
          <w:rFonts w:ascii="Times New Roman" w:hAnsi="Times New Roman" w:cs="Times New Roman"/>
          <w:sz w:val="28"/>
          <w:szCs w:val="28"/>
        </w:rPr>
        <w:t xml:space="preserve"> </w:t>
      </w:r>
      <w:proofErr w:type="spellStart"/>
      <w:r w:rsidRPr="00D33613">
        <w:rPr>
          <w:rFonts w:ascii="Times New Roman" w:hAnsi="Times New Roman" w:cs="Times New Roman"/>
          <w:sz w:val="28"/>
          <w:szCs w:val="28"/>
        </w:rPr>
        <w:t>хранение</w:t>
      </w:r>
      <w:proofErr w:type="spellEnd"/>
      <w:r w:rsidRPr="00D33613">
        <w:rPr>
          <w:rFonts w:ascii="Times New Roman" w:hAnsi="Times New Roman" w:cs="Times New Roman"/>
          <w:sz w:val="28"/>
          <w:szCs w:val="28"/>
        </w:rPr>
        <w:t xml:space="preserve"> </w:t>
      </w:r>
      <w:proofErr w:type="spellStart"/>
      <w:r w:rsidRPr="00D33613">
        <w:rPr>
          <w:rFonts w:ascii="Times New Roman" w:hAnsi="Times New Roman" w:cs="Times New Roman"/>
          <w:sz w:val="28"/>
          <w:szCs w:val="28"/>
        </w:rPr>
        <w:t>данных</w:t>
      </w:r>
      <w:proofErr w:type="spellEnd"/>
      <w:r w:rsidRPr="00D33613">
        <w:rPr>
          <w:rFonts w:ascii="Times New Roman" w:hAnsi="Times New Roman" w:cs="Times New Roman"/>
          <w:sz w:val="28"/>
          <w:szCs w:val="28"/>
        </w:rPr>
        <w:t>?</w:t>
      </w:r>
    </w:p>
    <w:p w:rsidR="00D33613" w:rsidRPr="00D33613" w:rsidRDefault="00D33613" w:rsidP="00D33613">
      <w:pPr>
        <w:numPr>
          <w:ilvl w:val="0"/>
          <w:numId w:val="14"/>
        </w:numPr>
        <w:spacing w:after="0" w:line="360" w:lineRule="auto"/>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lastRenderedPageBreak/>
        <w:t>Идентификатор. Он помогает обращаться к данным, именно по нему записи отличают друг от друга. Он должен быть в каждом документе, впрочем, он создается автоматически.</w:t>
      </w:r>
    </w:p>
    <w:p w:rsidR="00D33613" w:rsidRPr="00D33613" w:rsidRDefault="00D33613" w:rsidP="00D33613">
      <w:pPr>
        <w:numPr>
          <w:ilvl w:val="0"/>
          <w:numId w:val="14"/>
        </w:numPr>
        <w:spacing w:after="0" w:line="360" w:lineRule="auto"/>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 xml:space="preserve">Поле. Это одна запись в документе. Можно сравнить со столбцом в таблице реляционной базе данных. </w:t>
      </w:r>
    </w:p>
    <w:p w:rsidR="00D33613" w:rsidRPr="00D33613" w:rsidRDefault="00D33613" w:rsidP="00D33613">
      <w:pPr>
        <w:numPr>
          <w:ilvl w:val="0"/>
          <w:numId w:val="14"/>
        </w:numPr>
        <w:spacing w:after="0" w:line="360" w:lineRule="auto"/>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 xml:space="preserve">Документ — это файл в формате </w:t>
      </w:r>
      <w:r w:rsidRPr="00D33613">
        <w:rPr>
          <w:rFonts w:ascii="Times New Roman" w:hAnsi="Times New Roman" w:cs="Times New Roman"/>
          <w:sz w:val="28"/>
          <w:szCs w:val="28"/>
        </w:rPr>
        <w:t>BSON</w:t>
      </w:r>
      <w:r w:rsidRPr="00D33613">
        <w:rPr>
          <w:rFonts w:ascii="Times New Roman" w:hAnsi="Times New Roman" w:cs="Times New Roman"/>
          <w:sz w:val="28"/>
          <w:szCs w:val="28"/>
          <w:lang w:val="ru-RU"/>
        </w:rPr>
        <w:t xml:space="preserve">: название расшифровывается как </w:t>
      </w:r>
      <w:r w:rsidRPr="00D33613">
        <w:rPr>
          <w:rFonts w:ascii="Times New Roman" w:hAnsi="Times New Roman" w:cs="Times New Roman"/>
          <w:sz w:val="28"/>
          <w:szCs w:val="28"/>
        </w:rPr>
        <w:t>binary</w:t>
      </w:r>
      <w:r w:rsidRPr="00D33613">
        <w:rPr>
          <w:rFonts w:ascii="Times New Roman" w:hAnsi="Times New Roman" w:cs="Times New Roman"/>
          <w:sz w:val="28"/>
          <w:szCs w:val="28"/>
          <w:lang w:val="ru-RU"/>
        </w:rPr>
        <w:t xml:space="preserve"> </w:t>
      </w:r>
      <w:r w:rsidRPr="00D33613">
        <w:rPr>
          <w:rFonts w:ascii="Times New Roman" w:hAnsi="Times New Roman" w:cs="Times New Roman"/>
          <w:sz w:val="28"/>
          <w:szCs w:val="28"/>
        </w:rPr>
        <w:t>JSON</w:t>
      </w:r>
      <w:r w:rsidRPr="00D33613">
        <w:rPr>
          <w:rFonts w:ascii="Times New Roman" w:hAnsi="Times New Roman" w:cs="Times New Roman"/>
          <w:sz w:val="28"/>
          <w:szCs w:val="28"/>
          <w:lang w:val="ru-RU"/>
        </w:rPr>
        <w:t xml:space="preserve">. Отличие от стандартного </w:t>
      </w:r>
      <w:r w:rsidRPr="00D33613">
        <w:rPr>
          <w:rFonts w:ascii="Times New Roman" w:hAnsi="Times New Roman" w:cs="Times New Roman"/>
          <w:sz w:val="28"/>
          <w:szCs w:val="28"/>
        </w:rPr>
        <w:t>JSON</w:t>
      </w:r>
      <w:r w:rsidRPr="00D33613">
        <w:rPr>
          <w:rFonts w:ascii="Times New Roman" w:hAnsi="Times New Roman" w:cs="Times New Roman"/>
          <w:sz w:val="28"/>
          <w:szCs w:val="28"/>
          <w:lang w:val="ru-RU"/>
        </w:rPr>
        <w:t xml:space="preserve"> в том, что формат работает еще быстрее, но файлы в нем занимают меньше места.</w:t>
      </w:r>
    </w:p>
    <w:p w:rsidR="00D33613" w:rsidRPr="00D33613" w:rsidRDefault="00D33613" w:rsidP="00D33613">
      <w:pPr>
        <w:spacing w:after="0" w:line="360" w:lineRule="auto"/>
        <w:ind w:firstLine="709"/>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 xml:space="preserve">Вместо традиционных понятий таблиц и полей в </w:t>
      </w:r>
      <w:r w:rsidRPr="00D33613">
        <w:rPr>
          <w:rFonts w:ascii="Times New Roman" w:hAnsi="Times New Roman" w:cs="Times New Roman"/>
          <w:sz w:val="28"/>
          <w:szCs w:val="28"/>
        </w:rPr>
        <w:t>MongoDB</w:t>
      </w:r>
      <w:r w:rsidRPr="00D33613">
        <w:rPr>
          <w:rFonts w:ascii="Times New Roman" w:hAnsi="Times New Roman" w:cs="Times New Roman"/>
          <w:sz w:val="28"/>
          <w:szCs w:val="28"/>
          <w:lang w:val="ru-RU"/>
        </w:rPr>
        <w:t xml:space="preserve"> используются свои сущности. Они отличаются от принятых в реляционных базах данных, но во многом схожи.</w:t>
      </w:r>
    </w:p>
    <w:p w:rsidR="00D33613" w:rsidRPr="00D33613" w:rsidRDefault="00D33613" w:rsidP="00D33613">
      <w:pPr>
        <w:spacing w:after="0" w:line="360" w:lineRule="auto"/>
        <w:ind w:firstLine="709"/>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 xml:space="preserve">Так в чем же преимущества базы данных </w:t>
      </w:r>
      <w:r w:rsidRPr="00D33613">
        <w:rPr>
          <w:rFonts w:ascii="Times New Roman" w:hAnsi="Times New Roman" w:cs="Times New Roman"/>
          <w:sz w:val="28"/>
          <w:szCs w:val="28"/>
        </w:rPr>
        <w:t>MongoDB</w:t>
      </w:r>
      <w:r w:rsidRPr="00D33613">
        <w:rPr>
          <w:rFonts w:ascii="Times New Roman" w:hAnsi="Times New Roman" w:cs="Times New Roman"/>
          <w:sz w:val="28"/>
          <w:szCs w:val="28"/>
          <w:lang w:val="ru-RU"/>
        </w:rPr>
        <w:t>?</w:t>
      </w:r>
    </w:p>
    <w:p w:rsidR="00D33613" w:rsidRPr="00D33613" w:rsidRDefault="00D33613" w:rsidP="00D33613">
      <w:pPr>
        <w:numPr>
          <w:ilvl w:val="0"/>
          <w:numId w:val="13"/>
        </w:numPr>
        <w:spacing w:after="0" w:line="360" w:lineRule="auto"/>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Быстрота. Благодаря структуре документов, индексации и другим особенностям она работает быстро.</w:t>
      </w:r>
    </w:p>
    <w:p w:rsidR="00D33613" w:rsidRPr="00D33613" w:rsidRDefault="00D33613" w:rsidP="00D33613">
      <w:pPr>
        <w:numPr>
          <w:ilvl w:val="0"/>
          <w:numId w:val="13"/>
        </w:numPr>
        <w:spacing w:after="0" w:line="360" w:lineRule="auto"/>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Гибкость. Позволяет хранить разнообразные данные, поэтому она и является гибкой.</w:t>
      </w:r>
    </w:p>
    <w:p w:rsidR="00D33613" w:rsidRPr="00D33613" w:rsidRDefault="00D33613" w:rsidP="00D33613">
      <w:pPr>
        <w:numPr>
          <w:ilvl w:val="0"/>
          <w:numId w:val="13"/>
        </w:numPr>
        <w:spacing w:after="0" w:line="360" w:lineRule="auto"/>
        <w:jc w:val="both"/>
        <w:rPr>
          <w:rFonts w:ascii="Times New Roman" w:hAnsi="Times New Roman" w:cs="Times New Roman"/>
          <w:sz w:val="28"/>
          <w:szCs w:val="28"/>
        </w:rPr>
      </w:pPr>
      <w:r w:rsidRPr="00D33613">
        <w:rPr>
          <w:rFonts w:ascii="Times New Roman" w:hAnsi="Times New Roman" w:cs="Times New Roman"/>
          <w:sz w:val="28"/>
          <w:szCs w:val="28"/>
          <w:lang w:val="ru-RU"/>
        </w:rPr>
        <w:t xml:space="preserve">Отсутствие сложных соединений. Конструкция </w:t>
      </w:r>
      <w:r w:rsidRPr="00D33613">
        <w:rPr>
          <w:rFonts w:ascii="Times New Roman" w:hAnsi="Times New Roman" w:cs="Times New Roman"/>
          <w:sz w:val="28"/>
          <w:szCs w:val="28"/>
        </w:rPr>
        <w:t>join</w:t>
      </w:r>
      <w:r w:rsidRPr="00D33613">
        <w:rPr>
          <w:rFonts w:ascii="Times New Roman" w:hAnsi="Times New Roman" w:cs="Times New Roman"/>
          <w:sz w:val="28"/>
          <w:szCs w:val="28"/>
          <w:lang w:val="ru-RU"/>
        </w:rPr>
        <w:t xml:space="preserve"> не используется. </w:t>
      </w:r>
      <w:proofErr w:type="spellStart"/>
      <w:r w:rsidRPr="00D33613">
        <w:rPr>
          <w:rFonts w:ascii="Times New Roman" w:hAnsi="Times New Roman" w:cs="Times New Roman"/>
          <w:sz w:val="28"/>
          <w:szCs w:val="28"/>
        </w:rPr>
        <w:t>Нет</w:t>
      </w:r>
      <w:proofErr w:type="spellEnd"/>
      <w:r w:rsidRPr="00D33613">
        <w:rPr>
          <w:rFonts w:ascii="Times New Roman" w:hAnsi="Times New Roman" w:cs="Times New Roman"/>
          <w:sz w:val="28"/>
          <w:szCs w:val="28"/>
        </w:rPr>
        <w:t xml:space="preserve"> </w:t>
      </w:r>
      <w:proofErr w:type="spellStart"/>
      <w:r w:rsidRPr="00D33613">
        <w:rPr>
          <w:rFonts w:ascii="Times New Roman" w:hAnsi="Times New Roman" w:cs="Times New Roman"/>
          <w:sz w:val="28"/>
          <w:szCs w:val="28"/>
        </w:rPr>
        <w:t>необходимости</w:t>
      </w:r>
      <w:proofErr w:type="spellEnd"/>
      <w:r w:rsidRPr="00D33613">
        <w:rPr>
          <w:rFonts w:ascii="Times New Roman" w:hAnsi="Times New Roman" w:cs="Times New Roman"/>
          <w:sz w:val="28"/>
          <w:szCs w:val="28"/>
        </w:rPr>
        <w:t xml:space="preserve"> </w:t>
      </w:r>
      <w:proofErr w:type="spellStart"/>
      <w:r w:rsidRPr="00D33613">
        <w:rPr>
          <w:rFonts w:ascii="Times New Roman" w:hAnsi="Times New Roman" w:cs="Times New Roman"/>
          <w:sz w:val="28"/>
          <w:szCs w:val="28"/>
        </w:rPr>
        <w:t>описывать</w:t>
      </w:r>
      <w:proofErr w:type="spellEnd"/>
      <w:r w:rsidRPr="00D33613">
        <w:rPr>
          <w:rFonts w:ascii="Times New Roman" w:hAnsi="Times New Roman" w:cs="Times New Roman"/>
          <w:sz w:val="28"/>
          <w:szCs w:val="28"/>
        </w:rPr>
        <w:t xml:space="preserve"> </w:t>
      </w:r>
      <w:proofErr w:type="spellStart"/>
      <w:r w:rsidRPr="00D33613">
        <w:rPr>
          <w:rFonts w:ascii="Times New Roman" w:hAnsi="Times New Roman" w:cs="Times New Roman"/>
          <w:sz w:val="28"/>
          <w:szCs w:val="28"/>
        </w:rPr>
        <w:t>схему</w:t>
      </w:r>
      <w:proofErr w:type="spellEnd"/>
      <w:r w:rsidRPr="00D33613">
        <w:rPr>
          <w:rFonts w:ascii="Times New Roman" w:hAnsi="Times New Roman" w:cs="Times New Roman"/>
          <w:sz w:val="28"/>
          <w:szCs w:val="28"/>
        </w:rPr>
        <w:t xml:space="preserve"> </w:t>
      </w:r>
      <w:proofErr w:type="spellStart"/>
      <w:r w:rsidRPr="00D33613">
        <w:rPr>
          <w:rFonts w:ascii="Times New Roman" w:hAnsi="Times New Roman" w:cs="Times New Roman"/>
          <w:sz w:val="28"/>
          <w:szCs w:val="28"/>
        </w:rPr>
        <w:t>таблиц</w:t>
      </w:r>
      <w:proofErr w:type="spellEnd"/>
      <w:r w:rsidRPr="00D33613">
        <w:rPr>
          <w:rFonts w:ascii="Times New Roman" w:hAnsi="Times New Roman" w:cs="Times New Roman"/>
          <w:sz w:val="28"/>
          <w:szCs w:val="28"/>
        </w:rPr>
        <w:t>.</w:t>
      </w:r>
    </w:p>
    <w:p w:rsidR="00D33613" w:rsidRPr="00D33613" w:rsidRDefault="00D33613" w:rsidP="00D33613">
      <w:pPr>
        <w:numPr>
          <w:ilvl w:val="0"/>
          <w:numId w:val="13"/>
        </w:numPr>
        <w:spacing w:after="0" w:line="360" w:lineRule="auto"/>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 xml:space="preserve">Легкая масштабируемость. Один из главных плюсов </w:t>
      </w:r>
      <w:r w:rsidRPr="00D33613">
        <w:rPr>
          <w:rFonts w:ascii="Times New Roman" w:hAnsi="Times New Roman" w:cs="Times New Roman"/>
          <w:sz w:val="28"/>
          <w:szCs w:val="28"/>
        </w:rPr>
        <w:t>MongoDB</w:t>
      </w:r>
      <w:r w:rsidRPr="00D33613">
        <w:rPr>
          <w:rFonts w:ascii="Times New Roman" w:hAnsi="Times New Roman" w:cs="Times New Roman"/>
          <w:sz w:val="28"/>
          <w:szCs w:val="28"/>
          <w:lang w:val="ru-RU"/>
        </w:rPr>
        <w:t>, если информация должна измениться в базе данных, то не нужно полностью менять структуру всей базы данных.</w:t>
      </w:r>
    </w:p>
    <w:p w:rsidR="00D33613" w:rsidRPr="00D33613" w:rsidRDefault="00D33613" w:rsidP="00D33613">
      <w:pPr>
        <w:spacing w:after="0" w:line="360" w:lineRule="auto"/>
        <w:ind w:left="709"/>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Именно поэтому мы будем использовать эту базу данных.</w:t>
      </w:r>
    </w:p>
    <w:p w:rsidR="003D7C6B" w:rsidRPr="00D33613" w:rsidRDefault="003D7C6B" w:rsidP="00D33613">
      <w:pPr>
        <w:rPr>
          <w:rFonts w:ascii="Times New Roman" w:hAnsi="Times New Roman" w:cs="Times New Roman"/>
          <w:lang w:val="ru-RU"/>
        </w:rPr>
      </w:pPr>
    </w:p>
    <w:sectPr w:rsidR="003D7C6B" w:rsidRPr="00D3361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309020205020404"/>
    <w:charset w:val="00"/>
    <w:family w:val="auto"/>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F3E6EBE"/>
    <w:multiLevelType w:val="hybridMultilevel"/>
    <w:tmpl w:val="D28CCCDE"/>
    <w:lvl w:ilvl="0" w:tplc="6136D5E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FF074F0"/>
    <w:multiLevelType w:val="hybridMultilevel"/>
    <w:tmpl w:val="17EE715C"/>
    <w:lvl w:ilvl="0" w:tplc="6136D5E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40C762FF"/>
    <w:multiLevelType w:val="multilevel"/>
    <w:tmpl w:val="F7786D08"/>
    <w:lvl w:ilvl="0">
      <w:start w:val="1"/>
      <w:numFmt w:val="decimal"/>
      <w:lvlText w:val="%1."/>
      <w:lvlJc w:val="left"/>
      <w:pPr>
        <w:ind w:left="720" w:hanging="360"/>
      </w:pPr>
      <w:rPr>
        <w:rFonts w:hint="default"/>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42770E3A"/>
    <w:multiLevelType w:val="hybridMultilevel"/>
    <w:tmpl w:val="EB1C3A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653A1D33"/>
    <w:multiLevelType w:val="hybridMultilevel"/>
    <w:tmpl w:val="AE661B4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2"/>
  </w:num>
  <w:num w:numId="11">
    <w:abstractNumId w:val="11"/>
  </w:num>
  <w:num w:numId="12">
    <w:abstractNumId w:val="9"/>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07CA2"/>
    <w:rsid w:val="00034616"/>
    <w:rsid w:val="0006063C"/>
    <w:rsid w:val="0015074B"/>
    <w:rsid w:val="0029639D"/>
    <w:rsid w:val="002C420A"/>
    <w:rsid w:val="00326F90"/>
    <w:rsid w:val="003D7C6B"/>
    <w:rsid w:val="00672101"/>
    <w:rsid w:val="006757D7"/>
    <w:rsid w:val="006A3E65"/>
    <w:rsid w:val="007B0117"/>
    <w:rsid w:val="0080439C"/>
    <w:rsid w:val="00863B8F"/>
    <w:rsid w:val="00950F1F"/>
    <w:rsid w:val="00997B57"/>
    <w:rsid w:val="00AA1D8D"/>
    <w:rsid w:val="00B47730"/>
    <w:rsid w:val="00B70DCA"/>
    <w:rsid w:val="00CB0664"/>
    <w:rsid w:val="00D33613"/>
    <w:rsid w:val="00ED3A1E"/>
    <w:rsid w:val="00F9687D"/>
    <w:rsid w:val="00FB7D5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45BF4F"/>
  <w14:defaultImageDpi w14:val="300"/>
  <w15:docId w15:val="{50DF0E60-F506-4565-9393-97F768DAB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C693F"/>
  </w:style>
  <w:style w:type="paragraph" w:styleId="1">
    <w:name w:val="heading 1"/>
    <w:basedOn w:val="a1"/>
    <w:next w:val="a1"/>
    <w:link w:val="10"/>
    <w:uiPriority w:val="9"/>
    <w:qFormat/>
    <w:rsid w:val="00D33613"/>
    <w:pPr>
      <w:keepNext/>
      <w:keepLines/>
      <w:spacing w:before="480" w:after="0"/>
      <w:outlineLvl w:val="0"/>
    </w:pPr>
    <w:rPr>
      <w:rFonts w:ascii="Times New Roman" w:eastAsiaTheme="majorEastAsia" w:hAnsi="Times New Roman" w:cstheme="majorBidi"/>
      <w:bCs/>
      <w:caps/>
      <w:color w:val="000000" w:themeColor="text1"/>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D33613"/>
    <w:rPr>
      <w:rFonts w:ascii="Times New Roman" w:eastAsiaTheme="majorEastAsia" w:hAnsi="Times New Roman" w:cstheme="majorBidi"/>
      <w:bCs/>
      <w:caps/>
      <w:color w:val="000000" w:themeColor="text1"/>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qFormat/>
    <w:rsid w:val="00007CA2"/>
    <w:pPr>
      <w:spacing w:after="300" w:line="240" w:lineRule="auto"/>
      <w:contextualSpacing/>
      <w:jc w:val="center"/>
    </w:pPr>
    <w:rPr>
      <w:rFonts w:ascii="Times New Roman" w:eastAsiaTheme="majorEastAsia" w:hAnsi="Times New Roman" w:cstheme="majorBidi"/>
      <w:b/>
      <w:caps/>
      <w:color w:val="000000" w:themeColor="text1"/>
      <w:spacing w:val="5"/>
      <w:kern w:val="28"/>
      <w:sz w:val="28"/>
      <w:szCs w:val="52"/>
    </w:rPr>
  </w:style>
  <w:style w:type="character" w:customStyle="1" w:styleId="ab">
    <w:name w:val="Заголовок Знак"/>
    <w:basedOn w:val="a2"/>
    <w:link w:val="aa"/>
    <w:rsid w:val="00007CA2"/>
    <w:rPr>
      <w:rFonts w:ascii="Times New Roman" w:eastAsiaTheme="majorEastAsia" w:hAnsi="Times New Roman" w:cstheme="majorBidi"/>
      <w:b/>
      <w:caps/>
      <w:color w:val="000000" w:themeColor="text1"/>
      <w:spacing w:val="5"/>
      <w:kern w:val="28"/>
      <w:sz w:val="28"/>
      <w:szCs w:val="52"/>
    </w:rPr>
  </w:style>
  <w:style w:type="paragraph" w:styleId="ac">
    <w:name w:val="Subtitle"/>
    <w:basedOn w:val="a1"/>
    <w:next w:val="a1"/>
    <w:link w:val="ad"/>
    <w:qFormat/>
    <w:rsid w:val="00D33613"/>
    <w:pPr>
      <w:numPr>
        <w:ilvl w:val="1"/>
      </w:numPr>
    </w:pPr>
    <w:rPr>
      <w:rFonts w:ascii="Times New Roman" w:eastAsiaTheme="majorEastAsia" w:hAnsi="Times New Roman" w:cstheme="majorBidi"/>
      <w:b/>
      <w:iCs/>
      <w:color w:val="000000" w:themeColor="text1"/>
      <w:spacing w:val="15"/>
      <w:sz w:val="28"/>
      <w:szCs w:val="24"/>
    </w:rPr>
  </w:style>
  <w:style w:type="character" w:customStyle="1" w:styleId="ad">
    <w:name w:val="Подзаголовок Знак"/>
    <w:basedOn w:val="a2"/>
    <w:link w:val="ac"/>
    <w:rsid w:val="00D33613"/>
    <w:rPr>
      <w:rFonts w:ascii="Times New Roman" w:eastAsiaTheme="majorEastAsia" w:hAnsi="Times New Roman" w:cstheme="majorBidi"/>
      <w:b/>
      <w:iCs/>
      <w:color w:val="000000" w:themeColor="text1"/>
      <w:spacing w:val="15"/>
      <w:sz w:val="28"/>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1697D2-7B86-4303-B492-6F3E0A1DC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6</Pages>
  <Words>1035</Words>
  <Characters>5906</Characters>
  <Application>Microsoft Office Word</Application>
  <DocSecurity>0</DocSecurity>
  <Lines>49</Lines>
  <Paragraphs>13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6928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1</cp:lastModifiedBy>
  <cp:revision>15</cp:revision>
  <dcterms:created xsi:type="dcterms:W3CDTF">2013-12-23T23:15:00Z</dcterms:created>
  <dcterms:modified xsi:type="dcterms:W3CDTF">2023-11-26T09:08:00Z</dcterms:modified>
  <cp:category/>
</cp:coreProperties>
</file>