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D3B" w:rsidRPr="00AB32D9" w:rsidRDefault="00AB32D9" w:rsidP="00AB32D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B32D9">
        <w:rPr>
          <w:rFonts w:ascii="Times New Roman" w:eastAsia="Times New Roman" w:hAnsi="Times New Roman" w:cs="Times New Roman"/>
          <w:b/>
          <w:sz w:val="24"/>
          <w:szCs w:val="24"/>
        </w:rPr>
        <w:t xml:space="preserve">Создание </w:t>
      </w:r>
      <w:proofErr w:type="spellStart"/>
      <w:r w:rsidRPr="00AB32D9">
        <w:rPr>
          <w:rFonts w:ascii="Times New Roman" w:eastAsia="Times New Roman" w:hAnsi="Times New Roman" w:cs="Times New Roman"/>
          <w:b/>
          <w:sz w:val="24"/>
          <w:szCs w:val="24"/>
        </w:rPr>
        <w:t>МУПа</w:t>
      </w:r>
      <w:proofErr w:type="spellEnd"/>
    </w:p>
    <w:p w:rsidR="00F55D3B" w:rsidRDefault="006F530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1.  НАЗВАНИЕ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Максимально подробное название, отражающее все особенности курса.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Начало названия - Наименование курса и в скобках технология. Далее всё, что нужно для идентификации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МУПа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Например, "Информационные технологии и сервисы (смешанная форма). Мастерская "Цифровые инструменты сопровождения проектной деятельности". Продвинутый уровень".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2. ОТВЕТСТВЕННЫЙ</w:t>
      </w:r>
    </w:p>
    <w:p w:rsidR="00F55D3B" w:rsidRDefault="006F530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Указать ФИО сотрудника. </w:t>
      </w:r>
    </w:p>
    <w:p w:rsidR="00B054C2" w:rsidRDefault="00B054C2" w:rsidP="00B054C2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3. АВТОРЫ</w:t>
      </w:r>
    </w:p>
    <w:p w:rsidR="00AC6769" w:rsidRDefault="00AC6769" w:rsidP="00AC676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Указать авторов данного курса из числа сотрудников УрФУ</w:t>
      </w:r>
    </w:p>
    <w:p w:rsidR="00F55D3B" w:rsidRDefault="00B054C2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="006F530E">
        <w:rPr>
          <w:rFonts w:ascii="Times New Roman" w:eastAsia="Times New Roman" w:hAnsi="Times New Roman" w:cs="Times New Roman"/>
          <w:b/>
          <w:sz w:val="24"/>
          <w:szCs w:val="24"/>
        </w:rPr>
        <w:t>. ОБЛАСТЬ ЗНАНИЙ</w:t>
      </w:r>
    </w:p>
    <w:p w:rsidR="00B054C2" w:rsidRPr="00B054C2" w:rsidRDefault="00B054C2" w:rsidP="00B054C2">
      <w:pPr>
        <w:pStyle w:val="a5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4C2">
        <w:rPr>
          <w:rFonts w:ascii="Times New Roman" w:eastAsia="Times New Roman" w:hAnsi="Times New Roman" w:cs="Times New Roman"/>
          <w:sz w:val="24"/>
          <w:szCs w:val="24"/>
        </w:rPr>
        <w:t>Естественные науки и технологии</w:t>
      </w:r>
    </w:p>
    <w:p w:rsidR="00B054C2" w:rsidRPr="00B054C2" w:rsidRDefault="00B054C2" w:rsidP="00B054C2">
      <w:pPr>
        <w:pStyle w:val="a5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5D3B" w:rsidRDefault="00B054C2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6F530E">
        <w:rPr>
          <w:rFonts w:ascii="Times New Roman" w:eastAsia="Times New Roman" w:hAnsi="Times New Roman" w:cs="Times New Roman"/>
          <w:b/>
          <w:sz w:val="24"/>
          <w:szCs w:val="24"/>
        </w:rPr>
        <w:t>. МАКСИМАЛЬНОЕ КОЛИЧЕСТВО ОБУЧАЮЩИХСЯ</w:t>
      </w:r>
    </w:p>
    <w:p w:rsidR="006F530E" w:rsidRPr="006F530E" w:rsidRDefault="00DD1F3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80</w:t>
      </w:r>
    </w:p>
    <w:p w:rsidR="00F55D3B" w:rsidRDefault="006F530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6. АННОТАЦИЯ</w:t>
      </w:r>
    </w:p>
    <w:p w:rsidR="00DD1F35" w:rsidRDefault="00DD1F35" w:rsidP="00DD1F35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Курс «Компьютерное зрение» посвящен подробному изучению наиболее популярных в настоящее время архитектур глубоких искусственных нейронных сетей в задачах компьютерного зрения. Данный подход наиболее востребован в настоящее время во многих приложениях реального сектора экономики, начиная от медицинских задач и заканчивая такими приложениями, как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Deep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и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Prisma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». Особенностью курса является подробный теоретический разбор каждой рассматриваемой архитектуры сети послойно, а также разбор особенностей ее обучения на конкретных практических примерах (распознавание лиц, поиск номеров автомобилей, и т.д.).  </w:t>
      </w:r>
    </w:p>
    <w:p w:rsidR="00DD1F35" w:rsidRDefault="00DD1F35" w:rsidP="00DD1F35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Практическая часть (лабораторный практикум) реализуется на базе популярных библиотек обучения нейронных сетей. Особенностью практической части курса является рассмотрение изученного материала на «реальных» данных. </w:t>
      </w:r>
    </w:p>
    <w:p w:rsidR="00DD1F35" w:rsidRDefault="00DD1F35" w:rsidP="00DD1F35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Итоговая работа включает полный цикл обучения нейронной сети начиная от подбора данных и заканчивая численными оценками результатов. В результате прохождения курса студент получит навыки самостоятельного решения задач классификации изображений, их сегментации, а также поиска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 выделения на них целевых объектов. При этом студент будет компетентен самостоятельно выбирать архитектуры сетей, особенности их обучения и подготовки данных. Полученные в курсе знания позволят студенту квалифицированно выполнять практические проекты и/или пройти собеседование в крупной компании на должность разработчика систем компьютерного зрения.</w:t>
      </w:r>
    </w:p>
    <w:p w:rsidR="00F55D3B" w:rsidRDefault="006F530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7. ОПИСАНИЕ РАСШИРЕННОЕ</w:t>
      </w:r>
    </w:p>
    <w:p w:rsidR="00DD1F35" w:rsidRDefault="00DD1F35" w:rsidP="00DD1F35">
      <w:pPr>
        <w:spacing w:before="8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Изучение курса «Компьютерное зрение» предполагает наличие у студентов базовых знаний по высшей математике (алгебра матриц), статистике и программированию.</w:t>
      </w:r>
    </w:p>
    <w:p w:rsidR="00DD1F35" w:rsidRDefault="00DD1F35" w:rsidP="00DD1F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Курс содержит три раздела:</w:t>
      </w:r>
    </w:p>
    <w:p w:rsidR="00DD1F35" w:rsidRDefault="00DD1F35" w:rsidP="00DD1F3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 в системы компьютерного зрения.</w:t>
      </w:r>
    </w:p>
    <w:p w:rsidR="00DD1F35" w:rsidRDefault="00DD1F35" w:rsidP="00DD1F3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Методы глубоко обучения.</w:t>
      </w:r>
    </w:p>
    <w:p w:rsidR="00DD1F35" w:rsidRDefault="00DD1F35" w:rsidP="00DD1F3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Использование методов глубокого обучения в нейронных сетях.</w:t>
      </w:r>
    </w:p>
    <w:p w:rsidR="00DD1F35" w:rsidRDefault="00DD1F35" w:rsidP="00DD1F35">
      <w:pPr>
        <w:spacing w:before="8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Каждый раздел содержит теоретический и практический материал.</w:t>
      </w:r>
    </w:p>
    <w:p w:rsidR="00DD1F35" w:rsidRDefault="00DD1F35" w:rsidP="00DD1F35">
      <w:pPr>
        <w:spacing w:before="8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Первый раздел курса включает исторический ракурс в научную область систем автоматического распознавания образов, основные термины и понятия, знакомство с методами фильтрации и распознавания, понятия нейронной сети и возможности и преимущества их использования в задачах компьютерного зрения.</w:t>
      </w:r>
    </w:p>
    <w:p w:rsidR="00DD1F35" w:rsidRDefault="00DD1F35" w:rsidP="00DD1F35">
      <w:pPr>
        <w:spacing w:before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Краткое содержание лекций первого раздела «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Введение в системы компьютерного зрения»</w:t>
      </w:r>
    </w:p>
    <w:p w:rsidR="00DD1F35" w:rsidRDefault="00DD1F35" w:rsidP="00DD1F35">
      <w:pPr>
        <w:spacing w:before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t>Задание на домашнюю работу.</w:t>
      </w:r>
    </w:p>
    <w:p w:rsidR="00DD1F35" w:rsidRDefault="00DD1F35" w:rsidP="00DD1F35">
      <w:pPr>
        <w:numPr>
          <w:ilvl w:val="0"/>
          <w:numId w:val="10"/>
        </w:numPr>
        <w:spacing w:before="80" w:after="0" w:line="240" w:lineRule="auto"/>
        <w:ind w:left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выбрать тему для самостоятельного решения kaggle.com или любую другую задачу компьютерного зрения и соответствующий ей набор данных;</w:t>
      </w:r>
    </w:p>
    <w:p w:rsidR="00DD1F35" w:rsidRDefault="00DD1F35" w:rsidP="00DD1F35">
      <w:pPr>
        <w:numPr>
          <w:ilvl w:val="0"/>
          <w:numId w:val="10"/>
        </w:numPr>
        <w:spacing w:after="0" w:line="240" w:lineRule="auto"/>
        <w:ind w:left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самостоятельно подобрать архитектуру нейронной сети для решения выбранной задачи;</w:t>
      </w:r>
    </w:p>
    <w:p w:rsidR="00DD1F35" w:rsidRDefault="00DD1F35" w:rsidP="00DD1F35">
      <w:pPr>
        <w:numPr>
          <w:ilvl w:val="0"/>
          <w:numId w:val="10"/>
        </w:numPr>
        <w:spacing w:after="0" w:line="240" w:lineRule="auto"/>
        <w:ind w:left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подготовить отчет в виде проекта в формате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ipnb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jupyter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notebook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DD1F35" w:rsidRDefault="00DD1F35" w:rsidP="00DD1F35">
      <w:pPr>
        <w:numPr>
          <w:ilvl w:val="0"/>
          <w:numId w:val="10"/>
        </w:numPr>
        <w:spacing w:after="0" w:line="240" w:lineRule="auto"/>
        <w:ind w:left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загрузить проект (отчет и доп. материалы, если есть)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D1F35" w:rsidRDefault="00DD1F35" w:rsidP="00DD1F35">
      <w:pPr>
        <w:spacing w:before="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D1F35" w:rsidRDefault="00DD1F35" w:rsidP="00DD1F35">
      <w:pPr>
        <w:spacing w:before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Лекция №1. Современные подходы к задачам компьютерного зрения.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задачи компьютерного зрения; 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представление изображения в цифровом виде;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принципы цифровой обработки изображений;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основные операции цифровой обработки изображений;</w:t>
      </w:r>
    </w:p>
    <w:p w:rsidR="00DD1F35" w:rsidRDefault="00DD1F35" w:rsidP="00DD1F35">
      <w:pPr>
        <w:spacing w:before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D1F35" w:rsidRDefault="00DD1F35" w:rsidP="00DD1F35">
      <w:pPr>
        <w:spacing w:before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Лекция №2.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Особенности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машинного обучения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сетей в задачах компьютерного зрения.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особенности машинного обучения;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методы решения задач компьютерного зрения при помощи машинного обучения. 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нейронные сети и глубокие нейронные сети и их виды;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5FEC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основные блоки нейронных сетей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DD1F35" w:rsidRDefault="00DD1F35" w:rsidP="00DD1F35">
      <w:pPr>
        <w:spacing w:before="8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Самостоятельная работа по первому разделу включает проработку ответов на контрольные вопросы и выполнение домашней работы. </w:t>
      </w:r>
    </w:p>
    <w:p w:rsidR="00DD1F35" w:rsidRDefault="00DD1F35" w:rsidP="00DD1F35">
      <w:pPr>
        <w:spacing w:before="80"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D1F35" w:rsidRDefault="00DD1F35" w:rsidP="00DD1F35">
      <w:pPr>
        <w:spacing w:before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Второй раздел курса «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Методы глубоко обучения</w:t>
      </w:r>
      <w:r>
        <w:rPr>
          <w:rFonts w:ascii="Times New Roman" w:eastAsia="Times New Roman" w:hAnsi="Times New Roman" w:cs="Times New Roman"/>
          <w:sz w:val="28"/>
          <w:szCs w:val="28"/>
        </w:rPr>
        <w:t>» посвящен изучению нейронных сетей, основных понятий, классификаций, алгоритмов и особенностей обучения.</w:t>
      </w:r>
    </w:p>
    <w:p w:rsidR="00DD1F35" w:rsidRDefault="00DD1F35" w:rsidP="00DD1F35">
      <w:pPr>
        <w:spacing w:before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Краткое содержание лекций второго раздела.</w:t>
      </w:r>
    </w:p>
    <w:p w:rsidR="00DD1F35" w:rsidRDefault="00DD1F35" w:rsidP="00DD1F35">
      <w:pPr>
        <w:spacing w:before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Лекция №3.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Особенности обучения и нейронных сетей. Часть 1.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писание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полносвязного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слоя нейронной сети;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процедура прямого прохождения;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 обратного распространения ошибки;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стохастический градиентный спуск и его виды;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проблемы обучения методом обратного распространения ошибки;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обзор функций активации; 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инициализация весовых параметров нейронных сетей.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сверточного слоя нейронной сети.</w:t>
      </w:r>
    </w:p>
    <w:p w:rsidR="00DD1F35" w:rsidRDefault="00DD1F35" w:rsidP="00DD1F35">
      <w:pPr>
        <w:spacing w:before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Лекция №4,5.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Особенности обучения и нейронных сетей. Часть 2.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Особенности выбора функций активации нейронных сетей;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регуляризация обучения нейронных сетей: ЛАССО, Тихонов,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ДропАут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БатчНорм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(и др. нормализации);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аугментация;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предобучение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нейронных сетей;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Ранние архитектуры нейронных сетей.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перенос обучения.</w:t>
      </w:r>
    </w:p>
    <w:p w:rsidR="00DD1F35" w:rsidRDefault="00DD1F35" w:rsidP="00DD1F35">
      <w:pPr>
        <w:spacing w:before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Самостоятельная работа по второму разделу включает выполнения обзора по задачам классификации, выполнение обучения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полносвязной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нейронной сети и перекрёстное рецензирование работ.</w:t>
      </w:r>
    </w:p>
    <w:p w:rsidR="00DD1F35" w:rsidRDefault="00DD1F35" w:rsidP="00DD1F35">
      <w:pPr>
        <w:spacing w:before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Третий раздел курса «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Использование методов глубокого обучения в нейронных сетях» </w:t>
      </w:r>
      <w:r>
        <w:rPr>
          <w:rFonts w:ascii="Times New Roman" w:eastAsia="Times New Roman" w:hAnsi="Times New Roman" w:cs="Times New Roman"/>
          <w:sz w:val="28"/>
          <w:szCs w:val="28"/>
        </w:rPr>
        <w:t>посвящен обзорам решения разных задача, возникающих в системах компьютерного зрения: классификации изображений, сегментации, выделения части изображения, и др. А также тренды и современные научные исследования.</w:t>
      </w:r>
    </w:p>
    <w:p w:rsidR="00DD1F35" w:rsidRDefault="00DD1F35" w:rsidP="00DD1F35">
      <w:pPr>
        <w:spacing w:before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Краткое содержание лекций.</w:t>
      </w:r>
    </w:p>
    <w:p w:rsidR="00DD1F35" w:rsidRDefault="00DD1F35" w:rsidP="00DD1F35">
      <w:pPr>
        <w:spacing w:before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Лекция №6.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Особенности задачи классификации изображений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при помощи современных глубоких нейронных сетей.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виды сверток в сверточных нейронных сетях;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Виды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пулинга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Кратко об архитектурах решения задач классификации.</w:t>
      </w:r>
    </w:p>
    <w:p w:rsidR="00DD1F35" w:rsidRDefault="00DD1F35" w:rsidP="00DD1F35">
      <w:pPr>
        <w:spacing w:before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Лекция №7.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Особенности задач семантической сегментации и сводящихся к ним задач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архитектуры сверточных нейронных сетей;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задача сегментации;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транспонированная свертка; 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слои повышения разрешения; 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билинейная интерполяция; 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993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виды архитектур.</w:t>
      </w:r>
    </w:p>
    <w:p w:rsidR="00DD1F35" w:rsidRDefault="00DD1F35" w:rsidP="00DD1F35">
      <w:pPr>
        <w:spacing w:before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Лекция №8.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Особенности задач поиска и выделения объектов и сводящихся к ним задач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архитектуры многоэтапного поиска и выделения объектов; 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архитектуры для экземплярной сегментации; 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архитектуры одноэтапного поиска и выделения объектов.</w:t>
      </w:r>
    </w:p>
    <w:p w:rsidR="00DD1F35" w:rsidRDefault="00DD1F35" w:rsidP="00DD1F35">
      <w:pPr>
        <w:spacing w:before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Лекция №9.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Обзор задачи генерирования изображений, кодирования и сводящиеся к ним, другие задачи компьютерного зрения и методы их решения при помощи глубоких нейронных сетей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вариационный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автоэнкодер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виды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генеративно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-состязательных нейронных сетей;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обзор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некоторых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современных задач компьютерного зрения и методов их решения; 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перспективы развития отрасли.</w:t>
      </w:r>
    </w:p>
    <w:p w:rsidR="00DD1F35" w:rsidRDefault="00DD1F35" w:rsidP="00DD1F35">
      <w:pPr>
        <w:spacing w:before="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Лекция №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Обзор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трендов в компьютерном зрении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подходы к обучению нейронных сетей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архитектуры-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трансформеры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Перспективные сверточные архитектуры.</w:t>
      </w:r>
    </w:p>
    <w:p w:rsidR="00DD1F35" w:rsidRDefault="00DD1F35" w:rsidP="00DD1F3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Итоги курса.</w:t>
      </w:r>
    </w:p>
    <w:p w:rsidR="00DD1F35" w:rsidRDefault="00DD1F35" w:rsidP="00DD1F35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D1F35" w:rsidRDefault="00DD1F35" w:rsidP="00DD1F35">
      <w:pPr>
        <w:spacing w:before="80"/>
        <w:ind w:left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Самостоятельная работа по разделу включает изучение задач поиска, локализации и выделения объектов. Выполнение домашней работы по методам глубокого обучения в нейронных сетях и подбор данных для выполнения лабораторной работы. </w:t>
      </w:r>
    </w:p>
    <w:p w:rsidR="00F55D3B" w:rsidRDefault="00F55D3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55D3B" w:rsidRDefault="006F530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8. ОБРАЗОВАТЕЛЬНЫЙ РЕЗУЛЬТАТ</w:t>
      </w:r>
    </w:p>
    <w:tbl>
      <w:tblPr>
        <w:tblW w:w="9345" w:type="dxa"/>
        <w:tblLayout w:type="fixed"/>
        <w:tblLook w:val="0400" w:firstRow="0" w:lastRow="0" w:firstColumn="0" w:lastColumn="0" w:noHBand="0" w:noVBand="1"/>
      </w:tblPr>
      <w:tblGrid>
        <w:gridCol w:w="1372"/>
        <w:gridCol w:w="2648"/>
        <w:gridCol w:w="2771"/>
        <w:gridCol w:w="2554"/>
      </w:tblGrid>
      <w:tr w:rsidR="00FA0D02" w:rsidTr="00CD6AD8">
        <w:trPr>
          <w:trHeight w:val="275"/>
        </w:trPr>
        <w:tc>
          <w:tcPr>
            <w:tcW w:w="1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D02" w:rsidRDefault="00FA0D02" w:rsidP="00CD6AD8">
            <w:pPr>
              <w:ind w:left="129"/>
            </w:pPr>
            <w:r>
              <w:rPr>
                <w:b/>
                <w:sz w:val="20"/>
                <w:szCs w:val="20"/>
              </w:rPr>
              <w:t>Компоненты</w:t>
            </w:r>
          </w:p>
          <w:p w:rsidR="00FA0D02" w:rsidRDefault="00FA0D02" w:rsidP="00CD6AD8">
            <w:pPr>
              <w:ind w:left="110"/>
            </w:pPr>
            <w:r>
              <w:rPr>
                <w:b/>
                <w:sz w:val="20"/>
                <w:szCs w:val="20"/>
              </w:rPr>
              <w:t>компетенций</w:t>
            </w:r>
          </w:p>
        </w:tc>
        <w:tc>
          <w:tcPr>
            <w:tcW w:w="79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D02" w:rsidRDefault="00FA0D02" w:rsidP="00CD6AD8">
            <w:pPr>
              <w:ind w:left="1234"/>
            </w:pPr>
            <w:r>
              <w:rPr>
                <w:b/>
                <w:sz w:val="20"/>
                <w:szCs w:val="20"/>
              </w:rPr>
              <w:t>Признаки уровня освоения компонентов компетенций</w:t>
            </w:r>
          </w:p>
        </w:tc>
      </w:tr>
      <w:tr w:rsidR="00FA0D02" w:rsidTr="00CD6AD8">
        <w:trPr>
          <w:trHeight w:val="275"/>
        </w:trPr>
        <w:tc>
          <w:tcPr>
            <w:tcW w:w="1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D02" w:rsidRDefault="00FA0D02" w:rsidP="00CD6AD8">
            <w:pPr>
              <w:widowControl w:val="0"/>
              <w:spacing w:line="276" w:lineRule="auto"/>
            </w:pP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D02" w:rsidRDefault="00FA0D02" w:rsidP="00CD6AD8">
            <w:pPr>
              <w:ind w:left="890"/>
            </w:pPr>
            <w:r>
              <w:rPr>
                <w:b/>
                <w:sz w:val="20"/>
                <w:szCs w:val="20"/>
              </w:rPr>
              <w:t>пороговый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D02" w:rsidRDefault="00FA0D02" w:rsidP="00CD6AD8">
            <w:pPr>
              <w:ind w:left="646"/>
            </w:pPr>
            <w:r>
              <w:rPr>
                <w:b/>
                <w:sz w:val="20"/>
                <w:szCs w:val="20"/>
              </w:rPr>
              <w:t>повышенный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D02" w:rsidRDefault="00FA0D02" w:rsidP="00CD6AD8">
            <w:pPr>
              <w:ind w:left="863"/>
            </w:pPr>
            <w:r>
              <w:rPr>
                <w:b/>
                <w:sz w:val="20"/>
                <w:szCs w:val="20"/>
              </w:rPr>
              <w:t>высокий</w:t>
            </w:r>
          </w:p>
        </w:tc>
      </w:tr>
      <w:tr w:rsidR="00FA0D02" w:rsidTr="00CD6AD8">
        <w:trPr>
          <w:trHeight w:val="4137"/>
        </w:trPr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D02" w:rsidRDefault="00FA0D02" w:rsidP="00CD6AD8">
            <w:pPr>
              <w:ind w:left="437"/>
            </w:pPr>
            <w:r>
              <w:rPr>
                <w:b/>
                <w:sz w:val="20"/>
                <w:szCs w:val="20"/>
              </w:rPr>
              <w:t>Знания</w:t>
            </w: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D02" w:rsidRDefault="00FA0D02" w:rsidP="00CD6AD8">
            <w:pPr>
              <w:ind w:left="108" w:right="179"/>
            </w:pPr>
            <w:r>
              <w:rPr>
                <w:sz w:val="20"/>
                <w:szCs w:val="20"/>
              </w:rPr>
              <w:t>Студент демонстрирует знание-знакомство, знание-копию: узнает объекты, явления и понятия, находит в них различия, проявляет знание источников получения информации, может осуществлять самостоятельно репродуктивные действия над знаниями путем самостоятельного</w:t>
            </w:r>
          </w:p>
          <w:p w:rsidR="00FA0D02" w:rsidRDefault="00FA0D02" w:rsidP="00CD6AD8">
            <w:pPr>
              <w:ind w:left="108" w:right="184"/>
            </w:pPr>
            <w:r>
              <w:rPr>
                <w:sz w:val="20"/>
                <w:szCs w:val="20"/>
              </w:rPr>
              <w:t>воспроизведения и применения информации.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D02" w:rsidRDefault="00FA0D02" w:rsidP="00CD6AD8">
            <w:pPr>
              <w:ind w:left="108" w:right="112"/>
            </w:pPr>
            <w:r>
              <w:rPr>
                <w:sz w:val="20"/>
                <w:szCs w:val="20"/>
              </w:rPr>
              <w:t>Студент демонстрирует аналитические знания: уверенно воспроизводит и понимает полученные знания, относит их к той или иной классификационной группе, самостоятельно систематизирует их, устанавливает взаимосвязи между ними, продуктивно применяет в знакомых ситуациях.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D02" w:rsidRDefault="00FA0D02" w:rsidP="00CD6AD8">
            <w:pPr>
              <w:ind w:left="111" w:right="88"/>
            </w:pPr>
            <w:r>
              <w:rPr>
                <w:sz w:val="20"/>
                <w:szCs w:val="20"/>
              </w:rPr>
              <w:t>Студент может самостоятельно извлекать новые знания из окружающего мира, творчески их использовать для принятия решений в новых и нестандартных ситуациях.</w:t>
            </w:r>
          </w:p>
        </w:tc>
      </w:tr>
      <w:tr w:rsidR="00FA0D02" w:rsidTr="00CD6AD8">
        <w:trPr>
          <w:trHeight w:val="3574"/>
        </w:trPr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D02" w:rsidRDefault="00FA0D02" w:rsidP="00CD6AD8">
            <w:pPr>
              <w:ind w:left="408"/>
            </w:pPr>
            <w:r>
              <w:rPr>
                <w:b/>
                <w:sz w:val="20"/>
                <w:szCs w:val="20"/>
              </w:rPr>
              <w:t>Умения и навыки</w:t>
            </w: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D02" w:rsidRDefault="00FA0D02" w:rsidP="00CD6AD8">
            <w:pPr>
              <w:ind w:left="108" w:right="230"/>
              <w:jc w:val="both"/>
            </w:pPr>
            <w:r>
              <w:rPr>
                <w:sz w:val="20"/>
                <w:szCs w:val="20"/>
              </w:rPr>
              <w:t>Студент умеет корректно выполнять предписанные действия по инструкции,</w:t>
            </w:r>
          </w:p>
          <w:p w:rsidR="00FA0D02" w:rsidRDefault="00FA0D02" w:rsidP="00CD6AD8">
            <w:pPr>
              <w:ind w:left="108"/>
              <w:jc w:val="both"/>
            </w:pPr>
            <w:r>
              <w:rPr>
                <w:sz w:val="20"/>
                <w:szCs w:val="20"/>
              </w:rPr>
              <w:t>алгоритму в известной</w:t>
            </w:r>
          </w:p>
          <w:p w:rsidR="00FA0D02" w:rsidRDefault="00FA0D02" w:rsidP="00CD6AD8">
            <w:pPr>
              <w:ind w:left="108" w:right="150"/>
            </w:pPr>
            <w:r>
              <w:rPr>
                <w:sz w:val="20"/>
                <w:szCs w:val="20"/>
              </w:rPr>
              <w:t>ситуации, самостоятельно выполняет действия по решению типовых задач, требующих выбора из числа известных методов, в предсказуемо</w:t>
            </w:r>
          </w:p>
          <w:p w:rsidR="00FA0D02" w:rsidRDefault="00FA0D02" w:rsidP="00CD6AD8">
            <w:pPr>
              <w:ind w:left="108"/>
            </w:pPr>
            <w:r>
              <w:rPr>
                <w:sz w:val="20"/>
                <w:szCs w:val="20"/>
              </w:rPr>
              <w:t>изменяющейся ситуации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D02" w:rsidRDefault="00FA0D02" w:rsidP="00CD6AD8">
            <w:pPr>
              <w:ind w:left="108" w:right="564"/>
            </w:pPr>
            <w:r>
              <w:rPr>
                <w:sz w:val="20"/>
                <w:szCs w:val="20"/>
              </w:rPr>
              <w:t>Студент умеет самостоятельно выполнять действия</w:t>
            </w:r>
          </w:p>
          <w:p w:rsidR="00FA0D02" w:rsidRDefault="00FA0D02" w:rsidP="00CD6AD8">
            <w:pPr>
              <w:ind w:left="108"/>
            </w:pPr>
            <w:r>
              <w:rPr>
                <w:sz w:val="20"/>
                <w:szCs w:val="20"/>
              </w:rPr>
              <w:t>(приемы, операции) по</w:t>
            </w:r>
          </w:p>
          <w:p w:rsidR="00FA0D02" w:rsidRDefault="00FA0D02" w:rsidP="00CD6AD8">
            <w:pPr>
              <w:ind w:left="108" w:right="82"/>
            </w:pPr>
            <w:r>
              <w:rPr>
                <w:sz w:val="20"/>
                <w:szCs w:val="20"/>
              </w:rPr>
              <w:t>решению нестандартных задач, требующих выбора на основе комбинации известных методов, в непредсказуемо</w:t>
            </w:r>
          </w:p>
          <w:p w:rsidR="00FA0D02" w:rsidRDefault="00FA0D02" w:rsidP="00CD6AD8">
            <w:pPr>
              <w:ind w:left="108"/>
            </w:pPr>
            <w:r>
              <w:rPr>
                <w:sz w:val="20"/>
                <w:szCs w:val="20"/>
              </w:rPr>
              <w:t>изменяющейся ситуации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D02" w:rsidRDefault="00FA0D02" w:rsidP="00CD6AD8">
            <w:pPr>
              <w:ind w:left="111"/>
            </w:pPr>
            <w:r>
              <w:rPr>
                <w:sz w:val="20"/>
                <w:szCs w:val="20"/>
              </w:rPr>
              <w:t>Студент умеет самостоятельно выполнять действия,</w:t>
            </w:r>
          </w:p>
          <w:p w:rsidR="00FA0D02" w:rsidRDefault="00FA0D02" w:rsidP="00CD6AD8">
            <w:pPr>
              <w:ind w:left="111"/>
            </w:pPr>
            <w:r>
              <w:rPr>
                <w:sz w:val="20"/>
                <w:szCs w:val="20"/>
              </w:rPr>
              <w:t>связанные с решением</w:t>
            </w:r>
          </w:p>
          <w:p w:rsidR="00FA0D02" w:rsidRDefault="00FA0D02" w:rsidP="00CD6AD8">
            <w:pPr>
              <w:ind w:left="111"/>
            </w:pPr>
            <w:r>
              <w:rPr>
                <w:sz w:val="20"/>
                <w:szCs w:val="20"/>
              </w:rPr>
              <w:t>исследовательских задач, демонстрирует творческое использование умений (технологий)</w:t>
            </w:r>
          </w:p>
        </w:tc>
      </w:tr>
    </w:tbl>
    <w:p w:rsidR="00FA0D02" w:rsidRDefault="00FA0D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55D3B" w:rsidRDefault="006F530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9. УЧЕБНЫЕ ВСТРЕЧИ</w:t>
      </w:r>
    </w:p>
    <w:p w:rsidR="00DD1F35" w:rsidRDefault="00DD1F35" w:rsidP="00DD1F35">
      <w:pPr>
        <w:spacing w:before="80"/>
        <w:ind w:left="142" w:firstLine="57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лекционной части курса студенты проходят практические занятия, которые включают не менее 8 работ.</w:t>
      </w:r>
    </w:p>
    <w:p w:rsidR="00DD1F35" w:rsidRPr="006A36A5" w:rsidRDefault="00DD1F35" w:rsidP="00DD1F35">
      <w:pPr>
        <w:spacing w:before="8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36A5">
        <w:rPr>
          <w:rFonts w:ascii="Times New Roman" w:eastAsia="Times New Roman" w:hAnsi="Times New Roman" w:cs="Times New Roman"/>
          <w:sz w:val="28"/>
          <w:szCs w:val="28"/>
        </w:rPr>
        <w:t xml:space="preserve">“Инструменты работы </w:t>
      </w:r>
      <w:proofErr w:type="gramStart"/>
      <w:r w:rsidRPr="006A36A5">
        <w:rPr>
          <w:rFonts w:ascii="Times New Roman" w:eastAsia="Times New Roman" w:hAnsi="Times New Roman" w:cs="Times New Roman"/>
          <w:sz w:val="28"/>
          <w:szCs w:val="28"/>
        </w:rPr>
        <w:t>с нейронным сетями</w:t>
      </w:r>
      <w:proofErr w:type="gramEnd"/>
      <w:r w:rsidRPr="006A36A5">
        <w:rPr>
          <w:rFonts w:ascii="Times New Roman" w:eastAsia="Times New Roman" w:hAnsi="Times New Roman" w:cs="Times New Roman"/>
          <w:sz w:val="28"/>
          <w:szCs w:val="28"/>
        </w:rPr>
        <w:t xml:space="preserve">“. Изучаются инструменты подготовки данных в языке программирования </w:t>
      </w:r>
      <w:proofErr w:type="spellStart"/>
      <w:r w:rsidRPr="006A36A5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 w:rsidRPr="006A36A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6A36A5"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 w:rsidRPr="006A36A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A36A5">
        <w:rPr>
          <w:rFonts w:ascii="Times New Roman" w:eastAsia="Times New Roman" w:hAnsi="Times New Roman" w:cs="Times New Roman"/>
          <w:sz w:val="28"/>
          <w:szCs w:val="28"/>
        </w:rPr>
        <w:t>pandas</w:t>
      </w:r>
      <w:proofErr w:type="spellEnd"/>
      <w:r w:rsidRPr="006A36A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A36A5">
        <w:rPr>
          <w:rFonts w:ascii="Times New Roman" w:eastAsia="Times New Roman" w:hAnsi="Times New Roman" w:cs="Times New Roman"/>
          <w:sz w:val="28"/>
          <w:szCs w:val="28"/>
        </w:rPr>
        <w:t>matplotlib</w:t>
      </w:r>
      <w:proofErr w:type="spellEnd"/>
      <w:r w:rsidRPr="006A36A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A36A5">
        <w:rPr>
          <w:rFonts w:ascii="Times New Roman" w:eastAsia="Times New Roman" w:hAnsi="Times New Roman" w:cs="Times New Roman"/>
          <w:sz w:val="28"/>
          <w:szCs w:val="28"/>
        </w:rPr>
        <w:t>sklearn</w:t>
      </w:r>
      <w:proofErr w:type="spellEnd"/>
      <w:r w:rsidRPr="006A36A5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</w:p>
    <w:p w:rsidR="00DD1F35" w:rsidRPr="006A36A5" w:rsidRDefault="00DD1F35" w:rsidP="00DD1F35">
      <w:pPr>
        <w:spacing w:before="8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36A5">
        <w:rPr>
          <w:rFonts w:ascii="Times New Roman" w:eastAsia="Times New Roman" w:hAnsi="Times New Roman" w:cs="Times New Roman"/>
          <w:sz w:val="28"/>
          <w:szCs w:val="28"/>
        </w:rPr>
        <w:t xml:space="preserve">“Подробное исследование работы </w:t>
      </w:r>
      <w:proofErr w:type="spellStart"/>
      <w:r w:rsidRPr="006A36A5">
        <w:rPr>
          <w:rFonts w:ascii="Times New Roman" w:eastAsia="Times New Roman" w:hAnsi="Times New Roman" w:cs="Times New Roman"/>
          <w:sz w:val="28"/>
          <w:szCs w:val="28"/>
        </w:rPr>
        <w:t>полносвязной</w:t>
      </w:r>
      <w:proofErr w:type="spellEnd"/>
      <w:r w:rsidRPr="006A36A5">
        <w:rPr>
          <w:rFonts w:ascii="Times New Roman" w:eastAsia="Times New Roman" w:hAnsi="Times New Roman" w:cs="Times New Roman"/>
          <w:sz w:val="28"/>
          <w:szCs w:val="28"/>
        </w:rPr>
        <w:t xml:space="preserve"> нейронной сети.” Изучается реализация </w:t>
      </w:r>
      <w:proofErr w:type="spellStart"/>
      <w:r w:rsidRPr="006A36A5">
        <w:rPr>
          <w:rFonts w:ascii="Times New Roman" w:eastAsia="Times New Roman" w:hAnsi="Times New Roman" w:cs="Times New Roman"/>
          <w:sz w:val="28"/>
          <w:szCs w:val="28"/>
        </w:rPr>
        <w:t>полносвязной</w:t>
      </w:r>
      <w:proofErr w:type="spellEnd"/>
      <w:r w:rsidRPr="006A36A5">
        <w:rPr>
          <w:rFonts w:ascii="Times New Roman" w:eastAsia="Times New Roman" w:hAnsi="Times New Roman" w:cs="Times New Roman"/>
          <w:sz w:val="28"/>
          <w:szCs w:val="28"/>
        </w:rPr>
        <w:t xml:space="preserve"> нейронной сети, методы ее обучения и особенности работы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6A36A5">
        <w:rPr>
          <w:rFonts w:ascii="Times New Roman" w:eastAsia="Times New Roman" w:hAnsi="Times New Roman" w:cs="Times New Roman"/>
          <w:sz w:val="28"/>
          <w:szCs w:val="28"/>
        </w:rPr>
        <w:t>Cеть</w:t>
      </w:r>
      <w:proofErr w:type="spellEnd"/>
      <w:r w:rsidRPr="006A36A5">
        <w:rPr>
          <w:rFonts w:ascii="Times New Roman" w:eastAsia="Times New Roman" w:hAnsi="Times New Roman" w:cs="Times New Roman"/>
          <w:sz w:val="28"/>
          <w:szCs w:val="28"/>
        </w:rPr>
        <w:t xml:space="preserve"> написана на </w:t>
      </w:r>
      <w:proofErr w:type="spellStart"/>
      <w:r w:rsidRPr="006A36A5"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D1F35" w:rsidRPr="006A36A5" w:rsidRDefault="00DD1F35" w:rsidP="00DD1F35">
      <w:pPr>
        <w:spacing w:before="8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36A5">
        <w:rPr>
          <w:rFonts w:ascii="Times New Roman" w:eastAsia="Times New Roman" w:hAnsi="Times New Roman" w:cs="Times New Roman"/>
          <w:sz w:val="28"/>
          <w:szCs w:val="28"/>
        </w:rPr>
        <w:t>“Исследование сверточных слоев и методов работы с ними”. Изучаются реализации сверточных слоев, результаты их работы, а также реализация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сверточной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нейронной сети. </w:t>
      </w:r>
      <w:r w:rsidRPr="006A36A5">
        <w:rPr>
          <w:rFonts w:ascii="Times New Roman" w:eastAsia="Times New Roman" w:hAnsi="Times New Roman" w:cs="Times New Roman"/>
          <w:sz w:val="28"/>
          <w:szCs w:val="28"/>
        </w:rPr>
        <w:t xml:space="preserve">В рамках фреймворков </w:t>
      </w:r>
      <w:proofErr w:type="spellStart"/>
      <w:r w:rsidRPr="006A36A5">
        <w:rPr>
          <w:rFonts w:ascii="Times New Roman" w:eastAsia="Times New Roman" w:hAnsi="Times New Roman" w:cs="Times New Roman"/>
          <w:sz w:val="28"/>
          <w:szCs w:val="28"/>
        </w:rPr>
        <w:t>pytorch</w:t>
      </w:r>
      <w:proofErr w:type="spellEnd"/>
      <w:r w:rsidRPr="006A36A5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 w:rsidRPr="006A36A5">
        <w:rPr>
          <w:rFonts w:ascii="Times New Roman" w:eastAsia="Times New Roman" w:hAnsi="Times New Roman" w:cs="Times New Roman"/>
          <w:sz w:val="28"/>
          <w:szCs w:val="28"/>
        </w:rPr>
        <w:t>tf-keras</w:t>
      </w:r>
      <w:proofErr w:type="spellEnd"/>
      <w:r w:rsidRPr="006A36A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D1F35" w:rsidRPr="006A36A5" w:rsidRDefault="00DD1F35" w:rsidP="00DD1F35">
      <w:pPr>
        <w:spacing w:before="8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36A5">
        <w:rPr>
          <w:rFonts w:ascii="Times New Roman" w:eastAsia="Times New Roman" w:hAnsi="Times New Roman" w:cs="Times New Roman"/>
          <w:sz w:val="28"/>
          <w:szCs w:val="28"/>
        </w:rPr>
        <w:t>“Исследование особенностей классификации в задачах компьютерного зрения”. Изучаются особенности современных архитектур нейронных сетей в задачах классификации изображений.</w:t>
      </w:r>
      <w:r w:rsidRPr="002C2C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A36A5">
        <w:rPr>
          <w:rFonts w:ascii="Times New Roman" w:eastAsia="Times New Roman" w:hAnsi="Times New Roman" w:cs="Times New Roman"/>
          <w:sz w:val="28"/>
          <w:szCs w:val="28"/>
        </w:rPr>
        <w:t xml:space="preserve">В рамках фреймворков </w:t>
      </w:r>
      <w:proofErr w:type="spellStart"/>
      <w:r w:rsidRPr="006A36A5">
        <w:rPr>
          <w:rFonts w:ascii="Times New Roman" w:eastAsia="Times New Roman" w:hAnsi="Times New Roman" w:cs="Times New Roman"/>
          <w:sz w:val="28"/>
          <w:szCs w:val="28"/>
        </w:rPr>
        <w:t>pytorch</w:t>
      </w:r>
      <w:proofErr w:type="spellEnd"/>
      <w:r w:rsidRPr="006A36A5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 w:rsidRPr="006A36A5">
        <w:rPr>
          <w:rFonts w:ascii="Times New Roman" w:eastAsia="Times New Roman" w:hAnsi="Times New Roman" w:cs="Times New Roman"/>
          <w:sz w:val="28"/>
          <w:szCs w:val="28"/>
        </w:rPr>
        <w:t>tf-keras</w:t>
      </w:r>
      <w:proofErr w:type="spellEnd"/>
      <w:r w:rsidRPr="006A36A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D1F35" w:rsidRPr="006A36A5" w:rsidRDefault="00DD1F35" w:rsidP="00DD1F35">
      <w:pPr>
        <w:spacing w:before="8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36A5">
        <w:rPr>
          <w:rFonts w:ascii="Times New Roman" w:eastAsia="Times New Roman" w:hAnsi="Times New Roman" w:cs="Times New Roman"/>
          <w:sz w:val="28"/>
          <w:szCs w:val="28"/>
        </w:rPr>
        <w:t>“Исследование особенностей задач семантической сегментации”. Изучается реализация нейронной сети семантической сегментации, принципы работы с ней и ее обучение.</w:t>
      </w:r>
      <w:r w:rsidRPr="002C2C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A36A5">
        <w:rPr>
          <w:rFonts w:ascii="Times New Roman" w:eastAsia="Times New Roman" w:hAnsi="Times New Roman" w:cs="Times New Roman"/>
          <w:sz w:val="28"/>
          <w:szCs w:val="28"/>
        </w:rPr>
        <w:t xml:space="preserve">В рамках фреймворков </w:t>
      </w:r>
      <w:proofErr w:type="spellStart"/>
      <w:r w:rsidRPr="006A36A5">
        <w:rPr>
          <w:rFonts w:ascii="Times New Roman" w:eastAsia="Times New Roman" w:hAnsi="Times New Roman" w:cs="Times New Roman"/>
          <w:sz w:val="28"/>
          <w:szCs w:val="28"/>
        </w:rPr>
        <w:t>pytorch</w:t>
      </w:r>
      <w:proofErr w:type="spellEnd"/>
      <w:r w:rsidRPr="006A36A5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 w:rsidRPr="006A36A5">
        <w:rPr>
          <w:rFonts w:ascii="Times New Roman" w:eastAsia="Times New Roman" w:hAnsi="Times New Roman" w:cs="Times New Roman"/>
          <w:sz w:val="28"/>
          <w:szCs w:val="28"/>
        </w:rPr>
        <w:t>tf-keras</w:t>
      </w:r>
      <w:proofErr w:type="spellEnd"/>
      <w:r w:rsidRPr="006A36A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D1F35" w:rsidRPr="006A36A5" w:rsidRDefault="00DD1F35" w:rsidP="00DD1F35">
      <w:pPr>
        <w:spacing w:before="8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36A5">
        <w:rPr>
          <w:rFonts w:ascii="Times New Roman" w:eastAsia="Times New Roman" w:hAnsi="Times New Roman" w:cs="Times New Roman"/>
          <w:sz w:val="28"/>
          <w:szCs w:val="28"/>
        </w:rPr>
        <w:t xml:space="preserve">“Исследование особенностей задач поиска, локализации и выделения объектов – быстрые подходы”. Изучается возможности работы с нейронными сетями обнаружения объектов типа </w:t>
      </w:r>
      <w:proofErr w:type="spellStart"/>
      <w:r w:rsidRPr="006A36A5">
        <w:rPr>
          <w:rFonts w:ascii="Times New Roman" w:eastAsia="Times New Roman" w:hAnsi="Times New Roman" w:cs="Times New Roman"/>
          <w:sz w:val="28"/>
          <w:szCs w:val="28"/>
        </w:rPr>
        <w:t>one-shot</w:t>
      </w:r>
      <w:proofErr w:type="spellEnd"/>
      <w:r w:rsidRPr="006A36A5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A36A5">
        <w:rPr>
          <w:rFonts w:ascii="Times New Roman" w:eastAsia="Times New Roman" w:hAnsi="Times New Roman" w:cs="Times New Roman"/>
          <w:sz w:val="28"/>
          <w:szCs w:val="28"/>
        </w:rPr>
        <w:t xml:space="preserve">В рамках фреймворков </w:t>
      </w:r>
      <w:proofErr w:type="spellStart"/>
      <w:r w:rsidRPr="006A36A5">
        <w:rPr>
          <w:rFonts w:ascii="Times New Roman" w:eastAsia="Times New Roman" w:hAnsi="Times New Roman" w:cs="Times New Roman"/>
          <w:sz w:val="28"/>
          <w:szCs w:val="28"/>
        </w:rPr>
        <w:t>pytorch</w:t>
      </w:r>
      <w:proofErr w:type="spellEnd"/>
      <w:r w:rsidRPr="006A36A5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 w:rsidRPr="006A36A5">
        <w:rPr>
          <w:rFonts w:ascii="Times New Roman" w:eastAsia="Times New Roman" w:hAnsi="Times New Roman" w:cs="Times New Roman"/>
          <w:sz w:val="28"/>
          <w:szCs w:val="28"/>
        </w:rPr>
        <w:t>tf-keras</w:t>
      </w:r>
      <w:proofErr w:type="spellEnd"/>
    </w:p>
    <w:p w:rsidR="00DD1F35" w:rsidRPr="002C2C5A" w:rsidRDefault="00DD1F35" w:rsidP="00DD1F35">
      <w:pPr>
        <w:spacing w:before="8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36A5">
        <w:rPr>
          <w:rFonts w:ascii="Times New Roman" w:eastAsia="Times New Roman" w:hAnsi="Times New Roman" w:cs="Times New Roman"/>
          <w:sz w:val="28"/>
          <w:szCs w:val="28"/>
        </w:rPr>
        <w:t>“Исследование особенностей задач поиска, локализации и выделения объектов – регионе подходы”</w:t>
      </w:r>
      <w:r w:rsidRPr="002C2C5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A36A5">
        <w:rPr>
          <w:rFonts w:ascii="Times New Roman" w:eastAsia="Times New Roman" w:hAnsi="Times New Roman" w:cs="Times New Roman"/>
          <w:sz w:val="28"/>
          <w:szCs w:val="28"/>
        </w:rPr>
        <w:t xml:space="preserve">Изучается возможности работы с нейронными сетями обнаружения объектов типа </w:t>
      </w:r>
      <w:proofErr w:type="spellStart"/>
      <w:r w:rsidRPr="006A36A5">
        <w:rPr>
          <w:rFonts w:ascii="Times New Roman" w:eastAsia="Times New Roman" w:hAnsi="Times New Roman" w:cs="Times New Roman"/>
          <w:sz w:val="28"/>
          <w:szCs w:val="28"/>
        </w:rPr>
        <w:t>region-proposal</w:t>
      </w:r>
      <w:proofErr w:type="spellEnd"/>
      <w:r w:rsidRPr="006A36A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2C2C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A36A5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2C2C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A36A5">
        <w:rPr>
          <w:rFonts w:ascii="Times New Roman" w:eastAsia="Times New Roman" w:hAnsi="Times New Roman" w:cs="Times New Roman"/>
          <w:sz w:val="28"/>
          <w:szCs w:val="28"/>
        </w:rPr>
        <w:t>рамках</w:t>
      </w:r>
      <w:r w:rsidRPr="002C2C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A36A5">
        <w:rPr>
          <w:rFonts w:ascii="Times New Roman" w:eastAsia="Times New Roman" w:hAnsi="Times New Roman" w:cs="Times New Roman"/>
          <w:sz w:val="28"/>
          <w:szCs w:val="28"/>
        </w:rPr>
        <w:t>фреймворков</w:t>
      </w:r>
      <w:r w:rsidRPr="002C2C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36A5">
        <w:rPr>
          <w:rFonts w:ascii="Times New Roman" w:eastAsia="Times New Roman" w:hAnsi="Times New Roman" w:cs="Times New Roman"/>
          <w:sz w:val="28"/>
          <w:szCs w:val="28"/>
          <w:lang w:val="en-US"/>
        </w:rPr>
        <w:t>pytorch</w:t>
      </w:r>
      <w:proofErr w:type="spellEnd"/>
      <w:r w:rsidRPr="002C2C5A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Pr="006A36A5">
        <w:rPr>
          <w:rFonts w:ascii="Times New Roman" w:eastAsia="Times New Roman" w:hAnsi="Times New Roman" w:cs="Times New Roman"/>
          <w:sz w:val="28"/>
          <w:szCs w:val="28"/>
          <w:lang w:val="en-US"/>
        </w:rPr>
        <w:t>Detectron</w:t>
      </w:r>
      <w:proofErr w:type="spellEnd"/>
      <w:r w:rsidRPr="002C2C5A">
        <w:rPr>
          <w:rFonts w:ascii="Times New Roman" w:eastAsia="Times New Roman" w:hAnsi="Times New Roman" w:cs="Times New Roman"/>
          <w:sz w:val="28"/>
          <w:szCs w:val="28"/>
        </w:rPr>
        <w:t xml:space="preserve"> 2</w:t>
      </w:r>
    </w:p>
    <w:p w:rsidR="00DD1F35" w:rsidRDefault="00DD1F35" w:rsidP="00DD1F35">
      <w:pPr>
        <w:spacing w:before="8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36A5">
        <w:rPr>
          <w:rFonts w:ascii="Times New Roman" w:eastAsia="Times New Roman" w:hAnsi="Times New Roman" w:cs="Times New Roman"/>
          <w:sz w:val="28"/>
          <w:szCs w:val="28"/>
        </w:rPr>
        <w:t xml:space="preserve">“Исследование задач кодирования и генерации объектов в системах компьютерного зрения.” Изучаются подходы к задачам генерации изображений и подобные задачи. В рамках фреймворков </w:t>
      </w:r>
      <w:proofErr w:type="spellStart"/>
      <w:r w:rsidRPr="006A36A5">
        <w:rPr>
          <w:rFonts w:ascii="Times New Roman" w:eastAsia="Times New Roman" w:hAnsi="Times New Roman" w:cs="Times New Roman"/>
          <w:sz w:val="28"/>
          <w:szCs w:val="28"/>
        </w:rPr>
        <w:t>pytorch</w:t>
      </w:r>
      <w:proofErr w:type="spellEnd"/>
      <w:r w:rsidRPr="006A36A5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 w:rsidRPr="006A36A5">
        <w:rPr>
          <w:rFonts w:ascii="Times New Roman" w:eastAsia="Times New Roman" w:hAnsi="Times New Roman" w:cs="Times New Roman"/>
          <w:sz w:val="28"/>
          <w:szCs w:val="28"/>
        </w:rPr>
        <w:t>tf-keras</w:t>
      </w:r>
      <w:proofErr w:type="spellEnd"/>
    </w:p>
    <w:p w:rsidR="00DD1F35" w:rsidRDefault="00DD1F35" w:rsidP="00DD1F35">
      <w:pPr>
        <w:spacing w:before="8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конце изучения курса студенты выполняют итоговую работу. </w:t>
      </w:r>
    </w:p>
    <w:p w:rsidR="006F530E" w:rsidRDefault="006F530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054C2">
        <w:rPr>
          <w:rFonts w:ascii="Times New Roman" w:eastAsia="Times New Roman" w:hAnsi="Times New Roman" w:cs="Times New Roman"/>
          <w:b/>
          <w:sz w:val="24"/>
          <w:szCs w:val="24"/>
        </w:rPr>
        <w:t>Важно указать тип</w:t>
      </w:r>
      <w:r w:rsidR="00B054C2">
        <w:rPr>
          <w:rFonts w:ascii="Times New Roman" w:eastAsia="Times New Roman" w:hAnsi="Times New Roman" w:cs="Times New Roman"/>
          <w:b/>
          <w:sz w:val="24"/>
          <w:szCs w:val="24"/>
        </w:rPr>
        <w:t xml:space="preserve"> и длительность</w:t>
      </w:r>
      <w:r w:rsidRPr="00B054C2">
        <w:rPr>
          <w:rFonts w:ascii="Times New Roman" w:eastAsia="Times New Roman" w:hAnsi="Times New Roman" w:cs="Times New Roman"/>
          <w:b/>
          <w:sz w:val="24"/>
          <w:szCs w:val="24"/>
        </w:rPr>
        <w:t xml:space="preserve"> всех встреч, потому что из них составляется расписание. </w:t>
      </w:r>
    </w:p>
    <w:p w:rsidR="00B054C2" w:rsidRPr="00FA0D02" w:rsidRDefault="00B054C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A0D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Лекции –</w:t>
      </w:r>
      <w:r w:rsidR="00FA0D02" w:rsidRPr="00FA0D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10</w:t>
      </w:r>
      <w:r w:rsidRPr="00FA0D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пар (</w:t>
      </w:r>
      <w:r w:rsidR="00FA0D02" w:rsidRPr="00FA0D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20</w:t>
      </w:r>
      <w:r w:rsidRPr="00FA0D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A0D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академ</w:t>
      </w:r>
      <w:proofErr w:type="spellEnd"/>
      <w:r w:rsidRPr="00FA0D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 часов)</w:t>
      </w:r>
    </w:p>
    <w:p w:rsidR="00B054C2" w:rsidRPr="00FA0D02" w:rsidRDefault="00B054C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A0D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Практики – 16 пар (3</w:t>
      </w:r>
      <w:r w:rsidR="0052734F" w:rsidRPr="00FA0D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</w:t>
      </w:r>
      <w:r w:rsidRPr="00FA0D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A0D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академ</w:t>
      </w:r>
      <w:proofErr w:type="spellEnd"/>
      <w:r w:rsidRPr="00FA0D0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 часов)</w:t>
      </w:r>
      <w:bookmarkStart w:id="0" w:name="_GoBack"/>
      <w:bookmarkEnd w:id="0"/>
    </w:p>
    <w:tbl>
      <w:tblPr>
        <w:tblW w:w="95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4323"/>
        <w:gridCol w:w="3391"/>
      </w:tblGrid>
      <w:tr w:rsidR="00FA0D02" w:rsidTr="00CD6AD8">
        <w:tc>
          <w:tcPr>
            <w:tcW w:w="1809" w:type="dxa"/>
            <w:shd w:val="clear" w:color="auto" w:fill="F3F3F3"/>
          </w:tcPr>
          <w:p w:rsidR="00FA0D02" w:rsidRDefault="00FA0D02" w:rsidP="00CD6AD8">
            <w:pPr>
              <w:ind w:right="-108"/>
              <w:jc w:val="center"/>
              <w:rPr>
                <w:b/>
              </w:rPr>
            </w:pPr>
            <w:r>
              <w:rPr>
                <w:b/>
              </w:rPr>
              <w:t>Сроки выполнения</w:t>
            </w:r>
          </w:p>
        </w:tc>
        <w:tc>
          <w:tcPr>
            <w:tcW w:w="4323" w:type="dxa"/>
            <w:shd w:val="clear" w:color="auto" w:fill="F3F3F3"/>
          </w:tcPr>
          <w:p w:rsidR="00FA0D02" w:rsidRDefault="00FA0D02" w:rsidP="00CD6AD8">
            <w:pPr>
              <w:jc w:val="center"/>
              <w:rPr>
                <w:b/>
              </w:rPr>
            </w:pPr>
            <w:r>
              <w:rPr>
                <w:b/>
              </w:rPr>
              <w:t>Виды работы</w:t>
            </w:r>
          </w:p>
        </w:tc>
        <w:tc>
          <w:tcPr>
            <w:tcW w:w="3391" w:type="dxa"/>
            <w:shd w:val="clear" w:color="auto" w:fill="F3F3F3"/>
          </w:tcPr>
          <w:p w:rsidR="00FA0D02" w:rsidRDefault="00FA0D02" w:rsidP="00CD6AD8">
            <w:pPr>
              <w:ind w:firstLine="105"/>
              <w:jc w:val="center"/>
              <w:rPr>
                <w:b/>
              </w:rPr>
            </w:pPr>
            <w:r>
              <w:rPr>
                <w:b/>
              </w:rPr>
              <w:t>Отчетность</w:t>
            </w:r>
          </w:p>
        </w:tc>
      </w:tr>
      <w:tr w:rsidR="00FA0D02" w:rsidTr="00CD6AD8">
        <w:tc>
          <w:tcPr>
            <w:tcW w:w="1809" w:type="dxa"/>
          </w:tcPr>
          <w:p w:rsidR="00FA0D02" w:rsidRDefault="00FA0D02" w:rsidP="00CD6AD8">
            <w:pPr>
              <w:ind w:right="317"/>
              <w:rPr>
                <w:b/>
              </w:rPr>
            </w:pPr>
            <w:r>
              <w:rPr>
                <w:b/>
              </w:rPr>
              <w:t>1 неделя</w:t>
            </w:r>
          </w:p>
          <w:p w:rsidR="00FA0D02" w:rsidRDefault="00FA0D02" w:rsidP="00CD6AD8"/>
        </w:tc>
        <w:tc>
          <w:tcPr>
            <w:tcW w:w="4323" w:type="dxa"/>
          </w:tcPr>
          <w:p w:rsidR="00FA0D02" w:rsidRDefault="00FA0D02" w:rsidP="00CD6AD8">
            <w:pPr>
              <w:ind w:left="66"/>
            </w:pPr>
            <w:r>
              <w:t xml:space="preserve">Изучение теоретического материала по первой лекции </w:t>
            </w:r>
          </w:p>
          <w:p w:rsidR="00FA0D02" w:rsidRDefault="00FA0D02" w:rsidP="00CD6AD8">
            <w:pPr>
              <w:ind w:left="66"/>
            </w:pPr>
          </w:p>
        </w:tc>
        <w:tc>
          <w:tcPr>
            <w:tcW w:w="3391" w:type="dxa"/>
          </w:tcPr>
          <w:p w:rsidR="00FA0D02" w:rsidRDefault="00FA0D02" w:rsidP="00CD6AD8">
            <w:r>
              <w:t>Ответы на контрольные вопросы</w:t>
            </w:r>
          </w:p>
        </w:tc>
      </w:tr>
      <w:tr w:rsidR="00FA0D02" w:rsidTr="00CD6AD8">
        <w:tc>
          <w:tcPr>
            <w:tcW w:w="1809" w:type="dxa"/>
          </w:tcPr>
          <w:p w:rsidR="00FA0D02" w:rsidRDefault="00FA0D02" w:rsidP="00CD6AD8">
            <w:pPr>
              <w:ind w:right="317"/>
              <w:rPr>
                <w:b/>
              </w:rPr>
            </w:pPr>
            <w:r>
              <w:rPr>
                <w:b/>
              </w:rPr>
              <w:t>2 неделя</w:t>
            </w:r>
          </w:p>
          <w:p w:rsidR="00FA0D02" w:rsidRDefault="00FA0D02" w:rsidP="00CD6AD8">
            <w:pPr>
              <w:ind w:right="317"/>
              <w:rPr>
                <w:b/>
              </w:rPr>
            </w:pPr>
          </w:p>
          <w:p w:rsidR="00FA0D02" w:rsidRDefault="00FA0D02" w:rsidP="00CD6AD8">
            <w:pPr>
              <w:ind w:right="317"/>
            </w:pPr>
          </w:p>
        </w:tc>
        <w:tc>
          <w:tcPr>
            <w:tcW w:w="4323" w:type="dxa"/>
          </w:tcPr>
          <w:p w:rsidR="00FA0D02" w:rsidRDefault="00FA0D02" w:rsidP="00CD6AD8">
            <w:pPr>
              <w:ind w:left="66"/>
            </w:pPr>
            <w:r>
              <w:t>Выполнение домашней работы</w:t>
            </w:r>
          </w:p>
        </w:tc>
        <w:tc>
          <w:tcPr>
            <w:tcW w:w="3391" w:type="dxa"/>
          </w:tcPr>
          <w:p w:rsidR="00FA0D02" w:rsidRDefault="00FA0D02" w:rsidP="00CD6AD8">
            <w:r>
              <w:t>Ответы на контрольные вопросы</w:t>
            </w:r>
          </w:p>
        </w:tc>
      </w:tr>
      <w:tr w:rsidR="00FA0D02" w:rsidTr="00CD6AD8">
        <w:tc>
          <w:tcPr>
            <w:tcW w:w="1809" w:type="dxa"/>
          </w:tcPr>
          <w:p w:rsidR="00FA0D02" w:rsidRDefault="00FA0D02" w:rsidP="00CD6AD8">
            <w:pPr>
              <w:ind w:right="317"/>
              <w:rPr>
                <w:b/>
              </w:rPr>
            </w:pPr>
            <w:r>
              <w:rPr>
                <w:b/>
              </w:rPr>
              <w:t>3 неделя</w:t>
            </w:r>
          </w:p>
          <w:p w:rsidR="00FA0D02" w:rsidRDefault="00FA0D02" w:rsidP="00CD6AD8"/>
        </w:tc>
        <w:tc>
          <w:tcPr>
            <w:tcW w:w="4323" w:type="dxa"/>
          </w:tcPr>
          <w:p w:rsidR="00FA0D02" w:rsidRDefault="00FA0D02" w:rsidP="00CD6AD8">
            <w:pPr>
              <w:ind w:left="66"/>
            </w:pPr>
            <w:r>
              <w:t xml:space="preserve">Изучение теоретического материала по лекции </w:t>
            </w:r>
          </w:p>
        </w:tc>
        <w:tc>
          <w:tcPr>
            <w:tcW w:w="3391" w:type="dxa"/>
          </w:tcPr>
          <w:p w:rsidR="00FA0D02" w:rsidRDefault="00FA0D02" w:rsidP="00CD6AD8">
            <w:r>
              <w:t>Ответы на контрольные вопросы в форме коллоквиума</w:t>
            </w:r>
          </w:p>
        </w:tc>
      </w:tr>
      <w:tr w:rsidR="00FA0D02" w:rsidTr="00CD6AD8">
        <w:tc>
          <w:tcPr>
            <w:tcW w:w="1809" w:type="dxa"/>
          </w:tcPr>
          <w:p w:rsidR="00FA0D02" w:rsidRDefault="00FA0D02" w:rsidP="00CD6AD8">
            <w:pPr>
              <w:ind w:right="317"/>
              <w:rPr>
                <w:b/>
              </w:rPr>
            </w:pPr>
            <w:r>
              <w:rPr>
                <w:b/>
              </w:rPr>
              <w:t>4 неделя</w:t>
            </w:r>
          </w:p>
          <w:p w:rsidR="00FA0D02" w:rsidRDefault="00FA0D02" w:rsidP="00CD6AD8"/>
        </w:tc>
        <w:tc>
          <w:tcPr>
            <w:tcW w:w="4323" w:type="dxa"/>
          </w:tcPr>
          <w:p w:rsidR="00FA0D02" w:rsidRDefault="00FA0D02" w:rsidP="00CD6AD8">
            <w:pPr>
              <w:ind w:left="66"/>
            </w:pPr>
            <w:r>
              <w:t>Рецензирование обзоров</w:t>
            </w:r>
          </w:p>
        </w:tc>
        <w:tc>
          <w:tcPr>
            <w:tcW w:w="3391" w:type="dxa"/>
          </w:tcPr>
          <w:p w:rsidR="00FA0D02" w:rsidRDefault="00FA0D02" w:rsidP="00CD6AD8">
            <w:r>
              <w:t xml:space="preserve">Форма рецензии </w:t>
            </w:r>
          </w:p>
        </w:tc>
      </w:tr>
      <w:tr w:rsidR="00FA0D02" w:rsidTr="00CD6AD8">
        <w:tc>
          <w:tcPr>
            <w:tcW w:w="1809" w:type="dxa"/>
          </w:tcPr>
          <w:p w:rsidR="00FA0D02" w:rsidRDefault="00FA0D02" w:rsidP="00CD6AD8">
            <w:pPr>
              <w:ind w:right="317"/>
              <w:rPr>
                <w:b/>
              </w:rPr>
            </w:pPr>
            <w:r>
              <w:rPr>
                <w:b/>
              </w:rPr>
              <w:t>5 неделя</w:t>
            </w:r>
          </w:p>
          <w:p w:rsidR="00FA0D02" w:rsidRDefault="00FA0D02" w:rsidP="00CD6AD8"/>
        </w:tc>
        <w:tc>
          <w:tcPr>
            <w:tcW w:w="4323" w:type="dxa"/>
          </w:tcPr>
          <w:p w:rsidR="00FA0D02" w:rsidRDefault="00FA0D02" w:rsidP="00CD6AD8">
            <w:pPr>
              <w:ind w:left="66"/>
            </w:pPr>
            <w:r>
              <w:t>Изучение теоретического материала по лекции</w:t>
            </w:r>
          </w:p>
        </w:tc>
        <w:tc>
          <w:tcPr>
            <w:tcW w:w="3391" w:type="dxa"/>
          </w:tcPr>
          <w:p w:rsidR="00FA0D02" w:rsidRDefault="00FA0D02" w:rsidP="00CD6AD8">
            <w:pPr>
              <w:spacing w:before="80"/>
            </w:pPr>
            <w:r>
              <w:t xml:space="preserve">аннотация по интересным статьям </w:t>
            </w:r>
          </w:p>
        </w:tc>
      </w:tr>
      <w:tr w:rsidR="00FA0D02" w:rsidTr="00CD6AD8">
        <w:tc>
          <w:tcPr>
            <w:tcW w:w="1809" w:type="dxa"/>
          </w:tcPr>
          <w:p w:rsidR="00FA0D02" w:rsidRDefault="00FA0D02" w:rsidP="00CD6AD8">
            <w:pPr>
              <w:ind w:right="317"/>
              <w:rPr>
                <w:b/>
              </w:rPr>
            </w:pPr>
            <w:r>
              <w:rPr>
                <w:b/>
              </w:rPr>
              <w:t>6 неделя</w:t>
            </w:r>
          </w:p>
          <w:p w:rsidR="00FA0D02" w:rsidRDefault="00FA0D02" w:rsidP="00CD6AD8"/>
        </w:tc>
        <w:tc>
          <w:tcPr>
            <w:tcW w:w="4323" w:type="dxa"/>
          </w:tcPr>
          <w:p w:rsidR="00FA0D02" w:rsidRDefault="00FA0D02" w:rsidP="00CD6AD8">
            <w:pPr>
              <w:ind w:left="66"/>
            </w:pPr>
            <w:r>
              <w:t>Выполнение домашней работы</w:t>
            </w:r>
          </w:p>
        </w:tc>
        <w:tc>
          <w:tcPr>
            <w:tcW w:w="3391" w:type="dxa"/>
          </w:tcPr>
          <w:p w:rsidR="00FA0D02" w:rsidRDefault="00FA0D02" w:rsidP="00CD6AD8">
            <w:r>
              <w:t>Ответы на контрольные вопросы в форме коллоквиума</w:t>
            </w:r>
          </w:p>
        </w:tc>
      </w:tr>
      <w:tr w:rsidR="00FA0D02" w:rsidTr="00CD6AD8">
        <w:tc>
          <w:tcPr>
            <w:tcW w:w="1809" w:type="dxa"/>
          </w:tcPr>
          <w:p w:rsidR="00FA0D02" w:rsidRDefault="00FA0D02" w:rsidP="00CD6AD8">
            <w:pPr>
              <w:ind w:right="317"/>
              <w:rPr>
                <w:b/>
              </w:rPr>
            </w:pPr>
            <w:r>
              <w:rPr>
                <w:b/>
              </w:rPr>
              <w:t>7 неделя</w:t>
            </w:r>
          </w:p>
          <w:p w:rsidR="00FA0D02" w:rsidRDefault="00FA0D02" w:rsidP="00CD6AD8"/>
        </w:tc>
        <w:tc>
          <w:tcPr>
            <w:tcW w:w="4323" w:type="dxa"/>
          </w:tcPr>
          <w:p w:rsidR="00FA0D02" w:rsidRDefault="00FA0D02" w:rsidP="00CD6AD8">
            <w:pPr>
              <w:ind w:left="66"/>
            </w:pPr>
            <w:r>
              <w:t>Выполнение домашней работы</w:t>
            </w:r>
          </w:p>
        </w:tc>
        <w:tc>
          <w:tcPr>
            <w:tcW w:w="3391" w:type="dxa"/>
          </w:tcPr>
          <w:p w:rsidR="00FA0D02" w:rsidRDefault="00FA0D02" w:rsidP="00CD6AD8"/>
        </w:tc>
      </w:tr>
      <w:tr w:rsidR="00FA0D02" w:rsidTr="00CD6AD8">
        <w:trPr>
          <w:trHeight w:val="541"/>
        </w:trPr>
        <w:tc>
          <w:tcPr>
            <w:tcW w:w="1809" w:type="dxa"/>
          </w:tcPr>
          <w:p w:rsidR="00FA0D02" w:rsidRDefault="00FA0D02" w:rsidP="00CD6AD8">
            <w:pPr>
              <w:ind w:right="317"/>
              <w:rPr>
                <w:b/>
              </w:rPr>
            </w:pPr>
            <w:r>
              <w:rPr>
                <w:b/>
              </w:rPr>
              <w:t xml:space="preserve">8 неделя </w:t>
            </w:r>
          </w:p>
        </w:tc>
        <w:tc>
          <w:tcPr>
            <w:tcW w:w="4323" w:type="dxa"/>
          </w:tcPr>
          <w:p w:rsidR="00FA0D02" w:rsidRDefault="00FA0D02" w:rsidP="00CD6AD8">
            <w:pPr>
              <w:ind w:left="66"/>
            </w:pPr>
            <w:r>
              <w:t>Выполнение домашней работы</w:t>
            </w:r>
          </w:p>
        </w:tc>
        <w:tc>
          <w:tcPr>
            <w:tcW w:w="3391" w:type="dxa"/>
          </w:tcPr>
          <w:p w:rsidR="00FA0D02" w:rsidRDefault="00FA0D02" w:rsidP="00CD6AD8">
            <w:pPr>
              <w:rPr>
                <w:b/>
              </w:rPr>
            </w:pPr>
            <w:r>
              <w:t>Отчет по домашней работе</w:t>
            </w:r>
          </w:p>
        </w:tc>
      </w:tr>
      <w:tr w:rsidR="00FA0D02" w:rsidTr="00CD6AD8">
        <w:trPr>
          <w:trHeight w:val="541"/>
        </w:trPr>
        <w:tc>
          <w:tcPr>
            <w:tcW w:w="1809" w:type="dxa"/>
          </w:tcPr>
          <w:p w:rsidR="00FA0D02" w:rsidRDefault="00FA0D02" w:rsidP="00CD6AD8">
            <w:pPr>
              <w:ind w:right="317"/>
              <w:rPr>
                <w:b/>
              </w:rPr>
            </w:pPr>
            <w:r>
              <w:rPr>
                <w:b/>
              </w:rPr>
              <w:t>9 неделя</w:t>
            </w:r>
          </w:p>
          <w:p w:rsidR="00FA0D02" w:rsidRDefault="00FA0D02" w:rsidP="00CD6AD8">
            <w:pPr>
              <w:ind w:right="317"/>
              <w:rPr>
                <w:b/>
              </w:rPr>
            </w:pPr>
          </w:p>
        </w:tc>
        <w:tc>
          <w:tcPr>
            <w:tcW w:w="4323" w:type="dxa"/>
          </w:tcPr>
          <w:p w:rsidR="00FA0D02" w:rsidRDefault="00FA0D02" w:rsidP="00CD6AD8">
            <w:pPr>
              <w:ind w:left="66"/>
            </w:pPr>
            <w:r>
              <w:t>Выполнение лабораторной работы</w:t>
            </w:r>
          </w:p>
        </w:tc>
        <w:tc>
          <w:tcPr>
            <w:tcW w:w="3391" w:type="dxa"/>
          </w:tcPr>
          <w:p w:rsidR="00FA0D02" w:rsidRDefault="00FA0D02" w:rsidP="00CD6AD8">
            <w:r>
              <w:t>Ответы на контрольные вопросы в форме коллоквиума</w:t>
            </w:r>
          </w:p>
        </w:tc>
      </w:tr>
      <w:tr w:rsidR="00FA0D02" w:rsidTr="00CD6AD8">
        <w:trPr>
          <w:trHeight w:val="541"/>
        </w:trPr>
        <w:tc>
          <w:tcPr>
            <w:tcW w:w="1809" w:type="dxa"/>
          </w:tcPr>
          <w:p w:rsidR="00FA0D02" w:rsidRDefault="00FA0D02" w:rsidP="00CD6AD8">
            <w:pPr>
              <w:ind w:right="317"/>
              <w:rPr>
                <w:b/>
              </w:rPr>
            </w:pPr>
            <w:r>
              <w:rPr>
                <w:b/>
              </w:rPr>
              <w:t>10 неделя</w:t>
            </w:r>
          </w:p>
          <w:p w:rsidR="00FA0D02" w:rsidRDefault="00FA0D02" w:rsidP="00CD6AD8">
            <w:pPr>
              <w:ind w:right="317"/>
              <w:rPr>
                <w:b/>
              </w:rPr>
            </w:pPr>
          </w:p>
          <w:p w:rsidR="00FA0D02" w:rsidRDefault="00FA0D02" w:rsidP="00CD6AD8">
            <w:pPr>
              <w:ind w:right="317"/>
              <w:rPr>
                <w:b/>
              </w:rPr>
            </w:pPr>
          </w:p>
        </w:tc>
        <w:tc>
          <w:tcPr>
            <w:tcW w:w="4323" w:type="dxa"/>
          </w:tcPr>
          <w:p w:rsidR="00FA0D02" w:rsidRDefault="00FA0D02" w:rsidP="00CD6AD8">
            <w:pPr>
              <w:ind w:left="66"/>
            </w:pPr>
            <w:r>
              <w:t>Выполнение лабораторной работы</w:t>
            </w:r>
          </w:p>
        </w:tc>
        <w:tc>
          <w:tcPr>
            <w:tcW w:w="3391" w:type="dxa"/>
          </w:tcPr>
          <w:p w:rsidR="00FA0D02" w:rsidRDefault="00FA0D02" w:rsidP="00CD6AD8">
            <w:r>
              <w:t>отчет по лабораторной работе</w:t>
            </w:r>
          </w:p>
        </w:tc>
      </w:tr>
      <w:tr w:rsidR="00FA0D02" w:rsidTr="00CD6AD8">
        <w:trPr>
          <w:trHeight w:val="541"/>
        </w:trPr>
        <w:tc>
          <w:tcPr>
            <w:tcW w:w="1809" w:type="dxa"/>
          </w:tcPr>
          <w:p w:rsidR="00FA0D02" w:rsidRDefault="00FA0D02" w:rsidP="00CD6AD8">
            <w:pPr>
              <w:ind w:right="317"/>
              <w:rPr>
                <w:b/>
              </w:rPr>
            </w:pPr>
            <w:r>
              <w:rPr>
                <w:b/>
              </w:rPr>
              <w:t>11 неделя</w:t>
            </w:r>
          </w:p>
          <w:p w:rsidR="00FA0D02" w:rsidRDefault="00FA0D02" w:rsidP="00CD6AD8">
            <w:pPr>
              <w:ind w:right="317"/>
              <w:rPr>
                <w:b/>
              </w:rPr>
            </w:pPr>
          </w:p>
        </w:tc>
        <w:tc>
          <w:tcPr>
            <w:tcW w:w="4323" w:type="dxa"/>
          </w:tcPr>
          <w:p w:rsidR="00FA0D02" w:rsidRDefault="00FA0D02" w:rsidP="00CD6AD8">
            <w:pPr>
              <w:ind w:left="66"/>
            </w:pPr>
            <w:r>
              <w:t>Выполнение лабораторной работы</w:t>
            </w:r>
          </w:p>
        </w:tc>
        <w:tc>
          <w:tcPr>
            <w:tcW w:w="3391" w:type="dxa"/>
          </w:tcPr>
          <w:p w:rsidR="00FA0D02" w:rsidRDefault="00FA0D02" w:rsidP="00CD6AD8">
            <w:r>
              <w:t>отчет по лабораторной работе</w:t>
            </w:r>
          </w:p>
        </w:tc>
      </w:tr>
      <w:tr w:rsidR="00FA0D02" w:rsidTr="00CD6AD8">
        <w:trPr>
          <w:trHeight w:val="541"/>
        </w:trPr>
        <w:tc>
          <w:tcPr>
            <w:tcW w:w="1809" w:type="dxa"/>
          </w:tcPr>
          <w:p w:rsidR="00FA0D02" w:rsidRDefault="00FA0D02" w:rsidP="00CD6AD8">
            <w:pPr>
              <w:ind w:right="317"/>
              <w:rPr>
                <w:b/>
              </w:rPr>
            </w:pPr>
            <w:r>
              <w:rPr>
                <w:b/>
              </w:rPr>
              <w:t>12 неделя</w:t>
            </w:r>
          </w:p>
          <w:p w:rsidR="00FA0D02" w:rsidRDefault="00FA0D02" w:rsidP="00CD6AD8">
            <w:pPr>
              <w:ind w:right="317"/>
              <w:rPr>
                <w:b/>
              </w:rPr>
            </w:pPr>
          </w:p>
        </w:tc>
        <w:tc>
          <w:tcPr>
            <w:tcW w:w="4323" w:type="dxa"/>
          </w:tcPr>
          <w:p w:rsidR="00FA0D02" w:rsidRDefault="00FA0D02" w:rsidP="00CD6AD8">
            <w:pPr>
              <w:ind w:left="66"/>
            </w:pPr>
            <w:r>
              <w:t>Выполнение лабораторной работы</w:t>
            </w:r>
          </w:p>
        </w:tc>
        <w:tc>
          <w:tcPr>
            <w:tcW w:w="3391" w:type="dxa"/>
          </w:tcPr>
          <w:p w:rsidR="00FA0D02" w:rsidRDefault="00FA0D02" w:rsidP="00CD6AD8">
            <w:r>
              <w:t>отчет по лабораторной работе</w:t>
            </w:r>
          </w:p>
        </w:tc>
      </w:tr>
      <w:tr w:rsidR="00FA0D02" w:rsidTr="00CD6AD8">
        <w:trPr>
          <w:trHeight w:val="541"/>
        </w:trPr>
        <w:tc>
          <w:tcPr>
            <w:tcW w:w="1809" w:type="dxa"/>
          </w:tcPr>
          <w:p w:rsidR="00FA0D02" w:rsidRDefault="00FA0D02" w:rsidP="00CD6AD8">
            <w:pPr>
              <w:ind w:right="317"/>
              <w:rPr>
                <w:b/>
              </w:rPr>
            </w:pPr>
            <w:r>
              <w:rPr>
                <w:b/>
              </w:rPr>
              <w:t>13 неделя</w:t>
            </w:r>
          </w:p>
          <w:p w:rsidR="00FA0D02" w:rsidRDefault="00FA0D02" w:rsidP="00CD6AD8">
            <w:pPr>
              <w:ind w:right="317"/>
              <w:rPr>
                <w:b/>
              </w:rPr>
            </w:pPr>
          </w:p>
        </w:tc>
        <w:tc>
          <w:tcPr>
            <w:tcW w:w="4323" w:type="dxa"/>
          </w:tcPr>
          <w:p w:rsidR="00FA0D02" w:rsidRDefault="00FA0D02" w:rsidP="00CD6AD8">
            <w:pPr>
              <w:ind w:left="66"/>
            </w:pPr>
            <w:r>
              <w:t>Выполнение лабораторной работы</w:t>
            </w:r>
          </w:p>
        </w:tc>
        <w:tc>
          <w:tcPr>
            <w:tcW w:w="3391" w:type="dxa"/>
          </w:tcPr>
          <w:p w:rsidR="00FA0D02" w:rsidRDefault="00FA0D02" w:rsidP="00CD6AD8">
            <w:r>
              <w:t>отчет по лабораторной работе</w:t>
            </w:r>
          </w:p>
        </w:tc>
      </w:tr>
      <w:tr w:rsidR="00FA0D02" w:rsidTr="00CD6AD8">
        <w:trPr>
          <w:trHeight w:val="541"/>
        </w:trPr>
        <w:tc>
          <w:tcPr>
            <w:tcW w:w="1809" w:type="dxa"/>
          </w:tcPr>
          <w:p w:rsidR="00FA0D02" w:rsidRDefault="00FA0D02" w:rsidP="00CD6AD8">
            <w:pPr>
              <w:ind w:right="317"/>
              <w:rPr>
                <w:b/>
              </w:rPr>
            </w:pPr>
            <w:r>
              <w:rPr>
                <w:b/>
              </w:rPr>
              <w:t>14 неделя</w:t>
            </w:r>
          </w:p>
          <w:p w:rsidR="00FA0D02" w:rsidRDefault="00FA0D02" w:rsidP="00CD6AD8">
            <w:pPr>
              <w:ind w:right="317"/>
              <w:rPr>
                <w:b/>
              </w:rPr>
            </w:pPr>
          </w:p>
        </w:tc>
        <w:tc>
          <w:tcPr>
            <w:tcW w:w="4323" w:type="dxa"/>
          </w:tcPr>
          <w:p w:rsidR="00FA0D02" w:rsidRDefault="00FA0D02" w:rsidP="00CD6AD8">
            <w:pPr>
              <w:ind w:left="66"/>
            </w:pPr>
            <w:r>
              <w:t>Выполнение лабораторной работы</w:t>
            </w:r>
          </w:p>
        </w:tc>
        <w:tc>
          <w:tcPr>
            <w:tcW w:w="3391" w:type="dxa"/>
          </w:tcPr>
          <w:p w:rsidR="00FA0D02" w:rsidRDefault="00FA0D02" w:rsidP="00CD6AD8">
            <w:r>
              <w:t>отчет по лабораторной работе</w:t>
            </w:r>
          </w:p>
        </w:tc>
      </w:tr>
      <w:tr w:rsidR="00FA0D02" w:rsidTr="00CD6AD8">
        <w:trPr>
          <w:trHeight w:val="541"/>
        </w:trPr>
        <w:tc>
          <w:tcPr>
            <w:tcW w:w="1809" w:type="dxa"/>
          </w:tcPr>
          <w:p w:rsidR="00FA0D02" w:rsidRDefault="00FA0D02" w:rsidP="00CD6AD8">
            <w:pPr>
              <w:ind w:right="317"/>
              <w:rPr>
                <w:b/>
              </w:rPr>
            </w:pPr>
            <w:r>
              <w:rPr>
                <w:b/>
              </w:rPr>
              <w:t>15 неделя</w:t>
            </w:r>
          </w:p>
          <w:p w:rsidR="00FA0D02" w:rsidRDefault="00FA0D02" w:rsidP="00CD6AD8">
            <w:pPr>
              <w:ind w:right="317"/>
              <w:rPr>
                <w:b/>
              </w:rPr>
            </w:pPr>
          </w:p>
        </w:tc>
        <w:tc>
          <w:tcPr>
            <w:tcW w:w="4323" w:type="dxa"/>
          </w:tcPr>
          <w:p w:rsidR="00FA0D02" w:rsidRDefault="00FA0D02" w:rsidP="00CD6AD8">
            <w:pPr>
              <w:ind w:left="66"/>
            </w:pPr>
            <w:r>
              <w:t>Выполнение лабораторной работы</w:t>
            </w:r>
          </w:p>
        </w:tc>
        <w:tc>
          <w:tcPr>
            <w:tcW w:w="3391" w:type="dxa"/>
          </w:tcPr>
          <w:p w:rsidR="00FA0D02" w:rsidRDefault="00FA0D02" w:rsidP="00CD6AD8">
            <w:r>
              <w:t>отчет по лабораторной работе</w:t>
            </w:r>
          </w:p>
        </w:tc>
      </w:tr>
      <w:tr w:rsidR="00FA0D02" w:rsidTr="00CD6AD8">
        <w:trPr>
          <w:trHeight w:val="541"/>
        </w:trPr>
        <w:tc>
          <w:tcPr>
            <w:tcW w:w="1809" w:type="dxa"/>
          </w:tcPr>
          <w:p w:rsidR="00FA0D02" w:rsidRDefault="00FA0D02" w:rsidP="00CD6AD8">
            <w:pPr>
              <w:ind w:right="317"/>
              <w:rPr>
                <w:b/>
              </w:rPr>
            </w:pPr>
            <w:r>
              <w:rPr>
                <w:b/>
              </w:rPr>
              <w:t xml:space="preserve">16 неделя </w:t>
            </w:r>
          </w:p>
        </w:tc>
        <w:tc>
          <w:tcPr>
            <w:tcW w:w="4323" w:type="dxa"/>
          </w:tcPr>
          <w:p w:rsidR="00FA0D02" w:rsidRDefault="00FA0D02" w:rsidP="00CD6AD8">
            <w:pPr>
              <w:ind w:left="66"/>
            </w:pPr>
            <w:r>
              <w:t>Выполнение лабораторной работы,</w:t>
            </w:r>
          </w:p>
        </w:tc>
        <w:tc>
          <w:tcPr>
            <w:tcW w:w="3391" w:type="dxa"/>
          </w:tcPr>
          <w:p w:rsidR="00FA0D02" w:rsidRDefault="00FA0D02" w:rsidP="00CD6AD8">
            <w:pPr>
              <w:rPr>
                <w:b/>
              </w:rPr>
            </w:pPr>
            <w:r>
              <w:t xml:space="preserve">Отчет по домашней работе, </w:t>
            </w:r>
            <w:r>
              <w:br/>
              <w:t>отчет по лабораторной работе</w:t>
            </w:r>
          </w:p>
        </w:tc>
      </w:tr>
      <w:tr w:rsidR="00FA0D02" w:rsidTr="00CD6AD8">
        <w:trPr>
          <w:trHeight w:val="541"/>
        </w:trPr>
        <w:tc>
          <w:tcPr>
            <w:tcW w:w="1809" w:type="dxa"/>
          </w:tcPr>
          <w:p w:rsidR="00FA0D02" w:rsidRDefault="00FA0D02" w:rsidP="00CD6AD8">
            <w:pPr>
              <w:ind w:right="317"/>
              <w:rPr>
                <w:b/>
              </w:rPr>
            </w:pPr>
            <w:r>
              <w:rPr>
                <w:b/>
              </w:rPr>
              <w:t>17 неделя</w:t>
            </w:r>
          </w:p>
        </w:tc>
        <w:tc>
          <w:tcPr>
            <w:tcW w:w="4323" w:type="dxa"/>
          </w:tcPr>
          <w:p w:rsidR="00FA0D02" w:rsidRDefault="00FA0D02" w:rsidP="00CD6AD8">
            <w:pPr>
              <w:ind w:left="66"/>
            </w:pPr>
            <w:r>
              <w:t>Подготовка к зачету</w:t>
            </w:r>
          </w:p>
        </w:tc>
        <w:tc>
          <w:tcPr>
            <w:tcW w:w="3391" w:type="dxa"/>
          </w:tcPr>
          <w:p w:rsidR="00FA0D02" w:rsidRDefault="00FA0D02" w:rsidP="00CD6AD8">
            <w:r>
              <w:t>Защита итоговой работы</w:t>
            </w:r>
          </w:p>
        </w:tc>
      </w:tr>
    </w:tbl>
    <w:p w:rsidR="00FA0D02" w:rsidRPr="00B054C2" w:rsidRDefault="00FA0D02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FA0D02" w:rsidRPr="00B054C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F205E"/>
    <w:multiLevelType w:val="multilevel"/>
    <w:tmpl w:val="C0B2F84E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4A41D42"/>
    <w:multiLevelType w:val="multilevel"/>
    <w:tmpl w:val="3BBAD88E"/>
    <w:lvl w:ilvl="0">
      <w:start w:val="1"/>
      <w:numFmt w:val="bullet"/>
      <w:lvlText w:val="−"/>
      <w:lvlJc w:val="left"/>
      <w:pPr>
        <w:ind w:left="702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7675277"/>
    <w:multiLevelType w:val="multilevel"/>
    <w:tmpl w:val="B30411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363D3E"/>
    <w:multiLevelType w:val="multilevel"/>
    <w:tmpl w:val="8CAE6B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7B6DFE"/>
    <w:multiLevelType w:val="hybridMultilevel"/>
    <w:tmpl w:val="F482B1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F07E5F"/>
    <w:multiLevelType w:val="multilevel"/>
    <w:tmpl w:val="AA5AC8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E0D1904"/>
    <w:multiLevelType w:val="multilevel"/>
    <w:tmpl w:val="B680EBF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BD24E84"/>
    <w:multiLevelType w:val="multilevel"/>
    <w:tmpl w:val="B55032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890975"/>
    <w:multiLevelType w:val="multilevel"/>
    <w:tmpl w:val="EFD084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4902C7"/>
    <w:multiLevelType w:val="multilevel"/>
    <w:tmpl w:val="6DC492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4"/>
  </w:num>
  <w:num w:numId="5">
    <w:abstractNumId w:val="6"/>
  </w:num>
  <w:num w:numId="6">
    <w:abstractNumId w:val="1"/>
  </w:num>
  <w:num w:numId="7">
    <w:abstractNumId w:val="3"/>
  </w:num>
  <w:num w:numId="8">
    <w:abstractNumId w:val="7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D3B"/>
    <w:rsid w:val="0052734F"/>
    <w:rsid w:val="006F530E"/>
    <w:rsid w:val="00AB32D9"/>
    <w:rsid w:val="00AC6769"/>
    <w:rsid w:val="00B054C2"/>
    <w:rsid w:val="00DD1F35"/>
    <w:rsid w:val="00F55D3B"/>
    <w:rsid w:val="00F96967"/>
    <w:rsid w:val="00FA0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B59ED"/>
  <w15:docId w15:val="{E0D445D7-7E6F-41F5-BE2B-E78ADCC26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Hyperlink"/>
    <w:basedOn w:val="a0"/>
    <w:uiPriority w:val="99"/>
    <w:unhideWhenUsed/>
    <w:rsid w:val="00302E7D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302E7D"/>
    <w:pPr>
      <w:ind w:left="720"/>
      <w:contextualSpacing/>
    </w:pPr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xByiaPv1btk6hDBmbK9j2Sdvjg==">AMUW2mUlSZWfwio4Tw7BFzt8NdGTG6jYl/ToLFGmiVVr7pNWRcJHEW9PC1PokCyo0a4RdPzl75FUxXZ0Ek2b5iYHDVL2m+muvYMKtC+T63nrIV5+uF1qv7opxcj2rZ29p5TxoT0b0rji+/K1dr4Y4bHyQXbOyo1zow==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1698</Words>
  <Characters>9683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Ронкин Михаил Владимирович</cp:lastModifiedBy>
  <cp:revision>3</cp:revision>
  <dcterms:created xsi:type="dcterms:W3CDTF">2022-07-01T11:14:00Z</dcterms:created>
  <dcterms:modified xsi:type="dcterms:W3CDTF">2022-07-01T11:27:00Z</dcterms:modified>
</cp:coreProperties>
</file>