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71717"/>
          <w:sz w:val="40"/>
          <w:szCs w:val="40"/>
          <w:highlight w:val="white"/>
        </w:rPr>
      </w:pPr>
      <w:r w:rsidDel="00000000" w:rsidR="00000000" w:rsidRPr="00000000">
        <w:rPr>
          <w:color w:val="171717"/>
          <w:sz w:val="40"/>
          <w:szCs w:val="40"/>
          <w:highlight w:val="white"/>
          <w:rtl w:val="0"/>
        </w:rPr>
        <w:t xml:space="preserve">ТЗ</w:t>
      </w:r>
    </w:p>
    <w:p w:rsidR="00000000" w:rsidDel="00000000" w:rsidP="00000000" w:rsidRDefault="00000000" w:rsidRPr="00000000" w14:paraId="00000002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Тип гри плаьформер- 2d гра, в якій є ігрова оласть та власне гравець, який рухаєтбся по ігровій області і взаємодіє з ігровим світом(Ворогами та айтемами)</w:t>
        <w:br w:type="textWrapping"/>
      </w:r>
    </w:p>
    <w:p w:rsidR="00000000" w:rsidDel="00000000" w:rsidP="00000000" w:rsidRDefault="00000000" w:rsidRPr="00000000" w14:paraId="00000003">
      <w:pPr>
        <w:ind w:left="72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Гра особливості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Можливість відскакувати від однієї стінки до іншої. Дана фіча дозволяє підійматися на високі місця простими прижками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Можливість зробити ривок. Виглядатиме як телепорт, який просто переміщуватиме персонажа з однієї точки в іншу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Зброя, яка буде притягувати ворога до гравця дайчи при цьому стан ворогу, цю зброю можна буде дістати на прихованій локації відкривши скриню ключем, який буде знаходитись на іншій прихованій локації</w:t>
      </w:r>
    </w:p>
    <w:p w:rsidR="00000000" w:rsidDel="00000000" w:rsidP="00000000" w:rsidRDefault="00000000" w:rsidRPr="00000000" w14:paraId="00000009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Айтеми, які можна підбирати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Додаткове життя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Щиток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Стріли(тут не впевнений що буде, побачу по геймплею)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Ключ від скрині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Монети</w:t>
      </w:r>
    </w:p>
    <w:p w:rsidR="00000000" w:rsidDel="00000000" w:rsidP="00000000" w:rsidRDefault="00000000" w:rsidRPr="00000000" w14:paraId="00000010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Бонуси, які можна активувати</w:t>
      </w:r>
    </w:p>
    <w:p w:rsidR="00000000" w:rsidDel="00000000" w:rsidP="00000000" w:rsidRDefault="00000000" w:rsidRPr="00000000" w14:paraId="0000001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Ануляція дамага по гравцю протягом двох секунд, тобто гравець дві секунди не отримує ущерб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Випускання одразу декількох стріл одна за одною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Режим берсерка- збільшення дамага гравця</w:t>
      </w:r>
    </w:p>
    <w:p w:rsidR="00000000" w:rsidDel="00000000" w:rsidP="00000000" w:rsidRDefault="00000000" w:rsidRPr="00000000" w14:paraId="00000015">
      <w:pPr>
        <w:ind w:left="72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UI головного меню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Кнопка почати гру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Кнопка вийти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Налаштування</w:t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UI Гри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Пауза</w:t>
      </w:r>
    </w:p>
    <w:p w:rsidR="00000000" w:rsidDel="00000000" w:rsidP="00000000" w:rsidRDefault="00000000" w:rsidRPr="00000000" w14:paraId="0000001C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UI Паузи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Завершити гру(вилітає вікно перевірки з двома кнопками так або ні)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Налаштування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Зберегти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Завантажити</w:t>
      </w:r>
    </w:p>
    <w:p w:rsidR="00000000" w:rsidDel="00000000" w:rsidP="00000000" w:rsidRDefault="00000000" w:rsidRPr="00000000" w14:paraId="00000021">
      <w:pPr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UI Налаштувань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Ввімкнути/вимкнути звук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171717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71717"/>
          <w:sz w:val="24"/>
          <w:szCs w:val="24"/>
          <w:highlight w:val="white"/>
          <w:rtl w:val="0"/>
        </w:rPr>
        <w:t xml:space="preserve">Ввімкнути/вимкнути музику</w:t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717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