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EDC" w:rsidRPr="004E3B47" w:rsidRDefault="004E3B47" w:rsidP="004E3B47">
      <w:pPr>
        <w:jc w:val="center"/>
        <w:rPr>
          <w:rFonts w:ascii="Verdana" w:hAnsi="Verdana"/>
          <w:sz w:val="72"/>
          <w:szCs w:val="72"/>
          <w:lang w:val="en-US"/>
        </w:rPr>
      </w:pPr>
      <w:proofErr w:type="spellStart"/>
      <w:r w:rsidRPr="004E3B47">
        <w:rPr>
          <w:rFonts w:ascii="Verdana" w:hAnsi="Verdana"/>
          <w:sz w:val="72"/>
          <w:szCs w:val="72"/>
          <w:lang w:val="en-US"/>
        </w:rPr>
        <w:t>Geografia</w:t>
      </w:r>
      <w:proofErr w:type="spellEnd"/>
      <w:r w:rsidRPr="004E3B47">
        <w:rPr>
          <w:rFonts w:ascii="Verdana" w:hAnsi="Verdana"/>
          <w:sz w:val="72"/>
          <w:szCs w:val="72"/>
          <w:lang w:val="en-US"/>
        </w:rPr>
        <w:t xml:space="preserve"> </w:t>
      </w:r>
      <w:proofErr w:type="spellStart"/>
      <w:r w:rsidRPr="004E3B47">
        <w:rPr>
          <w:rFonts w:ascii="Verdana" w:hAnsi="Verdana"/>
          <w:sz w:val="72"/>
          <w:szCs w:val="72"/>
          <w:lang w:val="en-US"/>
        </w:rPr>
        <w:t>Brasovului</w:t>
      </w:r>
      <w:proofErr w:type="spellEnd"/>
    </w:p>
    <w:p w:rsidR="004E3B47" w:rsidRDefault="004E3B47" w:rsidP="004E3B47">
      <w:pPr>
        <w:rPr>
          <w:rFonts w:ascii="Impact" w:hAnsi="Impact"/>
          <w:sz w:val="96"/>
          <w:szCs w:val="96"/>
          <w:lang w:val="en-US"/>
        </w:rPr>
      </w:pPr>
    </w:p>
    <w:p w:rsidR="004E3B47" w:rsidRPr="004E3B47" w:rsidRDefault="004E3B47" w:rsidP="004E3B47">
      <w:pPr>
        <w:pStyle w:val="Listparagraf"/>
        <w:numPr>
          <w:ilvl w:val="0"/>
          <w:numId w:val="1"/>
        </w:numPr>
        <w:rPr>
          <w:rFonts w:ascii="Georgia" w:hAnsi="Georgia"/>
          <w:sz w:val="52"/>
          <w:szCs w:val="52"/>
          <w:lang w:val="en-US"/>
        </w:rPr>
      </w:pPr>
      <w:proofErr w:type="spellStart"/>
      <w:r w:rsidRPr="004E3B47">
        <w:rPr>
          <w:rFonts w:ascii="Georgia" w:hAnsi="Georgia"/>
          <w:sz w:val="52"/>
          <w:szCs w:val="52"/>
          <w:lang w:val="en-US"/>
        </w:rPr>
        <w:t>Pozitionare</w:t>
      </w:r>
      <w:proofErr w:type="spellEnd"/>
      <w:r>
        <w:rPr>
          <w:rFonts w:ascii="Georgia" w:hAnsi="Georgia"/>
          <w:sz w:val="52"/>
          <w:szCs w:val="52"/>
          <w:lang w:val="en-US"/>
        </w:rPr>
        <w:t xml:space="preserve"> </w:t>
      </w:r>
      <w:r w:rsidRPr="004E3B47">
        <w:rPr>
          <w:rFonts w:ascii="Georgia" w:hAnsi="Georgia"/>
          <w:sz w:val="52"/>
          <w:szCs w:val="52"/>
          <w:lang w:val="en-US"/>
        </w:rPr>
        <w:t>:</w:t>
      </w:r>
    </w:p>
    <w:p w:rsidR="004E3B47" w:rsidRPr="004E3B47" w:rsidRDefault="004E3B47" w:rsidP="004E3B47">
      <w:pPr>
        <w:shd w:val="clear" w:color="auto" w:fill="FFFFFF"/>
        <w:spacing w:after="0" w:line="240" w:lineRule="auto"/>
        <w:ind w:firstLine="708"/>
        <w:jc w:val="both"/>
        <w:rPr>
          <w:rFonts w:ascii="Georgia" w:eastAsia="Times New Roman" w:hAnsi="Georgia" w:cs="Arial"/>
          <w:color w:val="949494"/>
          <w:sz w:val="36"/>
          <w:szCs w:val="36"/>
          <w:lang w:eastAsia="ro-RO"/>
        </w:rPr>
      </w:pPr>
      <w:r w:rsidRPr="004E3B47">
        <w:rPr>
          <w:rFonts w:ascii="Georgia" w:eastAsia="Times New Roman" w:hAnsi="Georgia" w:cs="Arial"/>
          <w:color w:val="000000"/>
          <w:sz w:val="36"/>
          <w:szCs w:val="36"/>
          <w:lang w:eastAsia="ro-RO"/>
        </w:rPr>
        <w:t>Judeţul Braşov este aşezat în centrul României, având o </w:t>
      </w:r>
      <w:r w:rsidRPr="004E3B47">
        <w:rPr>
          <w:rFonts w:ascii="Georgia" w:eastAsia="Times New Roman" w:hAnsi="Georgia" w:cs="Arial"/>
          <w:bCs/>
          <w:color w:val="000000"/>
          <w:sz w:val="36"/>
          <w:szCs w:val="36"/>
          <w:lang w:eastAsia="ro-RO"/>
        </w:rPr>
        <w:t>suprafaţă</w:t>
      </w:r>
      <w:r w:rsidRPr="004E3B47">
        <w:rPr>
          <w:rFonts w:ascii="Georgia" w:eastAsia="Times New Roman" w:hAnsi="Georgia" w:cs="Arial"/>
          <w:color w:val="000000"/>
          <w:sz w:val="36"/>
          <w:szCs w:val="36"/>
          <w:lang w:eastAsia="ro-RO"/>
        </w:rPr>
        <w:t> de 5363 kmp, respectiv 2,2% din suprafaţa ţării.</w:t>
      </w:r>
    </w:p>
    <w:p w:rsidR="004E3B47" w:rsidRPr="004E3B47" w:rsidRDefault="004E3B47" w:rsidP="004E3B47">
      <w:pPr>
        <w:shd w:val="clear" w:color="auto" w:fill="FFFFFF"/>
        <w:spacing w:after="0" w:line="240" w:lineRule="auto"/>
        <w:jc w:val="both"/>
        <w:rPr>
          <w:rFonts w:ascii="Georgia" w:eastAsia="Times New Roman" w:hAnsi="Georgia" w:cs="Arial"/>
          <w:color w:val="949494"/>
          <w:sz w:val="36"/>
          <w:szCs w:val="36"/>
          <w:lang w:eastAsia="ro-RO"/>
        </w:rPr>
      </w:pPr>
      <w:r w:rsidRPr="004E3B47">
        <w:rPr>
          <w:rFonts w:ascii="Georgia" w:eastAsia="Times New Roman" w:hAnsi="Georgia" w:cs="Arial"/>
          <w:color w:val="000000"/>
          <w:sz w:val="36"/>
          <w:szCs w:val="36"/>
          <w:lang w:eastAsia="ro-RO"/>
        </w:rPr>
        <w:t> </w:t>
      </w:r>
    </w:p>
    <w:p w:rsidR="004E3B47" w:rsidRPr="004E3B47" w:rsidRDefault="004E3B47" w:rsidP="004E3B47">
      <w:pPr>
        <w:shd w:val="clear" w:color="auto" w:fill="FFFFFF"/>
        <w:spacing w:after="0" w:line="240" w:lineRule="auto"/>
        <w:ind w:firstLine="708"/>
        <w:jc w:val="both"/>
        <w:rPr>
          <w:rFonts w:ascii="Georgia" w:eastAsia="Times New Roman" w:hAnsi="Georgia" w:cs="Arial"/>
          <w:color w:val="949494"/>
          <w:sz w:val="36"/>
          <w:szCs w:val="36"/>
          <w:lang w:eastAsia="ro-RO"/>
        </w:rPr>
      </w:pPr>
      <w:r w:rsidRPr="004E3B47">
        <w:rPr>
          <w:rFonts w:ascii="Georgia" w:eastAsia="Times New Roman" w:hAnsi="Georgia" w:cs="Arial"/>
          <w:color w:val="000000"/>
          <w:sz w:val="36"/>
          <w:szCs w:val="36"/>
          <w:lang w:eastAsia="ro-RO"/>
        </w:rPr>
        <w:t>Judeţul Braşov se </w:t>
      </w:r>
      <w:r w:rsidRPr="004E3B47">
        <w:rPr>
          <w:rFonts w:ascii="Georgia" w:eastAsia="Times New Roman" w:hAnsi="Georgia" w:cs="Arial"/>
          <w:bCs/>
          <w:color w:val="000000"/>
          <w:sz w:val="36"/>
          <w:szCs w:val="36"/>
          <w:lang w:eastAsia="ro-RO"/>
        </w:rPr>
        <w:t>învecinează </w:t>
      </w:r>
      <w:r w:rsidRPr="004E3B47">
        <w:rPr>
          <w:rFonts w:ascii="Georgia" w:eastAsia="Times New Roman" w:hAnsi="Georgia" w:cs="Arial"/>
          <w:color w:val="000000"/>
          <w:sz w:val="36"/>
          <w:szCs w:val="36"/>
          <w:lang w:eastAsia="ro-RO"/>
        </w:rPr>
        <w:t>cu 8 judeţe:</w:t>
      </w:r>
    </w:p>
    <w:p w:rsidR="004E3B47" w:rsidRPr="004E3B47" w:rsidRDefault="004E3B47" w:rsidP="004E3B47">
      <w:pPr>
        <w:shd w:val="clear" w:color="auto" w:fill="FFFFFF"/>
        <w:spacing w:after="0" w:line="240" w:lineRule="auto"/>
        <w:jc w:val="both"/>
        <w:rPr>
          <w:rFonts w:ascii="Georgia" w:eastAsia="Times New Roman" w:hAnsi="Georgia" w:cs="Arial"/>
          <w:color w:val="949494"/>
          <w:sz w:val="36"/>
          <w:szCs w:val="36"/>
          <w:lang w:eastAsia="ro-RO"/>
        </w:rPr>
      </w:pPr>
      <w:r w:rsidRPr="004E3B47">
        <w:rPr>
          <w:rFonts w:ascii="Georgia" w:eastAsia="Times New Roman" w:hAnsi="Georgia" w:cs="Arial"/>
          <w:color w:val="000000"/>
          <w:sz w:val="36"/>
          <w:szCs w:val="36"/>
          <w:lang w:eastAsia="ro-RO"/>
        </w:rPr>
        <w:t>• Argeş - la sud-est, pe o distanţă de 72 km,</w:t>
      </w:r>
    </w:p>
    <w:p w:rsidR="004E3B47" w:rsidRPr="004E3B47" w:rsidRDefault="004E3B47" w:rsidP="004E3B47">
      <w:pPr>
        <w:shd w:val="clear" w:color="auto" w:fill="FFFFFF"/>
        <w:spacing w:after="0" w:line="240" w:lineRule="auto"/>
        <w:jc w:val="both"/>
        <w:rPr>
          <w:rFonts w:ascii="Georgia" w:eastAsia="Times New Roman" w:hAnsi="Georgia" w:cs="Arial"/>
          <w:color w:val="949494"/>
          <w:sz w:val="36"/>
          <w:szCs w:val="36"/>
          <w:lang w:eastAsia="ro-RO"/>
        </w:rPr>
      </w:pPr>
      <w:r w:rsidRPr="004E3B47">
        <w:rPr>
          <w:rFonts w:ascii="Georgia" w:eastAsia="Times New Roman" w:hAnsi="Georgia" w:cs="Arial"/>
          <w:color w:val="000000"/>
          <w:sz w:val="36"/>
          <w:szCs w:val="36"/>
          <w:lang w:eastAsia="ro-RO"/>
        </w:rPr>
        <w:t>• Dâmboviţa - la sud, pe o distanţă de 15 km,</w:t>
      </w:r>
    </w:p>
    <w:p w:rsidR="004E3B47" w:rsidRPr="004E3B47" w:rsidRDefault="004E3B47" w:rsidP="004E3B47">
      <w:pPr>
        <w:shd w:val="clear" w:color="auto" w:fill="FFFFFF"/>
        <w:spacing w:after="0" w:line="240" w:lineRule="auto"/>
        <w:jc w:val="both"/>
        <w:rPr>
          <w:rFonts w:ascii="Georgia" w:eastAsia="Times New Roman" w:hAnsi="Georgia" w:cs="Arial"/>
          <w:color w:val="949494"/>
          <w:sz w:val="36"/>
          <w:szCs w:val="36"/>
          <w:lang w:eastAsia="ro-RO"/>
        </w:rPr>
      </w:pPr>
      <w:r w:rsidRPr="004E3B47">
        <w:rPr>
          <w:rFonts w:ascii="Georgia" w:eastAsia="Times New Roman" w:hAnsi="Georgia" w:cs="Arial"/>
          <w:color w:val="000000"/>
          <w:sz w:val="36"/>
          <w:szCs w:val="36"/>
          <w:lang w:eastAsia="ro-RO"/>
        </w:rPr>
        <w:t>• Prahova - la sud-est, pe o distanţă de 73 km,</w:t>
      </w:r>
    </w:p>
    <w:p w:rsidR="004E3B47" w:rsidRPr="004E3B47" w:rsidRDefault="004E3B47" w:rsidP="004E3B47">
      <w:pPr>
        <w:shd w:val="clear" w:color="auto" w:fill="FFFFFF"/>
        <w:spacing w:after="0" w:line="240" w:lineRule="auto"/>
        <w:jc w:val="both"/>
        <w:rPr>
          <w:rFonts w:ascii="Georgia" w:eastAsia="Times New Roman" w:hAnsi="Georgia" w:cs="Arial"/>
          <w:color w:val="949494"/>
          <w:sz w:val="36"/>
          <w:szCs w:val="36"/>
          <w:lang w:eastAsia="ro-RO"/>
        </w:rPr>
      </w:pPr>
      <w:r w:rsidRPr="004E3B47">
        <w:rPr>
          <w:rFonts w:ascii="Georgia" w:eastAsia="Times New Roman" w:hAnsi="Georgia" w:cs="Arial"/>
          <w:color w:val="000000"/>
          <w:sz w:val="36"/>
          <w:szCs w:val="36"/>
          <w:lang w:eastAsia="ro-RO"/>
        </w:rPr>
        <w:t>• Buzău - în extremitatea sud-estică, pe o distanţă de 2 km,</w:t>
      </w:r>
    </w:p>
    <w:p w:rsidR="004E3B47" w:rsidRPr="004E3B47" w:rsidRDefault="004E3B47" w:rsidP="004E3B47">
      <w:pPr>
        <w:shd w:val="clear" w:color="auto" w:fill="FFFFFF"/>
        <w:spacing w:after="0" w:line="240" w:lineRule="auto"/>
        <w:jc w:val="both"/>
        <w:rPr>
          <w:rFonts w:ascii="Georgia" w:eastAsia="Times New Roman" w:hAnsi="Georgia" w:cs="Arial"/>
          <w:color w:val="949494"/>
          <w:sz w:val="36"/>
          <w:szCs w:val="36"/>
          <w:lang w:eastAsia="ro-RO"/>
        </w:rPr>
      </w:pPr>
      <w:r w:rsidRPr="004E3B47">
        <w:rPr>
          <w:rFonts w:ascii="Georgia" w:eastAsia="Times New Roman" w:hAnsi="Georgia" w:cs="Arial"/>
          <w:color w:val="000000"/>
          <w:sz w:val="36"/>
          <w:szCs w:val="36"/>
          <w:lang w:eastAsia="ro-RO"/>
        </w:rPr>
        <w:t>• Covasna - la est, pe o distanţă de 144 km,</w:t>
      </w:r>
    </w:p>
    <w:p w:rsidR="004E3B47" w:rsidRPr="004E3B47" w:rsidRDefault="004E3B47" w:rsidP="004E3B47">
      <w:pPr>
        <w:shd w:val="clear" w:color="auto" w:fill="FFFFFF"/>
        <w:spacing w:after="0" w:line="240" w:lineRule="auto"/>
        <w:jc w:val="both"/>
        <w:rPr>
          <w:rFonts w:ascii="Georgia" w:eastAsia="Times New Roman" w:hAnsi="Georgia" w:cs="Arial"/>
          <w:color w:val="949494"/>
          <w:sz w:val="36"/>
          <w:szCs w:val="36"/>
          <w:lang w:eastAsia="ro-RO"/>
        </w:rPr>
      </w:pPr>
      <w:r w:rsidRPr="004E3B47">
        <w:rPr>
          <w:rFonts w:ascii="Georgia" w:eastAsia="Times New Roman" w:hAnsi="Georgia" w:cs="Arial"/>
          <w:color w:val="000000"/>
          <w:sz w:val="36"/>
          <w:szCs w:val="36"/>
          <w:lang w:eastAsia="ro-RO"/>
        </w:rPr>
        <w:t>• Harghita - la nord, pe o distanţă de 35 km,</w:t>
      </w:r>
    </w:p>
    <w:p w:rsidR="004E3B47" w:rsidRPr="004E3B47" w:rsidRDefault="004E3B47" w:rsidP="004E3B47">
      <w:pPr>
        <w:shd w:val="clear" w:color="auto" w:fill="FFFFFF"/>
        <w:spacing w:after="0" w:line="240" w:lineRule="auto"/>
        <w:jc w:val="both"/>
        <w:rPr>
          <w:rFonts w:ascii="Georgia" w:eastAsia="Times New Roman" w:hAnsi="Georgia" w:cs="Arial"/>
          <w:color w:val="949494"/>
          <w:sz w:val="36"/>
          <w:szCs w:val="36"/>
          <w:lang w:eastAsia="ro-RO"/>
        </w:rPr>
      </w:pPr>
      <w:r w:rsidRPr="004E3B47">
        <w:rPr>
          <w:rFonts w:ascii="Georgia" w:eastAsia="Times New Roman" w:hAnsi="Georgia" w:cs="Arial"/>
          <w:color w:val="000000"/>
          <w:sz w:val="36"/>
          <w:szCs w:val="36"/>
          <w:lang w:eastAsia="ro-RO"/>
        </w:rPr>
        <w:t>• Mureş - la nord-vest, pe o distanţă de 28 km,</w:t>
      </w:r>
    </w:p>
    <w:p w:rsidR="004E3B47" w:rsidRPr="004E3B47" w:rsidRDefault="004E3B47" w:rsidP="004E3B47">
      <w:pPr>
        <w:shd w:val="clear" w:color="auto" w:fill="FFFFFF"/>
        <w:spacing w:after="0" w:line="240" w:lineRule="auto"/>
        <w:jc w:val="both"/>
        <w:rPr>
          <w:rFonts w:ascii="Georgia" w:eastAsia="Times New Roman" w:hAnsi="Georgia" w:cs="Arial"/>
          <w:color w:val="949494"/>
          <w:sz w:val="36"/>
          <w:szCs w:val="36"/>
          <w:lang w:eastAsia="ro-RO"/>
        </w:rPr>
      </w:pPr>
      <w:r w:rsidRPr="004E3B47">
        <w:rPr>
          <w:rFonts w:ascii="Georgia" w:eastAsia="Times New Roman" w:hAnsi="Georgia" w:cs="Arial"/>
          <w:color w:val="000000"/>
          <w:sz w:val="36"/>
          <w:szCs w:val="36"/>
          <w:lang w:eastAsia="ro-RO"/>
        </w:rPr>
        <w:t>• Sibiu - la vest, pe o distanţă de 88km.</w:t>
      </w:r>
    </w:p>
    <w:p w:rsidR="004E3B47" w:rsidRPr="004E3B47" w:rsidRDefault="004E3B47" w:rsidP="004E3B47">
      <w:pPr>
        <w:shd w:val="clear" w:color="auto" w:fill="FFFFFF"/>
        <w:spacing w:after="0" w:line="240" w:lineRule="auto"/>
        <w:jc w:val="both"/>
        <w:rPr>
          <w:rFonts w:ascii="Georgia" w:eastAsia="Times New Roman" w:hAnsi="Georgia" w:cs="Arial"/>
          <w:color w:val="949494"/>
          <w:sz w:val="36"/>
          <w:szCs w:val="36"/>
          <w:lang w:eastAsia="ro-RO"/>
        </w:rPr>
      </w:pPr>
      <w:r w:rsidRPr="004E3B47">
        <w:rPr>
          <w:rFonts w:ascii="Georgia" w:eastAsia="Times New Roman" w:hAnsi="Georgia" w:cs="Arial"/>
          <w:color w:val="000000"/>
          <w:sz w:val="36"/>
          <w:szCs w:val="36"/>
          <w:lang w:eastAsia="ro-RO"/>
        </w:rPr>
        <w:t> </w:t>
      </w:r>
    </w:p>
    <w:p w:rsidR="004E3B47" w:rsidRPr="004E3B47" w:rsidRDefault="004E3B47" w:rsidP="004E3B47">
      <w:pPr>
        <w:shd w:val="clear" w:color="auto" w:fill="FFFFFF"/>
        <w:spacing w:after="0" w:line="240" w:lineRule="auto"/>
        <w:ind w:firstLine="708"/>
        <w:jc w:val="both"/>
        <w:rPr>
          <w:rFonts w:ascii="Georgia" w:eastAsia="Times New Roman" w:hAnsi="Georgia" w:cs="Arial"/>
          <w:color w:val="949494"/>
          <w:sz w:val="36"/>
          <w:szCs w:val="36"/>
          <w:lang w:eastAsia="ro-RO"/>
        </w:rPr>
      </w:pPr>
      <w:r w:rsidRPr="004E3B47">
        <w:rPr>
          <w:rFonts w:ascii="Georgia" w:eastAsia="Times New Roman" w:hAnsi="Georgia" w:cs="Arial"/>
          <w:color w:val="000000"/>
          <w:sz w:val="36"/>
          <w:szCs w:val="36"/>
          <w:lang w:eastAsia="ro-RO"/>
        </w:rPr>
        <w:t>Judeţul Braşov este intersectat de paralela 46º latitudine nordică ce trece prin localităţile Jibert şi Ormeniş. Meridianul de 25º longitudine estică străbate judeţul prin municipiul Făgăraş.</w:t>
      </w:r>
    </w:p>
    <w:p w:rsidR="004E3B47" w:rsidRDefault="004E3B47" w:rsidP="004E3B47">
      <w:pPr>
        <w:rPr>
          <w:rFonts w:ascii="Georgia" w:hAnsi="Georgia"/>
          <w:sz w:val="48"/>
          <w:szCs w:val="48"/>
          <w:lang w:val="en-US"/>
        </w:rPr>
      </w:pPr>
    </w:p>
    <w:p w:rsidR="0042727B" w:rsidRDefault="0042727B" w:rsidP="0042727B">
      <w:pPr>
        <w:pStyle w:val="Listparagraf"/>
        <w:ind w:left="1080"/>
        <w:jc w:val="both"/>
        <w:rPr>
          <w:rFonts w:ascii="Georgia" w:hAnsi="Georgia"/>
          <w:sz w:val="52"/>
          <w:szCs w:val="52"/>
          <w:lang w:val="en-US"/>
        </w:rPr>
      </w:pPr>
    </w:p>
    <w:p w:rsidR="0042727B" w:rsidRDefault="0042727B" w:rsidP="0042727B">
      <w:pPr>
        <w:jc w:val="both"/>
        <w:rPr>
          <w:rFonts w:ascii="Georgia" w:hAnsi="Georgia"/>
          <w:sz w:val="52"/>
          <w:szCs w:val="52"/>
          <w:lang w:val="en-US"/>
        </w:rPr>
      </w:pPr>
    </w:p>
    <w:p w:rsidR="0042727B" w:rsidRPr="0042727B" w:rsidRDefault="004E3B47" w:rsidP="0042727B">
      <w:pPr>
        <w:pStyle w:val="Listparagraf"/>
        <w:numPr>
          <w:ilvl w:val="0"/>
          <w:numId w:val="1"/>
        </w:numPr>
        <w:jc w:val="both"/>
        <w:rPr>
          <w:rFonts w:ascii="Georgia" w:hAnsi="Georgia"/>
          <w:sz w:val="52"/>
          <w:szCs w:val="52"/>
          <w:lang w:val="en-US"/>
        </w:rPr>
      </w:pPr>
      <w:r w:rsidRPr="0042727B">
        <w:rPr>
          <w:rFonts w:ascii="Georgia" w:hAnsi="Georgia"/>
          <w:sz w:val="52"/>
          <w:szCs w:val="52"/>
          <w:lang w:val="en-US"/>
        </w:rPr>
        <w:lastRenderedPageBreak/>
        <w:t>Relief :</w:t>
      </w:r>
    </w:p>
    <w:p w:rsidR="004E3B47" w:rsidRPr="00D37DE1" w:rsidRDefault="0042727B" w:rsidP="00D37DE1">
      <w:pPr>
        <w:ind w:firstLine="708"/>
        <w:rPr>
          <w:rFonts w:ascii="Georgia" w:hAnsi="Georgia" w:cs="Arial"/>
          <w:color w:val="000000"/>
          <w:sz w:val="36"/>
          <w:szCs w:val="36"/>
          <w:shd w:val="clear" w:color="auto" w:fill="FFFFFF"/>
        </w:rPr>
      </w:pPr>
      <w:r w:rsidRPr="00D37DE1">
        <w:rPr>
          <w:rFonts w:ascii="Georgia" w:hAnsi="Georgia" w:cs="Arial"/>
          <w:color w:val="000000"/>
          <w:sz w:val="36"/>
          <w:szCs w:val="36"/>
          <w:shd w:val="clear" w:color="auto" w:fill="FFFFFF"/>
        </w:rPr>
        <w:t>Sub aspect fizico-geografic, judeţul Braşov se află la joncţiunea a trei mari unităţi naturale: Carpaţii Orientali, Carpaţii Meridionali şi Podişul Transilvaniei.</w:t>
      </w:r>
    </w:p>
    <w:p w:rsidR="0042727B" w:rsidRPr="00D37DE1" w:rsidRDefault="0042727B" w:rsidP="00D37DE1">
      <w:pPr>
        <w:ind w:firstLine="708"/>
        <w:rPr>
          <w:rFonts w:ascii="Georgia" w:hAnsi="Georgia" w:cs="Arial"/>
          <w:color w:val="000000"/>
          <w:sz w:val="36"/>
          <w:szCs w:val="36"/>
          <w:shd w:val="clear" w:color="auto" w:fill="FFFFFF"/>
        </w:rPr>
      </w:pPr>
      <w:r w:rsidRPr="00D37DE1">
        <w:rPr>
          <w:rFonts w:ascii="Georgia" w:hAnsi="Georgia" w:cs="Arial"/>
          <w:color w:val="000000"/>
          <w:sz w:val="36"/>
          <w:szCs w:val="36"/>
          <w:shd w:val="clear" w:color="auto" w:fill="FFFFFF"/>
        </w:rPr>
        <w:t>Graniţele dinspre sud ale judeţului urmează curba celor mai înalţi munţi din Carpaţi: Bucegi, Ciucaş şi Făgăraş, unde sunt situate lacurile glaciale Urlea şi Podragul. Relieful coboară gradual spre nord printr-o arie de dealuri alpine până la platoul Bârsa, ca în cele din urmă, dincolo de râul Olt, să crească din nou spre marginea de sud a platoului transilvănean.</w:t>
      </w:r>
    </w:p>
    <w:p w:rsidR="0042727B" w:rsidRPr="00D37DE1" w:rsidRDefault="0042727B" w:rsidP="00D37DE1">
      <w:pPr>
        <w:ind w:firstLine="708"/>
        <w:rPr>
          <w:rFonts w:ascii="Georgia" w:hAnsi="Georgia" w:cs="Arial"/>
          <w:color w:val="000000"/>
          <w:sz w:val="36"/>
          <w:szCs w:val="36"/>
          <w:shd w:val="clear" w:color="auto" w:fill="FFFFFF"/>
        </w:rPr>
      </w:pPr>
      <w:r w:rsidRPr="00D37DE1">
        <w:rPr>
          <w:rFonts w:ascii="Georgia" w:hAnsi="Georgia" w:cs="Arial"/>
          <w:color w:val="000000"/>
          <w:sz w:val="36"/>
          <w:szCs w:val="36"/>
          <w:shd w:val="clear" w:color="auto" w:fill="FFFFFF"/>
        </w:rPr>
        <w:t>În total, relieful muntos</w:t>
      </w:r>
      <w:r w:rsidR="00D37DE1">
        <w:rPr>
          <w:rFonts w:ascii="Georgia" w:hAnsi="Georgia" w:cs="Arial"/>
          <w:color w:val="000000"/>
          <w:sz w:val="36"/>
          <w:szCs w:val="36"/>
          <w:shd w:val="clear" w:color="auto" w:fill="FFFFFF"/>
        </w:rPr>
        <w:t xml:space="preserve"> ocupă circa 40% din suprafaţa j</w:t>
      </w:r>
      <w:r w:rsidRPr="00D37DE1">
        <w:rPr>
          <w:rFonts w:ascii="Georgia" w:hAnsi="Georgia" w:cs="Arial"/>
          <w:color w:val="000000"/>
          <w:sz w:val="36"/>
          <w:szCs w:val="36"/>
          <w:shd w:val="clear" w:color="auto" w:fill="FFFFFF"/>
        </w:rPr>
        <w:t>udeţului, iar cel depresionar şi deluros circa 60%.</w:t>
      </w:r>
    </w:p>
    <w:p w:rsidR="00D37DE1" w:rsidRPr="00D37DE1" w:rsidRDefault="0042727B" w:rsidP="00D37DE1">
      <w:pPr>
        <w:ind w:firstLine="708"/>
        <w:rPr>
          <w:rFonts w:ascii="Georgia" w:hAnsi="Georgia"/>
          <w:sz w:val="40"/>
          <w:szCs w:val="40"/>
          <w:lang w:val="en-US"/>
        </w:rPr>
      </w:pPr>
      <w:proofErr w:type="spellStart"/>
      <w:r w:rsidRPr="00D37DE1">
        <w:rPr>
          <w:rFonts w:ascii="Georgia" w:hAnsi="Georgia" w:cs="Arial"/>
          <w:b/>
          <w:color w:val="000000"/>
          <w:sz w:val="40"/>
          <w:szCs w:val="40"/>
          <w:shd w:val="clear" w:color="auto" w:fill="FFFFFF"/>
        </w:rPr>
        <w:t>Munti</w:t>
      </w:r>
      <w:proofErr w:type="spellEnd"/>
      <w:r w:rsidRPr="00D37DE1">
        <w:rPr>
          <w:rFonts w:ascii="Georgia" w:hAnsi="Georgia" w:cs="Arial"/>
          <w:color w:val="000000"/>
          <w:sz w:val="40"/>
          <w:szCs w:val="40"/>
          <w:shd w:val="clear" w:color="auto" w:fill="FFFFFF"/>
        </w:rPr>
        <w:t xml:space="preserve"> : </w:t>
      </w:r>
    </w:p>
    <w:p w:rsidR="00D37DE1" w:rsidRPr="00D37DE1" w:rsidRDefault="0042727B" w:rsidP="00D37DE1">
      <w:pPr>
        <w:pStyle w:val="Listparagraf"/>
        <w:numPr>
          <w:ilvl w:val="0"/>
          <w:numId w:val="2"/>
        </w:numPr>
        <w:rPr>
          <w:rStyle w:val="apple-converted-space"/>
          <w:rFonts w:ascii="Georgia" w:hAnsi="Georgia"/>
          <w:sz w:val="36"/>
          <w:szCs w:val="36"/>
          <w:lang w:val="en-US"/>
        </w:rPr>
      </w:pPr>
      <w:r w:rsidRPr="00D37DE1">
        <w:rPr>
          <w:rStyle w:val="Robust"/>
          <w:rFonts w:ascii="Georgia" w:hAnsi="Georgia" w:cs="Arial"/>
          <w:b w:val="0"/>
          <w:color w:val="000000"/>
          <w:sz w:val="36"/>
          <w:szCs w:val="36"/>
          <w:shd w:val="clear" w:color="auto" w:fill="FFFFFF"/>
        </w:rPr>
        <w:t>Munţii Făgăraşului</w:t>
      </w:r>
      <w:r w:rsidRPr="00D37DE1">
        <w:rPr>
          <w:rStyle w:val="apple-converted-space"/>
          <w:rFonts w:ascii="Georgia" w:hAnsi="Georgia" w:cs="Arial"/>
          <w:color w:val="000000"/>
          <w:sz w:val="36"/>
          <w:szCs w:val="36"/>
          <w:shd w:val="clear" w:color="auto" w:fill="FFFFFF"/>
        </w:rPr>
        <w:t xml:space="preserve"> </w:t>
      </w:r>
      <w:r w:rsidRPr="00D37DE1">
        <w:rPr>
          <w:rStyle w:val="apple-converted-space"/>
          <w:rFonts w:ascii="Georgia" w:hAnsi="Georgia" w:cs="Arial"/>
          <w:b/>
          <w:color w:val="000000"/>
          <w:sz w:val="36"/>
          <w:szCs w:val="36"/>
          <w:shd w:val="clear" w:color="auto" w:fill="FFFFFF"/>
        </w:rPr>
        <w:t>2544 m</w:t>
      </w:r>
    </w:p>
    <w:p w:rsidR="00D37DE1" w:rsidRPr="00D37DE1" w:rsidRDefault="0042727B" w:rsidP="00D37DE1">
      <w:pPr>
        <w:pStyle w:val="Listparagraf"/>
        <w:numPr>
          <w:ilvl w:val="0"/>
          <w:numId w:val="2"/>
        </w:numPr>
        <w:rPr>
          <w:rStyle w:val="apple-converted-space"/>
          <w:rFonts w:ascii="Georgia" w:hAnsi="Georgia"/>
          <w:sz w:val="36"/>
          <w:szCs w:val="36"/>
          <w:lang w:val="en-US"/>
        </w:rPr>
      </w:pPr>
      <w:r w:rsidRPr="00D37DE1">
        <w:rPr>
          <w:rStyle w:val="Robust"/>
          <w:rFonts w:ascii="Georgia" w:hAnsi="Georgia" w:cs="Arial"/>
          <w:b w:val="0"/>
          <w:color w:val="000000"/>
          <w:sz w:val="36"/>
          <w:szCs w:val="36"/>
          <w:shd w:val="clear" w:color="auto" w:fill="FFFFFF"/>
        </w:rPr>
        <w:t>Munţii Piatra Craiului</w:t>
      </w:r>
      <w:r w:rsidRPr="00D37DE1">
        <w:rPr>
          <w:rStyle w:val="apple-converted-space"/>
          <w:rFonts w:ascii="Georgia" w:hAnsi="Georgia" w:cs="Arial"/>
          <w:color w:val="000000"/>
          <w:sz w:val="36"/>
          <w:szCs w:val="36"/>
          <w:shd w:val="clear" w:color="auto" w:fill="FFFFFF"/>
        </w:rPr>
        <w:t> </w:t>
      </w:r>
      <w:r w:rsidRPr="00D37DE1">
        <w:rPr>
          <w:rStyle w:val="apple-converted-space"/>
          <w:rFonts w:ascii="Georgia" w:hAnsi="Georgia" w:cs="Arial"/>
          <w:b/>
          <w:color w:val="000000"/>
          <w:sz w:val="36"/>
          <w:szCs w:val="36"/>
          <w:shd w:val="clear" w:color="auto" w:fill="FFFFFF"/>
        </w:rPr>
        <w:t>2238 m</w:t>
      </w:r>
      <w:r w:rsidR="00D37DE1">
        <w:rPr>
          <w:rStyle w:val="apple-converted-space"/>
          <w:rFonts w:ascii="Georgia" w:hAnsi="Georgia" w:cs="Arial"/>
          <w:b/>
          <w:color w:val="000000"/>
          <w:sz w:val="36"/>
          <w:szCs w:val="36"/>
          <w:shd w:val="clear" w:color="auto" w:fill="FFFFFF"/>
        </w:rPr>
        <w:t xml:space="preserve"> </w:t>
      </w:r>
      <w:r w:rsidRPr="00D37DE1">
        <w:rPr>
          <w:rStyle w:val="apple-converted-space"/>
          <w:rFonts w:ascii="Georgia" w:hAnsi="Georgia" w:cs="Arial"/>
          <w:color w:val="000000"/>
          <w:sz w:val="36"/>
          <w:szCs w:val="36"/>
          <w:shd w:val="clear" w:color="auto" w:fill="FFFFFF"/>
        </w:rPr>
        <w:t>(</w:t>
      </w:r>
      <w:proofErr w:type="spellStart"/>
      <w:r w:rsidR="00D37DE1" w:rsidRPr="00D37DE1">
        <w:rPr>
          <w:rStyle w:val="apple-converted-space"/>
          <w:rFonts w:ascii="Georgia" w:hAnsi="Georgia" w:cs="Arial"/>
          <w:i/>
          <w:color w:val="000000"/>
          <w:sz w:val="36"/>
          <w:szCs w:val="36"/>
          <w:shd w:val="clear" w:color="auto" w:fill="FFFFFF"/>
        </w:rPr>
        <w:t>Acestia</w:t>
      </w:r>
      <w:proofErr w:type="spellEnd"/>
      <w:r w:rsidR="00D37DE1" w:rsidRPr="00D37DE1">
        <w:rPr>
          <w:rStyle w:val="apple-converted-space"/>
          <w:rFonts w:ascii="Georgia" w:hAnsi="Georgia" w:cs="Arial"/>
          <w:i/>
          <w:color w:val="000000"/>
          <w:sz w:val="36"/>
          <w:szCs w:val="36"/>
          <w:shd w:val="clear" w:color="auto" w:fill="FFFFFF"/>
        </w:rPr>
        <w:t xml:space="preserve"> fiind </w:t>
      </w:r>
      <w:r w:rsidRPr="00D37DE1">
        <w:rPr>
          <w:rFonts w:ascii="Georgia" w:hAnsi="Georgia" w:cs="Arial"/>
          <w:i/>
          <w:color w:val="000000"/>
          <w:sz w:val="36"/>
          <w:szCs w:val="36"/>
          <w:shd w:val="clear" w:color="auto" w:fill="FFFFFF"/>
        </w:rPr>
        <w:t>cei mai grandioşi munţi calcaroşi din România</w:t>
      </w:r>
      <w:r w:rsidRPr="00D37DE1">
        <w:rPr>
          <w:rFonts w:ascii="Georgia" w:hAnsi="Georgia" w:cs="Arial"/>
          <w:color w:val="000000"/>
          <w:sz w:val="36"/>
          <w:szCs w:val="36"/>
          <w:shd w:val="clear" w:color="auto" w:fill="FFFFFF"/>
        </w:rPr>
        <w:t>)</w:t>
      </w:r>
    </w:p>
    <w:p w:rsidR="00D37DE1" w:rsidRPr="00D37DE1" w:rsidRDefault="0042727B" w:rsidP="00D37DE1">
      <w:pPr>
        <w:pStyle w:val="Listparagraf"/>
        <w:numPr>
          <w:ilvl w:val="0"/>
          <w:numId w:val="2"/>
        </w:numPr>
        <w:rPr>
          <w:rStyle w:val="Robust"/>
          <w:rFonts w:ascii="Georgia" w:hAnsi="Georgia"/>
          <w:b w:val="0"/>
          <w:bCs w:val="0"/>
          <w:sz w:val="36"/>
          <w:szCs w:val="36"/>
          <w:lang w:val="en-US"/>
        </w:rPr>
      </w:pPr>
      <w:r w:rsidRPr="00D37DE1">
        <w:rPr>
          <w:rStyle w:val="Robust"/>
          <w:rFonts w:ascii="Georgia" w:hAnsi="Georgia" w:cs="Arial"/>
          <w:b w:val="0"/>
          <w:color w:val="000000"/>
          <w:sz w:val="36"/>
          <w:szCs w:val="36"/>
          <w:shd w:val="clear" w:color="auto" w:fill="FFFFFF"/>
        </w:rPr>
        <w:t xml:space="preserve">Masivul </w:t>
      </w:r>
      <w:proofErr w:type="spellStart"/>
      <w:r w:rsidRPr="00D37DE1">
        <w:rPr>
          <w:rStyle w:val="Robust"/>
          <w:rFonts w:ascii="Georgia" w:hAnsi="Georgia" w:cs="Arial"/>
          <w:b w:val="0"/>
          <w:color w:val="000000"/>
          <w:sz w:val="36"/>
          <w:szCs w:val="36"/>
          <w:shd w:val="clear" w:color="auto" w:fill="FFFFFF"/>
        </w:rPr>
        <w:t>Leaota</w:t>
      </w:r>
      <w:proofErr w:type="spellEnd"/>
      <w:r w:rsidRPr="00D37DE1">
        <w:rPr>
          <w:rStyle w:val="Robust"/>
          <w:rFonts w:ascii="Georgia" w:hAnsi="Georgia" w:cs="Arial"/>
          <w:b w:val="0"/>
          <w:color w:val="000000"/>
          <w:sz w:val="36"/>
          <w:szCs w:val="36"/>
          <w:shd w:val="clear" w:color="auto" w:fill="FFFFFF"/>
        </w:rPr>
        <w:t xml:space="preserve"> </w:t>
      </w:r>
      <w:r w:rsidRPr="00D37DE1">
        <w:rPr>
          <w:rStyle w:val="Robust"/>
          <w:rFonts w:ascii="Georgia" w:hAnsi="Georgia" w:cs="Arial"/>
          <w:color w:val="000000"/>
          <w:sz w:val="36"/>
          <w:szCs w:val="36"/>
          <w:shd w:val="clear" w:color="auto" w:fill="FFFFFF"/>
        </w:rPr>
        <w:t>2134 m</w:t>
      </w:r>
    </w:p>
    <w:p w:rsidR="00D37DE1" w:rsidRPr="00D37DE1" w:rsidRDefault="0042727B" w:rsidP="00D37DE1">
      <w:pPr>
        <w:pStyle w:val="Listparagraf"/>
        <w:numPr>
          <w:ilvl w:val="0"/>
          <w:numId w:val="2"/>
        </w:numPr>
        <w:rPr>
          <w:rStyle w:val="Robust"/>
          <w:rFonts w:ascii="Georgia" w:hAnsi="Georgia"/>
          <w:b w:val="0"/>
          <w:bCs w:val="0"/>
          <w:sz w:val="36"/>
          <w:szCs w:val="36"/>
          <w:lang w:val="en-US"/>
        </w:rPr>
      </w:pPr>
      <w:r w:rsidRPr="00D37DE1">
        <w:rPr>
          <w:rStyle w:val="Robust"/>
          <w:rFonts w:ascii="Georgia" w:hAnsi="Georgia" w:cs="Arial"/>
          <w:b w:val="0"/>
          <w:color w:val="000000"/>
          <w:sz w:val="36"/>
          <w:szCs w:val="36"/>
          <w:shd w:val="clear" w:color="auto" w:fill="FFFFFF"/>
        </w:rPr>
        <w:t>Munţii Bucegi</w:t>
      </w:r>
      <w:r w:rsidR="00D37DE1">
        <w:rPr>
          <w:rStyle w:val="Robust"/>
          <w:rFonts w:ascii="Georgia" w:hAnsi="Georgia" w:cs="Arial"/>
          <w:b w:val="0"/>
          <w:color w:val="000000"/>
          <w:sz w:val="36"/>
          <w:szCs w:val="36"/>
          <w:shd w:val="clear" w:color="auto" w:fill="FFFFFF"/>
        </w:rPr>
        <w:t xml:space="preserve"> </w:t>
      </w:r>
      <w:r w:rsidR="00D37DE1" w:rsidRPr="00D37DE1">
        <w:rPr>
          <w:rStyle w:val="Robust"/>
          <w:rFonts w:ascii="Georgia" w:hAnsi="Georgia" w:cs="Arial"/>
          <w:color w:val="000000"/>
          <w:sz w:val="36"/>
          <w:szCs w:val="36"/>
          <w:shd w:val="clear" w:color="auto" w:fill="FFFFFF"/>
        </w:rPr>
        <w:t>2505 m</w:t>
      </w:r>
      <w:r w:rsidRPr="00D37DE1">
        <w:rPr>
          <w:rStyle w:val="Robust"/>
          <w:rFonts w:ascii="Georgia" w:hAnsi="Georgia" w:cs="Arial"/>
          <w:b w:val="0"/>
          <w:color w:val="000000"/>
          <w:sz w:val="36"/>
          <w:szCs w:val="36"/>
          <w:shd w:val="clear" w:color="auto" w:fill="FFFFFF"/>
        </w:rPr>
        <w:t xml:space="preserve"> </w:t>
      </w:r>
    </w:p>
    <w:p w:rsidR="00D37DE1" w:rsidRPr="00D37DE1" w:rsidRDefault="0042727B" w:rsidP="00D37DE1">
      <w:pPr>
        <w:pStyle w:val="Listparagraf"/>
        <w:numPr>
          <w:ilvl w:val="0"/>
          <w:numId w:val="2"/>
        </w:numPr>
        <w:rPr>
          <w:rStyle w:val="Robust"/>
          <w:rFonts w:ascii="Georgia" w:hAnsi="Georgia"/>
          <w:b w:val="0"/>
          <w:bCs w:val="0"/>
          <w:sz w:val="36"/>
          <w:szCs w:val="36"/>
          <w:lang w:val="en-US"/>
        </w:rPr>
      </w:pPr>
      <w:r w:rsidRPr="00D37DE1">
        <w:rPr>
          <w:rStyle w:val="Robust"/>
          <w:rFonts w:ascii="Georgia" w:hAnsi="Georgia" w:cs="Arial"/>
          <w:b w:val="0"/>
          <w:color w:val="000000"/>
          <w:sz w:val="36"/>
          <w:szCs w:val="36"/>
          <w:shd w:val="clear" w:color="auto" w:fill="FFFFFF"/>
        </w:rPr>
        <w:t xml:space="preserve">Munţii Bârsei </w:t>
      </w:r>
      <w:r w:rsidRPr="00D37DE1">
        <w:rPr>
          <w:rStyle w:val="Robust"/>
          <w:rFonts w:ascii="Georgia" w:hAnsi="Georgia" w:cs="Arial"/>
          <w:color w:val="000000"/>
          <w:sz w:val="36"/>
          <w:szCs w:val="36"/>
          <w:shd w:val="clear" w:color="auto" w:fill="FFFFFF"/>
        </w:rPr>
        <w:t>1843 m</w:t>
      </w:r>
    </w:p>
    <w:p w:rsidR="00D37DE1" w:rsidRPr="00D37DE1" w:rsidRDefault="0042727B" w:rsidP="00D37DE1">
      <w:pPr>
        <w:pStyle w:val="Listparagraf"/>
        <w:numPr>
          <w:ilvl w:val="0"/>
          <w:numId w:val="2"/>
        </w:numPr>
        <w:rPr>
          <w:rStyle w:val="Robust"/>
          <w:rFonts w:ascii="Georgia" w:hAnsi="Georgia"/>
          <w:b w:val="0"/>
          <w:bCs w:val="0"/>
          <w:sz w:val="36"/>
          <w:szCs w:val="36"/>
          <w:lang w:val="en-US"/>
        </w:rPr>
      </w:pPr>
      <w:r w:rsidRPr="00D37DE1">
        <w:rPr>
          <w:rStyle w:val="Robust"/>
          <w:rFonts w:ascii="Georgia" w:hAnsi="Georgia" w:cs="Arial"/>
          <w:b w:val="0"/>
          <w:color w:val="000000"/>
          <w:sz w:val="36"/>
          <w:szCs w:val="36"/>
          <w:shd w:val="clear" w:color="auto" w:fill="FFFFFF"/>
        </w:rPr>
        <w:t>Munţii Codlei</w:t>
      </w:r>
    </w:p>
    <w:p w:rsidR="0042727B" w:rsidRPr="00D37DE1" w:rsidRDefault="0042727B" w:rsidP="00D37DE1">
      <w:pPr>
        <w:pStyle w:val="Listparagraf"/>
        <w:numPr>
          <w:ilvl w:val="0"/>
          <w:numId w:val="2"/>
        </w:numPr>
        <w:rPr>
          <w:rFonts w:ascii="Georgia" w:hAnsi="Georgia"/>
          <w:b/>
          <w:sz w:val="36"/>
          <w:szCs w:val="36"/>
          <w:lang w:val="en-US"/>
        </w:rPr>
      </w:pPr>
      <w:r w:rsidRPr="00D37DE1">
        <w:rPr>
          <w:rStyle w:val="Robust"/>
          <w:rFonts w:ascii="Georgia" w:hAnsi="Georgia" w:cs="Arial"/>
          <w:b w:val="0"/>
          <w:color w:val="000000"/>
          <w:sz w:val="36"/>
          <w:szCs w:val="36"/>
          <w:shd w:val="clear" w:color="auto" w:fill="FFFFFF"/>
        </w:rPr>
        <w:t>Munţii Perşani</w:t>
      </w:r>
    </w:p>
    <w:p w:rsidR="00D37DE1" w:rsidRDefault="00D37DE1" w:rsidP="004E3B47">
      <w:pPr>
        <w:pStyle w:val="Listparagraf"/>
        <w:ind w:left="1080"/>
        <w:rPr>
          <w:rStyle w:val="Robust"/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</w:pPr>
    </w:p>
    <w:p w:rsidR="00D37DE1" w:rsidRDefault="00D37DE1" w:rsidP="00D37DE1">
      <w:pPr>
        <w:rPr>
          <w:rStyle w:val="Robust"/>
          <w:rFonts w:ascii="Georgia" w:hAnsi="Georgia" w:cs="Arial"/>
          <w:b w:val="0"/>
          <w:color w:val="000000"/>
          <w:sz w:val="52"/>
          <w:szCs w:val="52"/>
          <w:shd w:val="clear" w:color="auto" w:fill="FFFFFF"/>
        </w:rPr>
      </w:pPr>
    </w:p>
    <w:p w:rsidR="004E3B47" w:rsidRPr="00D37DE1" w:rsidRDefault="0042727B" w:rsidP="00D37DE1">
      <w:pPr>
        <w:pStyle w:val="Listparagraf"/>
        <w:numPr>
          <w:ilvl w:val="0"/>
          <w:numId w:val="1"/>
        </w:numPr>
        <w:rPr>
          <w:rStyle w:val="Robust"/>
          <w:rFonts w:ascii="Georgia" w:hAnsi="Georgia" w:cs="Arial"/>
          <w:b w:val="0"/>
          <w:color w:val="000000"/>
          <w:sz w:val="52"/>
          <w:szCs w:val="52"/>
          <w:shd w:val="clear" w:color="auto" w:fill="FFFFFF"/>
        </w:rPr>
      </w:pPr>
      <w:r w:rsidRPr="00D37DE1">
        <w:rPr>
          <w:rStyle w:val="Robust"/>
          <w:rFonts w:ascii="Georgia" w:hAnsi="Georgia" w:cs="Arial"/>
          <w:b w:val="0"/>
          <w:color w:val="000000"/>
          <w:sz w:val="52"/>
          <w:szCs w:val="52"/>
          <w:shd w:val="clear" w:color="auto" w:fill="FFFFFF"/>
        </w:rPr>
        <w:lastRenderedPageBreak/>
        <w:t>Rezervaţii naturale</w:t>
      </w:r>
    </w:p>
    <w:p w:rsidR="00D37DE1" w:rsidRDefault="00D37DE1" w:rsidP="0042727B">
      <w:pPr>
        <w:shd w:val="clear" w:color="auto" w:fill="FFFFFF"/>
        <w:spacing w:after="0" w:line="240" w:lineRule="auto"/>
        <w:jc w:val="both"/>
        <w:rPr>
          <w:rFonts w:ascii="Georgia" w:eastAsia="Times New Roman" w:hAnsi="Georgia" w:cs="Arial"/>
          <w:color w:val="000000"/>
          <w:sz w:val="20"/>
          <w:szCs w:val="20"/>
          <w:lang w:eastAsia="ro-RO"/>
        </w:rPr>
      </w:pPr>
    </w:p>
    <w:p w:rsidR="0042727B" w:rsidRPr="0042727B" w:rsidRDefault="0042727B" w:rsidP="00D37DE1">
      <w:pPr>
        <w:shd w:val="clear" w:color="auto" w:fill="FFFFFF"/>
        <w:spacing w:after="0" w:line="240" w:lineRule="auto"/>
        <w:ind w:firstLine="708"/>
        <w:jc w:val="both"/>
        <w:rPr>
          <w:rFonts w:ascii="Georgia" w:eastAsia="Times New Roman" w:hAnsi="Georgia" w:cs="Arial"/>
          <w:color w:val="949494"/>
          <w:sz w:val="36"/>
          <w:szCs w:val="36"/>
          <w:lang w:eastAsia="ro-RO"/>
        </w:rPr>
      </w:pPr>
      <w:r w:rsidRPr="0042727B">
        <w:rPr>
          <w:rFonts w:ascii="Georgia" w:eastAsia="Times New Roman" w:hAnsi="Georgia" w:cs="Arial"/>
          <w:color w:val="000000"/>
          <w:sz w:val="36"/>
          <w:szCs w:val="36"/>
          <w:lang w:eastAsia="ro-RO"/>
        </w:rPr>
        <w:t xml:space="preserve">Judeţul Braşov deţine 26 de arii protejate, un </w:t>
      </w:r>
      <w:proofErr w:type="spellStart"/>
      <w:r w:rsidRPr="0042727B">
        <w:rPr>
          <w:rFonts w:ascii="Georgia" w:eastAsia="Times New Roman" w:hAnsi="Georgia" w:cs="Arial"/>
          <w:color w:val="000000"/>
          <w:sz w:val="36"/>
          <w:szCs w:val="36"/>
          <w:lang w:eastAsia="ro-RO"/>
        </w:rPr>
        <w:t>numar</w:t>
      </w:r>
      <w:proofErr w:type="spellEnd"/>
      <w:r w:rsidRPr="0042727B">
        <w:rPr>
          <w:rFonts w:ascii="Georgia" w:eastAsia="Times New Roman" w:hAnsi="Georgia" w:cs="Arial"/>
          <w:color w:val="000000"/>
          <w:sz w:val="36"/>
          <w:szCs w:val="36"/>
          <w:lang w:eastAsia="ro-RO"/>
        </w:rPr>
        <w:t xml:space="preserve"> impresionant de monumente ale naturii, plante care aparţin unui număr de 82 de specii şi numeroase specii de animale ocrotite.</w:t>
      </w:r>
    </w:p>
    <w:p w:rsidR="0042727B" w:rsidRPr="0042727B" w:rsidRDefault="0042727B" w:rsidP="0042727B">
      <w:pPr>
        <w:shd w:val="clear" w:color="auto" w:fill="FFFFFF"/>
        <w:spacing w:after="0" w:line="240" w:lineRule="auto"/>
        <w:jc w:val="both"/>
        <w:rPr>
          <w:rFonts w:ascii="Georgia" w:eastAsia="Times New Roman" w:hAnsi="Georgia" w:cs="Arial"/>
          <w:color w:val="949494"/>
          <w:sz w:val="36"/>
          <w:szCs w:val="36"/>
          <w:lang w:eastAsia="ro-RO"/>
        </w:rPr>
      </w:pPr>
      <w:r w:rsidRPr="0042727B">
        <w:rPr>
          <w:rFonts w:ascii="Georgia" w:eastAsia="Times New Roman" w:hAnsi="Georgia" w:cs="Arial"/>
          <w:color w:val="000000"/>
          <w:sz w:val="36"/>
          <w:szCs w:val="36"/>
          <w:lang w:eastAsia="ro-RO"/>
        </w:rPr>
        <w:t>Există două parcuri naţionale în munţii Bucegi şi munţii Piatra Craiului.</w:t>
      </w:r>
      <w:r w:rsidRPr="00D37DE1">
        <w:rPr>
          <w:rFonts w:ascii="Georgia" w:eastAsia="Times New Roman" w:hAnsi="Georgia" w:cs="Arial"/>
          <w:color w:val="000000"/>
          <w:sz w:val="36"/>
          <w:szCs w:val="36"/>
          <w:lang w:eastAsia="ro-RO"/>
        </w:rPr>
        <w:t> </w:t>
      </w:r>
    </w:p>
    <w:p w:rsidR="0042727B" w:rsidRPr="00D37DE1" w:rsidRDefault="0042727B" w:rsidP="004E3B47">
      <w:pPr>
        <w:pStyle w:val="Listparagraf"/>
        <w:ind w:left="1080"/>
        <w:rPr>
          <w:rFonts w:ascii="Georgia" w:hAnsi="Georgia"/>
          <w:sz w:val="36"/>
          <w:szCs w:val="36"/>
          <w:lang w:val="en-US"/>
        </w:rPr>
      </w:pPr>
    </w:p>
    <w:p w:rsidR="0042727B" w:rsidRPr="00D37DE1" w:rsidRDefault="0042727B" w:rsidP="00D37DE1">
      <w:pPr>
        <w:pStyle w:val="Listparagraf"/>
        <w:numPr>
          <w:ilvl w:val="0"/>
          <w:numId w:val="3"/>
        </w:numPr>
        <w:rPr>
          <w:rFonts w:ascii="Georgia" w:hAnsi="Georgia" w:cs="Arial"/>
          <w:color w:val="000000"/>
          <w:sz w:val="36"/>
          <w:szCs w:val="36"/>
          <w:shd w:val="clear" w:color="auto" w:fill="FFFFFF"/>
        </w:rPr>
      </w:pPr>
      <w:r w:rsidRPr="00D37DE1">
        <w:rPr>
          <w:rFonts w:ascii="Georgia" w:hAnsi="Georgia" w:cs="Arial"/>
          <w:color w:val="000000"/>
          <w:sz w:val="36"/>
          <w:szCs w:val="36"/>
          <w:shd w:val="clear" w:color="auto" w:fill="FFFFFF"/>
        </w:rPr>
        <w:t xml:space="preserve">Rezervaţia din munţii Bucegi cuprinde </w:t>
      </w:r>
      <w:r w:rsidRPr="00D37DE1">
        <w:rPr>
          <w:rFonts w:ascii="Georgia" w:hAnsi="Georgia" w:cs="Arial"/>
          <w:b/>
          <w:color w:val="000000"/>
          <w:sz w:val="36"/>
          <w:szCs w:val="36"/>
          <w:shd w:val="clear" w:color="auto" w:fill="FFFFFF"/>
        </w:rPr>
        <w:t xml:space="preserve">Abruptul </w:t>
      </w:r>
      <w:proofErr w:type="spellStart"/>
      <w:r w:rsidRPr="00D37DE1">
        <w:rPr>
          <w:rFonts w:ascii="Georgia" w:hAnsi="Georgia" w:cs="Arial"/>
          <w:b/>
          <w:color w:val="000000"/>
          <w:sz w:val="36"/>
          <w:szCs w:val="36"/>
          <w:shd w:val="clear" w:color="auto" w:fill="FFFFFF"/>
        </w:rPr>
        <w:t>Bucsoiului</w:t>
      </w:r>
      <w:proofErr w:type="spellEnd"/>
      <w:r w:rsidRPr="00D37DE1">
        <w:rPr>
          <w:rFonts w:ascii="Georgia" w:hAnsi="Georgia" w:cs="Arial"/>
          <w:color w:val="000000"/>
          <w:sz w:val="36"/>
          <w:szCs w:val="36"/>
          <w:shd w:val="clear" w:color="auto" w:fill="FFFFFF"/>
        </w:rPr>
        <w:t xml:space="preserve">, </w:t>
      </w:r>
      <w:r w:rsidRPr="00D37DE1">
        <w:rPr>
          <w:rFonts w:ascii="Georgia" w:hAnsi="Georgia" w:cs="Arial"/>
          <w:b/>
          <w:color w:val="000000"/>
          <w:sz w:val="36"/>
          <w:szCs w:val="36"/>
          <w:shd w:val="clear" w:color="auto" w:fill="FFFFFF"/>
        </w:rPr>
        <w:t>Valea Gaura</w:t>
      </w:r>
      <w:r w:rsidRPr="00D37DE1">
        <w:rPr>
          <w:rFonts w:ascii="Georgia" w:hAnsi="Georgia" w:cs="Arial"/>
          <w:color w:val="000000"/>
          <w:sz w:val="36"/>
          <w:szCs w:val="36"/>
          <w:shd w:val="clear" w:color="auto" w:fill="FFFFFF"/>
        </w:rPr>
        <w:t xml:space="preserve"> şi </w:t>
      </w:r>
      <w:r w:rsidRPr="00D37DE1">
        <w:rPr>
          <w:rFonts w:ascii="Georgia" w:hAnsi="Georgia" w:cs="Arial"/>
          <w:b/>
          <w:color w:val="000000"/>
          <w:sz w:val="36"/>
          <w:szCs w:val="36"/>
          <w:shd w:val="clear" w:color="auto" w:fill="FFFFFF"/>
        </w:rPr>
        <w:t xml:space="preserve">Valea </w:t>
      </w:r>
      <w:proofErr w:type="spellStart"/>
      <w:r w:rsidRPr="00D37DE1">
        <w:rPr>
          <w:rFonts w:ascii="Georgia" w:hAnsi="Georgia" w:cs="Arial"/>
          <w:b/>
          <w:color w:val="000000"/>
          <w:sz w:val="36"/>
          <w:szCs w:val="36"/>
          <w:shd w:val="clear" w:color="auto" w:fill="FFFFFF"/>
        </w:rPr>
        <w:t>Mălăiesti</w:t>
      </w:r>
      <w:proofErr w:type="spellEnd"/>
      <w:r w:rsidRPr="00D37DE1">
        <w:rPr>
          <w:rFonts w:ascii="Georgia" w:hAnsi="Georgia" w:cs="Arial"/>
          <w:color w:val="000000"/>
          <w:sz w:val="36"/>
          <w:szCs w:val="36"/>
          <w:shd w:val="clear" w:color="auto" w:fill="FFFFFF"/>
        </w:rPr>
        <w:t xml:space="preserve"> unde sunt protejate capra neagră, râsul, cocoşul de munte şi specii floristice rare. Tot în Bucegi se găsesc monumentele naturale </w:t>
      </w:r>
      <w:r w:rsidRPr="00D37DE1">
        <w:rPr>
          <w:rFonts w:ascii="Georgia" w:hAnsi="Georgia" w:cs="Arial"/>
          <w:b/>
          <w:color w:val="000000"/>
          <w:sz w:val="36"/>
          <w:szCs w:val="36"/>
          <w:shd w:val="clear" w:color="auto" w:fill="FFFFFF"/>
        </w:rPr>
        <w:t>Babele</w:t>
      </w:r>
      <w:r w:rsidRPr="00D37DE1">
        <w:rPr>
          <w:rFonts w:ascii="Georgia" w:hAnsi="Georgia" w:cs="Arial"/>
          <w:color w:val="000000"/>
          <w:sz w:val="36"/>
          <w:szCs w:val="36"/>
          <w:shd w:val="clear" w:color="auto" w:fill="FFFFFF"/>
        </w:rPr>
        <w:t xml:space="preserve"> şi </w:t>
      </w:r>
      <w:r w:rsidRPr="00D37DE1">
        <w:rPr>
          <w:rFonts w:ascii="Georgia" w:hAnsi="Georgia" w:cs="Arial"/>
          <w:b/>
          <w:color w:val="000000"/>
          <w:sz w:val="36"/>
          <w:szCs w:val="36"/>
          <w:shd w:val="clear" w:color="auto" w:fill="FFFFFF"/>
        </w:rPr>
        <w:t>Sfinxul</w:t>
      </w:r>
      <w:r w:rsidR="00D37DE1">
        <w:rPr>
          <w:rFonts w:ascii="Georgia" w:hAnsi="Georgia" w:cs="Arial"/>
          <w:color w:val="000000"/>
          <w:sz w:val="36"/>
          <w:szCs w:val="36"/>
          <w:shd w:val="clear" w:color="auto" w:fill="FFFFFF"/>
        </w:rPr>
        <w:t>.</w:t>
      </w:r>
    </w:p>
    <w:p w:rsidR="0042727B" w:rsidRPr="00D37DE1" w:rsidRDefault="0042727B" w:rsidP="00D37DE1">
      <w:pPr>
        <w:pStyle w:val="Listparagraf"/>
        <w:numPr>
          <w:ilvl w:val="0"/>
          <w:numId w:val="3"/>
        </w:numPr>
        <w:rPr>
          <w:rFonts w:ascii="Georgia" w:hAnsi="Georgia" w:cs="Arial"/>
          <w:color w:val="000000"/>
          <w:sz w:val="36"/>
          <w:szCs w:val="36"/>
          <w:shd w:val="clear" w:color="auto" w:fill="FFFFFF"/>
        </w:rPr>
      </w:pPr>
      <w:r w:rsidRPr="00D37DE1">
        <w:rPr>
          <w:rFonts w:ascii="Georgia" w:hAnsi="Georgia" w:cs="Arial"/>
          <w:color w:val="000000"/>
          <w:sz w:val="36"/>
          <w:szCs w:val="36"/>
          <w:shd w:val="clear" w:color="auto" w:fill="FFFFFF"/>
        </w:rPr>
        <w:t>Munţii Piatra Craiului sunt protejaţi în întregime, adăpostind circa 40% din speciile endemice (specie care trăieşte numai într-un anumit teritoriu) din România. Aici se găsesc garofiţa Pietrei Craiului - specie unicat mondial, macul galben, floarea de colţ.</w:t>
      </w:r>
    </w:p>
    <w:p w:rsidR="00D37DE1" w:rsidRDefault="0042727B" w:rsidP="00D37DE1">
      <w:pPr>
        <w:shd w:val="clear" w:color="auto" w:fill="FFFFFF"/>
        <w:spacing w:after="0" w:line="240" w:lineRule="auto"/>
        <w:ind w:firstLine="708"/>
        <w:jc w:val="both"/>
        <w:rPr>
          <w:rFonts w:ascii="Georgia" w:eastAsia="Times New Roman" w:hAnsi="Georgia" w:cs="Arial"/>
          <w:color w:val="000000"/>
          <w:sz w:val="36"/>
          <w:szCs w:val="36"/>
          <w:lang w:eastAsia="ro-RO"/>
        </w:rPr>
      </w:pPr>
      <w:r w:rsidRPr="0042727B">
        <w:rPr>
          <w:rFonts w:ascii="Georgia" w:eastAsia="Times New Roman" w:hAnsi="Georgia" w:cs="Arial"/>
          <w:color w:val="000000"/>
          <w:sz w:val="36"/>
          <w:szCs w:val="36"/>
          <w:lang w:eastAsia="ro-RO"/>
        </w:rPr>
        <w:t>Pe lângă aceste două mari parcuri naţio</w:t>
      </w:r>
      <w:r w:rsidR="00D37DE1">
        <w:rPr>
          <w:rFonts w:ascii="Georgia" w:eastAsia="Times New Roman" w:hAnsi="Georgia" w:cs="Arial"/>
          <w:color w:val="000000"/>
          <w:sz w:val="36"/>
          <w:szCs w:val="36"/>
          <w:lang w:eastAsia="ro-RO"/>
        </w:rPr>
        <w:t>nale există şi alte rezervaţii:</w:t>
      </w:r>
    </w:p>
    <w:p w:rsidR="00D37DE1" w:rsidRPr="00D37DE1" w:rsidRDefault="0042727B" w:rsidP="00D37DE1">
      <w:pPr>
        <w:pStyle w:val="Listparagraf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Georgia" w:eastAsia="Times New Roman" w:hAnsi="Georgia" w:cs="Arial"/>
          <w:color w:val="949494"/>
          <w:sz w:val="36"/>
          <w:szCs w:val="36"/>
          <w:lang w:eastAsia="ro-RO"/>
        </w:rPr>
      </w:pPr>
      <w:r w:rsidRPr="00D37DE1">
        <w:rPr>
          <w:rFonts w:ascii="Georgia" w:eastAsia="Times New Roman" w:hAnsi="Georgia" w:cs="Arial"/>
          <w:color w:val="000000"/>
          <w:sz w:val="36"/>
          <w:szCs w:val="36"/>
          <w:lang w:eastAsia="ro-RO"/>
        </w:rPr>
        <w:t>Pădurea cu narcise de la Dumbrava Vadului</w:t>
      </w:r>
    </w:p>
    <w:p w:rsidR="00D37DE1" w:rsidRPr="00D37DE1" w:rsidRDefault="0042727B" w:rsidP="00D37DE1">
      <w:pPr>
        <w:pStyle w:val="Listparagraf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Georgia" w:eastAsia="Times New Roman" w:hAnsi="Georgia" w:cs="Arial"/>
          <w:color w:val="949494"/>
          <w:sz w:val="36"/>
          <w:szCs w:val="36"/>
          <w:lang w:eastAsia="ro-RO"/>
        </w:rPr>
      </w:pPr>
      <w:r w:rsidRPr="00D37DE1">
        <w:rPr>
          <w:rFonts w:ascii="Georgia" w:eastAsia="Times New Roman" w:hAnsi="Georgia" w:cs="Arial"/>
          <w:color w:val="000000"/>
          <w:sz w:val="36"/>
          <w:szCs w:val="36"/>
          <w:lang w:eastAsia="ro-RO"/>
        </w:rPr>
        <w:t>Pădurea Bogăţii</w:t>
      </w:r>
    </w:p>
    <w:p w:rsidR="00D37DE1" w:rsidRPr="00D37DE1" w:rsidRDefault="00D37DE1" w:rsidP="00D37DE1">
      <w:pPr>
        <w:pStyle w:val="Listparagraf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Georgia" w:eastAsia="Times New Roman" w:hAnsi="Georgia" w:cs="Arial"/>
          <w:color w:val="949494"/>
          <w:sz w:val="36"/>
          <w:szCs w:val="36"/>
          <w:lang w:eastAsia="ro-RO"/>
        </w:rPr>
      </w:pPr>
      <w:r>
        <w:rPr>
          <w:rFonts w:ascii="Georgia" w:eastAsia="Times New Roman" w:hAnsi="Georgia" w:cs="Arial"/>
          <w:color w:val="000000"/>
          <w:sz w:val="36"/>
          <w:szCs w:val="36"/>
          <w:lang w:eastAsia="ro-RO"/>
        </w:rPr>
        <w:t>muntele Tâmpa</w:t>
      </w:r>
      <w:r w:rsidR="0042727B" w:rsidRPr="00D37DE1">
        <w:rPr>
          <w:rFonts w:ascii="Georgia" w:eastAsia="Times New Roman" w:hAnsi="Georgia" w:cs="Arial"/>
          <w:color w:val="000000"/>
          <w:sz w:val="36"/>
          <w:szCs w:val="36"/>
          <w:lang w:eastAsia="ro-RO"/>
        </w:rPr>
        <w:t xml:space="preserve"> </w:t>
      </w:r>
    </w:p>
    <w:p w:rsidR="0042727B" w:rsidRPr="00D37DE1" w:rsidRDefault="0042727B" w:rsidP="00D37DE1">
      <w:pPr>
        <w:pStyle w:val="Listparagraf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Georgia" w:eastAsia="Times New Roman" w:hAnsi="Georgia" w:cs="Arial"/>
          <w:color w:val="949494"/>
          <w:sz w:val="36"/>
          <w:szCs w:val="36"/>
          <w:lang w:eastAsia="ro-RO"/>
        </w:rPr>
      </w:pPr>
      <w:proofErr w:type="spellStart"/>
      <w:r w:rsidRPr="00D37DE1">
        <w:rPr>
          <w:rFonts w:ascii="Georgia" w:eastAsia="Times New Roman" w:hAnsi="Georgia" w:cs="Arial"/>
          <w:color w:val="000000"/>
          <w:sz w:val="36"/>
          <w:szCs w:val="36"/>
          <w:lang w:eastAsia="ro-RO"/>
        </w:rPr>
        <w:t>Bazaltele</w:t>
      </w:r>
      <w:proofErr w:type="spellEnd"/>
      <w:r w:rsidRPr="00D37DE1">
        <w:rPr>
          <w:rFonts w:ascii="Georgia" w:eastAsia="Times New Roman" w:hAnsi="Georgia" w:cs="Arial"/>
          <w:color w:val="000000"/>
          <w:sz w:val="36"/>
          <w:szCs w:val="36"/>
          <w:lang w:eastAsia="ro-RO"/>
        </w:rPr>
        <w:t xml:space="preserve"> de la Racoş şi multe altele</w:t>
      </w:r>
    </w:p>
    <w:p w:rsidR="00D37DE1" w:rsidRPr="00D37DE1" w:rsidRDefault="00D37DE1" w:rsidP="00D37DE1">
      <w:pPr>
        <w:shd w:val="clear" w:color="auto" w:fill="FFFFFF"/>
        <w:spacing w:after="0" w:line="240" w:lineRule="auto"/>
        <w:ind w:left="1068"/>
        <w:jc w:val="both"/>
        <w:rPr>
          <w:rFonts w:ascii="Georgia" w:eastAsia="Times New Roman" w:hAnsi="Georgia" w:cs="Arial"/>
          <w:color w:val="949494"/>
          <w:sz w:val="36"/>
          <w:szCs w:val="36"/>
          <w:lang w:eastAsia="ro-RO"/>
        </w:rPr>
      </w:pPr>
    </w:p>
    <w:p w:rsidR="0042727B" w:rsidRPr="0042727B" w:rsidRDefault="0042727B" w:rsidP="0042727B">
      <w:pPr>
        <w:shd w:val="clear" w:color="auto" w:fill="FFFFFF"/>
        <w:spacing w:after="0" w:line="240" w:lineRule="auto"/>
        <w:jc w:val="both"/>
        <w:rPr>
          <w:rFonts w:ascii="Georgia" w:eastAsia="Times New Roman" w:hAnsi="Georgia" w:cs="Arial"/>
          <w:color w:val="949494"/>
          <w:lang w:eastAsia="ro-RO"/>
        </w:rPr>
      </w:pPr>
      <w:r w:rsidRPr="0042727B">
        <w:rPr>
          <w:rFonts w:ascii="Georgia" w:eastAsia="Times New Roman" w:hAnsi="Georgia" w:cs="Arial"/>
          <w:color w:val="000000"/>
          <w:sz w:val="20"/>
          <w:szCs w:val="20"/>
          <w:lang w:eastAsia="ro-RO"/>
        </w:rPr>
        <w:t> </w:t>
      </w:r>
    </w:p>
    <w:p w:rsidR="00D37DE1" w:rsidRDefault="00D37DE1" w:rsidP="00D37DE1">
      <w:pPr>
        <w:pStyle w:val="Listparagraf"/>
        <w:ind w:left="1080"/>
        <w:rPr>
          <w:rStyle w:val="Robust"/>
          <w:rFonts w:ascii="Georgia" w:hAnsi="Georgia" w:cs="Arial"/>
          <w:b w:val="0"/>
          <w:color w:val="000000"/>
          <w:sz w:val="52"/>
          <w:szCs w:val="52"/>
          <w:shd w:val="clear" w:color="auto" w:fill="FFFFFF"/>
        </w:rPr>
      </w:pPr>
    </w:p>
    <w:p w:rsidR="00D37DE1" w:rsidRPr="00D37DE1" w:rsidRDefault="00D37DE1" w:rsidP="00D37DE1">
      <w:pPr>
        <w:ind w:left="360"/>
        <w:rPr>
          <w:rStyle w:val="Robust"/>
          <w:rFonts w:ascii="Georgia" w:hAnsi="Georgia" w:cs="Arial"/>
          <w:b w:val="0"/>
          <w:color w:val="000000"/>
          <w:sz w:val="52"/>
          <w:szCs w:val="52"/>
          <w:shd w:val="clear" w:color="auto" w:fill="FFFFFF"/>
        </w:rPr>
      </w:pPr>
    </w:p>
    <w:p w:rsidR="0042727B" w:rsidRPr="00D37DE1" w:rsidRDefault="0042727B" w:rsidP="00D37DE1">
      <w:pPr>
        <w:pStyle w:val="Listparagraf"/>
        <w:numPr>
          <w:ilvl w:val="0"/>
          <w:numId w:val="1"/>
        </w:numPr>
        <w:rPr>
          <w:rStyle w:val="Robust"/>
          <w:rFonts w:ascii="Georgia" w:hAnsi="Georgia" w:cs="Arial"/>
          <w:b w:val="0"/>
          <w:color w:val="000000"/>
          <w:sz w:val="52"/>
          <w:szCs w:val="52"/>
          <w:shd w:val="clear" w:color="auto" w:fill="FFFFFF"/>
        </w:rPr>
      </w:pPr>
      <w:r w:rsidRPr="00D37DE1">
        <w:rPr>
          <w:rStyle w:val="Robust"/>
          <w:rFonts w:ascii="Georgia" w:hAnsi="Georgia" w:cs="Arial"/>
          <w:b w:val="0"/>
          <w:color w:val="000000"/>
          <w:sz w:val="52"/>
          <w:szCs w:val="52"/>
          <w:shd w:val="clear" w:color="auto" w:fill="FFFFFF"/>
        </w:rPr>
        <w:lastRenderedPageBreak/>
        <w:t>Climă</w:t>
      </w:r>
    </w:p>
    <w:p w:rsidR="00D37DE1" w:rsidRDefault="00D37DE1" w:rsidP="004E3B47">
      <w:pPr>
        <w:pStyle w:val="Listparagraf"/>
        <w:ind w:left="1080"/>
        <w:rPr>
          <w:rFonts w:ascii="Georgia" w:hAnsi="Georgia" w:cs="Arial"/>
          <w:color w:val="000000"/>
          <w:sz w:val="36"/>
          <w:szCs w:val="36"/>
          <w:shd w:val="clear" w:color="auto" w:fill="FFFFFF"/>
        </w:rPr>
      </w:pPr>
    </w:p>
    <w:p w:rsidR="0042727B" w:rsidRPr="001276D4" w:rsidRDefault="0042727B" w:rsidP="001276D4">
      <w:pPr>
        <w:ind w:firstLine="708"/>
        <w:rPr>
          <w:rFonts w:ascii="Georgia" w:hAnsi="Georgia" w:cs="Arial"/>
          <w:color w:val="000000"/>
          <w:sz w:val="36"/>
          <w:szCs w:val="36"/>
          <w:shd w:val="clear" w:color="auto" w:fill="FFFFFF"/>
        </w:rPr>
      </w:pPr>
      <w:r w:rsidRPr="001276D4">
        <w:rPr>
          <w:rFonts w:ascii="Georgia" w:hAnsi="Georgia" w:cs="Arial"/>
          <w:color w:val="000000"/>
          <w:sz w:val="36"/>
          <w:szCs w:val="36"/>
          <w:shd w:val="clear" w:color="auto" w:fill="FFFFFF"/>
        </w:rPr>
        <w:t>Judeţul Braşov se încadrează (zonal) în climatul temperat, iar regional la tranziţia dintre climatul continental vest-european, de nuanţă oceanică şi cel excesiv-continental, din est. Astfel, putem spune că este un climat de tip continental-moderat, dominat de circulaţia atmosferică din nord-vest.</w:t>
      </w:r>
    </w:p>
    <w:p w:rsidR="00D37DE1" w:rsidRPr="001276D4" w:rsidRDefault="00D37DE1" w:rsidP="001276D4">
      <w:pPr>
        <w:ind w:firstLine="708"/>
        <w:rPr>
          <w:rFonts w:ascii="Georgia" w:hAnsi="Georgia" w:cs="Arial"/>
          <w:color w:val="000000"/>
          <w:sz w:val="36"/>
          <w:szCs w:val="36"/>
          <w:shd w:val="clear" w:color="auto" w:fill="FFFFFF"/>
        </w:rPr>
      </w:pPr>
      <w:r w:rsidRPr="001276D4">
        <w:rPr>
          <w:rFonts w:ascii="Georgia" w:hAnsi="Georgia" w:cs="Arial"/>
          <w:color w:val="000000"/>
          <w:sz w:val="36"/>
          <w:szCs w:val="36"/>
          <w:shd w:val="clear" w:color="auto" w:fill="FFFFFF"/>
        </w:rPr>
        <w:t>Temperatura medie multianuală a aerului este de 7,6ºC, temperatura maximă absolută fiind de 37ºC în luna august.</w:t>
      </w:r>
    </w:p>
    <w:p w:rsidR="00D37DE1" w:rsidRPr="00D37DE1" w:rsidRDefault="00D37DE1" w:rsidP="004E3B47">
      <w:pPr>
        <w:pStyle w:val="Listparagraf"/>
        <w:ind w:left="1080"/>
        <w:rPr>
          <w:rFonts w:ascii="Georgia" w:hAnsi="Georgia" w:cs="Arial"/>
          <w:color w:val="000000"/>
          <w:shd w:val="clear" w:color="auto" w:fill="FFFFFF"/>
        </w:rPr>
      </w:pPr>
    </w:p>
    <w:p w:rsidR="00D37DE1" w:rsidRPr="00D37DE1" w:rsidRDefault="00D37DE1" w:rsidP="004E3B47">
      <w:pPr>
        <w:pStyle w:val="Listparagraf"/>
        <w:ind w:left="1080"/>
        <w:rPr>
          <w:rStyle w:val="Robust"/>
          <w:rFonts w:ascii="Georgia" w:hAnsi="Georgia" w:cs="Arial"/>
          <w:color w:val="000000"/>
          <w:sz w:val="20"/>
          <w:szCs w:val="20"/>
          <w:u w:val="single"/>
          <w:shd w:val="clear" w:color="auto" w:fill="FFFFFF"/>
        </w:rPr>
      </w:pPr>
    </w:p>
    <w:p w:rsidR="00D37DE1" w:rsidRPr="001276D4" w:rsidRDefault="00D37DE1" w:rsidP="001276D4">
      <w:pPr>
        <w:pStyle w:val="Listparagraf"/>
        <w:numPr>
          <w:ilvl w:val="0"/>
          <w:numId w:val="1"/>
        </w:numPr>
        <w:rPr>
          <w:rStyle w:val="Robust"/>
          <w:rFonts w:ascii="Georgia" w:hAnsi="Georgia" w:cs="Arial"/>
          <w:b w:val="0"/>
          <w:color w:val="000000"/>
          <w:sz w:val="52"/>
          <w:szCs w:val="52"/>
          <w:shd w:val="clear" w:color="auto" w:fill="FFFFFF"/>
        </w:rPr>
      </w:pPr>
      <w:r w:rsidRPr="001276D4">
        <w:rPr>
          <w:rStyle w:val="Robust"/>
          <w:rFonts w:ascii="Georgia" w:hAnsi="Georgia" w:cs="Arial"/>
          <w:b w:val="0"/>
          <w:color w:val="000000"/>
          <w:sz w:val="52"/>
          <w:szCs w:val="52"/>
          <w:shd w:val="clear" w:color="auto" w:fill="FFFFFF"/>
        </w:rPr>
        <w:t>Hidrografie</w:t>
      </w:r>
    </w:p>
    <w:p w:rsidR="00D37DE1" w:rsidRPr="001276D4" w:rsidRDefault="00D37DE1" w:rsidP="001276D4">
      <w:pPr>
        <w:ind w:firstLine="708"/>
        <w:rPr>
          <w:rFonts w:ascii="Georgia" w:hAnsi="Georgia" w:cs="Arial"/>
          <w:color w:val="000000"/>
          <w:sz w:val="36"/>
          <w:szCs w:val="36"/>
          <w:shd w:val="clear" w:color="auto" w:fill="FFFFFF"/>
        </w:rPr>
      </w:pPr>
      <w:r w:rsidRPr="001276D4">
        <w:rPr>
          <w:rFonts w:ascii="Georgia" w:hAnsi="Georgia" w:cs="Arial"/>
          <w:color w:val="000000"/>
          <w:sz w:val="36"/>
          <w:szCs w:val="36"/>
          <w:shd w:val="clear" w:color="auto" w:fill="FFFFFF"/>
        </w:rPr>
        <w:t>În alcătuirea resurselor de apă ale judeţului Braşov intră pe de o parte apele subterane – freatice şi de adâncime – pe de altă parte, apele de suprafaţă, reprezentate de reţeaua de râuri care străbate teritoriul judeţului şi de lacurile naturale şi artificiale.</w:t>
      </w:r>
    </w:p>
    <w:p w:rsidR="0042727B" w:rsidRPr="001276D4" w:rsidRDefault="00D37DE1" w:rsidP="001276D4">
      <w:pPr>
        <w:ind w:firstLine="708"/>
        <w:rPr>
          <w:rFonts w:ascii="Georgia" w:hAnsi="Georgia"/>
          <w:sz w:val="36"/>
          <w:szCs w:val="36"/>
          <w:lang w:val="en-US"/>
        </w:rPr>
      </w:pPr>
      <w:r w:rsidRPr="001276D4">
        <w:rPr>
          <w:rFonts w:ascii="Georgia" w:hAnsi="Georgia" w:cs="Arial"/>
          <w:color w:val="000000"/>
          <w:sz w:val="36"/>
          <w:szCs w:val="36"/>
          <w:shd w:val="clear" w:color="auto" w:fill="FFFFFF"/>
        </w:rPr>
        <w:t xml:space="preserve">Întreg teritoriul judeţului se încadrează în bazinul hidrografic de ordin superior al Oltului care străbate judeţul pe o distanţă de </w:t>
      </w:r>
      <w:proofErr w:type="spellStart"/>
      <w:r w:rsidRPr="001276D4">
        <w:rPr>
          <w:rFonts w:ascii="Georgia" w:hAnsi="Georgia" w:cs="Arial"/>
          <w:color w:val="000000"/>
          <w:sz w:val="36"/>
          <w:szCs w:val="36"/>
          <w:shd w:val="clear" w:color="auto" w:fill="FFFFFF"/>
        </w:rPr>
        <w:t>apromaximativ</w:t>
      </w:r>
      <w:proofErr w:type="spellEnd"/>
      <w:r w:rsidRPr="001276D4">
        <w:rPr>
          <w:rFonts w:ascii="Georgia" w:hAnsi="Georgia" w:cs="Arial"/>
          <w:color w:val="000000"/>
          <w:sz w:val="36"/>
          <w:szCs w:val="36"/>
          <w:shd w:val="clear" w:color="auto" w:fill="FFFFFF"/>
        </w:rPr>
        <w:t xml:space="preserve"> 210km de la confluenţa cu Râul Negru până la confluenţa cu râul Ucea.</w:t>
      </w:r>
    </w:p>
    <w:p w:rsidR="004E3B47" w:rsidRPr="00D37DE1" w:rsidRDefault="004E3B47" w:rsidP="004E3B47">
      <w:pPr>
        <w:rPr>
          <w:rFonts w:ascii="Georgia" w:hAnsi="Georgia"/>
          <w:sz w:val="48"/>
          <w:szCs w:val="48"/>
          <w:lang w:val="en-US"/>
        </w:rPr>
      </w:pPr>
    </w:p>
    <w:p w:rsidR="004E3B47" w:rsidRPr="00D37DE1" w:rsidRDefault="004E3B47" w:rsidP="004E3B47">
      <w:pPr>
        <w:jc w:val="center"/>
        <w:rPr>
          <w:rFonts w:ascii="Georgia" w:hAnsi="Georgia"/>
          <w:sz w:val="96"/>
          <w:szCs w:val="96"/>
          <w:lang w:val="en-US"/>
        </w:rPr>
      </w:pPr>
    </w:p>
    <w:sectPr w:rsidR="004E3B47" w:rsidRPr="00D37DE1" w:rsidSect="00C65E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Impact">
    <w:panose1 w:val="020B0806030902050204"/>
    <w:charset w:val="EE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26D99"/>
    <w:multiLevelType w:val="hybridMultilevel"/>
    <w:tmpl w:val="B69E3DA6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4721742E"/>
    <w:multiLevelType w:val="hybridMultilevel"/>
    <w:tmpl w:val="783C31C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4B3D56"/>
    <w:multiLevelType w:val="hybridMultilevel"/>
    <w:tmpl w:val="63DEA06A"/>
    <w:lvl w:ilvl="0" w:tplc="0418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7B827150"/>
    <w:multiLevelType w:val="hybridMultilevel"/>
    <w:tmpl w:val="EF9CF066"/>
    <w:lvl w:ilvl="0" w:tplc="AB14C048">
      <w:start w:val="1"/>
      <w:numFmt w:val="decimal"/>
      <w:lvlText w:val="%1."/>
      <w:lvlJc w:val="left"/>
      <w:pPr>
        <w:ind w:left="1080" w:hanging="720"/>
      </w:pPr>
      <w:rPr>
        <w:rFonts w:hint="default"/>
        <w:sz w:val="56"/>
        <w:szCs w:val="56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characterSpacingControl w:val="doNotCompress"/>
  <w:compat/>
  <w:rsids>
    <w:rsidRoot w:val="004E3B47"/>
    <w:rsid w:val="001276D4"/>
    <w:rsid w:val="0042727B"/>
    <w:rsid w:val="004B003B"/>
    <w:rsid w:val="004E3B47"/>
    <w:rsid w:val="00626036"/>
    <w:rsid w:val="00C65EDC"/>
    <w:rsid w:val="00D37DE1"/>
    <w:rsid w:val="00E96D10"/>
    <w:rsid w:val="00F30D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EDC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apple-converted-space">
    <w:name w:val="apple-converted-space"/>
    <w:basedOn w:val="Fontdeparagrafimplicit"/>
    <w:rsid w:val="004E3B47"/>
  </w:style>
  <w:style w:type="character" w:styleId="Robust">
    <w:name w:val="Strong"/>
    <w:basedOn w:val="Fontdeparagrafimplicit"/>
    <w:uiPriority w:val="22"/>
    <w:qFormat/>
    <w:rsid w:val="004E3B47"/>
    <w:rPr>
      <w:b/>
      <w:bCs/>
    </w:rPr>
  </w:style>
  <w:style w:type="paragraph" w:styleId="Listparagraf">
    <w:name w:val="List Paragraph"/>
    <w:basedOn w:val="Normal"/>
    <w:uiPriority w:val="34"/>
    <w:qFormat/>
    <w:rsid w:val="004E3B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84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518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3516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2016-04-05T10:16:00Z</dcterms:created>
  <dcterms:modified xsi:type="dcterms:W3CDTF">2016-04-07T10:43:00Z</dcterms:modified>
</cp:coreProperties>
</file>