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88" w:rsidRPr="00BF3F88" w:rsidRDefault="00BF3F88" w:rsidP="00BF3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453793" cy="1003111"/>
            <wp:effectExtent l="19050" t="0" r="0" b="0"/>
            <wp:docPr id="1" name="Imagine 1" descr="http://www.asccorona.ro/images/sig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ccorona.ro/images/sigl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91" cy="100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88" w:rsidRPr="00BF3F88" w:rsidRDefault="00BF3F88" w:rsidP="00BF3F88">
      <w:pPr>
        <w:shd w:val="clear" w:color="auto" w:fill="F3F6FA"/>
        <w:spacing w:after="0" w:line="3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7C8081"/>
          <w:spacing w:val="24"/>
          <w:sz w:val="36"/>
          <w:szCs w:val="36"/>
          <w:lang w:eastAsia="ro-RO"/>
        </w:rPr>
      </w:pPr>
      <w:r w:rsidRPr="00BF3F88">
        <w:rPr>
          <w:rFonts w:ascii="Times New Roman" w:eastAsia="Times New Roman" w:hAnsi="Times New Roman" w:cs="Times New Roman"/>
          <w:caps/>
          <w:color w:val="7C8081"/>
          <w:spacing w:val="24"/>
          <w:sz w:val="36"/>
          <w:szCs w:val="36"/>
          <w:lang w:eastAsia="ro-RO"/>
        </w:rPr>
        <w:t>ASOCIATIA SPORT CLUB CORONA 2010 BRASOV ESTE UN CLUB SPORTIV DE DREPT PRIVAT, INFIINTAT IN ANUL 2010, CU SCOPUL DE A SUSTINE SPORTURILE SI SPORTIVII DE PERFORMANTA AI BRASOVULUI, AVAND CA ACTIONAR MAJORITAR MUNICIPIUL BRASOV, PRIN PRIMARIE SI CONSILIUL LOCAL. . </w:t>
      </w:r>
    </w:p>
    <w:p w:rsidR="00F92865" w:rsidRDefault="00BF3F88">
      <w:r>
        <w:rPr>
          <w:color w:val="7C8081"/>
          <w:spacing w:val="5"/>
          <w:sz w:val="19"/>
          <w:szCs w:val="19"/>
          <w:shd w:val="clear" w:color="auto" w:fill="F3F6FA"/>
        </w:rPr>
        <w:t xml:space="preserve">Echipa de handbal feminin este succesoarea si a preluat palmaresul echipei "Rulmentul",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infiintata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pe 13 septembrie 1960, si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reprezinta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unul dintre numele de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referinta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ale handbalului romanesc.</w:t>
      </w:r>
      <w:r>
        <w:rPr>
          <w:rStyle w:val="apple-converted-space"/>
          <w:color w:val="7C8081"/>
          <w:spacing w:val="5"/>
          <w:sz w:val="19"/>
          <w:szCs w:val="19"/>
          <w:shd w:val="clear" w:color="auto" w:fill="F3F6FA"/>
        </w:rPr>
        <w:t> </w:t>
      </w:r>
      <w:r>
        <w:rPr>
          <w:color w:val="7C8081"/>
          <w:spacing w:val="5"/>
          <w:sz w:val="19"/>
          <w:szCs w:val="19"/>
        </w:rPr>
        <w:br/>
      </w:r>
      <w:r>
        <w:rPr>
          <w:color w:val="7C8081"/>
          <w:spacing w:val="5"/>
          <w:sz w:val="19"/>
          <w:szCs w:val="19"/>
          <w:shd w:val="clear" w:color="auto" w:fill="F3F6FA"/>
        </w:rPr>
        <w:t xml:space="preserve">De la partida de debut si pana la finalul sezonului 2013/2014, echipa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brasoveana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a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sustinut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, in cele 45 de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editii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de campionat disputate, 1047 de meciuri.</w:t>
      </w:r>
      <w:r>
        <w:rPr>
          <w:rStyle w:val="apple-converted-space"/>
          <w:color w:val="7C8081"/>
          <w:spacing w:val="5"/>
          <w:sz w:val="19"/>
          <w:szCs w:val="19"/>
          <w:shd w:val="clear" w:color="auto" w:fill="F3F6FA"/>
        </w:rPr>
        <w:t> </w:t>
      </w:r>
      <w:r>
        <w:rPr>
          <w:color w:val="7C8081"/>
          <w:spacing w:val="5"/>
          <w:sz w:val="19"/>
          <w:szCs w:val="19"/>
        </w:rPr>
        <w:br/>
      </w:r>
      <w:r>
        <w:rPr>
          <w:color w:val="7C8081"/>
          <w:spacing w:val="5"/>
          <w:sz w:val="19"/>
          <w:szCs w:val="19"/>
          <w:shd w:val="clear" w:color="auto" w:fill="F3F6FA"/>
        </w:rPr>
        <w:t xml:space="preserve">Formaţia din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Orasul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Coroanei (Kronstadt) a realizat de două ori eventul (Campionat + Cupa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Romaniei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) in sezoanele 1980/1981 si 2005/2006. De alte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sase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ori a ocupat locul secund, cel mai recent in sezonul 2013/2014, si de două ori s-a clasat pe treapta a treia a podiumului. Pe plan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international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, a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sustinut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68 de meciuri in cupele europene,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castigand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, in sezonul 2005-2006, </w:t>
      </w:r>
      <w:proofErr w:type="spellStart"/>
      <w:r>
        <w:rPr>
          <w:color w:val="7C8081"/>
          <w:spacing w:val="5"/>
          <w:sz w:val="19"/>
          <w:szCs w:val="19"/>
          <w:shd w:val="clear" w:color="auto" w:fill="F3F6FA"/>
        </w:rPr>
        <w:t>Challenge</w:t>
      </w:r>
      <w:proofErr w:type="spellEnd"/>
      <w:r>
        <w:rPr>
          <w:color w:val="7C8081"/>
          <w:spacing w:val="5"/>
          <w:sz w:val="19"/>
          <w:szCs w:val="19"/>
          <w:shd w:val="clear" w:color="auto" w:fill="F3F6FA"/>
        </w:rPr>
        <w:t xml:space="preserve"> Cup.</w:t>
      </w:r>
    </w:p>
    <w:sectPr w:rsidR="00F92865" w:rsidSect="00F9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F3F88"/>
    <w:rsid w:val="00BF3F88"/>
    <w:rsid w:val="00F9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65"/>
  </w:style>
  <w:style w:type="paragraph" w:styleId="Titlu2">
    <w:name w:val="heading 2"/>
    <w:basedOn w:val="Normal"/>
    <w:link w:val="Titlu2Caracter"/>
    <w:uiPriority w:val="9"/>
    <w:qFormat/>
    <w:rsid w:val="00BF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BF3F88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apple-converted-space">
    <w:name w:val="apple-converted-space"/>
    <w:basedOn w:val="Fontdeparagrafimplicit"/>
    <w:rsid w:val="00BF3F88"/>
  </w:style>
  <w:style w:type="paragraph" w:styleId="TextnBalon">
    <w:name w:val="Balloon Text"/>
    <w:basedOn w:val="Normal"/>
    <w:link w:val="TextnBalonCaracter"/>
    <w:uiPriority w:val="99"/>
    <w:semiHidden/>
    <w:unhideWhenUsed/>
    <w:rsid w:val="00BF3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F3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858</Characters>
  <Application>Microsoft Office Word</Application>
  <DocSecurity>0</DocSecurity>
  <Lines>7</Lines>
  <Paragraphs>2</Paragraphs>
  <ScaleCrop>false</ScaleCrop>
  <Company>Unitate Scolara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2016-04-07T10:00:00Z</dcterms:created>
  <dcterms:modified xsi:type="dcterms:W3CDTF">2016-04-07T10:02:00Z</dcterms:modified>
</cp:coreProperties>
</file>