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8470" w14:textId="77777777" w:rsidR="001D0F98" w:rsidRDefault="00247AE1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 wp14:anchorId="7F931C9D" wp14:editId="49BDC00D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A12A" w14:textId="77777777" w:rsidR="001D0F98" w:rsidRDefault="001D0F98">
      <w:pPr>
        <w:pStyle w:val="a7"/>
        <w:spacing w:before="97"/>
        <w:ind w:left="0" w:firstLine="740"/>
        <w:rPr>
          <w:sz w:val="37"/>
        </w:rPr>
      </w:pPr>
    </w:p>
    <w:p w14:paraId="5728B859" w14:textId="77777777" w:rsidR="001D0F98" w:rsidRDefault="00247AE1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Start w:id="3" w:name="_Toc208174157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论</w:t>
      </w:r>
      <w:r>
        <w:rPr>
          <w:spacing w:val="30"/>
          <w:w w:val="150"/>
          <w:lang w:eastAsia="zh-CN"/>
        </w:rPr>
        <w:t xml:space="preserve"> </w:t>
      </w:r>
      <w:r>
        <w:rPr>
          <w:spacing w:val="-10"/>
          <w:lang w:eastAsia="zh-CN"/>
        </w:rPr>
        <w:t>文</w:t>
      </w:r>
      <w:bookmarkEnd w:id="1"/>
      <w:bookmarkEnd w:id="2"/>
      <w:bookmarkEnd w:id="3"/>
    </w:p>
    <w:p w14:paraId="50352458" w14:textId="77777777"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4" w:name="（主_修_专_业）"/>
      <w:bookmarkEnd w:id="4"/>
    </w:p>
    <w:p w14:paraId="21C02108" w14:textId="77777777"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14:paraId="62BFFA4F" w14:textId="6D0520BD" w:rsidR="001D0F98" w:rsidRDefault="000B4E82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信息可视化</w:t>
      </w:r>
    </w:p>
    <w:p w14:paraId="79F290B2" w14:textId="7BAE47E5"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C801E0">
        <w:rPr>
          <w:rFonts w:hint="eastAsia"/>
          <w:spacing w:val="-7"/>
          <w:lang w:eastAsia="zh-CN"/>
        </w:rPr>
        <w:t>六</w:t>
      </w:r>
      <w:r>
        <w:rPr>
          <w:rFonts w:hint="eastAsia"/>
          <w:spacing w:val="-7"/>
          <w:lang w:eastAsia="zh-CN"/>
        </w:rPr>
        <w:t>次作业</w:t>
      </w:r>
    </w:p>
    <w:p w14:paraId="69A6015C" w14:textId="77777777"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14:paraId="208F1AA3" w14:textId="77777777" w:rsidR="003B4767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姓 名：</w:t>
      </w:r>
      <w:bookmarkStart w:id="5" w:name="_Hlk200158125"/>
      <w:r w:rsidR="003B4767" w:rsidRPr="00557144">
        <w:rPr>
          <w:rFonts w:ascii="楷体" w:eastAsia="楷体" w:hint="eastAsia"/>
          <w:spacing w:val="-6"/>
          <w:lang w:eastAsia="zh-CN"/>
        </w:rPr>
        <w:t xml:space="preserve">李林江 </w:t>
      </w:r>
      <w:bookmarkEnd w:id="5"/>
      <w:r w:rsidR="00557144" w:rsidRPr="00557144">
        <w:rPr>
          <w:rFonts w:ascii="楷体" w:eastAsia="楷体" w:hint="eastAsia"/>
          <w:spacing w:val="-6"/>
          <w:lang w:eastAsia="zh-CN"/>
        </w:rPr>
        <w:t xml:space="preserve">              </w:t>
      </w:r>
    </w:p>
    <w:p w14:paraId="2CFDAE7E" w14:textId="77777777"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 w:hint="eastAsia"/>
          <w:spacing w:val="-6"/>
          <w:lang w:eastAsia="zh-CN"/>
        </w:rPr>
        <w:t>学 号</w:t>
      </w:r>
      <w:r>
        <w:rPr>
          <w:rFonts w:ascii="楷体" w:eastAsia="楷体" w:hint="eastAsia"/>
          <w:spacing w:val="-6"/>
          <w:lang w:eastAsia="zh-CN"/>
        </w:rPr>
        <w:t>：</w:t>
      </w:r>
      <w:r w:rsidRPr="00557144">
        <w:rPr>
          <w:rFonts w:ascii="楷体" w:eastAsia="楷体" w:hint="eastAsia"/>
          <w:spacing w:val="-6"/>
          <w:lang w:eastAsia="zh-CN"/>
        </w:rPr>
        <w:t>37220222203661</w:t>
      </w:r>
    </w:p>
    <w:p w14:paraId="1B1BD1FF" w14:textId="77777777" w:rsidR="001D0F98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学 院：信息学院</w:t>
      </w:r>
    </w:p>
    <w:p w14:paraId="7F7014A8" w14:textId="77777777" w:rsidR="005D30C5" w:rsidRDefault="00247AE1" w:rsidP="005D30C5">
      <w:pPr>
        <w:spacing w:before="260" w:line="410" w:lineRule="auto"/>
        <w:ind w:leftChars="100" w:left="280" w:right="3742" w:firstLineChars="1000" w:firstLine="2740"/>
        <w:rPr>
          <w:rFonts w:ascii="楷体" w:eastAsia="楷体"/>
          <w:spacing w:val="-6"/>
          <w:lang w:eastAsia="zh-CN"/>
        </w:rPr>
      </w:pPr>
      <w:r>
        <w:rPr>
          <w:rFonts w:ascii="楷体" w:eastAsia="楷体"/>
          <w:spacing w:val="-6"/>
          <w:lang w:eastAsia="zh-CN"/>
        </w:rPr>
        <w:t>专 业：数字媒体技术</w:t>
      </w:r>
    </w:p>
    <w:p w14:paraId="1553DC49" w14:textId="72DF669A" w:rsidR="001D0F98" w:rsidRPr="00557144" w:rsidRDefault="00247AE1" w:rsidP="00557144">
      <w:pPr>
        <w:spacing w:before="260" w:line="410" w:lineRule="auto"/>
        <w:ind w:left="2459" w:right="4683" w:firstLine="560"/>
        <w:rPr>
          <w:rFonts w:ascii="楷体" w:eastAsia="楷体"/>
          <w:lang w:eastAsia="zh-CN"/>
        </w:rPr>
      </w:pPr>
      <w:r>
        <w:rPr>
          <w:rFonts w:ascii="楷体" w:eastAsia="楷体"/>
          <w:lang w:eastAsia="zh-CN"/>
        </w:rPr>
        <w:t>年 级：202</w:t>
      </w:r>
      <w:r w:rsidR="003B4767">
        <w:rPr>
          <w:rFonts w:ascii="楷体" w:eastAsia="楷体" w:hint="eastAsia"/>
          <w:lang w:eastAsia="zh-CN"/>
        </w:rPr>
        <w:t>2</w:t>
      </w:r>
      <w:r>
        <w:rPr>
          <w:rFonts w:ascii="楷体" w:eastAsia="楷体"/>
          <w:lang w:eastAsia="zh-CN"/>
        </w:rPr>
        <w:t xml:space="preserve"> 级</w:t>
      </w:r>
    </w:p>
    <w:p w14:paraId="4D369C48" w14:textId="77777777"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14:paraId="43166619" w14:textId="4098E02E" w:rsidR="001D0F98" w:rsidRDefault="00247AE1" w:rsidP="00430D75">
      <w:pPr>
        <w:spacing w:before="1"/>
        <w:ind w:firstLineChars="1070" w:firstLine="3017"/>
        <w:rPr>
          <w:rFonts w:ascii="楷体" w:eastAsia="楷体"/>
          <w:lang w:eastAsia="zh-CN"/>
        </w:rPr>
      </w:pPr>
      <w:r>
        <w:rPr>
          <w:rFonts w:ascii="楷体" w:eastAsia="楷体"/>
          <w:spacing w:val="2"/>
          <w:lang w:eastAsia="zh-CN"/>
        </w:rPr>
        <w:t>二〇二</w:t>
      </w:r>
      <w:r w:rsidR="003B4767">
        <w:rPr>
          <w:rFonts w:ascii="楷体" w:eastAsia="楷体" w:hint="eastAsia"/>
          <w:spacing w:val="2"/>
          <w:lang w:eastAsia="zh-CN"/>
        </w:rPr>
        <w:t>五</w:t>
      </w:r>
      <w:r>
        <w:rPr>
          <w:rFonts w:ascii="楷体" w:eastAsia="楷体"/>
          <w:spacing w:val="2"/>
          <w:lang w:eastAsia="zh-CN"/>
        </w:rPr>
        <w:t>年</w:t>
      </w:r>
      <w:r w:rsidR="00632606">
        <w:rPr>
          <w:rFonts w:ascii="楷体" w:eastAsia="楷体" w:hint="eastAsia"/>
          <w:spacing w:val="2"/>
          <w:lang w:eastAsia="zh-CN"/>
        </w:rPr>
        <w:t>十</w:t>
      </w:r>
      <w:r>
        <w:rPr>
          <w:rFonts w:ascii="楷体" w:eastAsia="楷体"/>
          <w:spacing w:val="2"/>
          <w:lang w:eastAsia="zh-CN"/>
        </w:rPr>
        <w:t>月</w:t>
      </w:r>
      <w:r w:rsidR="00C801E0">
        <w:rPr>
          <w:rFonts w:ascii="楷体" w:eastAsia="楷体" w:hint="eastAsia"/>
          <w:spacing w:val="2"/>
          <w:lang w:eastAsia="zh-CN"/>
        </w:rPr>
        <w:t>十六</w:t>
      </w:r>
      <w:r>
        <w:rPr>
          <w:rFonts w:ascii="楷体" w:eastAsia="楷体"/>
          <w:spacing w:val="2"/>
          <w:lang w:eastAsia="zh-CN"/>
        </w:rPr>
        <w:t>日</w:t>
      </w:r>
    </w:p>
    <w:p w14:paraId="4D57B528" w14:textId="77777777" w:rsidR="001D0F98" w:rsidRDefault="001D0F98">
      <w:pPr>
        <w:ind w:firstLine="560"/>
        <w:rPr>
          <w:rFonts w:ascii="楷体" w:eastAsia="楷体"/>
          <w:lang w:eastAsia="zh-CN"/>
        </w:rPr>
        <w:sectPr w:rsidR="001D0F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840" w:right="520" w:bottom="1160" w:left="1580" w:header="0" w:footer="970" w:gutter="0"/>
          <w:pgNumType w:start="1"/>
          <w:cols w:space="720"/>
        </w:sectPr>
      </w:pPr>
    </w:p>
    <w:p w14:paraId="5FEB32D4" w14:textId="77777777" w:rsidR="001D0F98" w:rsidRPr="00486AC4" w:rsidRDefault="001D0F98">
      <w:pPr>
        <w:ind w:firstLine="560"/>
        <w:rPr>
          <w:rFonts w:ascii="Calibri"/>
          <w:lang w:eastAsia="zh-CN"/>
        </w:rPr>
        <w:sectPr w:rsidR="001D0F98" w:rsidRPr="00486AC4">
          <w:type w:val="continuous"/>
          <w:pgSz w:w="11910" w:h="16840"/>
          <w:pgMar w:top="1398" w:right="520" w:bottom="1520" w:left="1580" w:header="0" w:footer="970" w:gutter="0"/>
          <w:cols w:space="720"/>
        </w:sectPr>
      </w:pPr>
      <w:bookmarkStart w:id="6" w:name="Abstract"/>
      <w:bookmarkStart w:id="7" w:name="_bookmark0"/>
      <w:bookmarkEnd w:id="6"/>
      <w:bookmarkEnd w:id="7"/>
    </w:p>
    <w:p w14:paraId="19BDD0BF" w14:textId="3E6528D4" w:rsidR="00632606" w:rsidRPr="00C801E0" w:rsidRDefault="00632606" w:rsidP="00C801E0">
      <w:pPr>
        <w:pStyle w:val="a"/>
      </w:pPr>
      <w:bookmarkStart w:id="8" w:name="1_Introduction_"/>
      <w:bookmarkStart w:id="9" w:name="_bookmark1"/>
      <w:bookmarkStart w:id="10" w:name="u41555c52"/>
      <w:bookmarkEnd w:id="8"/>
      <w:bookmarkEnd w:id="9"/>
      <w:r w:rsidRPr="00C801E0">
        <w:lastRenderedPageBreak/>
        <w:t>任务</w:t>
      </w:r>
      <w:r w:rsidRPr="00C801E0">
        <w:t>1</w:t>
      </w:r>
      <w:r w:rsidRPr="00C801E0">
        <w:t>：</w:t>
      </w:r>
      <w:bookmarkStart w:id="11" w:name="u6e72afb8"/>
      <w:bookmarkEnd w:id="10"/>
      <w:r w:rsidR="00C801E0" w:rsidRPr="00C801E0">
        <w:rPr>
          <w:rFonts w:hint="eastAsia"/>
        </w:rPr>
        <w:t>参考示例，编写平面文本代码</w:t>
      </w:r>
    </w:p>
    <w:p w14:paraId="59D15139" w14:textId="70AE457C" w:rsidR="00632606" w:rsidRPr="002438E1" w:rsidRDefault="00FD2844" w:rsidP="00632606">
      <w:pPr>
        <w:pStyle w:val="a"/>
        <w:numPr>
          <w:ilvl w:val="0"/>
          <w:numId w:val="0"/>
        </w:numPr>
        <w:rPr>
          <w:lang w:eastAsia="zh-CN"/>
        </w:rPr>
      </w:pPr>
      <w:r>
        <w:rPr>
          <w:noProof/>
        </w:rPr>
        <w:drawing>
          <wp:inline distT="0" distB="0" distL="0" distR="0" wp14:anchorId="4EB4474E" wp14:editId="18940A92">
            <wp:extent cx="6229350" cy="2038350"/>
            <wp:effectExtent l="0" t="0" r="0" b="0"/>
            <wp:docPr id="1927564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64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84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0A59F8" wp14:editId="162A5291">
            <wp:extent cx="5752381" cy="2028571"/>
            <wp:effectExtent l="0" t="0" r="1270" b="0"/>
            <wp:docPr id="692432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32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D049" w14:textId="2D68328F" w:rsidR="00E42D2F" w:rsidRDefault="00632606" w:rsidP="00C801E0">
      <w:pPr>
        <w:pStyle w:val="a"/>
      </w:pPr>
      <w:bookmarkStart w:id="12" w:name="uecd1124f"/>
      <w:bookmarkEnd w:id="11"/>
      <w:r w:rsidRPr="00C801E0">
        <w:t>任务</w:t>
      </w:r>
      <w:r w:rsidRPr="00C801E0">
        <w:rPr>
          <w:rFonts w:hint="eastAsia"/>
        </w:rPr>
        <w:t>2</w:t>
      </w:r>
      <w:r w:rsidRPr="00C801E0">
        <w:t>：</w:t>
      </w:r>
      <w:bookmarkEnd w:id="12"/>
      <w:r w:rsidR="00C801E0" w:rsidRPr="00C801E0">
        <w:rPr>
          <w:rFonts w:hint="eastAsia"/>
        </w:rPr>
        <w:t>修改轴代码</w:t>
      </w:r>
    </w:p>
    <w:p w14:paraId="614A41EF" w14:textId="7D9D4AEC" w:rsidR="00C801E0" w:rsidRDefault="00A63C3E" w:rsidP="00C801E0">
      <w:pPr>
        <w:pStyle w:val="aa"/>
        <w:ind w:firstLine="560"/>
        <w:rPr>
          <w:rFonts w:hint="eastAsia"/>
        </w:rPr>
      </w:pPr>
      <w:r>
        <w:rPr>
          <w:noProof/>
        </w:rPr>
        <w:drawing>
          <wp:inline distT="0" distB="0" distL="0" distR="0" wp14:anchorId="64C84BA4" wp14:editId="6D6225E1">
            <wp:extent cx="5449031" cy="2882265"/>
            <wp:effectExtent l="0" t="0" r="0" b="0"/>
            <wp:docPr id="715159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59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1923" cy="28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C3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83CF103" wp14:editId="35D56333">
            <wp:extent cx="4413250" cy="2334389"/>
            <wp:effectExtent l="0" t="0" r="6350" b="8890"/>
            <wp:docPr id="351348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48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669" cy="233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11C3" w14:textId="78D064BB" w:rsidR="00C801E0" w:rsidRDefault="00C801E0" w:rsidP="00C801E0">
      <w:pPr>
        <w:pStyle w:val="a"/>
      </w:pPr>
      <w:r w:rsidRPr="00C801E0">
        <w:rPr>
          <w:rFonts w:hint="eastAsia"/>
        </w:rPr>
        <w:t>任务</w:t>
      </w:r>
      <w:r w:rsidRPr="00C801E0">
        <w:rPr>
          <w:rFonts w:hint="eastAsia"/>
        </w:rPr>
        <w:t>3</w:t>
      </w:r>
      <w:r w:rsidRPr="00C801E0">
        <w:rPr>
          <w:rFonts w:hint="eastAsia"/>
        </w:rPr>
        <w:t>：仔细阅读变换控件</w:t>
      </w:r>
      <w:r w:rsidRPr="00C801E0">
        <w:rPr>
          <w:rFonts w:hint="eastAsia"/>
        </w:rPr>
        <w:t>UI</w:t>
      </w:r>
      <w:proofErr w:type="spellStart"/>
      <w:r w:rsidRPr="00C801E0">
        <w:rPr>
          <w:rFonts w:hint="eastAsia"/>
        </w:rPr>
        <w:t>内容，总结基础控件</w:t>
      </w:r>
      <w:r w:rsidRPr="00C801E0">
        <w:rPr>
          <w:rFonts w:hint="eastAsia"/>
        </w:rPr>
        <w:t>UI</w:t>
      </w:r>
      <w:r w:rsidRPr="00C801E0">
        <w:rPr>
          <w:rFonts w:hint="eastAsia"/>
        </w:rPr>
        <w:t>的使用方法；在变换控件</w:t>
      </w:r>
      <w:r w:rsidRPr="00C801E0">
        <w:rPr>
          <w:rFonts w:hint="eastAsia"/>
        </w:rPr>
        <w:t>UI</w:t>
      </w:r>
      <w:r w:rsidRPr="00C801E0">
        <w:rPr>
          <w:rFonts w:hint="eastAsia"/>
        </w:rPr>
        <w:t>例子的基础上添加自己的学号，报告中附上截图，无需代码</w:t>
      </w:r>
      <w:proofErr w:type="spellEnd"/>
    </w:p>
    <w:p w14:paraId="31A5697B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 </w:t>
      </w:r>
      <w:r w:rsidRPr="002E2259">
        <w:rPr>
          <w:lang w:eastAsia="zh-CN"/>
        </w:rPr>
        <w:t>变换控件：</w:t>
      </w:r>
      <w:proofErr w:type="spellStart"/>
      <w:r w:rsidRPr="002E2259">
        <w:rPr>
          <w:lang w:eastAsia="zh-CN"/>
        </w:rPr>
        <w:t>positionUI</w:t>
      </w:r>
      <w:proofErr w:type="spellEnd"/>
      <w:r w:rsidRPr="002E2259">
        <w:rPr>
          <w:lang w:eastAsia="zh-CN"/>
        </w:rPr>
        <w:t xml:space="preserve"> / </w:t>
      </w:r>
      <w:proofErr w:type="spellStart"/>
      <w:r w:rsidRPr="002E2259">
        <w:rPr>
          <w:lang w:eastAsia="zh-CN"/>
        </w:rPr>
        <w:t>rotateUI</w:t>
      </w:r>
      <w:proofErr w:type="spellEnd"/>
      <w:r w:rsidRPr="002E2259">
        <w:rPr>
          <w:lang w:eastAsia="zh-CN"/>
        </w:rPr>
        <w:t xml:space="preserve"> / </w:t>
      </w:r>
      <w:proofErr w:type="spellStart"/>
      <w:r w:rsidRPr="002E2259">
        <w:rPr>
          <w:lang w:eastAsia="zh-CN"/>
        </w:rPr>
        <w:t>scaleUI</w:t>
      </w:r>
      <w:proofErr w:type="spellEnd"/>
    </w:p>
    <w:p w14:paraId="1EFE85DB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含义与用法：</w:t>
      </w:r>
    </w:p>
    <w:p w14:paraId="2561F3B5" w14:textId="77777777" w:rsidR="002E2259" w:rsidRPr="002E2259" w:rsidRDefault="002E2259" w:rsidP="002E2259">
      <w:pPr>
        <w:ind w:firstLine="560"/>
        <w:rPr>
          <w:lang w:eastAsia="zh-CN"/>
        </w:rPr>
      </w:pPr>
      <w:proofErr w:type="spellStart"/>
      <w:r w:rsidRPr="002E2259">
        <w:rPr>
          <w:lang w:eastAsia="zh-CN"/>
        </w:rPr>
        <w:t>positionUI</w:t>
      </w:r>
      <w:proofErr w:type="spellEnd"/>
      <w:r w:rsidRPr="002E2259">
        <w:rPr>
          <w:lang w:eastAsia="zh-CN"/>
        </w:rPr>
        <w:t>()</w:t>
      </w:r>
    </w:p>
    <w:p w14:paraId="39CF35BB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给选中的节点添加</w:t>
      </w:r>
      <w:r w:rsidRPr="002E2259">
        <w:rPr>
          <w:lang w:eastAsia="zh-CN"/>
        </w:rPr>
        <w:t>“</w:t>
      </w:r>
      <w:r w:rsidRPr="002E2259">
        <w:rPr>
          <w:lang w:eastAsia="zh-CN"/>
        </w:rPr>
        <w:t>平移</w:t>
      </w:r>
      <w:r w:rsidRPr="002E2259">
        <w:rPr>
          <w:lang w:eastAsia="zh-CN"/>
        </w:rPr>
        <w:t>”</w:t>
      </w:r>
      <w:r w:rsidRPr="002E2259">
        <w:rPr>
          <w:lang w:eastAsia="zh-CN"/>
        </w:rPr>
        <w:t>把手（一般包含</w:t>
      </w:r>
      <w:r w:rsidRPr="002E2259">
        <w:rPr>
          <w:lang w:eastAsia="zh-CN"/>
        </w:rPr>
        <w:t xml:space="preserve"> X/Y/Z </w:t>
      </w:r>
      <w:r w:rsidRPr="002E2259">
        <w:rPr>
          <w:lang w:eastAsia="zh-CN"/>
        </w:rPr>
        <w:t>三个轴向的拖拽手柄）。</w:t>
      </w:r>
    </w:p>
    <w:p w14:paraId="5D4D0BA4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典型用途：交互式移动整张图表的位置。</w:t>
      </w:r>
    </w:p>
    <w:p w14:paraId="6FC48212" w14:textId="77777777" w:rsidR="002E2259" w:rsidRPr="002E2259" w:rsidRDefault="002E2259" w:rsidP="002E2259">
      <w:pPr>
        <w:ind w:firstLine="560"/>
        <w:rPr>
          <w:lang w:eastAsia="zh-CN"/>
        </w:rPr>
      </w:pPr>
      <w:proofErr w:type="spellStart"/>
      <w:r w:rsidRPr="002E2259">
        <w:rPr>
          <w:lang w:eastAsia="zh-CN"/>
        </w:rPr>
        <w:t>rotateUI</w:t>
      </w:r>
      <w:proofErr w:type="spellEnd"/>
      <w:r w:rsidRPr="002E2259">
        <w:rPr>
          <w:lang w:eastAsia="zh-CN"/>
        </w:rPr>
        <w:t>()</w:t>
      </w:r>
    </w:p>
    <w:p w14:paraId="60BED12B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添加</w:t>
      </w:r>
      <w:r w:rsidRPr="002E2259">
        <w:rPr>
          <w:lang w:eastAsia="zh-CN"/>
        </w:rPr>
        <w:t>“</w:t>
      </w:r>
      <w:r w:rsidRPr="002E2259">
        <w:rPr>
          <w:lang w:eastAsia="zh-CN"/>
        </w:rPr>
        <w:t>旋转</w:t>
      </w:r>
      <w:r w:rsidRPr="002E2259">
        <w:rPr>
          <w:lang w:eastAsia="zh-CN"/>
        </w:rPr>
        <w:t>”</w:t>
      </w:r>
      <w:r w:rsidRPr="002E2259">
        <w:rPr>
          <w:lang w:eastAsia="zh-CN"/>
        </w:rPr>
        <w:t>把手（三个圈对应不同轴向）。</w:t>
      </w:r>
    </w:p>
    <w:p w14:paraId="136B365D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典型用途：围绕</w:t>
      </w:r>
      <w:r w:rsidRPr="002E2259">
        <w:rPr>
          <w:lang w:eastAsia="zh-CN"/>
        </w:rPr>
        <w:t xml:space="preserve"> X/Y/Z </w:t>
      </w:r>
      <w:r w:rsidRPr="002E2259">
        <w:rPr>
          <w:lang w:eastAsia="zh-CN"/>
        </w:rPr>
        <w:t>任一轴旋转图表，方便从不同角度观察。</w:t>
      </w:r>
    </w:p>
    <w:p w14:paraId="13115C2A" w14:textId="77777777" w:rsidR="002E2259" w:rsidRPr="002E2259" w:rsidRDefault="002E2259" w:rsidP="002E2259">
      <w:pPr>
        <w:ind w:firstLine="560"/>
        <w:rPr>
          <w:lang w:eastAsia="zh-CN"/>
        </w:rPr>
      </w:pPr>
      <w:proofErr w:type="spellStart"/>
      <w:r w:rsidRPr="002E2259">
        <w:rPr>
          <w:lang w:eastAsia="zh-CN"/>
        </w:rPr>
        <w:t>scaleUI</w:t>
      </w:r>
      <w:proofErr w:type="spellEnd"/>
      <w:r w:rsidRPr="002E2259">
        <w:rPr>
          <w:lang w:eastAsia="zh-CN"/>
        </w:rPr>
        <w:t>(options?)</w:t>
      </w:r>
    </w:p>
    <w:p w14:paraId="1C096A96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添加</w:t>
      </w:r>
      <w:r w:rsidRPr="002E2259">
        <w:rPr>
          <w:lang w:eastAsia="zh-CN"/>
        </w:rPr>
        <w:t>“</w:t>
      </w:r>
      <w:r w:rsidRPr="002E2259">
        <w:rPr>
          <w:lang w:eastAsia="zh-CN"/>
        </w:rPr>
        <w:t>缩放</w:t>
      </w:r>
      <w:r w:rsidRPr="002E2259">
        <w:rPr>
          <w:lang w:eastAsia="zh-CN"/>
        </w:rPr>
        <w:t>”</w:t>
      </w:r>
      <w:r w:rsidRPr="002E2259">
        <w:rPr>
          <w:lang w:eastAsia="zh-CN"/>
        </w:rPr>
        <w:t>把手，可整体缩放（也可按轴缩放，依实现而定）。</w:t>
      </w:r>
    </w:p>
    <w:p w14:paraId="3EBD52B4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 xml:space="preserve">minimum: </w:t>
      </w:r>
      <w:r w:rsidRPr="002E2259">
        <w:rPr>
          <w:lang w:eastAsia="zh-CN"/>
        </w:rPr>
        <w:t>最小缩放比例</w:t>
      </w:r>
    </w:p>
    <w:p w14:paraId="001A90DF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 xml:space="preserve">maximum: </w:t>
      </w:r>
      <w:r w:rsidRPr="002E2259">
        <w:rPr>
          <w:lang w:eastAsia="zh-CN"/>
        </w:rPr>
        <w:t>最大缩放比例</w:t>
      </w:r>
    </w:p>
    <w:p w14:paraId="16346772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典型用途：限制用户将图表缩得过小或放得过大，保证可视范围与交互体验。</w:t>
      </w:r>
    </w:p>
    <w:p w14:paraId="461376CA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 xml:space="preserve">2) </w:t>
      </w:r>
      <w:r w:rsidRPr="002E2259">
        <w:rPr>
          <w:lang w:eastAsia="zh-CN"/>
        </w:rPr>
        <w:t>平面文本</w:t>
      </w:r>
      <w:r w:rsidRPr="002E2259">
        <w:rPr>
          <w:lang w:eastAsia="zh-CN"/>
        </w:rPr>
        <w:t xml:space="preserve"> HUD</w:t>
      </w:r>
      <w:r w:rsidRPr="002E2259">
        <w:rPr>
          <w:lang w:eastAsia="zh-CN"/>
        </w:rPr>
        <w:t>：学号展示</w:t>
      </w:r>
    </w:p>
    <w:p w14:paraId="73C10FCD" w14:textId="1DDE2DCA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使用</w:t>
      </w:r>
      <w:r w:rsidRPr="002E2259">
        <w:rPr>
          <w:lang w:eastAsia="zh-CN"/>
        </w:rPr>
        <w:t xml:space="preserve"> Babylon GUI </w:t>
      </w:r>
      <w:r w:rsidRPr="002E2259">
        <w:rPr>
          <w:lang w:eastAsia="zh-CN"/>
        </w:rPr>
        <w:t>在一个平面网格上创建</w:t>
      </w:r>
      <w:r w:rsidRPr="002E2259">
        <w:rPr>
          <w:lang w:eastAsia="zh-CN"/>
        </w:rPr>
        <w:t xml:space="preserve"> 2D </w:t>
      </w:r>
      <w:r w:rsidRPr="002E2259">
        <w:rPr>
          <w:lang w:eastAsia="zh-CN"/>
        </w:rPr>
        <w:t>文本，作为</w:t>
      </w:r>
      <w:r w:rsidRPr="002E2259">
        <w:rPr>
          <w:lang w:eastAsia="zh-CN"/>
        </w:rPr>
        <w:t xml:space="preserve"> HUD </w:t>
      </w:r>
      <w:r w:rsidRPr="002E2259">
        <w:rPr>
          <w:lang w:eastAsia="zh-CN"/>
        </w:rPr>
        <w:t>标签显示学</w:t>
      </w:r>
      <w:r w:rsidRPr="002E2259">
        <w:rPr>
          <w:lang w:eastAsia="zh-CN"/>
        </w:rPr>
        <w:lastRenderedPageBreak/>
        <w:t>号。</w:t>
      </w:r>
    </w:p>
    <w:p w14:paraId="5088254E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关键步骤：</w:t>
      </w:r>
    </w:p>
    <w:p w14:paraId="120C08AA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创建平面并设置为始终面向相机（广告牌）</w:t>
      </w:r>
    </w:p>
    <w:p w14:paraId="0063B00E" w14:textId="0F7E72AD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可将其</w:t>
      </w:r>
      <w:r w:rsidRPr="002E2259">
        <w:rPr>
          <w:lang w:eastAsia="zh-CN"/>
        </w:rPr>
        <w:t xml:space="preserve"> parent </w:t>
      </w:r>
      <w:r w:rsidRPr="002E2259">
        <w:rPr>
          <w:lang w:eastAsia="zh-CN"/>
        </w:rPr>
        <w:t>设为图表根节点，让文本随图表一起移动</w:t>
      </w:r>
      <w:r w:rsidRPr="002E2259">
        <w:rPr>
          <w:lang w:eastAsia="zh-CN"/>
        </w:rPr>
        <w:t>/</w:t>
      </w:r>
      <w:r w:rsidRPr="002E2259">
        <w:rPr>
          <w:lang w:eastAsia="zh-CN"/>
        </w:rPr>
        <w:t>缩放</w:t>
      </w:r>
    </w:p>
    <w:p w14:paraId="0B65C7BB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在平面上创建</w:t>
      </w:r>
      <w:r w:rsidRPr="002E2259">
        <w:rPr>
          <w:lang w:eastAsia="zh-CN"/>
        </w:rPr>
        <w:t xml:space="preserve"> GUI </w:t>
      </w:r>
      <w:r w:rsidRPr="002E2259">
        <w:rPr>
          <w:lang w:eastAsia="zh-CN"/>
        </w:rPr>
        <w:t>纹理并添加</w:t>
      </w:r>
      <w:r w:rsidRPr="002E2259">
        <w:rPr>
          <w:lang w:eastAsia="zh-CN"/>
        </w:rPr>
        <w:t xml:space="preserve"> </w:t>
      </w:r>
      <w:proofErr w:type="spellStart"/>
      <w:r w:rsidRPr="002E2259">
        <w:rPr>
          <w:lang w:eastAsia="zh-CN"/>
        </w:rPr>
        <w:t>TextBlock</w:t>
      </w:r>
      <w:proofErr w:type="spellEnd"/>
    </w:p>
    <w:p w14:paraId="22BCA3C9" w14:textId="6F8F6111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设置样式：</w:t>
      </w:r>
      <w:r w:rsidRPr="002E2259">
        <w:rPr>
          <w:lang w:eastAsia="zh-CN"/>
        </w:rPr>
        <w:t>t</w:t>
      </w:r>
    </w:p>
    <w:p w14:paraId="39E41410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居中对齐：</w:t>
      </w:r>
    </w:p>
    <w:p w14:paraId="6F36D3F8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 xml:space="preserve">3) </w:t>
      </w:r>
      <w:r w:rsidRPr="002E2259">
        <w:rPr>
          <w:lang w:eastAsia="zh-CN"/>
        </w:rPr>
        <w:t>坐标轴与数据标度（辅助</w:t>
      </w:r>
      <w:r w:rsidRPr="002E2259">
        <w:rPr>
          <w:lang w:eastAsia="zh-CN"/>
        </w:rPr>
        <w:t xml:space="preserve"> UI</w:t>
      </w:r>
      <w:r w:rsidRPr="002E2259">
        <w:rPr>
          <w:lang w:eastAsia="zh-CN"/>
        </w:rPr>
        <w:t>）</w:t>
      </w:r>
    </w:p>
    <w:p w14:paraId="2515BCBE" w14:textId="33C362E5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快速生成三维坐标轴并挂到图表上。</w:t>
      </w:r>
    </w:p>
    <w:p w14:paraId="4DF67BB8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标度使用</w:t>
      </w:r>
      <w:r w:rsidRPr="002E2259">
        <w:rPr>
          <w:lang w:eastAsia="zh-CN"/>
        </w:rPr>
        <w:t xml:space="preserve"> d3</w:t>
      </w:r>
      <w:r w:rsidRPr="002E2259">
        <w:rPr>
          <w:lang w:eastAsia="zh-CN"/>
        </w:rPr>
        <w:t>：</w:t>
      </w:r>
    </w:p>
    <w:p w14:paraId="03F5329D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线性标度：</w:t>
      </w:r>
      <w:r w:rsidRPr="002E2259">
        <w:rPr>
          <w:lang w:eastAsia="zh-CN"/>
        </w:rPr>
        <w:t>d3.scaleLinear().domain(extent).range([-1, 1]).nice()</w:t>
      </w:r>
    </w:p>
    <w:p w14:paraId="70A372AB" w14:textId="3B7BC2C6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类别</w:t>
      </w:r>
      <w:r w:rsidRPr="002E2259">
        <w:rPr>
          <w:lang w:eastAsia="zh-CN"/>
        </w:rPr>
        <w:t>/</w:t>
      </w:r>
      <w:r w:rsidRPr="002E2259">
        <w:rPr>
          <w:lang w:eastAsia="zh-CN"/>
        </w:rPr>
        <w:t>调色：</w:t>
      </w:r>
      <w:r w:rsidRPr="002E2259">
        <w:rPr>
          <w:lang w:eastAsia="zh-CN"/>
        </w:rPr>
        <w:t xml:space="preserve"> </w:t>
      </w:r>
    </w:p>
    <w:p w14:paraId="49730ED2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搭配变换控件，用户能在不破坏数据映射的前提下移动</w:t>
      </w:r>
      <w:r w:rsidRPr="002E2259">
        <w:rPr>
          <w:lang w:eastAsia="zh-CN"/>
        </w:rPr>
        <w:t>/</w:t>
      </w:r>
      <w:r w:rsidRPr="002E2259">
        <w:rPr>
          <w:lang w:eastAsia="zh-CN"/>
        </w:rPr>
        <w:t>旋转</w:t>
      </w:r>
      <w:r w:rsidRPr="002E2259">
        <w:rPr>
          <w:lang w:eastAsia="zh-CN"/>
        </w:rPr>
        <w:t>/</w:t>
      </w:r>
      <w:r w:rsidRPr="002E2259">
        <w:rPr>
          <w:lang w:eastAsia="zh-CN"/>
        </w:rPr>
        <w:t>缩放整张图表。</w:t>
      </w:r>
    </w:p>
    <w:p w14:paraId="5E0C5C23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 xml:space="preserve">4) </w:t>
      </w:r>
      <w:r w:rsidRPr="002E2259">
        <w:rPr>
          <w:lang w:eastAsia="zh-CN"/>
        </w:rPr>
        <w:t>交互小控件（扩展）：点击放大</w:t>
      </w:r>
      <w:r w:rsidRPr="002E2259">
        <w:rPr>
          <w:lang w:eastAsia="zh-CN"/>
        </w:rPr>
        <w:t>/</w:t>
      </w:r>
      <w:r w:rsidRPr="002E2259">
        <w:rPr>
          <w:lang w:eastAsia="zh-CN"/>
        </w:rPr>
        <w:t>变色</w:t>
      </w:r>
    </w:p>
    <w:p w14:paraId="400F7D47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给</w:t>
      </w:r>
      <w:r w:rsidRPr="002E2259">
        <w:rPr>
          <w:lang w:eastAsia="zh-CN"/>
        </w:rPr>
        <w:t xml:space="preserve"> mesh </w:t>
      </w:r>
      <w:r w:rsidRPr="002E2259">
        <w:rPr>
          <w:lang w:eastAsia="zh-CN"/>
        </w:rPr>
        <w:t>配</w:t>
      </w:r>
      <w:r w:rsidRPr="002E2259">
        <w:rPr>
          <w:lang w:eastAsia="zh-CN"/>
        </w:rPr>
        <w:t xml:space="preserve"> </w:t>
      </w:r>
      <w:proofErr w:type="spellStart"/>
      <w:r w:rsidRPr="002E2259">
        <w:rPr>
          <w:lang w:eastAsia="zh-CN"/>
        </w:rPr>
        <w:t>ActionManager</w:t>
      </w:r>
      <w:proofErr w:type="spellEnd"/>
      <w:r w:rsidRPr="002E2259">
        <w:rPr>
          <w:lang w:eastAsia="zh-CN"/>
        </w:rPr>
        <w:t>：</w:t>
      </w:r>
    </w:p>
    <w:p w14:paraId="6E73FD99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添加点击动作：</w:t>
      </w:r>
    </w:p>
    <w:p w14:paraId="67D0EAE7" w14:textId="77777777" w:rsidR="002E2259" w:rsidRPr="002E2259" w:rsidRDefault="002E2259" w:rsidP="002E2259">
      <w:pPr>
        <w:ind w:firstLine="560"/>
        <w:rPr>
          <w:lang w:eastAsia="zh-CN"/>
        </w:rPr>
      </w:pPr>
      <w:r w:rsidRPr="002E2259">
        <w:rPr>
          <w:lang w:eastAsia="zh-CN"/>
        </w:rPr>
        <w:t>常见用法：点击某个点放大、临时高亮、显示详情等。</w:t>
      </w:r>
    </w:p>
    <w:p w14:paraId="6E8B85BC" w14:textId="77777777" w:rsidR="002E2259" w:rsidRPr="002E2259" w:rsidRDefault="002E2259" w:rsidP="00A63C3E">
      <w:pPr>
        <w:ind w:firstLine="560"/>
        <w:rPr>
          <w:lang w:eastAsia="zh-CN"/>
        </w:rPr>
      </w:pPr>
    </w:p>
    <w:p w14:paraId="2489CF5D" w14:textId="73E68BBB" w:rsidR="00A63C3E" w:rsidRPr="00C801E0" w:rsidRDefault="00A63C3E" w:rsidP="00A63C3E">
      <w:pPr>
        <w:ind w:firstLine="560"/>
      </w:pPr>
      <w:r>
        <w:rPr>
          <w:noProof/>
        </w:rPr>
        <w:lastRenderedPageBreak/>
        <w:drawing>
          <wp:inline distT="0" distB="0" distL="0" distR="0" wp14:anchorId="19778390" wp14:editId="153B726E">
            <wp:extent cx="5045855" cy="4304665"/>
            <wp:effectExtent l="0" t="0" r="2540" b="635"/>
            <wp:docPr id="475673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3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7184" cy="430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C3E" w:rsidRPr="00C801E0" w:rsidSect="00CF625B"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28345" w14:textId="77777777" w:rsidR="00947BF3" w:rsidRDefault="00947BF3">
      <w:pPr>
        <w:ind w:firstLine="560"/>
      </w:pPr>
      <w:r>
        <w:separator/>
      </w:r>
    </w:p>
  </w:endnote>
  <w:endnote w:type="continuationSeparator" w:id="0">
    <w:p w14:paraId="624BE547" w14:textId="77777777" w:rsidR="00947BF3" w:rsidRDefault="00947BF3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6BFD" w14:textId="77777777" w:rsidR="000B4E82" w:rsidRDefault="000B4E82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BA0" w14:textId="77777777" w:rsidR="001D0F98" w:rsidRDefault="00247AE1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17280" behindDoc="1" locked="0" layoutInCell="1" allowOverlap="1" wp14:anchorId="2EFC088A" wp14:editId="15E05C6B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36E2" w14:textId="77777777" w:rsidR="001D0F98" w:rsidRDefault="00247AE1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C08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164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14:paraId="5B4636E2" w14:textId="77777777" w:rsidR="001D0F98" w:rsidRDefault="00247AE1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5E68" w14:textId="77777777" w:rsidR="000B4E82" w:rsidRDefault="000B4E82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7F30B" w14:textId="77777777" w:rsidR="00947BF3" w:rsidRDefault="00947BF3">
      <w:pPr>
        <w:ind w:firstLine="560"/>
      </w:pPr>
      <w:r>
        <w:separator/>
      </w:r>
    </w:p>
  </w:footnote>
  <w:footnote w:type="continuationSeparator" w:id="0">
    <w:p w14:paraId="20C083B5" w14:textId="77777777" w:rsidR="00947BF3" w:rsidRDefault="00947BF3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8F3A" w14:textId="77777777" w:rsidR="000B4E82" w:rsidRDefault="000B4E82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E2D97" w14:textId="77777777" w:rsidR="000B4E82" w:rsidRDefault="000B4E82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F226" w14:textId="77777777" w:rsidR="000B4E82" w:rsidRDefault="000B4E82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13D"/>
    <w:multiLevelType w:val="multilevel"/>
    <w:tmpl w:val="78B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6788"/>
    <w:multiLevelType w:val="multilevel"/>
    <w:tmpl w:val="4806907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2A77E8"/>
    <w:multiLevelType w:val="multilevel"/>
    <w:tmpl w:val="C32C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1346"/>
    <w:multiLevelType w:val="multilevel"/>
    <w:tmpl w:val="34C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90901"/>
    <w:multiLevelType w:val="multilevel"/>
    <w:tmpl w:val="55B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928F6"/>
    <w:multiLevelType w:val="multilevel"/>
    <w:tmpl w:val="4EF8FC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7" w15:restartNumberingAfterBreak="0">
    <w:nsid w:val="29FF675C"/>
    <w:multiLevelType w:val="multilevel"/>
    <w:tmpl w:val="EBD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305C6"/>
    <w:multiLevelType w:val="multilevel"/>
    <w:tmpl w:val="345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10" w15:restartNumberingAfterBreak="0">
    <w:nsid w:val="36522DFA"/>
    <w:multiLevelType w:val="multilevel"/>
    <w:tmpl w:val="2730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76AF0"/>
    <w:multiLevelType w:val="multilevel"/>
    <w:tmpl w:val="B444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C6BD6"/>
    <w:multiLevelType w:val="multilevel"/>
    <w:tmpl w:val="709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22963"/>
    <w:multiLevelType w:val="multilevel"/>
    <w:tmpl w:val="FD9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03269"/>
    <w:multiLevelType w:val="multilevel"/>
    <w:tmpl w:val="4122046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F0A66B5"/>
    <w:multiLevelType w:val="multilevel"/>
    <w:tmpl w:val="E4D8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B1DB3"/>
    <w:multiLevelType w:val="multilevel"/>
    <w:tmpl w:val="292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F35D7"/>
    <w:multiLevelType w:val="multilevel"/>
    <w:tmpl w:val="7206E26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7E2091C"/>
    <w:multiLevelType w:val="multilevel"/>
    <w:tmpl w:val="69D8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DE74D6"/>
    <w:multiLevelType w:val="multilevel"/>
    <w:tmpl w:val="28D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11375">
    <w:abstractNumId w:val="6"/>
  </w:num>
  <w:num w:numId="2" w16cid:durableId="974219939">
    <w:abstractNumId w:val="9"/>
  </w:num>
  <w:num w:numId="3" w16cid:durableId="1265923961">
    <w:abstractNumId w:val="8"/>
  </w:num>
  <w:num w:numId="4" w16cid:durableId="918371250">
    <w:abstractNumId w:val="12"/>
  </w:num>
  <w:num w:numId="5" w16cid:durableId="1010719613">
    <w:abstractNumId w:val="1"/>
  </w:num>
  <w:num w:numId="6" w16cid:durableId="1008406812">
    <w:abstractNumId w:val="17"/>
  </w:num>
  <w:num w:numId="7" w16cid:durableId="352923110">
    <w:abstractNumId w:val="14"/>
  </w:num>
  <w:num w:numId="8" w16cid:durableId="363680997">
    <w:abstractNumId w:val="16"/>
  </w:num>
  <w:num w:numId="9" w16cid:durableId="971444531">
    <w:abstractNumId w:val="3"/>
  </w:num>
  <w:num w:numId="10" w16cid:durableId="289945190">
    <w:abstractNumId w:val="2"/>
  </w:num>
  <w:num w:numId="11" w16cid:durableId="1374650132">
    <w:abstractNumId w:val="4"/>
  </w:num>
  <w:num w:numId="12" w16cid:durableId="133107146">
    <w:abstractNumId w:val="18"/>
  </w:num>
  <w:num w:numId="13" w16cid:durableId="94520955">
    <w:abstractNumId w:val="10"/>
  </w:num>
  <w:num w:numId="14" w16cid:durableId="1031031969">
    <w:abstractNumId w:val="5"/>
  </w:num>
  <w:num w:numId="15" w16cid:durableId="910432192">
    <w:abstractNumId w:val="19"/>
  </w:num>
  <w:num w:numId="16" w16cid:durableId="591086709">
    <w:abstractNumId w:val="15"/>
  </w:num>
  <w:num w:numId="17" w16cid:durableId="850611152">
    <w:abstractNumId w:val="0"/>
  </w:num>
  <w:num w:numId="18" w16cid:durableId="808941951">
    <w:abstractNumId w:val="7"/>
  </w:num>
  <w:num w:numId="19" w16cid:durableId="749347816">
    <w:abstractNumId w:val="13"/>
  </w:num>
  <w:num w:numId="20" w16cid:durableId="66920396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86931"/>
    <w:rsid w:val="000B4E82"/>
    <w:rsid w:val="000F1087"/>
    <w:rsid w:val="001134B6"/>
    <w:rsid w:val="00161DEC"/>
    <w:rsid w:val="00174B68"/>
    <w:rsid w:val="0017531C"/>
    <w:rsid w:val="00181F3E"/>
    <w:rsid w:val="001830F3"/>
    <w:rsid w:val="001A7FE3"/>
    <w:rsid w:val="001B191D"/>
    <w:rsid w:val="001D0F98"/>
    <w:rsid w:val="001F0BE7"/>
    <w:rsid w:val="00247AE1"/>
    <w:rsid w:val="00255045"/>
    <w:rsid w:val="002E2259"/>
    <w:rsid w:val="002F3F7D"/>
    <w:rsid w:val="00374855"/>
    <w:rsid w:val="00381F77"/>
    <w:rsid w:val="00392A95"/>
    <w:rsid w:val="003B0A0B"/>
    <w:rsid w:val="003B4767"/>
    <w:rsid w:val="003C25F1"/>
    <w:rsid w:val="003C78AE"/>
    <w:rsid w:val="003D1157"/>
    <w:rsid w:val="00430D75"/>
    <w:rsid w:val="00443FF3"/>
    <w:rsid w:val="004620F6"/>
    <w:rsid w:val="00481E50"/>
    <w:rsid w:val="00486AC4"/>
    <w:rsid w:val="004978EE"/>
    <w:rsid w:val="004A6832"/>
    <w:rsid w:val="004D5BD3"/>
    <w:rsid w:val="004D6F43"/>
    <w:rsid w:val="00557144"/>
    <w:rsid w:val="0058420D"/>
    <w:rsid w:val="00584FE5"/>
    <w:rsid w:val="005D30C5"/>
    <w:rsid w:val="005F7F7A"/>
    <w:rsid w:val="006159E4"/>
    <w:rsid w:val="00632606"/>
    <w:rsid w:val="006C1B43"/>
    <w:rsid w:val="006C3D70"/>
    <w:rsid w:val="00734681"/>
    <w:rsid w:val="007F1FEB"/>
    <w:rsid w:val="008463AA"/>
    <w:rsid w:val="00850C94"/>
    <w:rsid w:val="00862836"/>
    <w:rsid w:val="008634F1"/>
    <w:rsid w:val="008A7137"/>
    <w:rsid w:val="008C21BC"/>
    <w:rsid w:val="008D2402"/>
    <w:rsid w:val="00947BF3"/>
    <w:rsid w:val="00960F34"/>
    <w:rsid w:val="009A1207"/>
    <w:rsid w:val="009D34DD"/>
    <w:rsid w:val="009D77AD"/>
    <w:rsid w:val="00A03BA0"/>
    <w:rsid w:val="00A63C3E"/>
    <w:rsid w:val="00A818A4"/>
    <w:rsid w:val="00AC5BDA"/>
    <w:rsid w:val="00B1454D"/>
    <w:rsid w:val="00B9579A"/>
    <w:rsid w:val="00BA1C52"/>
    <w:rsid w:val="00BA5307"/>
    <w:rsid w:val="00BB330C"/>
    <w:rsid w:val="00BB5FA8"/>
    <w:rsid w:val="00BE6ADB"/>
    <w:rsid w:val="00C0740A"/>
    <w:rsid w:val="00C10FAB"/>
    <w:rsid w:val="00C20431"/>
    <w:rsid w:val="00C20A67"/>
    <w:rsid w:val="00C57D96"/>
    <w:rsid w:val="00C70650"/>
    <w:rsid w:val="00C801E0"/>
    <w:rsid w:val="00CB4D60"/>
    <w:rsid w:val="00CF625B"/>
    <w:rsid w:val="00CF7005"/>
    <w:rsid w:val="00D0183C"/>
    <w:rsid w:val="00D23DB3"/>
    <w:rsid w:val="00D34712"/>
    <w:rsid w:val="00DC49F5"/>
    <w:rsid w:val="00E01F40"/>
    <w:rsid w:val="00E40FB1"/>
    <w:rsid w:val="00E42D2F"/>
    <w:rsid w:val="00E42E8F"/>
    <w:rsid w:val="00E704A5"/>
    <w:rsid w:val="00E75929"/>
    <w:rsid w:val="00EA3EC1"/>
    <w:rsid w:val="00F6736B"/>
    <w:rsid w:val="00F86BD3"/>
    <w:rsid w:val="00FA0D17"/>
    <w:rsid w:val="00FC0F89"/>
    <w:rsid w:val="00FD2844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BE6E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81F77"/>
    <w:pPr>
      <w:spacing w:line="360" w:lineRule="auto"/>
      <w:ind w:firstLineChars="200" w:firstLine="200"/>
    </w:pPr>
    <w:rPr>
      <w:rFonts w:ascii="Times New Roman" w:hAnsi="Times New Roman" w:cs="Times New Roman"/>
      <w:sz w:val="28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 w:val="24"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 w:val="24"/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81F77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81F77"/>
    <w:rPr>
      <w:rFonts w:ascii="Times New Roman" w:eastAsia="Times New Roman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81F77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81F77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TOC">
    <w:name w:val="TOC Heading"/>
    <w:basedOn w:val="1"/>
    <w:next w:val="a3"/>
    <w:uiPriority w:val="39"/>
    <w:unhideWhenUsed/>
    <w:qFormat/>
    <w:rsid w:val="00862836"/>
    <w:pPr>
      <w:keepNext/>
      <w:keepLines/>
      <w:widowControl/>
      <w:autoSpaceDE/>
      <w:autoSpaceDN/>
      <w:spacing w:before="240" w:line="259" w:lineRule="auto"/>
      <w:ind w:righ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  <w:style w:type="character" w:styleId="aff">
    <w:name w:val="FollowedHyperlink"/>
    <w:basedOn w:val="a4"/>
    <w:uiPriority w:val="99"/>
    <w:semiHidden/>
    <w:unhideWhenUsed/>
    <w:rsid w:val="002E22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5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25</cp:revision>
  <cp:lastPrinted>2025-09-07T13:56:00Z</cp:lastPrinted>
  <dcterms:created xsi:type="dcterms:W3CDTF">2025-06-06T19:08:00Z</dcterms:created>
  <dcterms:modified xsi:type="dcterms:W3CDTF">2025-10-22T13:21:00Z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