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E6C9A" w14:textId="0661C0C3" w:rsidR="00E01385" w:rsidRDefault="003031C2" w:rsidP="003D47B9">
      <w:pPr>
        <w:ind w:firstLine="560"/>
        <w:rPr>
          <w:b/>
          <w:bCs/>
          <w:lang w:eastAsia="zh-CN"/>
        </w:rPr>
      </w:pPr>
      <w:r w:rsidRPr="003031C2">
        <w:rPr>
          <w:b/>
          <w:bCs/>
          <w:lang w:eastAsia="zh-CN"/>
        </w:rPr>
        <w:t>以</w:t>
      </w:r>
      <w:r w:rsidRPr="003031C2">
        <w:rPr>
          <w:b/>
          <w:bCs/>
          <w:lang w:eastAsia="zh-CN"/>
        </w:rPr>
        <w:t xml:space="preserve"> ERP </w:t>
      </w:r>
      <w:r w:rsidRPr="003031C2">
        <w:rPr>
          <w:b/>
          <w:bCs/>
          <w:lang w:eastAsia="zh-CN"/>
        </w:rPr>
        <w:t>为例，论述</w:t>
      </w:r>
      <w:r w:rsidRPr="003031C2">
        <w:rPr>
          <w:b/>
          <w:bCs/>
          <w:lang w:eastAsia="zh-CN"/>
        </w:rPr>
        <w:t xml:space="preserve"> IT </w:t>
      </w:r>
      <w:r w:rsidRPr="003031C2">
        <w:rPr>
          <w:b/>
          <w:bCs/>
          <w:lang w:eastAsia="zh-CN"/>
        </w:rPr>
        <w:t>开发人员为何既是开发专家、又必须是业务专家</w:t>
      </w:r>
    </w:p>
    <w:p w14:paraId="3D888D81" w14:textId="00BEB524" w:rsidR="003031C2" w:rsidRPr="003031C2" w:rsidRDefault="003031C2" w:rsidP="003031C2">
      <w:pPr>
        <w:ind w:firstLineChars="0" w:firstLine="0"/>
        <w:rPr>
          <w:lang w:eastAsia="zh-CN"/>
        </w:rPr>
      </w:pP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、</w:t>
      </w:r>
      <w:r w:rsidRPr="003031C2">
        <w:rPr>
          <w:b/>
          <w:bCs/>
          <w:lang w:eastAsia="zh-CN"/>
        </w:rPr>
        <w:t>领域建模要求对业务规则</w:t>
      </w:r>
      <w:r w:rsidRPr="003031C2">
        <w:rPr>
          <w:b/>
          <w:bCs/>
          <w:lang w:eastAsia="zh-CN"/>
        </w:rPr>
        <w:t>“</w:t>
      </w:r>
      <w:r w:rsidRPr="003031C2">
        <w:rPr>
          <w:b/>
          <w:bCs/>
          <w:lang w:eastAsia="zh-CN"/>
        </w:rPr>
        <w:t>深入到可编码</w:t>
      </w:r>
      <w:r w:rsidRPr="003031C2">
        <w:rPr>
          <w:b/>
          <w:bCs/>
          <w:lang w:eastAsia="zh-CN"/>
        </w:rPr>
        <w:t>”</w:t>
      </w:r>
      <w:r w:rsidRPr="003031C2">
        <w:rPr>
          <w:lang w:eastAsia="zh-CN"/>
        </w:rPr>
        <w:br/>
        <w:t>DDD</w:t>
      </w:r>
      <w:r w:rsidRPr="003031C2">
        <w:rPr>
          <w:lang w:eastAsia="zh-CN"/>
        </w:rPr>
        <w:t>（领域驱动设计）指出：团队需要围绕领域模型建立</w:t>
      </w:r>
      <w:r w:rsidRPr="003031C2">
        <w:rPr>
          <w:lang w:eastAsia="zh-CN"/>
        </w:rPr>
        <w:t>“</w:t>
      </w:r>
      <w:r w:rsidRPr="003031C2">
        <w:rPr>
          <w:lang w:eastAsia="zh-CN"/>
        </w:rPr>
        <w:t>通用语言</w:t>
      </w:r>
      <w:r w:rsidRPr="003031C2">
        <w:rPr>
          <w:lang w:eastAsia="zh-CN"/>
        </w:rPr>
        <w:t>”</w:t>
      </w:r>
      <w:r w:rsidRPr="003031C2">
        <w:rPr>
          <w:lang w:eastAsia="zh-CN"/>
        </w:rPr>
        <w:t>，模型必须充分表达业务流程与约束，否则无法在代码层正确落地复杂规则（如收入确认、信用控制、交付状态机等）。这要求开发人员理解到业务概念、边界上下文与不变量层面。</w:t>
      </w:r>
    </w:p>
    <w:p w14:paraId="3AA968AD" w14:textId="2740DE4B" w:rsidR="003031C2" w:rsidRPr="003031C2" w:rsidRDefault="003031C2" w:rsidP="003031C2">
      <w:pPr>
        <w:ind w:firstLineChars="0" w:firstLine="0"/>
        <w:rPr>
          <w:lang w:eastAsia="zh-CN"/>
        </w:rPr>
      </w:pP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、</w:t>
      </w:r>
      <w:r w:rsidRPr="003031C2">
        <w:rPr>
          <w:b/>
          <w:bCs/>
          <w:lang w:eastAsia="zh-CN"/>
        </w:rPr>
        <w:t>需求工程表明：领域知识显著提升需求澄清与质量</w:t>
      </w:r>
      <w:r w:rsidRPr="003031C2">
        <w:rPr>
          <w:lang w:eastAsia="zh-CN"/>
        </w:rPr>
        <w:br/>
      </w:r>
      <w:r w:rsidRPr="003031C2">
        <w:rPr>
          <w:lang w:eastAsia="zh-CN"/>
        </w:rPr>
        <w:t>研究与从业实践总结：具备领域知识的工程师更能提出聚焦的问题、建立与业务方的共同语义、覆盖关键约束并减少返工；相反，缺乏领域知识易导致固定成见、遗漏隐含需求，需要更高的沟通与澄清成本。</w:t>
      </w:r>
    </w:p>
    <w:p w14:paraId="10219462" w14:textId="2FFA8DC6" w:rsidR="003031C2" w:rsidRPr="003031C2" w:rsidRDefault="003031C2" w:rsidP="003031C2">
      <w:pPr>
        <w:ind w:firstLineChars="0" w:firstLine="0"/>
        <w:rPr>
          <w:lang w:eastAsia="zh-CN"/>
        </w:rPr>
      </w:pP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、</w:t>
      </w:r>
      <w:r w:rsidRPr="003031C2">
        <w:rPr>
          <w:b/>
          <w:bCs/>
          <w:lang w:eastAsia="zh-CN"/>
        </w:rPr>
        <w:t>架构必须贴合业务能力与组织沟通结构（</w:t>
      </w:r>
      <w:r w:rsidRPr="003031C2">
        <w:rPr>
          <w:b/>
          <w:bCs/>
          <w:lang w:eastAsia="zh-CN"/>
        </w:rPr>
        <w:t xml:space="preserve">Conway </w:t>
      </w:r>
      <w:r w:rsidRPr="003031C2">
        <w:rPr>
          <w:b/>
          <w:bCs/>
          <w:lang w:eastAsia="zh-CN"/>
        </w:rPr>
        <w:t>定律）</w:t>
      </w:r>
      <w:r w:rsidRPr="003031C2">
        <w:rPr>
          <w:lang w:eastAsia="zh-CN"/>
        </w:rPr>
        <w:br/>
        <w:t>ERP</w:t>
      </w:r>
      <w:r w:rsidRPr="003031C2">
        <w:rPr>
          <w:lang w:eastAsia="zh-CN"/>
        </w:rPr>
        <w:t>等企业系统的架构与团队</w:t>
      </w:r>
      <w:r w:rsidRPr="003031C2">
        <w:rPr>
          <w:lang w:eastAsia="zh-CN"/>
        </w:rPr>
        <w:t>/</w:t>
      </w:r>
      <w:r w:rsidRPr="003031C2">
        <w:rPr>
          <w:lang w:eastAsia="zh-CN"/>
        </w:rPr>
        <w:t>组织结构相互影响。要实现按业务能力分解与端到端闭环，技术团队需要理解业务分工、流程边界与权责，以便在微服务</w:t>
      </w:r>
      <w:r w:rsidRPr="003031C2">
        <w:rPr>
          <w:lang w:eastAsia="zh-CN"/>
        </w:rPr>
        <w:t>/</w:t>
      </w:r>
      <w:r w:rsidRPr="003031C2">
        <w:rPr>
          <w:lang w:eastAsia="zh-CN"/>
        </w:rPr>
        <w:t>模块化划分、接口契约与组织协同上做出正确设计与</w:t>
      </w:r>
      <w:r w:rsidRPr="003031C2">
        <w:rPr>
          <w:lang w:eastAsia="zh-CN"/>
        </w:rPr>
        <w:t>“</w:t>
      </w:r>
      <w:r w:rsidRPr="003031C2">
        <w:rPr>
          <w:lang w:eastAsia="zh-CN"/>
        </w:rPr>
        <w:t>逆向</w:t>
      </w:r>
      <w:r w:rsidRPr="003031C2">
        <w:rPr>
          <w:lang w:eastAsia="zh-CN"/>
        </w:rPr>
        <w:t>Conway”</w:t>
      </w:r>
      <w:r w:rsidRPr="003031C2">
        <w:rPr>
          <w:lang w:eastAsia="zh-CN"/>
        </w:rPr>
        <w:t>调整。</w:t>
      </w:r>
    </w:p>
    <w:p w14:paraId="73463DC7" w14:textId="3CA53B74" w:rsidR="003031C2" w:rsidRPr="003031C2" w:rsidRDefault="003031C2" w:rsidP="003031C2">
      <w:pPr>
        <w:ind w:firstLineChars="0" w:firstLine="0"/>
        <w:rPr>
          <w:lang w:eastAsia="zh-CN"/>
        </w:rPr>
      </w:pP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、</w:t>
      </w:r>
      <w:r w:rsidRPr="003031C2">
        <w:rPr>
          <w:b/>
          <w:bCs/>
          <w:lang w:eastAsia="zh-CN"/>
        </w:rPr>
        <w:t>配置</w:t>
      </w:r>
      <w:r w:rsidRPr="003031C2">
        <w:rPr>
          <w:b/>
          <w:bCs/>
          <w:lang w:eastAsia="zh-CN"/>
        </w:rPr>
        <w:t>/</w:t>
      </w:r>
      <w:r w:rsidRPr="003031C2">
        <w:rPr>
          <w:b/>
          <w:bCs/>
          <w:lang w:eastAsia="zh-CN"/>
        </w:rPr>
        <w:t>实施即业务决策的工程化表达</w:t>
      </w:r>
      <w:r w:rsidRPr="003031C2">
        <w:rPr>
          <w:lang w:eastAsia="zh-CN"/>
        </w:rPr>
        <w:br/>
        <w:t>ERP</w:t>
      </w:r>
      <w:r w:rsidRPr="003031C2">
        <w:rPr>
          <w:lang w:eastAsia="zh-CN"/>
        </w:rPr>
        <w:t>实施的大量工作是</w:t>
      </w:r>
      <w:r w:rsidRPr="003031C2">
        <w:rPr>
          <w:b/>
          <w:bCs/>
          <w:lang w:eastAsia="zh-CN"/>
        </w:rPr>
        <w:t>把业务政策工程化</w:t>
      </w:r>
      <w:r w:rsidRPr="003031C2">
        <w:rPr>
          <w:lang w:eastAsia="zh-CN"/>
        </w:rPr>
        <w:t>：如科目表与管理报表、并行会计准则、结算与库存计价、信用与审批矩阵、履约与税务规则等。开发</w:t>
      </w:r>
      <w:r w:rsidRPr="003031C2">
        <w:rPr>
          <w:lang w:eastAsia="zh-CN"/>
        </w:rPr>
        <w:t>/</w:t>
      </w:r>
      <w:r w:rsidRPr="003031C2">
        <w:rPr>
          <w:lang w:eastAsia="zh-CN"/>
        </w:rPr>
        <w:t>实施人员若不深懂业务，无法在配置、扩展与集成中做出正确权衡。</w:t>
      </w:r>
    </w:p>
    <w:p w14:paraId="68BCF4C0" w14:textId="46078DAC" w:rsidR="003031C2" w:rsidRPr="003031C2" w:rsidRDefault="003031C2" w:rsidP="003031C2">
      <w:pPr>
        <w:ind w:firstLineChars="0" w:firstLine="0"/>
        <w:rPr>
          <w:lang w:eastAsia="zh-CN"/>
        </w:rPr>
      </w:pPr>
      <w:r>
        <w:rPr>
          <w:rFonts w:hint="eastAsia"/>
          <w:lang w:eastAsia="zh-CN"/>
        </w:rPr>
        <w:lastRenderedPageBreak/>
        <w:t>5</w:t>
      </w:r>
      <w:r>
        <w:rPr>
          <w:rFonts w:hint="eastAsia"/>
          <w:lang w:eastAsia="zh-CN"/>
        </w:rPr>
        <w:t>、</w:t>
      </w:r>
      <w:r w:rsidRPr="003031C2">
        <w:rPr>
          <w:b/>
          <w:bCs/>
          <w:lang w:eastAsia="zh-CN"/>
        </w:rPr>
        <w:t>合规与内控的技术落地离不开业务理解</w:t>
      </w:r>
      <w:r w:rsidRPr="003031C2">
        <w:rPr>
          <w:lang w:eastAsia="zh-CN"/>
        </w:rPr>
        <w:br/>
      </w:r>
      <w:r w:rsidRPr="003031C2">
        <w:rPr>
          <w:lang w:eastAsia="zh-CN"/>
        </w:rPr>
        <w:t>分离职责（</w:t>
      </w:r>
      <w:r w:rsidRPr="003031C2">
        <w:rPr>
          <w:lang w:eastAsia="zh-CN"/>
        </w:rPr>
        <w:t>SoD</w:t>
      </w:r>
      <w:r w:rsidRPr="003031C2">
        <w:rPr>
          <w:lang w:eastAsia="zh-CN"/>
        </w:rPr>
        <w:t>）、最小权限（</w:t>
      </w:r>
      <w:r w:rsidRPr="003031C2">
        <w:rPr>
          <w:lang w:eastAsia="zh-CN"/>
        </w:rPr>
        <w:t>Least Privilege</w:t>
      </w:r>
      <w:r w:rsidRPr="003031C2">
        <w:rPr>
          <w:lang w:eastAsia="zh-CN"/>
        </w:rPr>
        <w:t>）等内控原则，需要在角色与流程上准确映射</w:t>
      </w:r>
      <w:r w:rsidRPr="003031C2">
        <w:rPr>
          <w:lang w:eastAsia="zh-CN"/>
        </w:rPr>
        <w:t>“</w:t>
      </w:r>
      <w:r w:rsidRPr="003031C2">
        <w:rPr>
          <w:lang w:eastAsia="zh-CN"/>
        </w:rPr>
        <w:t>谁能做什么、不能同时做什么</w:t>
      </w:r>
      <w:r w:rsidRPr="003031C2">
        <w:rPr>
          <w:lang w:eastAsia="zh-CN"/>
        </w:rPr>
        <w:t>”</w:t>
      </w:r>
      <w:r w:rsidRPr="003031C2">
        <w:rPr>
          <w:lang w:eastAsia="zh-CN"/>
        </w:rPr>
        <w:t>，这要求开发者既懂安全模型，又懂业务流程的冲突点。</w:t>
      </w:r>
    </w:p>
    <w:p w14:paraId="34065486" w14:textId="048C8F29" w:rsidR="003031C2" w:rsidRPr="003031C2" w:rsidRDefault="003031C2" w:rsidP="003031C2">
      <w:pPr>
        <w:ind w:firstLineChars="0" w:firstLine="0"/>
        <w:rPr>
          <w:lang w:eastAsia="zh-CN"/>
        </w:rPr>
      </w:pPr>
      <w:r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t>、</w:t>
      </w:r>
      <w:r w:rsidRPr="003031C2">
        <w:rPr>
          <w:b/>
          <w:bCs/>
          <w:lang w:eastAsia="zh-CN"/>
        </w:rPr>
        <w:t>项目成功要素也强调</w:t>
      </w:r>
      <w:r w:rsidRPr="003031C2">
        <w:rPr>
          <w:b/>
          <w:bCs/>
          <w:lang w:eastAsia="zh-CN"/>
        </w:rPr>
        <w:t>“</w:t>
      </w:r>
      <w:r w:rsidRPr="003031C2">
        <w:rPr>
          <w:b/>
          <w:bCs/>
          <w:lang w:eastAsia="zh-CN"/>
        </w:rPr>
        <w:t>业务牵引</w:t>
      </w:r>
      <w:r w:rsidRPr="003031C2">
        <w:rPr>
          <w:b/>
          <w:bCs/>
          <w:lang w:eastAsia="zh-CN"/>
        </w:rPr>
        <w:t xml:space="preserve"> + </w:t>
      </w:r>
      <w:r w:rsidRPr="003031C2">
        <w:rPr>
          <w:b/>
          <w:bCs/>
          <w:lang w:eastAsia="zh-CN"/>
        </w:rPr>
        <w:t>跨职能融合</w:t>
      </w:r>
      <w:r w:rsidRPr="003031C2">
        <w:rPr>
          <w:b/>
          <w:bCs/>
          <w:lang w:eastAsia="zh-CN"/>
        </w:rPr>
        <w:t>”</w:t>
      </w:r>
      <w:r w:rsidRPr="003031C2">
        <w:rPr>
          <w:lang w:eastAsia="zh-CN"/>
        </w:rPr>
        <w:br/>
      </w:r>
      <w:r w:rsidRPr="003031C2">
        <w:rPr>
          <w:lang w:eastAsia="zh-CN"/>
        </w:rPr>
        <w:t>咨询方法论将</w:t>
      </w:r>
      <w:r w:rsidRPr="003031C2">
        <w:rPr>
          <w:lang w:eastAsia="zh-CN"/>
        </w:rPr>
        <w:t>“</w:t>
      </w:r>
      <w:r w:rsidRPr="003031C2">
        <w:rPr>
          <w:lang w:eastAsia="zh-CN"/>
        </w:rPr>
        <w:t>明确业务愿景、跨职能集成点、数据与报表策略、科目表设计、强人才队伍</w:t>
      </w:r>
      <w:r w:rsidRPr="003031C2">
        <w:rPr>
          <w:lang w:eastAsia="zh-CN"/>
        </w:rPr>
        <w:t>”</w:t>
      </w:r>
      <w:r w:rsidRPr="003031C2">
        <w:rPr>
          <w:lang w:eastAsia="zh-CN"/>
        </w:rPr>
        <w:t>等列为</w:t>
      </w:r>
      <w:r w:rsidRPr="003031C2">
        <w:rPr>
          <w:lang w:eastAsia="zh-CN"/>
        </w:rPr>
        <w:t>ERP</w:t>
      </w:r>
      <w:r w:rsidRPr="003031C2">
        <w:rPr>
          <w:lang w:eastAsia="zh-CN"/>
        </w:rPr>
        <w:t>成败关键</w:t>
      </w:r>
      <w:r w:rsidRPr="003031C2">
        <w:rPr>
          <w:lang w:eastAsia="zh-CN"/>
        </w:rPr>
        <w:t>——</w:t>
      </w:r>
      <w:r w:rsidRPr="003031C2">
        <w:rPr>
          <w:lang w:eastAsia="zh-CN"/>
        </w:rPr>
        <w:t>开发者只有把自己当</w:t>
      </w:r>
      <w:r w:rsidRPr="003031C2">
        <w:rPr>
          <w:lang w:eastAsia="zh-CN"/>
        </w:rPr>
        <w:t>“</w:t>
      </w:r>
      <w:r w:rsidRPr="003031C2">
        <w:rPr>
          <w:lang w:eastAsia="zh-CN"/>
        </w:rPr>
        <w:t>业务解决方案工程师</w:t>
      </w:r>
      <w:r w:rsidRPr="003031C2">
        <w:rPr>
          <w:lang w:eastAsia="zh-CN"/>
        </w:rPr>
        <w:t>”</w:t>
      </w:r>
      <w:r w:rsidRPr="003031C2">
        <w:rPr>
          <w:lang w:eastAsia="zh-CN"/>
        </w:rPr>
        <w:t>，才能真正落地价值。</w:t>
      </w:r>
    </w:p>
    <w:p w14:paraId="27AE08B9" w14:textId="12E38596" w:rsidR="003D47B9" w:rsidRPr="003031C2" w:rsidRDefault="003D47B9" w:rsidP="003031C2">
      <w:pPr>
        <w:ind w:firstLine="560"/>
        <w:rPr>
          <w:lang w:eastAsia="zh-CN"/>
        </w:rPr>
      </w:pPr>
    </w:p>
    <w:sectPr w:rsidR="003D47B9" w:rsidRPr="003031C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0AA97E" w14:textId="77777777" w:rsidR="004B46F8" w:rsidRDefault="004B46F8" w:rsidP="003D47B9">
      <w:pPr>
        <w:spacing w:line="240" w:lineRule="auto"/>
        <w:ind w:firstLine="560"/>
      </w:pPr>
      <w:r>
        <w:separator/>
      </w:r>
    </w:p>
  </w:endnote>
  <w:endnote w:type="continuationSeparator" w:id="0">
    <w:p w14:paraId="574050D1" w14:textId="77777777" w:rsidR="004B46F8" w:rsidRDefault="004B46F8" w:rsidP="003D47B9">
      <w:pPr>
        <w:spacing w:line="240" w:lineRule="auto"/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DA3DC" w14:textId="77777777" w:rsidR="003D47B9" w:rsidRDefault="003D47B9">
    <w:pPr>
      <w:pStyle w:val="af8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6E205" w14:textId="77777777" w:rsidR="003D47B9" w:rsidRDefault="003D47B9">
    <w:pPr>
      <w:pStyle w:val="af8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D997B9" w14:textId="77777777" w:rsidR="003D47B9" w:rsidRDefault="003D47B9">
    <w:pPr>
      <w:pStyle w:val="af8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7F33DD" w14:textId="77777777" w:rsidR="004B46F8" w:rsidRDefault="004B46F8" w:rsidP="003D47B9">
      <w:pPr>
        <w:spacing w:line="240" w:lineRule="auto"/>
        <w:ind w:firstLine="560"/>
      </w:pPr>
      <w:r>
        <w:separator/>
      </w:r>
    </w:p>
  </w:footnote>
  <w:footnote w:type="continuationSeparator" w:id="0">
    <w:p w14:paraId="41008A71" w14:textId="77777777" w:rsidR="004B46F8" w:rsidRDefault="004B46F8" w:rsidP="003D47B9">
      <w:pPr>
        <w:spacing w:line="240" w:lineRule="auto"/>
        <w:ind w:firstLine="5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07726" w14:textId="77777777" w:rsidR="003D47B9" w:rsidRDefault="003D47B9">
    <w:pPr>
      <w:pStyle w:val="af6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331D4E" w14:textId="77777777" w:rsidR="003D47B9" w:rsidRDefault="003D47B9">
    <w:pPr>
      <w:pStyle w:val="af6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F1B50" w14:textId="77777777" w:rsidR="003D47B9" w:rsidRDefault="003D47B9">
    <w:pPr>
      <w:pStyle w:val="af6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F2F8B"/>
    <w:multiLevelType w:val="multilevel"/>
    <w:tmpl w:val="3A288DAE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66954D4"/>
    <w:multiLevelType w:val="multilevel"/>
    <w:tmpl w:val="EDA6BC64"/>
    <w:lvl w:ilvl="0">
      <w:start w:val="1"/>
      <w:numFmt w:val="decimal"/>
      <w:lvlText w:val="%1"/>
      <w:lvlJc w:val="left"/>
      <w:pPr>
        <w:ind w:left="411" w:hanging="26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00" w:hanging="4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9"/>
        <w:sz w:val="32"/>
        <w:szCs w:val="3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48" w:hanging="62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1960" w:hanging="62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081" w:hanging="62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202" w:hanging="62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23" w:hanging="62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43" w:hanging="62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64" w:hanging="629"/>
      </w:pPr>
      <w:rPr>
        <w:rFonts w:hint="default"/>
        <w:lang w:val="en-US" w:eastAsia="en-US" w:bidi="ar-SA"/>
      </w:rPr>
    </w:lvl>
  </w:abstractNum>
  <w:num w:numId="1" w16cid:durableId="1068769549">
    <w:abstractNumId w:val="1"/>
  </w:num>
  <w:num w:numId="2" w16cid:durableId="1909918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611"/>
    <w:rsid w:val="000646F2"/>
    <w:rsid w:val="00081CC9"/>
    <w:rsid w:val="000F24D0"/>
    <w:rsid w:val="00155ABF"/>
    <w:rsid w:val="0016080D"/>
    <w:rsid w:val="001830F3"/>
    <w:rsid w:val="001976F8"/>
    <w:rsid w:val="00282611"/>
    <w:rsid w:val="0029379A"/>
    <w:rsid w:val="002F3F7D"/>
    <w:rsid w:val="003031C2"/>
    <w:rsid w:val="00350F5E"/>
    <w:rsid w:val="003D47B9"/>
    <w:rsid w:val="00417FA7"/>
    <w:rsid w:val="004B46F8"/>
    <w:rsid w:val="00A13A51"/>
    <w:rsid w:val="00BF1B40"/>
    <w:rsid w:val="00CB4D60"/>
    <w:rsid w:val="00D648D0"/>
    <w:rsid w:val="00E01385"/>
    <w:rsid w:val="00E82642"/>
    <w:rsid w:val="00FC2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82A5FA"/>
  <w15:chartTrackingRefBased/>
  <w15:docId w15:val="{2635AB75-22CB-4FED-8948-6C94129BF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A13A51"/>
    <w:pPr>
      <w:widowControl w:val="0"/>
      <w:autoSpaceDE w:val="0"/>
      <w:autoSpaceDN w:val="0"/>
      <w:spacing w:line="360" w:lineRule="auto"/>
      <w:ind w:firstLineChars="200" w:firstLine="200"/>
    </w:pPr>
    <w:rPr>
      <w:rFonts w:ascii="Times New Roman" w:hAnsi="Times New Roman" w:cs="Times New Roman"/>
      <w:kern w:val="0"/>
      <w:sz w:val="28"/>
      <w:lang w:eastAsia="en-US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081CC9"/>
    <w:pPr>
      <w:keepNext/>
      <w:keepLines/>
      <w:spacing w:before="480" w:after="80"/>
      <w:jc w:val="center"/>
      <w:outlineLvl w:val="0"/>
    </w:pPr>
    <w:rPr>
      <w:rFonts w:asciiTheme="majorHAnsi" w:eastAsia="黑体" w:hAnsiTheme="majorHAnsi" w:cstheme="majorBidi"/>
      <w:b/>
      <w:color w:val="000000" w:themeColor="text1"/>
      <w:sz w:val="30"/>
      <w:szCs w:val="48"/>
    </w:rPr>
  </w:style>
  <w:style w:type="paragraph" w:styleId="2">
    <w:name w:val="heading 2"/>
    <w:basedOn w:val="a0"/>
    <w:next w:val="a0"/>
    <w:link w:val="20"/>
    <w:uiPriority w:val="9"/>
    <w:unhideWhenUsed/>
    <w:qFormat/>
    <w:rsid w:val="00081CC9"/>
    <w:pPr>
      <w:keepNext/>
      <w:keepLines/>
      <w:spacing w:before="160" w:after="80"/>
      <w:outlineLvl w:val="1"/>
    </w:pPr>
    <w:rPr>
      <w:rFonts w:asciiTheme="majorHAnsi" w:hAnsiTheme="majorHAnsi" w:cstheme="majorBidi"/>
      <w:b/>
      <w:color w:val="000000" w:themeColor="text1"/>
      <w:szCs w:val="40"/>
    </w:rPr>
  </w:style>
  <w:style w:type="paragraph" w:styleId="3">
    <w:name w:val="heading 3"/>
    <w:basedOn w:val="a0"/>
    <w:next w:val="a0"/>
    <w:link w:val="30"/>
    <w:uiPriority w:val="9"/>
    <w:unhideWhenUsed/>
    <w:qFormat/>
    <w:rsid w:val="00081CC9"/>
    <w:pPr>
      <w:keepNext/>
      <w:keepLines/>
      <w:spacing w:before="160" w:after="80"/>
      <w:outlineLvl w:val="2"/>
    </w:pPr>
    <w:rPr>
      <w:rFonts w:asciiTheme="majorHAnsi" w:eastAsia="黑体" w:hAnsiTheme="majorHAnsi" w:cstheme="majorBidi"/>
      <w:b/>
      <w:color w:val="000000" w:themeColor="text1"/>
      <w:szCs w:val="3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282611"/>
    <w:pPr>
      <w:keepNext/>
      <w:keepLines/>
      <w:spacing w:before="80" w:after="40"/>
      <w:outlineLvl w:val="3"/>
    </w:pPr>
    <w:rPr>
      <w:rFonts w:asciiTheme="minorHAnsi" w:hAnsiTheme="minorHAnsi" w:cstheme="majorBidi"/>
      <w:color w:val="0F4761" w:themeColor="accent1" w:themeShade="BF"/>
      <w:szCs w:val="28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282611"/>
    <w:pPr>
      <w:keepNext/>
      <w:keepLines/>
      <w:spacing w:before="80" w:after="40"/>
      <w:outlineLvl w:val="4"/>
    </w:pPr>
    <w:rPr>
      <w:rFonts w:asciiTheme="minorHAnsi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282611"/>
    <w:pPr>
      <w:keepNext/>
      <w:keepLines/>
      <w:spacing w:before="40"/>
      <w:outlineLvl w:val="5"/>
    </w:pPr>
    <w:rPr>
      <w:rFonts w:asciiTheme="minorHAnsi" w:hAnsiTheme="minorHAnsi" w:cstheme="majorBidi"/>
      <w:b/>
      <w:bCs/>
      <w:color w:val="0F4761" w:themeColor="accent1" w:themeShade="B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282611"/>
    <w:pPr>
      <w:keepNext/>
      <w:keepLines/>
      <w:spacing w:before="40"/>
      <w:outlineLvl w:val="6"/>
    </w:pPr>
    <w:rPr>
      <w:rFonts w:asciiTheme="minorHAnsi" w:hAnsiTheme="minorHAnsi" w:cstheme="majorBidi"/>
      <w:b/>
      <w:bCs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282611"/>
    <w:pPr>
      <w:keepNext/>
      <w:keepLines/>
      <w:outlineLvl w:val="7"/>
    </w:pPr>
    <w:rPr>
      <w:rFonts w:asciiTheme="minorHAnsi" w:hAnsiTheme="minorHAnsi" w:cstheme="majorBidi"/>
      <w:color w:val="595959" w:themeColor="text1" w:themeTint="A6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282611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081CC9"/>
    <w:rPr>
      <w:rFonts w:asciiTheme="majorHAnsi" w:eastAsia="黑体" w:hAnsiTheme="majorHAnsi" w:cstheme="majorBidi"/>
      <w:b/>
      <w:color w:val="000000" w:themeColor="text1"/>
      <w:sz w:val="30"/>
      <w:szCs w:val="48"/>
    </w:rPr>
  </w:style>
  <w:style w:type="character" w:customStyle="1" w:styleId="20">
    <w:name w:val="标题 2 字符"/>
    <w:basedOn w:val="a1"/>
    <w:link w:val="2"/>
    <w:uiPriority w:val="9"/>
    <w:rsid w:val="00081CC9"/>
    <w:rPr>
      <w:rFonts w:asciiTheme="majorHAnsi" w:eastAsia="宋体" w:hAnsiTheme="majorHAnsi" w:cstheme="majorBidi"/>
      <w:b/>
      <w:color w:val="000000" w:themeColor="text1"/>
      <w:sz w:val="24"/>
      <w:szCs w:val="40"/>
    </w:rPr>
  </w:style>
  <w:style w:type="character" w:customStyle="1" w:styleId="30">
    <w:name w:val="标题 3 字符"/>
    <w:basedOn w:val="a1"/>
    <w:link w:val="3"/>
    <w:uiPriority w:val="9"/>
    <w:rsid w:val="00081CC9"/>
    <w:rPr>
      <w:rFonts w:asciiTheme="majorHAnsi" w:eastAsia="黑体" w:hAnsiTheme="majorHAnsi" w:cstheme="majorBidi"/>
      <w:b/>
      <w:color w:val="000000" w:themeColor="text1"/>
      <w:sz w:val="28"/>
      <w:szCs w:val="32"/>
    </w:rPr>
  </w:style>
  <w:style w:type="paragraph" w:styleId="a4">
    <w:name w:val="Title"/>
    <w:basedOn w:val="a0"/>
    <w:next w:val="a0"/>
    <w:link w:val="a5"/>
    <w:uiPriority w:val="10"/>
    <w:qFormat/>
    <w:rsid w:val="001976F8"/>
    <w:pPr>
      <w:spacing w:after="80"/>
      <w:contextualSpacing/>
      <w:jc w:val="center"/>
    </w:pPr>
    <w:rPr>
      <w:rFonts w:asciiTheme="majorHAnsi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1976F8"/>
    <w:rPr>
      <w:rFonts w:asciiTheme="majorHAnsi" w:eastAsia="宋体" w:hAnsiTheme="majorHAnsi" w:cstheme="majorBidi"/>
      <w:spacing w:val="-10"/>
      <w:kern w:val="28"/>
      <w:sz w:val="56"/>
      <w:szCs w:val="56"/>
    </w:rPr>
  </w:style>
  <w:style w:type="paragraph" w:customStyle="1" w:styleId="code">
    <w:name w:val="code"/>
    <w:basedOn w:val="a0"/>
    <w:link w:val="code0"/>
    <w:qFormat/>
    <w:rsid w:val="00E82642"/>
    <w:pPr>
      <w:spacing w:line="280" w:lineRule="exact"/>
      <w:ind w:left="425" w:right="425" w:firstLineChars="0" w:firstLine="0"/>
    </w:pPr>
    <w:rPr>
      <w:rFonts w:eastAsia="Consolas"/>
      <w:szCs w:val="24"/>
    </w:rPr>
  </w:style>
  <w:style w:type="character" w:customStyle="1" w:styleId="code0">
    <w:name w:val="code 字符"/>
    <w:basedOn w:val="a1"/>
    <w:link w:val="code"/>
    <w:rsid w:val="00E82642"/>
    <w:rPr>
      <w:rFonts w:ascii="Times New Roman" w:eastAsia="Consolas" w:hAnsi="Times New Roman" w:cs="Times New Roman"/>
      <w:sz w:val="24"/>
      <w:szCs w:val="24"/>
    </w:rPr>
  </w:style>
  <w:style w:type="paragraph" w:customStyle="1" w:styleId="a6">
    <w:name w:val="中文正文"/>
    <w:basedOn w:val="a7"/>
    <w:link w:val="a8"/>
    <w:autoRedefine/>
    <w:qFormat/>
    <w:rsid w:val="000F24D0"/>
    <w:pPr>
      <w:spacing w:after="0"/>
      <w:ind w:left="221"/>
    </w:pPr>
    <w:rPr>
      <w:rFonts w:ascii="宋体" w:hAnsi="宋体" w:cs="宋体"/>
      <w:szCs w:val="24"/>
    </w:rPr>
  </w:style>
  <w:style w:type="character" w:customStyle="1" w:styleId="a8">
    <w:name w:val="中文正文 字符"/>
    <w:basedOn w:val="a9"/>
    <w:link w:val="a6"/>
    <w:rsid w:val="000F24D0"/>
    <w:rPr>
      <w:rFonts w:ascii="宋体" w:eastAsia="宋体" w:hAnsi="宋体" w:cs="宋体"/>
      <w:sz w:val="24"/>
      <w:szCs w:val="24"/>
    </w:rPr>
  </w:style>
  <w:style w:type="paragraph" w:styleId="a7">
    <w:name w:val="Body Text"/>
    <w:basedOn w:val="a0"/>
    <w:link w:val="a9"/>
    <w:uiPriority w:val="99"/>
    <w:semiHidden/>
    <w:unhideWhenUsed/>
    <w:rsid w:val="000F24D0"/>
    <w:pPr>
      <w:spacing w:after="120"/>
    </w:pPr>
  </w:style>
  <w:style w:type="character" w:customStyle="1" w:styleId="a9">
    <w:name w:val="正文文本 字符"/>
    <w:basedOn w:val="a1"/>
    <w:link w:val="a7"/>
    <w:uiPriority w:val="99"/>
    <w:semiHidden/>
    <w:rsid w:val="000F24D0"/>
    <w:rPr>
      <w:rFonts w:eastAsia="宋体"/>
      <w:sz w:val="24"/>
    </w:rPr>
  </w:style>
  <w:style w:type="paragraph" w:customStyle="1" w:styleId="aa">
    <w:name w:val="中文摘要标题"/>
    <w:basedOn w:val="1"/>
    <w:link w:val="ab"/>
    <w:qFormat/>
    <w:rsid w:val="00155ABF"/>
    <w:pPr>
      <w:keepNext w:val="0"/>
      <w:keepLines w:val="0"/>
      <w:spacing w:before="61" w:after="0" w:line="480" w:lineRule="auto"/>
      <w:ind w:right="1060" w:firstLineChars="0" w:firstLine="0"/>
    </w:pPr>
    <w:rPr>
      <w:rFonts w:ascii="Times New Roman" w:hAnsi="等线" w:cs="等线"/>
      <w:bCs/>
      <w:color w:val="auto"/>
      <w:spacing w:val="-2"/>
      <w:szCs w:val="37"/>
    </w:rPr>
  </w:style>
  <w:style w:type="character" w:customStyle="1" w:styleId="ab">
    <w:name w:val="中文摘要标题 字符"/>
    <w:basedOn w:val="10"/>
    <w:link w:val="aa"/>
    <w:rsid w:val="00155ABF"/>
    <w:rPr>
      <w:rFonts w:ascii="Times New Roman" w:eastAsia="黑体" w:hAnsi="等线" w:cs="等线"/>
      <w:b/>
      <w:bCs/>
      <w:color w:val="000000" w:themeColor="text1"/>
      <w:spacing w:val="-2"/>
      <w:sz w:val="30"/>
      <w:szCs w:val="37"/>
    </w:rPr>
  </w:style>
  <w:style w:type="paragraph" w:customStyle="1" w:styleId="a">
    <w:name w:val="章标题"/>
    <w:basedOn w:val="2"/>
    <w:link w:val="ac"/>
    <w:qFormat/>
    <w:rsid w:val="00350F5E"/>
    <w:pPr>
      <w:keepNext w:val="0"/>
      <w:keepLines w:val="0"/>
      <w:numPr>
        <w:numId w:val="2"/>
      </w:numPr>
      <w:tabs>
        <w:tab w:val="left" w:pos="488"/>
      </w:tabs>
      <w:spacing w:before="66" w:after="0"/>
      <w:ind w:firstLineChars="0" w:firstLine="0"/>
    </w:pPr>
    <w:rPr>
      <w:rFonts w:ascii="Times New Roman" w:hAnsi="Times New Roman" w:cs="Times New Roman"/>
      <w:bCs/>
      <w:color w:val="auto"/>
      <w:spacing w:val="-2"/>
      <w:kern w:val="2"/>
      <w:sz w:val="36"/>
      <w:szCs w:val="36"/>
      <w:lang w:eastAsia="zh-CN"/>
      <w14:ligatures w14:val="standardContextual"/>
    </w:rPr>
  </w:style>
  <w:style w:type="character" w:customStyle="1" w:styleId="ac">
    <w:name w:val="章标题 字符"/>
    <w:basedOn w:val="20"/>
    <w:link w:val="a"/>
    <w:rsid w:val="00350F5E"/>
    <w:rPr>
      <w:rFonts w:ascii="Times New Roman" w:eastAsia="宋体" w:hAnsi="Times New Roman" w:cs="Times New Roman"/>
      <w:b/>
      <w:bCs/>
      <w:color w:val="000000" w:themeColor="text1"/>
      <w:spacing w:val="-2"/>
      <w:sz w:val="36"/>
      <w:szCs w:val="36"/>
    </w:rPr>
  </w:style>
  <w:style w:type="character" w:customStyle="1" w:styleId="40">
    <w:name w:val="标题 4 字符"/>
    <w:basedOn w:val="a1"/>
    <w:link w:val="4"/>
    <w:uiPriority w:val="9"/>
    <w:semiHidden/>
    <w:rsid w:val="00282611"/>
    <w:rPr>
      <w:rFonts w:cstheme="majorBidi"/>
      <w:color w:val="0F4761" w:themeColor="accent1" w:themeShade="BF"/>
      <w:kern w:val="0"/>
      <w:sz w:val="28"/>
      <w:szCs w:val="28"/>
      <w:lang w:eastAsia="en-US"/>
      <w14:ligatures w14:val="none"/>
    </w:rPr>
  </w:style>
  <w:style w:type="character" w:customStyle="1" w:styleId="50">
    <w:name w:val="标题 5 字符"/>
    <w:basedOn w:val="a1"/>
    <w:link w:val="5"/>
    <w:uiPriority w:val="9"/>
    <w:semiHidden/>
    <w:rsid w:val="00282611"/>
    <w:rPr>
      <w:rFonts w:cstheme="majorBidi"/>
      <w:color w:val="0F4761" w:themeColor="accent1" w:themeShade="BF"/>
      <w:kern w:val="0"/>
      <w:sz w:val="24"/>
      <w:szCs w:val="24"/>
      <w:lang w:eastAsia="en-US"/>
      <w14:ligatures w14:val="none"/>
    </w:rPr>
  </w:style>
  <w:style w:type="character" w:customStyle="1" w:styleId="60">
    <w:name w:val="标题 6 字符"/>
    <w:basedOn w:val="a1"/>
    <w:link w:val="6"/>
    <w:uiPriority w:val="9"/>
    <w:semiHidden/>
    <w:rsid w:val="00282611"/>
    <w:rPr>
      <w:rFonts w:cstheme="majorBidi"/>
      <w:b/>
      <w:bCs/>
      <w:color w:val="0F4761" w:themeColor="accent1" w:themeShade="BF"/>
      <w:kern w:val="0"/>
      <w:sz w:val="28"/>
      <w:lang w:eastAsia="en-US"/>
      <w14:ligatures w14:val="none"/>
    </w:rPr>
  </w:style>
  <w:style w:type="character" w:customStyle="1" w:styleId="70">
    <w:name w:val="标题 7 字符"/>
    <w:basedOn w:val="a1"/>
    <w:link w:val="7"/>
    <w:uiPriority w:val="9"/>
    <w:semiHidden/>
    <w:rsid w:val="00282611"/>
    <w:rPr>
      <w:rFonts w:cstheme="majorBidi"/>
      <w:b/>
      <w:bCs/>
      <w:color w:val="595959" w:themeColor="text1" w:themeTint="A6"/>
      <w:kern w:val="0"/>
      <w:sz w:val="28"/>
      <w:lang w:eastAsia="en-US"/>
      <w14:ligatures w14:val="none"/>
    </w:rPr>
  </w:style>
  <w:style w:type="character" w:customStyle="1" w:styleId="80">
    <w:name w:val="标题 8 字符"/>
    <w:basedOn w:val="a1"/>
    <w:link w:val="8"/>
    <w:uiPriority w:val="9"/>
    <w:semiHidden/>
    <w:rsid w:val="00282611"/>
    <w:rPr>
      <w:rFonts w:cstheme="majorBidi"/>
      <w:color w:val="595959" w:themeColor="text1" w:themeTint="A6"/>
      <w:kern w:val="0"/>
      <w:sz w:val="28"/>
      <w:lang w:eastAsia="en-US"/>
      <w14:ligatures w14:val="none"/>
    </w:rPr>
  </w:style>
  <w:style w:type="character" w:customStyle="1" w:styleId="90">
    <w:name w:val="标题 9 字符"/>
    <w:basedOn w:val="a1"/>
    <w:link w:val="9"/>
    <w:uiPriority w:val="9"/>
    <w:semiHidden/>
    <w:rsid w:val="00282611"/>
    <w:rPr>
      <w:rFonts w:eastAsiaTheme="majorEastAsia" w:cstheme="majorBidi"/>
      <w:color w:val="595959" w:themeColor="text1" w:themeTint="A6"/>
      <w:kern w:val="0"/>
      <w:sz w:val="28"/>
      <w:lang w:eastAsia="en-US"/>
      <w14:ligatures w14:val="none"/>
    </w:rPr>
  </w:style>
  <w:style w:type="paragraph" w:styleId="ad">
    <w:name w:val="Subtitle"/>
    <w:basedOn w:val="a0"/>
    <w:next w:val="a0"/>
    <w:link w:val="ae"/>
    <w:uiPriority w:val="11"/>
    <w:qFormat/>
    <w:rsid w:val="00282611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Cs w:val="28"/>
    </w:rPr>
  </w:style>
  <w:style w:type="character" w:customStyle="1" w:styleId="ae">
    <w:name w:val="副标题 字符"/>
    <w:basedOn w:val="a1"/>
    <w:link w:val="ad"/>
    <w:uiPriority w:val="11"/>
    <w:rsid w:val="00282611"/>
    <w:rPr>
      <w:rFonts w:asciiTheme="majorHAnsi" w:eastAsiaTheme="majorEastAsia" w:hAnsiTheme="majorHAnsi" w:cstheme="majorBidi"/>
      <w:color w:val="595959" w:themeColor="text1" w:themeTint="A6"/>
      <w:spacing w:val="15"/>
      <w:kern w:val="0"/>
      <w:sz w:val="28"/>
      <w:szCs w:val="28"/>
      <w:lang w:eastAsia="en-US"/>
      <w14:ligatures w14:val="none"/>
    </w:rPr>
  </w:style>
  <w:style w:type="paragraph" w:styleId="af">
    <w:name w:val="Quote"/>
    <w:basedOn w:val="a0"/>
    <w:next w:val="a0"/>
    <w:link w:val="af0"/>
    <w:uiPriority w:val="29"/>
    <w:qFormat/>
    <w:rsid w:val="0028261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0">
    <w:name w:val="引用 字符"/>
    <w:basedOn w:val="a1"/>
    <w:link w:val="af"/>
    <w:uiPriority w:val="29"/>
    <w:rsid w:val="00282611"/>
    <w:rPr>
      <w:rFonts w:ascii="Times New Roman" w:hAnsi="Times New Roman" w:cs="Times New Roman"/>
      <w:i/>
      <w:iCs/>
      <w:color w:val="404040" w:themeColor="text1" w:themeTint="BF"/>
      <w:kern w:val="0"/>
      <w:sz w:val="28"/>
      <w:lang w:eastAsia="en-US"/>
      <w14:ligatures w14:val="none"/>
    </w:rPr>
  </w:style>
  <w:style w:type="paragraph" w:styleId="af1">
    <w:name w:val="List Paragraph"/>
    <w:basedOn w:val="a0"/>
    <w:uiPriority w:val="34"/>
    <w:qFormat/>
    <w:rsid w:val="00282611"/>
    <w:pPr>
      <w:ind w:left="720"/>
      <w:contextualSpacing/>
    </w:pPr>
  </w:style>
  <w:style w:type="character" w:styleId="af2">
    <w:name w:val="Intense Emphasis"/>
    <w:basedOn w:val="a1"/>
    <w:uiPriority w:val="21"/>
    <w:qFormat/>
    <w:rsid w:val="00282611"/>
    <w:rPr>
      <w:i/>
      <w:iCs/>
      <w:color w:val="0F4761" w:themeColor="accent1" w:themeShade="BF"/>
    </w:rPr>
  </w:style>
  <w:style w:type="paragraph" w:styleId="af3">
    <w:name w:val="Intense Quote"/>
    <w:basedOn w:val="a0"/>
    <w:next w:val="a0"/>
    <w:link w:val="af4"/>
    <w:uiPriority w:val="30"/>
    <w:qFormat/>
    <w:rsid w:val="002826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4">
    <w:name w:val="明显引用 字符"/>
    <w:basedOn w:val="a1"/>
    <w:link w:val="af3"/>
    <w:uiPriority w:val="30"/>
    <w:rsid w:val="00282611"/>
    <w:rPr>
      <w:rFonts w:ascii="Times New Roman" w:hAnsi="Times New Roman" w:cs="Times New Roman"/>
      <w:i/>
      <w:iCs/>
      <w:color w:val="0F4761" w:themeColor="accent1" w:themeShade="BF"/>
      <w:kern w:val="0"/>
      <w:sz w:val="28"/>
      <w:lang w:eastAsia="en-US"/>
      <w14:ligatures w14:val="none"/>
    </w:rPr>
  </w:style>
  <w:style w:type="character" w:styleId="af5">
    <w:name w:val="Intense Reference"/>
    <w:basedOn w:val="a1"/>
    <w:uiPriority w:val="32"/>
    <w:qFormat/>
    <w:rsid w:val="00282611"/>
    <w:rPr>
      <w:b/>
      <w:bCs/>
      <w:smallCaps/>
      <w:color w:val="0F4761" w:themeColor="accent1" w:themeShade="BF"/>
      <w:spacing w:val="5"/>
    </w:rPr>
  </w:style>
  <w:style w:type="paragraph" w:styleId="af6">
    <w:name w:val="header"/>
    <w:basedOn w:val="a0"/>
    <w:link w:val="af7"/>
    <w:uiPriority w:val="99"/>
    <w:unhideWhenUsed/>
    <w:rsid w:val="003D47B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7">
    <w:name w:val="页眉 字符"/>
    <w:basedOn w:val="a1"/>
    <w:link w:val="af6"/>
    <w:uiPriority w:val="99"/>
    <w:rsid w:val="003D47B9"/>
    <w:rPr>
      <w:rFonts w:ascii="Times New Roman" w:hAnsi="Times New Roman" w:cs="Times New Roman"/>
      <w:kern w:val="0"/>
      <w:sz w:val="18"/>
      <w:szCs w:val="18"/>
      <w:lang w:eastAsia="en-US"/>
      <w14:ligatures w14:val="none"/>
    </w:rPr>
  </w:style>
  <w:style w:type="paragraph" w:styleId="af8">
    <w:name w:val="footer"/>
    <w:basedOn w:val="a0"/>
    <w:link w:val="af9"/>
    <w:uiPriority w:val="99"/>
    <w:unhideWhenUsed/>
    <w:rsid w:val="003D47B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9">
    <w:name w:val="页脚 字符"/>
    <w:basedOn w:val="a1"/>
    <w:link w:val="af8"/>
    <w:uiPriority w:val="99"/>
    <w:rsid w:val="003D47B9"/>
    <w:rPr>
      <w:rFonts w:ascii="Times New Roman" w:hAnsi="Times New Roman" w:cs="Times New Roman"/>
      <w:kern w:val="0"/>
      <w:sz w:val="18"/>
      <w:szCs w:val="18"/>
      <w:lang w:eastAsia="en-US"/>
      <w14:ligatures w14:val="none"/>
    </w:rPr>
  </w:style>
  <w:style w:type="character" w:styleId="afa">
    <w:name w:val="Hyperlink"/>
    <w:basedOn w:val="a1"/>
    <w:uiPriority w:val="99"/>
    <w:unhideWhenUsed/>
    <w:rsid w:val="003D47B9"/>
    <w:rPr>
      <w:color w:val="467886" w:themeColor="hyperlink"/>
      <w:u w:val="single"/>
    </w:rPr>
  </w:style>
  <w:style w:type="character" w:styleId="afb">
    <w:name w:val="Unresolved Mention"/>
    <w:basedOn w:val="a1"/>
    <w:uiPriority w:val="99"/>
    <w:semiHidden/>
    <w:unhideWhenUsed/>
    <w:rsid w:val="003D47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113</Words>
  <Characters>650</Characters>
  <Application>Microsoft Office Word</Application>
  <DocSecurity>0</DocSecurity>
  <Lines>5</Lines>
  <Paragraphs>1</Paragraphs>
  <ScaleCrop>false</ScaleCrop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 feng</dc:creator>
  <cp:keywords/>
  <dc:description/>
  <cp:lastModifiedBy>xi feng</cp:lastModifiedBy>
  <cp:revision>3</cp:revision>
  <dcterms:created xsi:type="dcterms:W3CDTF">2025-09-23T14:30:00Z</dcterms:created>
  <dcterms:modified xsi:type="dcterms:W3CDTF">2025-09-23T14:43:00Z</dcterms:modified>
</cp:coreProperties>
</file>