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F325" w14:textId="77777777" w:rsidR="008F1C42" w:rsidRDefault="008F1C42" w:rsidP="008F1C42">
      <w:pPr>
        <w:ind w:firstLine="560"/>
        <w:rPr>
          <w:rFonts w:hint="eastAsia"/>
        </w:rPr>
      </w:pPr>
      <w:r w:rsidRPr="008F1C42">
        <w:rPr>
          <w:rStyle w:val="10"/>
          <w:rFonts w:hint="eastAsia"/>
        </w:rPr>
        <w:t>作业四：</w:t>
      </w:r>
      <w:r w:rsidRPr="008F1C42">
        <w:rPr>
          <w:rStyle w:val="10"/>
        </w:rPr>
        <w:t>设计一个</w:t>
      </w:r>
      <w:r w:rsidRPr="008F1C42">
        <w:rPr>
          <w:rStyle w:val="10"/>
          <w:rFonts w:hint="eastAsia"/>
        </w:rPr>
        <w:t>矿泉水饮料的制造</w:t>
      </w:r>
      <w:r w:rsidRPr="008F1C42">
        <w:rPr>
          <w:rStyle w:val="10"/>
        </w:rPr>
        <w:t>BOM</w:t>
      </w:r>
      <w:r w:rsidRPr="008F1C42">
        <w:rPr>
          <w:rStyle w:val="10"/>
          <w:rFonts w:hint="eastAsia"/>
        </w:rPr>
        <w:t>，并进行编码</w:t>
      </w:r>
      <w:r>
        <w:rPr>
          <w:rFonts w:hint="eastAsia"/>
        </w:rPr>
        <w:t>。</w:t>
      </w:r>
    </w:p>
    <w:p w14:paraId="72AB097F" w14:textId="77777777" w:rsidR="008F1C42" w:rsidRDefault="008F1C42" w:rsidP="008F1C42">
      <w:pPr>
        <w:ind w:leftChars="200" w:left="480"/>
        <w:rPr>
          <w:rFonts w:hint="eastAsia"/>
        </w:rPr>
      </w:pPr>
      <w:r w:rsidRPr="008F1C42">
        <w:rPr>
          <w:rFonts w:hint="eastAsia"/>
          <w:b/>
          <w:bCs/>
        </w:rPr>
        <w:t>编码规则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[类别2位][产品线2位][规格3位][包装2位][顺序3位]</w:t>
      </w:r>
    </w:p>
    <w:p w14:paraId="26985057" w14:textId="77777777" w:rsidR="008F1C42" w:rsidRDefault="008F1C42" w:rsidP="008F1C42">
      <w:pPr>
        <w:ind w:firstLine="560"/>
        <w:rPr>
          <w:rFonts w:hint="eastAsia"/>
        </w:rPr>
      </w:pPr>
      <w:r>
        <w:rPr>
          <w:rFonts w:hint="eastAsia"/>
        </w:rPr>
        <w:t>类别：30=产成品 20=半成品 11=</w:t>
      </w:r>
      <w:proofErr w:type="gramStart"/>
      <w:r>
        <w:rPr>
          <w:rFonts w:hint="eastAsia"/>
        </w:rPr>
        <w:t>包材</w:t>
      </w:r>
      <w:proofErr w:type="gramEnd"/>
      <w:r>
        <w:rPr>
          <w:rFonts w:hint="eastAsia"/>
        </w:rPr>
        <w:t xml:space="preserve"> 10=原料</w:t>
      </w:r>
    </w:p>
    <w:p w14:paraId="3C4ECF2E" w14:textId="77777777" w:rsidR="008F1C42" w:rsidRDefault="008F1C42" w:rsidP="008F1C42">
      <w:pPr>
        <w:ind w:firstLine="560"/>
        <w:rPr>
          <w:rFonts w:hint="eastAsia"/>
        </w:rPr>
      </w:pPr>
      <w:r>
        <w:rPr>
          <w:rFonts w:hint="eastAsia"/>
        </w:rPr>
        <w:t>产品线：02=饮料-矿泉水</w:t>
      </w:r>
    </w:p>
    <w:p w14:paraId="366EECAE" w14:textId="77777777" w:rsidR="008F1C42" w:rsidRDefault="008F1C42" w:rsidP="008F1C42">
      <w:pPr>
        <w:ind w:firstLine="560"/>
        <w:rPr>
          <w:rFonts w:hint="eastAsia"/>
        </w:rPr>
      </w:pPr>
      <w:r>
        <w:rPr>
          <w:rFonts w:hint="eastAsia"/>
        </w:rPr>
        <w:t>规格：净含量（ml），例500=500ml</w:t>
      </w:r>
    </w:p>
    <w:p w14:paraId="587AA84D" w14:textId="77777777" w:rsidR="008F1C42" w:rsidRDefault="008F1C42" w:rsidP="008F1C42">
      <w:pPr>
        <w:ind w:firstLine="560"/>
        <w:rPr>
          <w:rFonts w:hint="eastAsia"/>
        </w:rPr>
      </w:pPr>
      <w:r>
        <w:rPr>
          <w:rFonts w:hint="eastAsia"/>
        </w:rPr>
        <w:t>包装：01=单瓶 12=箱装12瓶 24=箱装24瓶</w:t>
      </w:r>
    </w:p>
    <w:p w14:paraId="27AE08B9" w14:textId="74976AAF" w:rsidR="003D47B9" w:rsidRDefault="008F1C42" w:rsidP="008F1C42">
      <w:pPr>
        <w:ind w:firstLine="560"/>
      </w:pPr>
      <w:r>
        <w:rPr>
          <w:rFonts w:hint="eastAsia"/>
        </w:rPr>
        <w:t>顺序：001~999</w:t>
      </w:r>
    </w:p>
    <w:p w14:paraId="35608EE7" w14:textId="594E1A4B" w:rsidR="008F1C42" w:rsidRDefault="008F1C42" w:rsidP="008F1C42">
      <w:pPr>
        <w:ind w:firstLine="560"/>
        <w:rPr>
          <w:b/>
          <w:bCs/>
        </w:rPr>
      </w:pPr>
      <w:r w:rsidRPr="008F1C42">
        <w:rPr>
          <w:b/>
          <w:bCs/>
        </w:rPr>
        <w:t>BOM</w:t>
      </w:r>
      <w:proofErr w:type="gramStart"/>
      <w:r w:rsidRPr="008F1C42">
        <w:rPr>
          <w:b/>
          <w:bCs/>
        </w:rPr>
        <w:t>—单瓶</w:t>
      </w:r>
      <w:proofErr w:type="gramEnd"/>
      <w:r w:rsidRPr="008F1C42">
        <w:rPr>
          <w:b/>
          <w:bCs/>
        </w:rPr>
        <w:t>500ml矿泉水</w:t>
      </w:r>
    </w:p>
    <w:tbl>
      <w:tblPr>
        <w:tblStyle w:val="afc"/>
        <w:tblW w:w="9209" w:type="dxa"/>
        <w:tblLook w:val="04A0" w:firstRow="1" w:lastRow="0" w:firstColumn="1" w:lastColumn="0" w:noHBand="0" w:noVBand="1"/>
      </w:tblPr>
      <w:tblGrid>
        <w:gridCol w:w="704"/>
        <w:gridCol w:w="1210"/>
        <w:gridCol w:w="2810"/>
        <w:gridCol w:w="775"/>
        <w:gridCol w:w="821"/>
        <w:gridCol w:w="815"/>
        <w:gridCol w:w="2074"/>
      </w:tblGrid>
      <w:tr w:rsidR="008F1C42" w:rsidRPr="008F1C42" w14:paraId="3848F742" w14:textId="77777777" w:rsidTr="008F1C42">
        <w:tc>
          <w:tcPr>
            <w:tcW w:w="704" w:type="dxa"/>
            <w:hideMark/>
          </w:tcPr>
          <w:p w14:paraId="19B19F11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层级</w:t>
            </w:r>
          </w:p>
        </w:tc>
        <w:tc>
          <w:tcPr>
            <w:tcW w:w="1210" w:type="dxa"/>
            <w:hideMark/>
          </w:tcPr>
          <w:p w14:paraId="4E302019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物料编码</w:t>
            </w:r>
          </w:p>
        </w:tc>
        <w:tc>
          <w:tcPr>
            <w:tcW w:w="0" w:type="auto"/>
            <w:hideMark/>
          </w:tcPr>
          <w:p w14:paraId="274C3F84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物料名称</w:t>
            </w:r>
          </w:p>
        </w:tc>
        <w:tc>
          <w:tcPr>
            <w:tcW w:w="775" w:type="dxa"/>
            <w:hideMark/>
          </w:tcPr>
          <w:p w14:paraId="332D7C07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单位</w:t>
            </w:r>
          </w:p>
        </w:tc>
        <w:tc>
          <w:tcPr>
            <w:tcW w:w="821" w:type="dxa"/>
            <w:hideMark/>
          </w:tcPr>
          <w:p w14:paraId="72FBE08C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单位用量</w:t>
            </w:r>
          </w:p>
        </w:tc>
        <w:tc>
          <w:tcPr>
            <w:tcW w:w="0" w:type="auto"/>
            <w:hideMark/>
          </w:tcPr>
          <w:p w14:paraId="43E24A0E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损耗率</w:t>
            </w:r>
          </w:p>
        </w:tc>
        <w:tc>
          <w:tcPr>
            <w:tcW w:w="2074" w:type="dxa"/>
            <w:hideMark/>
          </w:tcPr>
          <w:p w14:paraId="5B3FC3D7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备注</w:t>
            </w:r>
          </w:p>
        </w:tc>
      </w:tr>
      <w:tr w:rsidR="008F1C42" w:rsidRPr="008F1C42" w14:paraId="4FE2E801" w14:textId="77777777" w:rsidTr="008F1C42">
        <w:tc>
          <w:tcPr>
            <w:tcW w:w="704" w:type="dxa"/>
            <w:hideMark/>
          </w:tcPr>
          <w:p w14:paraId="624264E2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0</w:t>
            </w:r>
          </w:p>
        </w:tc>
        <w:tc>
          <w:tcPr>
            <w:tcW w:w="1210" w:type="dxa"/>
            <w:hideMark/>
          </w:tcPr>
          <w:p w14:paraId="28251E00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3002 500 01 001</w:t>
            </w:r>
          </w:p>
        </w:tc>
        <w:tc>
          <w:tcPr>
            <w:tcW w:w="0" w:type="auto"/>
            <w:hideMark/>
          </w:tcPr>
          <w:p w14:paraId="32FCAF0E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成品：矿泉水500ml（单瓶）</w:t>
            </w:r>
          </w:p>
        </w:tc>
        <w:tc>
          <w:tcPr>
            <w:tcW w:w="775" w:type="dxa"/>
            <w:hideMark/>
          </w:tcPr>
          <w:p w14:paraId="22D489C0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瓶</w:t>
            </w:r>
          </w:p>
        </w:tc>
        <w:tc>
          <w:tcPr>
            <w:tcW w:w="821" w:type="dxa"/>
            <w:hideMark/>
          </w:tcPr>
          <w:p w14:paraId="4EB5402C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1.000</w:t>
            </w:r>
          </w:p>
        </w:tc>
        <w:tc>
          <w:tcPr>
            <w:tcW w:w="0" w:type="auto"/>
            <w:hideMark/>
          </w:tcPr>
          <w:p w14:paraId="1A6BC562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—</w:t>
            </w:r>
          </w:p>
        </w:tc>
        <w:tc>
          <w:tcPr>
            <w:tcW w:w="2074" w:type="dxa"/>
            <w:hideMark/>
          </w:tcPr>
          <w:p w14:paraId="337FFB92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销售单位</w:t>
            </w:r>
          </w:p>
        </w:tc>
      </w:tr>
      <w:tr w:rsidR="008F1C42" w:rsidRPr="008F1C42" w14:paraId="4E3C41FB" w14:textId="77777777" w:rsidTr="008F1C42">
        <w:tc>
          <w:tcPr>
            <w:tcW w:w="704" w:type="dxa"/>
            <w:hideMark/>
          </w:tcPr>
          <w:p w14:paraId="4EEB51A5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</w:t>
            </w:r>
          </w:p>
        </w:tc>
        <w:tc>
          <w:tcPr>
            <w:tcW w:w="1210" w:type="dxa"/>
            <w:hideMark/>
          </w:tcPr>
          <w:p w14:paraId="34A7F445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2002 500 00 001</w:t>
            </w:r>
          </w:p>
        </w:tc>
        <w:tc>
          <w:tcPr>
            <w:tcW w:w="0" w:type="auto"/>
            <w:hideMark/>
          </w:tcPr>
          <w:p w14:paraId="2A52BFED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半成品：灌装瓶（500ml，无标，带盖）</w:t>
            </w:r>
          </w:p>
        </w:tc>
        <w:tc>
          <w:tcPr>
            <w:tcW w:w="775" w:type="dxa"/>
            <w:hideMark/>
          </w:tcPr>
          <w:p w14:paraId="4399BE2A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瓶</w:t>
            </w:r>
          </w:p>
        </w:tc>
        <w:tc>
          <w:tcPr>
            <w:tcW w:w="821" w:type="dxa"/>
            <w:hideMark/>
          </w:tcPr>
          <w:p w14:paraId="7C212DA4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1.000</w:t>
            </w:r>
          </w:p>
        </w:tc>
        <w:tc>
          <w:tcPr>
            <w:tcW w:w="0" w:type="auto"/>
            <w:hideMark/>
          </w:tcPr>
          <w:p w14:paraId="1FE0EB5C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0.3%</w:t>
            </w:r>
          </w:p>
        </w:tc>
        <w:tc>
          <w:tcPr>
            <w:tcW w:w="2074" w:type="dxa"/>
            <w:hideMark/>
          </w:tcPr>
          <w:p w14:paraId="12B1E8CA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制造得到</w:t>
            </w:r>
          </w:p>
        </w:tc>
      </w:tr>
      <w:tr w:rsidR="008F1C42" w:rsidRPr="008F1C42" w14:paraId="1696A5D4" w14:textId="77777777" w:rsidTr="008F1C42">
        <w:tc>
          <w:tcPr>
            <w:tcW w:w="704" w:type="dxa"/>
            <w:hideMark/>
          </w:tcPr>
          <w:p w14:paraId="78BC27A7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</w:t>
            </w:r>
          </w:p>
        </w:tc>
        <w:tc>
          <w:tcPr>
            <w:tcW w:w="1210" w:type="dxa"/>
            <w:hideMark/>
          </w:tcPr>
          <w:p w14:paraId="654A19F7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1102 000 00 001</w:t>
            </w:r>
          </w:p>
        </w:tc>
        <w:tc>
          <w:tcPr>
            <w:tcW w:w="0" w:type="auto"/>
            <w:hideMark/>
          </w:tcPr>
          <w:p w14:paraId="66D312F0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包材：不干胶标签（500ml）</w:t>
            </w:r>
          </w:p>
        </w:tc>
        <w:tc>
          <w:tcPr>
            <w:tcW w:w="775" w:type="dxa"/>
            <w:hideMark/>
          </w:tcPr>
          <w:p w14:paraId="4A8A64D8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张</w:t>
            </w:r>
          </w:p>
        </w:tc>
        <w:tc>
          <w:tcPr>
            <w:tcW w:w="821" w:type="dxa"/>
            <w:hideMark/>
          </w:tcPr>
          <w:p w14:paraId="3A4B7C46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1.000</w:t>
            </w:r>
          </w:p>
        </w:tc>
        <w:tc>
          <w:tcPr>
            <w:tcW w:w="0" w:type="auto"/>
            <w:hideMark/>
          </w:tcPr>
          <w:p w14:paraId="7CEB600B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0.5%</w:t>
            </w:r>
          </w:p>
        </w:tc>
        <w:tc>
          <w:tcPr>
            <w:tcW w:w="2074" w:type="dxa"/>
            <w:hideMark/>
          </w:tcPr>
          <w:p w14:paraId="6CD0854C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贴标用</w:t>
            </w:r>
          </w:p>
        </w:tc>
      </w:tr>
      <w:tr w:rsidR="008F1C42" w:rsidRPr="008F1C42" w14:paraId="1A2E2099" w14:textId="77777777" w:rsidTr="008F1C42">
        <w:tc>
          <w:tcPr>
            <w:tcW w:w="704" w:type="dxa"/>
            <w:hideMark/>
          </w:tcPr>
          <w:p w14:paraId="2C647B2D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</w:t>
            </w:r>
          </w:p>
        </w:tc>
        <w:tc>
          <w:tcPr>
            <w:tcW w:w="1210" w:type="dxa"/>
            <w:hideMark/>
          </w:tcPr>
          <w:p w14:paraId="25D639ED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1102 000 00 002</w:t>
            </w:r>
          </w:p>
        </w:tc>
        <w:tc>
          <w:tcPr>
            <w:tcW w:w="0" w:type="auto"/>
            <w:hideMark/>
          </w:tcPr>
          <w:p w14:paraId="26790500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包材：喷码墨水/色带（折算到单瓶）</w:t>
            </w:r>
          </w:p>
        </w:tc>
        <w:tc>
          <w:tcPr>
            <w:tcW w:w="775" w:type="dxa"/>
            <w:hideMark/>
          </w:tcPr>
          <w:p w14:paraId="0BC1AAEB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瓶</w:t>
            </w:r>
          </w:p>
        </w:tc>
        <w:tc>
          <w:tcPr>
            <w:tcW w:w="821" w:type="dxa"/>
            <w:hideMark/>
          </w:tcPr>
          <w:p w14:paraId="1FC6ABA6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0.005</w:t>
            </w:r>
          </w:p>
        </w:tc>
        <w:tc>
          <w:tcPr>
            <w:tcW w:w="0" w:type="auto"/>
            <w:hideMark/>
          </w:tcPr>
          <w:p w14:paraId="23B3D493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—</w:t>
            </w:r>
          </w:p>
        </w:tc>
        <w:tc>
          <w:tcPr>
            <w:tcW w:w="2074" w:type="dxa"/>
            <w:hideMark/>
          </w:tcPr>
          <w:p w14:paraId="44EEDA01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工艺消耗按折算</w:t>
            </w:r>
          </w:p>
        </w:tc>
      </w:tr>
    </w:tbl>
    <w:p w14:paraId="6155F581" w14:textId="416491BF" w:rsidR="008F1C42" w:rsidRDefault="008F1C42" w:rsidP="008F1C42">
      <w:pPr>
        <w:ind w:firstLine="560"/>
        <w:rPr>
          <w:b/>
          <w:bCs/>
        </w:rPr>
      </w:pPr>
      <w:r w:rsidRPr="008F1C42">
        <w:rPr>
          <w:b/>
          <w:bCs/>
        </w:rPr>
        <w:t>半成品展开</w:t>
      </w:r>
    </w:p>
    <w:tbl>
      <w:tblPr>
        <w:tblStyle w:val="afc"/>
        <w:tblW w:w="9209" w:type="dxa"/>
        <w:tblLook w:val="04A0" w:firstRow="1" w:lastRow="0" w:firstColumn="1" w:lastColumn="0" w:noHBand="0" w:noVBand="1"/>
      </w:tblPr>
      <w:tblGrid>
        <w:gridCol w:w="704"/>
        <w:gridCol w:w="1274"/>
        <w:gridCol w:w="2940"/>
        <w:gridCol w:w="747"/>
        <w:gridCol w:w="1134"/>
        <w:gridCol w:w="709"/>
        <w:gridCol w:w="1701"/>
      </w:tblGrid>
      <w:tr w:rsidR="008F1C42" w:rsidRPr="008F1C42" w14:paraId="0EEDE840" w14:textId="77777777" w:rsidTr="008F1C42">
        <w:tc>
          <w:tcPr>
            <w:tcW w:w="704" w:type="dxa"/>
            <w:hideMark/>
          </w:tcPr>
          <w:p w14:paraId="39C69719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层级</w:t>
            </w:r>
          </w:p>
        </w:tc>
        <w:tc>
          <w:tcPr>
            <w:tcW w:w="1274" w:type="dxa"/>
            <w:hideMark/>
          </w:tcPr>
          <w:p w14:paraId="129F5BA6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物料编码</w:t>
            </w:r>
          </w:p>
        </w:tc>
        <w:tc>
          <w:tcPr>
            <w:tcW w:w="0" w:type="auto"/>
            <w:hideMark/>
          </w:tcPr>
          <w:p w14:paraId="068BA050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物料名称</w:t>
            </w:r>
          </w:p>
        </w:tc>
        <w:tc>
          <w:tcPr>
            <w:tcW w:w="747" w:type="dxa"/>
            <w:hideMark/>
          </w:tcPr>
          <w:p w14:paraId="3591C899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单位</w:t>
            </w:r>
          </w:p>
        </w:tc>
        <w:tc>
          <w:tcPr>
            <w:tcW w:w="1134" w:type="dxa"/>
            <w:hideMark/>
          </w:tcPr>
          <w:p w14:paraId="34C95D84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单位用量</w:t>
            </w:r>
          </w:p>
        </w:tc>
        <w:tc>
          <w:tcPr>
            <w:tcW w:w="709" w:type="dxa"/>
            <w:hideMark/>
          </w:tcPr>
          <w:p w14:paraId="2C1552D1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损耗率</w:t>
            </w:r>
          </w:p>
        </w:tc>
        <w:tc>
          <w:tcPr>
            <w:tcW w:w="1701" w:type="dxa"/>
            <w:hideMark/>
          </w:tcPr>
          <w:p w14:paraId="4916E8CD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备注</w:t>
            </w:r>
          </w:p>
        </w:tc>
      </w:tr>
      <w:tr w:rsidR="008F1C42" w:rsidRPr="008F1C42" w14:paraId="4B238748" w14:textId="77777777" w:rsidTr="008F1C42">
        <w:tc>
          <w:tcPr>
            <w:tcW w:w="704" w:type="dxa"/>
            <w:hideMark/>
          </w:tcPr>
          <w:p w14:paraId="57F3A8AE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0</w:t>
            </w:r>
          </w:p>
        </w:tc>
        <w:tc>
          <w:tcPr>
            <w:tcW w:w="1274" w:type="dxa"/>
            <w:hideMark/>
          </w:tcPr>
          <w:p w14:paraId="399AF55A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2002 500 00 001</w:t>
            </w:r>
          </w:p>
        </w:tc>
        <w:tc>
          <w:tcPr>
            <w:tcW w:w="0" w:type="auto"/>
            <w:hideMark/>
          </w:tcPr>
          <w:p w14:paraId="08C344E2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半成品：灌装瓶（500ml，无标，带盖）</w:t>
            </w:r>
          </w:p>
        </w:tc>
        <w:tc>
          <w:tcPr>
            <w:tcW w:w="747" w:type="dxa"/>
            <w:hideMark/>
          </w:tcPr>
          <w:p w14:paraId="463634A5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瓶</w:t>
            </w:r>
          </w:p>
        </w:tc>
        <w:tc>
          <w:tcPr>
            <w:tcW w:w="1134" w:type="dxa"/>
            <w:hideMark/>
          </w:tcPr>
          <w:p w14:paraId="288E6DAB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1.000</w:t>
            </w:r>
          </w:p>
        </w:tc>
        <w:tc>
          <w:tcPr>
            <w:tcW w:w="709" w:type="dxa"/>
            <w:hideMark/>
          </w:tcPr>
          <w:p w14:paraId="7B11F6C9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—</w:t>
            </w:r>
          </w:p>
        </w:tc>
        <w:tc>
          <w:tcPr>
            <w:tcW w:w="1701" w:type="dxa"/>
            <w:hideMark/>
          </w:tcPr>
          <w:p w14:paraId="7B3569AA" w14:textId="77777777" w:rsidR="008F1C42" w:rsidRPr="008F1C42" w:rsidRDefault="008F1C42" w:rsidP="008F1C42">
            <w:pPr>
              <w:ind w:firstLine="560"/>
              <w:rPr>
                <w:b/>
                <w:bCs/>
              </w:rPr>
            </w:pPr>
          </w:p>
        </w:tc>
      </w:tr>
      <w:tr w:rsidR="008F1C42" w:rsidRPr="008F1C42" w14:paraId="037B5206" w14:textId="77777777" w:rsidTr="008F1C42">
        <w:tc>
          <w:tcPr>
            <w:tcW w:w="704" w:type="dxa"/>
            <w:hideMark/>
          </w:tcPr>
          <w:p w14:paraId="2D09BDFB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</w:t>
            </w:r>
          </w:p>
        </w:tc>
        <w:tc>
          <w:tcPr>
            <w:tcW w:w="1274" w:type="dxa"/>
            <w:hideMark/>
          </w:tcPr>
          <w:p w14:paraId="69CA2471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1002 500 00 001</w:t>
            </w:r>
          </w:p>
        </w:tc>
        <w:tc>
          <w:tcPr>
            <w:tcW w:w="0" w:type="auto"/>
            <w:hideMark/>
          </w:tcPr>
          <w:p w14:paraId="0AE4F03A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原料：净化水（RO）</w:t>
            </w:r>
          </w:p>
        </w:tc>
        <w:tc>
          <w:tcPr>
            <w:tcW w:w="747" w:type="dxa"/>
            <w:hideMark/>
          </w:tcPr>
          <w:p w14:paraId="0BE08723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L</w:t>
            </w:r>
          </w:p>
        </w:tc>
        <w:tc>
          <w:tcPr>
            <w:tcW w:w="1134" w:type="dxa"/>
            <w:hideMark/>
          </w:tcPr>
          <w:p w14:paraId="3FAD07AE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0.500</w:t>
            </w:r>
          </w:p>
        </w:tc>
        <w:tc>
          <w:tcPr>
            <w:tcW w:w="709" w:type="dxa"/>
            <w:hideMark/>
          </w:tcPr>
          <w:p w14:paraId="6C0C805D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0.5%</w:t>
            </w:r>
          </w:p>
        </w:tc>
        <w:tc>
          <w:tcPr>
            <w:tcW w:w="1701" w:type="dxa"/>
            <w:hideMark/>
          </w:tcPr>
          <w:p w14:paraId="36A56E0A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含制水损耗</w:t>
            </w:r>
          </w:p>
        </w:tc>
      </w:tr>
      <w:tr w:rsidR="008F1C42" w:rsidRPr="008F1C42" w14:paraId="2E103C85" w14:textId="77777777" w:rsidTr="008F1C42">
        <w:tc>
          <w:tcPr>
            <w:tcW w:w="704" w:type="dxa"/>
            <w:hideMark/>
          </w:tcPr>
          <w:p w14:paraId="2D06623C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</w:t>
            </w:r>
          </w:p>
        </w:tc>
        <w:tc>
          <w:tcPr>
            <w:tcW w:w="1274" w:type="dxa"/>
            <w:hideMark/>
          </w:tcPr>
          <w:p w14:paraId="68F35828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1102 028 00 001</w:t>
            </w:r>
          </w:p>
        </w:tc>
        <w:tc>
          <w:tcPr>
            <w:tcW w:w="0" w:type="auto"/>
            <w:hideMark/>
          </w:tcPr>
          <w:p w14:paraId="5A89F7DB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包材：PET瓶（500ml）</w:t>
            </w:r>
          </w:p>
        </w:tc>
        <w:tc>
          <w:tcPr>
            <w:tcW w:w="747" w:type="dxa"/>
            <w:hideMark/>
          </w:tcPr>
          <w:p w14:paraId="79F67A07" w14:textId="77777777" w:rsidR="008F1C42" w:rsidRPr="008F1C42" w:rsidRDefault="008F1C42" w:rsidP="008F1C42">
            <w:pPr>
              <w:rPr>
                <w:b/>
                <w:bCs/>
              </w:rPr>
            </w:pPr>
            <w:proofErr w:type="gramStart"/>
            <w:r w:rsidRPr="008F1C42">
              <w:rPr>
                <w:b/>
                <w:bCs/>
              </w:rPr>
              <w:t>个</w:t>
            </w:r>
            <w:proofErr w:type="gramEnd"/>
          </w:p>
        </w:tc>
        <w:tc>
          <w:tcPr>
            <w:tcW w:w="1134" w:type="dxa"/>
            <w:hideMark/>
          </w:tcPr>
          <w:p w14:paraId="7FB446D7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1.000</w:t>
            </w:r>
          </w:p>
        </w:tc>
        <w:tc>
          <w:tcPr>
            <w:tcW w:w="709" w:type="dxa"/>
            <w:hideMark/>
          </w:tcPr>
          <w:p w14:paraId="420EA050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0.5%</w:t>
            </w:r>
          </w:p>
        </w:tc>
        <w:tc>
          <w:tcPr>
            <w:tcW w:w="1701" w:type="dxa"/>
            <w:hideMark/>
          </w:tcPr>
          <w:p w14:paraId="462900CB" w14:textId="77777777" w:rsidR="008F1C42" w:rsidRPr="008F1C42" w:rsidRDefault="008F1C42" w:rsidP="008F1C42">
            <w:pPr>
              <w:rPr>
                <w:b/>
                <w:bCs/>
              </w:rPr>
            </w:pPr>
            <w:proofErr w:type="gramStart"/>
            <w:r w:rsidRPr="008F1C42">
              <w:rPr>
                <w:b/>
                <w:bCs/>
              </w:rPr>
              <w:t>直购瓶</w:t>
            </w:r>
            <w:proofErr w:type="gramEnd"/>
          </w:p>
        </w:tc>
      </w:tr>
      <w:tr w:rsidR="008F1C42" w:rsidRPr="008F1C42" w14:paraId="783A7A38" w14:textId="77777777" w:rsidTr="008F1C42">
        <w:tc>
          <w:tcPr>
            <w:tcW w:w="704" w:type="dxa"/>
            <w:hideMark/>
          </w:tcPr>
          <w:p w14:paraId="3FEE8CD0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</w:t>
            </w:r>
          </w:p>
        </w:tc>
        <w:tc>
          <w:tcPr>
            <w:tcW w:w="1274" w:type="dxa"/>
            <w:hideMark/>
          </w:tcPr>
          <w:p w14:paraId="3D9CE0E1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1102 028 00 002</w:t>
            </w:r>
          </w:p>
        </w:tc>
        <w:tc>
          <w:tcPr>
            <w:tcW w:w="0" w:type="auto"/>
            <w:hideMark/>
          </w:tcPr>
          <w:p w14:paraId="466BDEFF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包材：28mm瓶盖（HDPE）</w:t>
            </w:r>
          </w:p>
        </w:tc>
        <w:tc>
          <w:tcPr>
            <w:tcW w:w="747" w:type="dxa"/>
            <w:hideMark/>
          </w:tcPr>
          <w:p w14:paraId="3356AC83" w14:textId="77777777" w:rsidR="008F1C42" w:rsidRPr="008F1C42" w:rsidRDefault="008F1C42" w:rsidP="008F1C42">
            <w:pPr>
              <w:rPr>
                <w:b/>
                <w:bCs/>
              </w:rPr>
            </w:pPr>
            <w:proofErr w:type="gramStart"/>
            <w:r w:rsidRPr="008F1C42">
              <w:rPr>
                <w:b/>
                <w:bCs/>
              </w:rPr>
              <w:t>个</w:t>
            </w:r>
            <w:proofErr w:type="gramEnd"/>
          </w:p>
        </w:tc>
        <w:tc>
          <w:tcPr>
            <w:tcW w:w="1134" w:type="dxa"/>
            <w:hideMark/>
          </w:tcPr>
          <w:p w14:paraId="1F24E932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1.000</w:t>
            </w:r>
          </w:p>
        </w:tc>
        <w:tc>
          <w:tcPr>
            <w:tcW w:w="709" w:type="dxa"/>
            <w:hideMark/>
          </w:tcPr>
          <w:p w14:paraId="6612E134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0.5%</w:t>
            </w:r>
          </w:p>
        </w:tc>
        <w:tc>
          <w:tcPr>
            <w:tcW w:w="1701" w:type="dxa"/>
            <w:hideMark/>
          </w:tcPr>
          <w:p w14:paraId="7D567103" w14:textId="77777777" w:rsidR="008F1C42" w:rsidRPr="008F1C42" w:rsidRDefault="008F1C42" w:rsidP="008F1C42">
            <w:pPr>
              <w:rPr>
                <w:b/>
                <w:bCs/>
              </w:rPr>
            </w:pPr>
            <w:r w:rsidRPr="008F1C42">
              <w:rPr>
                <w:b/>
                <w:bCs/>
              </w:rPr>
              <w:t>扭力加盖</w:t>
            </w:r>
          </w:p>
        </w:tc>
      </w:tr>
    </w:tbl>
    <w:p w14:paraId="4620A6DB" w14:textId="77777777" w:rsidR="008F1C42" w:rsidRPr="008F1C42" w:rsidRDefault="008F1C42" w:rsidP="008F1C42">
      <w:pPr>
        <w:ind w:firstLine="560"/>
        <w:rPr>
          <w:rFonts w:hint="eastAsia"/>
          <w:b/>
          <w:bCs/>
        </w:rPr>
      </w:pPr>
    </w:p>
    <w:sectPr w:rsidR="008F1C42" w:rsidRPr="008F1C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56570" w14:textId="77777777" w:rsidR="00D21BA6" w:rsidRDefault="00D21BA6" w:rsidP="003D47B9">
      <w:pPr>
        <w:ind w:firstLine="560"/>
      </w:pPr>
      <w:r>
        <w:separator/>
      </w:r>
    </w:p>
  </w:endnote>
  <w:endnote w:type="continuationSeparator" w:id="0">
    <w:p w14:paraId="7DDDFC0D" w14:textId="77777777" w:rsidR="00D21BA6" w:rsidRDefault="00D21BA6" w:rsidP="003D47B9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A3DC" w14:textId="77777777" w:rsidR="003D47B9" w:rsidRDefault="003D47B9">
    <w:pPr>
      <w:pStyle w:val="af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6E205" w14:textId="77777777" w:rsidR="003D47B9" w:rsidRDefault="003D47B9">
    <w:pPr>
      <w:pStyle w:val="af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997B9" w14:textId="77777777" w:rsidR="003D47B9" w:rsidRDefault="003D47B9">
    <w:pPr>
      <w:pStyle w:val="af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77E6A" w14:textId="77777777" w:rsidR="00D21BA6" w:rsidRDefault="00D21BA6" w:rsidP="003D47B9">
      <w:pPr>
        <w:ind w:firstLine="560"/>
      </w:pPr>
      <w:r>
        <w:separator/>
      </w:r>
    </w:p>
  </w:footnote>
  <w:footnote w:type="continuationSeparator" w:id="0">
    <w:p w14:paraId="6DDA1562" w14:textId="77777777" w:rsidR="00D21BA6" w:rsidRDefault="00D21BA6" w:rsidP="003D47B9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7726" w14:textId="77777777" w:rsidR="003D47B9" w:rsidRDefault="003D47B9">
    <w:pPr>
      <w:pStyle w:val="af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31D4E" w14:textId="77777777" w:rsidR="003D47B9" w:rsidRDefault="003D47B9">
    <w:pPr>
      <w:pStyle w:val="af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1B50" w14:textId="77777777" w:rsidR="003D47B9" w:rsidRDefault="003D47B9">
    <w:pPr>
      <w:pStyle w:val="af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2F8B"/>
    <w:multiLevelType w:val="multilevel"/>
    <w:tmpl w:val="3A288DA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BB3542E"/>
    <w:multiLevelType w:val="multilevel"/>
    <w:tmpl w:val="701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11903"/>
    <w:multiLevelType w:val="multilevel"/>
    <w:tmpl w:val="892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954D4"/>
    <w:multiLevelType w:val="multilevel"/>
    <w:tmpl w:val="EDA6BC64"/>
    <w:lvl w:ilvl="0">
      <w:start w:val="1"/>
      <w:numFmt w:val="decimal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num w:numId="1" w16cid:durableId="1068769549">
    <w:abstractNumId w:val="3"/>
  </w:num>
  <w:num w:numId="2" w16cid:durableId="1909918259">
    <w:abstractNumId w:val="0"/>
  </w:num>
  <w:num w:numId="3" w16cid:durableId="89012931">
    <w:abstractNumId w:val="2"/>
  </w:num>
  <w:num w:numId="4" w16cid:durableId="920338601">
    <w:abstractNumId w:val="1"/>
  </w:num>
  <w:num w:numId="5" w16cid:durableId="1720982276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11"/>
    <w:rsid w:val="000646F2"/>
    <w:rsid w:val="00081CC9"/>
    <w:rsid w:val="000F24D0"/>
    <w:rsid w:val="00155ABF"/>
    <w:rsid w:val="0016080D"/>
    <w:rsid w:val="001830F3"/>
    <w:rsid w:val="001976F8"/>
    <w:rsid w:val="00282611"/>
    <w:rsid w:val="0029379A"/>
    <w:rsid w:val="002F3F7D"/>
    <w:rsid w:val="003031C2"/>
    <w:rsid w:val="00350F5E"/>
    <w:rsid w:val="003D47B9"/>
    <w:rsid w:val="00417FA7"/>
    <w:rsid w:val="00420C65"/>
    <w:rsid w:val="004B46F8"/>
    <w:rsid w:val="004D5343"/>
    <w:rsid w:val="00663A49"/>
    <w:rsid w:val="008F1C42"/>
    <w:rsid w:val="00A13A51"/>
    <w:rsid w:val="00BF1B40"/>
    <w:rsid w:val="00C74798"/>
    <w:rsid w:val="00CB4D60"/>
    <w:rsid w:val="00D21BA6"/>
    <w:rsid w:val="00D648D0"/>
    <w:rsid w:val="00E01385"/>
    <w:rsid w:val="00E82642"/>
    <w:rsid w:val="00FC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2A5FA"/>
  <w15:chartTrackingRefBased/>
  <w15:docId w15:val="{2635AB75-22CB-4FED-8948-6C94129B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F1C42"/>
    <w:pPr>
      <w:widowControl w:val="0"/>
      <w:jc w:val="both"/>
    </w:pPr>
    <w:rPr>
      <w:rFonts w:ascii="宋体" w:eastAsia="宋体" w:hAnsi="宋体"/>
      <w:sz w:val="24"/>
      <w:szCs w:val="24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81CC9"/>
    <w:pPr>
      <w:keepNext/>
      <w:keepLines/>
      <w:autoSpaceDE w:val="0"/>
      <w:autoSpaceDN w:val="0"/>
      <w:spacing w:before="480" w:after="80" w:line="360" w:lineRule="auto"/>
      <w:ind w:firstLineChars="200" w:firstLine="200"/>
      <w:jc w:val="center"/>
      <w:outlineLvl w:val="0"/>
    </w:pPr>
    <w:rPr>
      <w:rFonts w:asciiTheme="majorHAnsi" w:eastAsia="黑体" w:hAnsiTheme="majorHAnsi" w:cstheme="majorBidi"/>
      <w:b/>
      <w:color w:val="000000" w:themeColor="text1"/>
      <w:kern w:val="0"/>
      <w:sz w:val="30"/>
      <w:szCs w:val="48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081CC9"/>
    <w:pPr>
      <w:keepNext/>
      <w:keepLines/>
      <w:autoSpaceDE w:val="0"/>
      <w:autoSpaceDN w:val="0"/>
      <w:spacing w:before="160" w:after="80" w:line="360" w:lineRule="auto"/>
      <w:ind w:firstLineChars="200" w:firstLine="200"/>
      <w:jc w:val="left"/>
      <w:outlineLvl w:val="1"/>
    </w:pPr>
    <w:rPr>
      <w:rFonts w:asciiTheme="majorHAnsi" w:eastAsiaTheme="minorEastAsia" w:hAnsiTheme="majorHAnsi" w:cstheme="majorBidi"/>
      <w:b/>
      <w:color w:val="000000" w:themeColor="text1"/>
      <w:kern w:val="0"/>
      <w:sz w:val="28"/>
      <w:szCs w:val="40"/>
      <w:lang w:eastAsia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081CC9"/>
    <w:pPr>
      <w:keepNext/>
      <w:keepLines/>
      <w:autoSpaceDE w:val="0"/>
      <w:autoSpaceDN w:val="0"/>
      <w:spacing w:before="160" w:after="80" w:line="360" w:lineRule="auto"/>
      <w:ind w:firstLineChars="200" w:firstLine="200"/>
      <w:jc w:val="left"/>
      <w:outlineLvl w:val="2"/>
    </w:pPr>
    <w:rPr>
      <w:rFonts w:asciiTheme="majorHAnsi" w:eastAsia="黑体" w:hAnsiTheme="majorHAnsi" w:cstheme="majorBidi"/>
      <w:b/>
      <w:color w:val="000000" w:themeColor="text1"/>
      <w:kern w:val="0"/>
      <w:sz w:val="28"/>
      <w:szCs w:val="32"/>
      <w:lang w:eastAsia="en-US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82611"/>
    <w:pPr>
      <w:keepNext/>
      <w:keepLines/>
      <w:autoSpaceDE w:val="0"/>
      <w:autoSpaceDN w:val="0"/>
      <w:spacing w:before="80" w:after="40" w:line="360" w:lineRule="auto"/>
      <w:ind w:firstLineChars="200" w:firstLine="20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kern w:val="0"/>
      <w:sz w:val="28"/>
      <w:szCs w:val="28"/>
      <w:lang w:eastAsia="en-US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82611"/>
    <w:pPr>
      <w:keepNext/>
      <w:keepLines/>
      <w:autoSpaceDE w:val="0"/>
      <w:autoSpaceDN w:val="0"/>
      <w:spacing w:before="80" w:after="40" w:line="360" w:lineRule="auto"/>
      <w:ind w:firstLineChars="200" w:firstLine="20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kern w:val="0"/>
      <w:lang w:eastAsia="en-US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82611"/>
    <w:pPr>
      <w:keepNext/>
      <w:keepLines/>
      <w:autoSpaceDE w:val="0"/>
      <w:autoSpaceDN w:val="0"/>
      <w:spacing w:before="40" w:line="360" w:lineRule="auto"/>
      <w:ind w:firstLineChars="200" w:firstLine="20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0"/>
      <w:sz w:val="28"/>
      <w:szCs w:val="22"/>
      <w:lang w:eastAsia="en-US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82611"/>
    <w:pPr>
      <w:keepNext/>
      <w:keepLines/>
      <w:autoSpaceDE w:val="0"/>
      <w:autoSpaceDN w:val="0"/>
      <w:spacing w:before="40" w:line="360" w:lineRule="auto"/>
      <w:ind w:firstLineChars="200" w:firstLine="20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0"/>
      <w:sz w:val="28"/>
      <w:szCs w:val="22"/>
      <w:lang w:eastAsia="en-US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82611"/>
    <w:pPr>
      <w:keepNext/>
      <w:keepLines/>
      <w:autoSpaceDE w:val="0"/>
      <w:autoSpaceDN w:val="0"/>
      <w:spacing w:line="360" w:lineRule="auto"/>
      <w:ind w:firstLineChars="200" w:firstLine="20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kern w:val="0"/>
      <w:sz w:val="28"/>
      <w:szCs w:val="22"/>
      <w:lang w:eastAsia="en-US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82611"/>
    <w:pPr>
      <w:keepNext/>
      <w:keepLines/>
      <w:autoSpaceDE w:val="0"/>
      <w:autoSpaceDN w:val="0"/>
      <w:spacing w:line="360" w:lineRule="auto"/>
      <w:ind w:firstLineChars="200" w:firstLine="20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1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1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4">
    <w:name w:val="Title"/>
    <w:basedOn w:val="a0"/>
    <w:next w:val="a0"/>
    <w:link w:val="a5"/>
    <w:uiPriority w:val="10"/>
    <w:qFormat/>
    <w:rsid w:val="001976F8"/>
    <w:pPr>
      <w:autoSpaceDE w:val="0"/>
      <w:autoSpaceDN w:val="0"/>
      <w:spacing w:after="80" w:line="360" w:lineRule="auto"/>
      <w:ind w:firstLineChars="200" w:firstLine="200"/>
      <w:contextualSpacing/>
      <w:jc w:val="center"/>
    </w:pPr>
    <w:rPr>
      <w:rFonts w:asciiTheme="majorHAnsi" w:eastAsiaTheme="min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5">
    <w:name w:val="标题 字符"/>
    <w:basedOn w:val="a1"/>
    <w:link w:val="a4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a0"/>
    <w:link w:val="code0"/>
    <w:qFormat/>
    <w:rsid w:val="00E82642"/>
    <w:pPr>
      <w:autoSpaceDE w:val="0"/>
      <w:autoSpaceDN w:val="0"/>
      <w:spacing w:line="280" w:lineRule="exact"/>
      <w:ind w:left="425" w:right="425"/>
      <w:jc w:val="left"/>
    </w:pPr>
    <w:rPr>
      <w:rFonts w:ascii="Times New Roman" w:eastAsia="Consolas" w:hAnsi="Times New Roman" w:cs="Times New Roman"/>
      <w:kern w:val="0"/>
      <w:sz w:val="28"/>
      <w:lang w:eastAsia="en-US"/>
    </w:rPr>
  </w:style>
  <w:style w:type="character" w:customStyle="1" w:styleId="code0">
    <w:name w:val="code 字符"/>
    <w:basedOn w:val="a1"/>
    <w:link w:val="code"/>
    <w:rsid w:val="00E82642"/>
    <w:rPr>
      <w:rFonts w:ascii="Times New Roman" w:eastAsia="Consolas" w:hAnsi="Times New Roman" w:cs="Times New Roman"/>
      <w:sz w:val="24"/>
      <w:szCs w:val="24"/>
    </w:rPr>
  </w:style>
  <w:style w:type="paragraph" w:customStyle="1" w:styleId="a6">
    <w:name w:val="中文正文"/>
    <w:basedOn w:val="a7"/>
    <w:link w:val="a8"/>
    <w:autoRedefine/>
    <w:qFormat/>
    <w:rsid w:val="000F24D0"/>
    <w:pPr>
      <w:spacing w:after="0"/>
      <w:ind w:left="221"/>
    </w:pPr>
    <w:rPr>
      <w:rFonts w:ascii="宋体" w:hAnsi="宋体" w:cs="宋体"/>
      <w:szCs w:val="24"/>
    </w:rPr>
  </w:style>
  <w:style w:type="character" w:customStyle="1" w:styleId="a8">
    <w:name w:val="中文正文 字符"/>
    <w:basedOn w:val="a9"/>
    <w:link w:val="a6"/>
    <w:rsid w:val="000F24D0"/>
    <w:rPr>
      <w:rFonts w:ascii="宋体" w:eastAsia="宋体" w:hAnsi="宋体" w:cs="宋体"/>
      <w:sz w:val="24"/>
      <w:szCs w:val="24"/>
    </w:rPr>
  </w:style>
  <w:style w:type="paragraph" w:styleId="a7">
    <w:name w:val="Body Text"/>
    <w:basedOn w:val="a0"/>
    <w:link w:val="a9"/>
    <w:uiPriority w:val="99"/>
    <w:semiHidden/>
    <w:unhideWhenUsed/>
    <w:rsid w:val="000F24D0"/>
    <w:pPr>
      <w:autoSpaceDE w:val="0"/>
      <w:autoSpaceDN w:val="0"/>
      <w:spacing w:after="120" w:line="360" w:lineRule="auto"/>
      <w:ind w:firstLineChars="200" w:firstLine="200"/>
      <w:jc w:val="left"/>
    </w:pPr>
    <w:rPr>
      <w:rFonts w:ascii="Times New Roman" w:eastAsiaTheme="minorEastAsia" w:hAnsi="Times New Roman" w:cs="Times New Roman"/>
      <w:kern w:val="0"/>
      <w:sz w:val="28"/>
      <w:szCs w:val="22"/>
      <w:lang w:eastAsia="en-US"/>
    </w:rPr>
  </w:style>
  <w:style w:type="character" w:customStyle="1" w:styleId="a9">
    <w:name w:val="正文文本 字符"/>
    <w:basedOn w:val="a1"/>
    <w:link w:val="a7"/>
    <w:uiPriority w:val="99"/>
    <w:semiHidden/>
    <w:rsid w:val="000F24D0"/>
    <w:rPr>
      <w:rFonts w:eastAsia="宋体"/>
      <w:sz w:val="24"/>
    </w:rPr>
  </w:style>
  <w:style w:type="paragraph" w:customStyle="1" w:styleId="aa">
    <w:name w:val="中文摘要标题"/>
    <w:basedOn w:val="1"/>
    <w:link w:val="ab"/>
    <w:qFormat/>
    <w:rsid w:val="00155ABF"/>
    <w:pPr>
      <w:keepNext w:val="0"/>
      <w:keepLines w:val="0"/>
      <w:spacing w:before="61" w:after="0" w:line="480" w:lineRule="auto"/>
      <w:ind w:right="1060" w:firstLineChars="0" w:firstLine="0"/>
    </w:pPr>
    <w:rPr>
      <w:rFonts w:ascii="Times New Roman" w:hAnsi="等线" w:cs="等线"/>
      <w:bCs/>
      <w:color w:val="auto"/>
      <w:spacing w:val="-2"/>
      <w:szCs w:val="37"/>
    </w:rPr>
  </w:style>
  <w:style w:type="character" w:customStyle="1" w:styleId="ab">
    <w:name w:val="中文摘要标题 字符"/>
    <w:basedOn w:val="10"/>
    <w:link w:val="aa"/>
    <w:rsid w:val="00155ABF"/>
    <w:rPr>
      <w:rFonts w:ascii="Times New Roman" w:eastAsia="黑体" w:hAnsi="等线" w:cs="等线"/>
      <w:b/>
      <w:bCs/>
      <w:color w:val="000000" w:themeColor="text1"/>
      <w:spacing w:val="-2"/>
      <w:sz w:val="30"/>
      <w:szCs w:val="37"/>
    </w:rPr>
  </w:style>
  <w:style w:type="paragraph" w:customStyle="1" w:styleId="a">
    <w:name w:val="章标题"/>
    <w:basedOn w:val="2"/>
    <w:link w:val="ac"/>
    <w:qFormat/>
    <w:rsid w:val="00350F5E"/>
    <w:pPr>
      <w:keepNext w:val="0"/>
      <w:keepLines w:val="0"/>
      <w:numPr>
        <w:numId w:val="2"/>
      </w:numPr>
      <w:tabs>
        <w:tab w:val="left" w:pos="488"/>
      </w:tabs>
      <w:spacing w:before="66" w:after="0"/>
      <w:ind w:firstLineChars="0" w:firstLine="0"/>
    </w:pPr>
    <w:rPr>
      <w:rFonts w:ascii="Times New Roman" w:hAnsi="Times New Roman" w:cs="Times New Roman"/>
      <w:bCs/>
      <w:color w:val="auto"/>
      <w:spacing w:val="-2"/>
      <w:kern w:val="2"/>
      <w:sz w:val="36"/>
      <w:szCs w:val="36"/>
      <w:lang w:eastAsia="zh-CN"/>
      <w14:ligatures w14:val="standardContextual"/>
    </w:rPr>
  </w:style>
  <w:style w:type="character" w:customStyle="1" w:styleId="ac">
    <w:name w:val="章标题 字符"/>
    <w:basedOn w:val="20"/>
    <w:link w:val="a"/>
    <w:rsid w:val="00350F5E"/>
    <w:rPr>
      <w:rFonts w:ascii="Times New Roman" w:eastAsia="宋体" w:hAnsi="Times New Roman" w:cs="Times New Roman"/>
      <w:b/>
      <w:bCs/>
      <w:color w:val="000000" w:themeColor="text1"/>
      <w:spacing w:val="-2"/>
      <w:sz w:val="36"/>
      <w:szCs w:val="36"/>
    </w:rPr>
  </w:style>
  <w:style w:type="character" w:customStyle="1" w:styleId="40">
    <w:name w:val="标题 4 字符"/>
    <w:basedOn w:val="a1"/>
    <w:link w:val="4"/>
    <w:uiPriority w:val="9"/>
    <w:semiHidden/>
    <w:rsid w:val="00282611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282611"/>
    <w:rPr>
      <w:rFonts w:cstheme="majorBidi"/>
      <w:color w:val="0F4761" w:themeColor="accent1" w:themeShade="BF"/>
      <w:kern w:val="0"/>
      <w:sz w:val="24"/>
      <w:szCs w:val="24"/>
      <w:lang w:eastAsia="en-US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282611"/>
    <w:rPr>
      <w:rFonts w:cstheme="majorBidi"/>
      <w:b/>
      <w:bCs/>
      <w:color w:val="0F4761" w:themeColor="accent1" w:themeShade="BF"/>
      <w:kern w:val="0"/>
      <w:sz w:val="28"/>
      <w:lang w:eastAsia="en-US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282611"/>
    <w:rPr>
      <w:rFonts w:cstheme="majorBidi"/>
      <w:b/>
      <w:bCs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282611"/>
    <w:rPr>
      <w:rFonts w:cstheme="majorBidi"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282611"/>
    <w:rPr>
      <w:rFonts w:eastAsiaTheme="majorEastAsia" w:cstheme="majorBidi"/>
      <w:color w:val="595959" w:themeColor="text1" w:themeTint="A6"/>
      <w:kern w:val="0"/>
      <w:sz w:val="28"/>
      <w:lang w:eastAsia="en-US"/>
      <w14:ligatures w14:val="none"/>
    </w:rPr>
  </w:style>
  <w:style w:type="paragraph" w:styleId="ad">
    <w:name w:val="Subtitle"/>
    <w:basedOn w:val="a0"/>
    <w:next w:val="a0"/>
    <w:link w:val="ae"/>
    <w:uiPriority w:val="11"/>
    <w:qFormat/>
    <w:rsid w:val="00282611"/>
    <w:pPr>
      <w:numPr>
        <w:ilvl w:val="1"/>
      </w:numPr>
      <w:autoSpaceDE w:val="0"/>
      <w:autoSpaceDN w:val="0"/>
      <w:spacing w:after="160" w:line="36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</w:rPr>
  </w:style>
  <w:style w:type="character" w:customStyle="1" w:styleId="ae">
    <w:name w:val="副标题 字符"/>
    <w:basedOn w:val="a1"/>
    <w:link w:val="ad"/>
    <w:uiPriority w:val="11"/>
    <w:rsid w:val="00282611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f">
    <w:name w:val="Quote"/>
    <w:basedOn w:val="a0"/>
    <w:next w:val="a0"/>
    <w:link w:val="af0"/>
    <w:uiPriority w:val="29"/>
    <w:qFormat/>
    <w:rsid w:val="00282611"/>
    <w:pPr>
      <w:autoSpaceDE w:val="0"/>
      <w:autoSpaceDN w:val="0"/>
      <w:spacing w:before="160" w:after="160" w:line="360" w:lineRule="auto"/>
      <w:ind w:firstLineChars="200" w:firstLine="200"/>
      <w:jc w:val="center"/>
    </w:pPr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8"/>
      <w:szCs w:val="22"/>
      <w:lang w:eastAsia="en-US"/>
    </w:rPr>
  </w:style>
  <w:style w:type="character" w:customStyle="1" w:styleId="af0">
    <w:name w:val="引用 字符"/>
    <w:basedOn w:val="a1"/>
    <w:link w:val="af"/>
    <w:uiPriority w:val="29"/>
    <w:rsid w:val="00282611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en-US"/>
      <w14:ligatures w14:val="none"/>
    </w:rPr>
  </w:style>
  <w:style w:type="paragraph" w:styleId="af1">
    <w:name w:val="List Paragraph"/>
    <w:basedOn w:val="a0"/>
    <w:uiPriority w:val="34"/>
    <w:qFormat/>
    <w:rsid w:val="00282611"/>
    <w:pPr>
      <w:autoSpaceDE w:val="0"/>
      <w:autoSpaceDN w:val="0"/>
      <w:spacing w:line="360" w:lineRule="auto"/>
      <w:ind w:left="720" w:firstLineChars="200" w:firstLine="200"/>
      <w:contextualSpacing/>
      <w:jc w:val="left"/>
    </w:pPr>
    <w:rPr>
      <w:rFonts w:ascii="Times New Roman" w:eastAsiaTheme="minorEastAsia" w:hAnsi="Times New Roman" w:cs="Times New Roman"/>
      <w:kern w:val="0"/>
      <w:sz w:val="28"/>
      <w:szCs w:val="22"/>
      <w:lang w:eastAsia="en-US"/>
    </w:rPr>
  </w:style>
  <w:style w:type="character" w:styleId="af2">
    <w:name w:val="Intense Emphasis"/>
    <w:basedOn w:val="a1"/>
    <w:uiPriority w:val="21"/>
    <w:qFormat/>
    <w:rsid w:val="00282611"/>
    <w:rPr>
      <w:i/>
      <w:iCs/>
      <w:color w:val="0F4761" w:themeColor="accent1" w:themeShade="BF"/>
    </w:rPr>
  </w:style>
  <w:style w:type="paragraph" w:styleId="af3">
    <w:name w:val="Intense Quote"/>
    <w:basedOn w:val="a0"/>
    <w:next w:val="a0"/>
    <w:link w:val="af4"/>
    <w:uiPriority w:val="30"/>
    <w:qFormat/>
    <w:rsid w:val="00282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spacing w:before="360" w:after="360" w:line="360" w:lineRule="auto"/>
      <w:ind w:left="864" w:right="864" w:firstLineChars="200" w:firstLine="200"/>
      <w:jc w:val="center"/>
    </w:pPr>
    <w:rPr>
      <w:rFonts w:ascii="Times New Roman" w:eastAsiaTheme="minorEastAsia" w:hAnsi="Times New Roman" w:cs="Times New Roman"/>
      <w:i/>
      <w:iCs/>
      <w:color w:val="0F4761" w:themeColor="accent1" w:themeShade="BF"/>
      <w:kern w:val="0"/>
      <w:sz w:val="28"/>
      <w:szCs w:val="22"/>
      <w:lang w:eastAsia="en-US"/>
    </w:rPr>
  </w:style>
  <w:style w:type="character" w:customStyle="1" w:styleId="af4">
    <w:name w:val="明显引用 字符"/>
    <w:basedOn w:val="a1"/>
    <w:link w:val="af3"/>
    <w:uiPriority w:val="30"/>
    <w:rsid w:val="00282611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en-US"/>
      <w14:ligatures w14:val="none"/>
    </w:rPr>
  </w:style>
  <w:style w:type="character" w:styleId="af5">
    <w:name w:val="Intense Reference"/>
    <w:basedOn w:val="a1"/>
    <w:uiPriority w:val="32"/>
    <w:qFormat/>
    <w:rsid w:val="00282611"/>
    <w:rPr>
      <w:b/>
      <w:bCs/>
      <w:smallCaps/>
      <w:color w:val="0F4761" w:themeColor="accent1" w:themeShade="BF"/>
      <w:spacing w:val="5"/>
    </w:rPr>
  </w:style>
  <w:style w:type="paragraph" w:styleId="af6">
    <w:name w:val="header"/>
    <w:basedOn w:val="a0"/>
    <w:link w:val="af7"/>
    <w:uiPriority w:val="99"/>
    <w:unhideWhenUsed/>
    <w:rsid w:val="003D47B9"/>
    <w:pPr>
      <w:tabs>
        <w:tab w:val="center" w:pos="4153"/>
        <w:tab w:val="right" w:pos="8306"/>
      </w:tabs>
      <w:autoSpaceDE w:val="0"/>
      <w:autoSpaceDN w:val="0"/>
      <w:snapToGrid w:val="0"/>
      <w:ind w:firstLineChars="200" w:firstLine="200"/>
      <w:jc w:val="center"/>
    </w:pPr>
    <w:rPr>
      <w:rFonts w:ascii="Times New Roman" w:eastAsiaTheme="minorEastAsia" w:hAnsi="Times New Roman" w:cs="Times New Roman"/>
      <w:kern w:val="0"/>
      <w:sz w:val="18"/>
      <w:szCs w:val="18"/>
      <w:lang w:eastAsia="en-US"/>
    </w:rPr>
  </w:style>
  <w:style w:type="character" w:customStyle="1" w:styleId="af7">
    <w:name w:val="页眉 字符"/>
    <w:basedOn w:val="a1"/>
    <w:link w:val="af6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paragraph" w:styleId="af8">
    <w:name w:val="footer"/>
    <w:basedOn w:val="a0"/>
    <w:link w:val="af9"/>
    <w:uiPriority w:val="99"/>
    <w:unhideWhenUsed/>
    <w:rsid w:val="003D47B9"/>
    <w:pPr>
      <w:tabs>
        <w:tab w:val="center" w:pos="4153"/>
        <w:tab w:val="right" w:pos="8306"/>
      </w:tabs>
      <w:autoSpaceDE w:val="0"/>
      <w:autoSpaceDN w:val="0"/>
      <w:snapToGrid w:val="0"/>
      <w:ind w:firstLineChars="200" w:firstLine="200"/>
      <w:jc w:val="left"/>
    </w:pPr>
    <w:rPr>
      <w:rFonts w:ascii="Times New Roman" w:eastAsiaTheme="minorEastAsia" w:hAnsi="Times New Roman" w:cs="Times New Roman"/>
      <w:kern w:val="0"/>
      <w:sz w:val="18"/>
      <w:szCs w:val="18"/>
      <w:lang w:eastAsia="en-US"/>
    </w:rPr>
  </w:style>
  <w:style w:type="character" w:customStyle="1" w:styleId="af9">
    <w:name w:val="页脚 字符"/>
    <w:basedOn w:val="a1"/>
    <w:link w:val="af8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character" w:styleId="afa">
    <w:name w:val="Hyperlink"/>
    <w:basedOn w:val="a1"/>
    <w:uiPriority w:val="99"/>
    <w:unhideWhenUsed/>
    <w:rsid w:val="003D47B9"/>
    <w:rPr>
      <w:color w:val="467886" w:themeColor="hyperlink"/>
      <w:u w:val="single"/>
    </w:rPr>
  </w:style>
  <w:style w:type="character" w:styleId="afb">
    <w:name w:val="Unresolved Mention"/>
    <w:basedOn w:val="a1"/>
    <w:uiPriority w:val="99"/>
    <w:semiHidden/>
    <w:unhideWhenUsed/>
    <w:rsid w:val="003D47B9"/>
    <w:rPr>
      <w:color w:val="605E5C"/>
      <w:shd w:val="clear" w:color="auto" w:fill="E1DFDD"/>
    </w:rPr>
  </w:style>
  <w:style w:type="table" w:styleId="afc">
    <w:name w:val="Table Grid"/>
    <w:basedOn w:val="a2"/>
    <w:uiPriority w:val="39"/>
    <w:rsid w:val="008F1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5</cp:revision>
  <dcterms:created xsi:type="dcterms:W3CDTF">2025-09-23T14:30:00Z</dcterms:created>
  <dcterms:modified xsi:type="dcterms:W3CDTF">2025-10-30T06:51:00Z</dcterms:modified>
</cp:coreProperties>
</file>