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95416" w14:textId="77777777" w:rsidR="00B7353B" w:rsidRPr="00AE65AA" w:rsidRDefault="00B7353B" w:rsidP="00B7353B">
      <w:pPr>
        <w:ind w:firstLine="720"/>
        <w:rPr>
          <w:rFonts w:hint="eastAsia"/>
          <w:sz w:val="36"/>
          <w:szCs w:val="36"/>
        </w:rPr>
      </w:pPr>
      <w:r w:rsidRPr="00AE65AA">
        <w:rPr>
          <w:rFonts w:hint="eastAsia"/>
          <w:sz w:val="36"/>
          <w:szCs w:val="36"/>
        </w:rPr>
        <w:t>根据之前各小组确定的项目，完成：</w:t>
      </w:r>
    </w:p>
    <w:p w14:paraId="49ABAE7A" w14:textId="77777777" w:rsidR="00B7353B" w:rsidRDefault="00B7353B" w:rsidP="00B7353B">
      <w:pPr>
        <w:numPr>
          <w:ilvl w:val="0"/>
          <w:numId w:val="1"/>
        </w:numPr>
        <w:ind w:firstLine="720"/>
        <w:outlineLvl w:val="0"/>
        <w:rPr>
          <w:sz w:val="36"/>
          <w:szCs w:val="36"/>
        </w:rPr>
      </w:pPr>
      <w:r>
        <w:rPr>
          <w:rFonts w:hint="eastAsia"/>
          <w:sz w:val="36"/>
          <w:szCs w:val="36"/>
        </w:rPr>
        <w:t>制定项目的风险管理计划；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11"/>
        <w:gridCol w:w="7485"/>
      </w:tblGrid>
      <w:tr w:rsidR="00B7353B" w:rsidRPr="00B7353B" w14:paraId="2F5D8526" w14:textId="77777777" w:rsidTr="00B7353B">
        <w:tc>
          <w:tcPr>
            <w:tcW w:w="0" w:type="auto"/>
            <w:hideMark/>
          </w:tcPr>
          <w:p w14:paraId="6D64FDCE" w14:textId="77777777" w:rsidR="00B7353B" w:rsidRPr="00B7353B" w:rsidRDefault="00B7353B" w:rsidP="00B7353B">
            <w:r w:rsidRPr="00B7353B">
              <w:t>组成要素</w:t>
            </w:r>
          </w:p>
        </w:tc>
        <w:tc>
          <w:tcPr>
            <w:tcW w:w="0" w:type="auto"/>
            <w:hideMark/>
          </w:tcPr>
          <w:p w14:paraId="5669AEA3" w14:textId="77777777" w:rsidR="00B7353B" w:rsidRPr="00B7353B" w:rsidRDefault="00B7353B" w:rsidP="00B7353B">
            <w:r w:rsidRPr="00B7353B">
              <w:t>内容说明</w:t>
            </w:r>
          </w:p>
        </w:tc>
      </w:tr>
      <w:tr w:rsidR="00B7353B" w:rsidRPr="00B7353B" w14:paraId="6B6F72C5" w14:textId="77777777" w:rsidTr="00B7353B">
        <w:tc>
          <w:tcPr>
            <w:tcW w:w="0" w:type="auto"/>
            <w:hideMark/>
          </w:tcPr>
          <w:p w14:paraId="31C9C5CB" w14:textId="77777777" w:rsidR="00B7353B" w:rsidRPr="00B7353B" w:rsidRDefault="00B7353B" w:rsidP="00B7353B">
            <w:r w:rsidRPr="00B7353B">
              <w:t>目标</w:t>
            </w:r>
          </w:p>
        </w:tc>
        <w:tc>
          <w:tcPr>
            <w:tcW w:w="0" w:type="auto"/>
            <w:hideMark/>
          </w:tcPr>
          <w:p w14:paraId="24B5BF0F" w14:textId="77777777" w:rsidR="00B7353B" w:rsidRPr="00B7353B" w:rsidRDefault="00B7353B" w:rsidP="00B7353B">
            <w:r w:rsidRPr="00B7353B">
              <w:t>通过系统化的风险管理流程，及时识别、量化、响应项目风险，保障项目按时、按质、按预算交付。</w:t>
            </w:r>
          </w:p>
        </w:tc>
      </w:tr>
      <w:tr w:rsidR="00B7353B" w:rsidRPr="00B7353B" w14:paraId="4E998F2A" w14:textId="77777777" w:rsidTr="00B7353B">
        <w:tc>
          <w:tcPr>
            <w:tcW w:w="0" w:type="auto"/>
            <w:hideMark/>
          </w:tcPr>
          <w:p w14:paraId="2D92E4FB" w14:textId="77777777" w:rsidR="00B7353B" w:rsidRPr="00B7353B" w:rsidRDefault="00B7353B" w:rsidP="00B7353B">
            <w:r w:rsidRPr="00B7353B">
              <w:t>范围</w:t>
            </w:r>
          </w:p>
        </w:tc>
        <w:tc>
          <w:tcPr>
            <w:tcW w:w="0" w:type="auto"/>
            <w:hideMark/>
          </w:tcPr>
          <w:p w14:paraId="77673CEF" w14:textId="77777777" w:rsidR="00B7353B" w:rsidRPr="00B7353B" w:rsidRDefault="00B7353B" w:rsidP="00B7353B">
            <w:r w:rsidRPr="00B7353B">
              <w:t>涵盖从需求调研、数据采集与标注、模型开发与训练、系统集成、上线部署到运维全过程的风险管理。</w:t>
            </w:r>
          </w:p>
        </w:tc>
      </w:tr>
      <w:tr w:rsidR="00B7353B" w:rsidRPr="00B7353B" w14:paraId="1D06A329" w14:textId="77777777" w:rsidTr="00B7353B">
        <w:tc>
          <w:tcPr>
            <w:tcW w:w="0" w:type="auto"/>
            <w:hideMark/>
          </w:tcPr>
          <w:p w14:paraId="74161F49" w14:textId="77777777" w:rsidR="00B7353B" w:rsidRPr="00B7353B" w:rsidRDefault="00B7353B" w:rsidP="00B7353B">
            <w:r w:rsidRPr="00B7353B">
              <w:t>组织与职责</w:t>
            </w:r>
          </w:p>
        </w:tc>
        <w:tc>
          <w:tcPr>
            <w:tcW w:w="0" w:type="auto"/>
            <w:hideMark/>
          </w:tcPr>
          <w:p w14:paraId="0FBB3C58" w14:textId="77777777" w:rsidR="00B7353B" w:rsidRPr="00B7353B" w:rsidRDefault="00B7353B" w:rsidP="00B7353B">
            <w:r w:rsidRPr="00B7353B">
              <w:t xml:space="preserve">- </w:t>
            </w:r>
            <w:r w:rsidRPr="00B7353B">
              <w:t>项目经理：总体负责风险管理</w:t>
            </w:r>
            <w:r w:rsidRPr="00B7353B">
              <w:t xml:space="preserve">- </w:t>
            </w:r>
            <w:r w:rsidRPr="00B7353B">
              <w:t>风险专员：维护风险登记表，组织评审</w:t>
            </w:r>
            <w:r w:rsidRPr="00B7353B">
              <w:t xml:space="preserve">- </w:t>
            </w:r>
            <w:r w:rsidRPr="00B7353B">
              <w:t>团队成员：识别并报告新风险</w:t>
            </w:r>
          </w:p>
        </w:tc>
      </w:tr>
      <w:tr w:rsidR="00B7353B" w:rsidRPr="00B7353B" w14:paraId="76725792" w14:textId="77777777" w:rsidTr="00B7353B">
        <w:tc>
          <w:tcPr>
            <w:tcW w:w="0" w:type="auto"/>
            <w:hideMark/>
          </w:tcPr>
          <w:p w14:paraId="22AE0F4C" w14:textId="77777777" w:rsidR="00B7353B" w:rsidRPr="00B7353B" w:rsidRDefault="00B7353B" w:rsidP="00B7353B">
            <w:r w:rsidRPr="00B7353B">
              <w:t>方法与工具</w:t>
            </w:r>
          </w:p>
        </w:tc>
        <w:tc>
          <w:tcPr>
            <w:tcW w:w="0" w:type="auto"/>
            <w:hideMark/>
          </w:tcPr>
          <w:p w14:paraId="0A8DA151" w14:textId="77777777" w:rsidR="00B7353B" w:rsidRPr="00B7353B" w:rsidRDefault="00B7353B" w:rsidP="00B7353B">
            <w:r w:rsidRPr="00B7353B">
              <w:t xml:space="preserve">- </w:t>
            </w:r>
            <w:r w:rsidRPr="00B7353B">
              <w:t>定性分析：风险登记表、风险矩阵</w:t>
            </w:r>
            <w:r w:rsidRPr="00B7353B">
              <w:t xml:space="preserve">- </w:t>
            </w:r>
            <w:r w:rsidRPr="00B7353B">
              <w:t>定量分析：蒙特卡罗模拟（重点指标：识别准确率、上线延迟）</w:t>
            </w:r>
            <w:r w:rsidRPr="00B7353B">
              <w:t xml:space="preserve">- </w:t>
            </w:r>
            <w:r w:rsidRPr="00B7353B">
              <w:t>监控工具：周会风险仪表盘、月度</w:t>
            </w:r>
            <w:r w:rsidRPr="00B7353B">
              <w:t>KRI</w:t>
            </w:r>
            <w:r w:rsidRPr="00B7353B">
              <w:t>（关键风险指标）</w:t>
            </w:r>
          </w:p>
        </w:tc>
      </w:tr>
      <w:tr w:rsidR="00B7353B" w:rsidRPr="00B7353B" w14:paraId="14F890EC" w14:textId="77777777" w:rsidTr="00B7353B">
        <w:tc>
          <w:tcPr>
            <w:tcW w:w="0" w:type="auto"/>
            <w:hideMark/>
          </w:tcPr>
          <w:p w14:paraId="1B967041" w14:textId="77777777" w:rsidR="00B7353B" w:rsidRPr="00B7353B" w:rsidRDefault="00B7353B" w:rsidP="00B7353B">
            <w:r w:rsidRPr="00B7353B">
              <w:t>沟通与报告</w:t>
            </w:r>
          </w:p>
        </w:tc>
        <w:tc>
          <w:tcPr>
            <w:tcW w:w="0" w:type="auto"/>
            <w:hideMark/>
          </w:tcPr>
          <w:p w14:paraId="755D3CF6" w14:textId="77777777" w:rsidR="00B7353B" w:rsidRPr="00B7353B" w:rsidRDefault="00B7353B" w:rsidP="00B7353B">
            <w:r w:rsidRPr="00B7353B">
              <w:t xml:space="preserve">- </w:t>
            </w:r>
            <w:r w:rsidRPr="00B7353B">
              <w:t>每</w:t>
            </w:r>
            <w:proofErr w:type="gramStart"/>
            <w:r w:rsidRPr="00B7353B">
              <w:t>周风险</w:t>
            </w:r>
            <w:proofErr w:type="gramEnd"/>
            <w:r w:rsidRPr="00B7353B">
              <w:t>例会汇报风险状态</w:t>
            </w:r>
            <w:r w:rsidRPr="00B7353B">
              <w:t xml:space="preserve">- </w:t>
            </w:r>
            <w:r w:rsidRPr="00B7353B">
              <w:t>风险清单和矩阵更新后上传至项目共享区</w:t>
            </w:r>
            <w:r w:rsidRPr="00B7353B">
              <w:t xml:space="preserve">- </w:t>
            </w:r>
            <w:r w:rsidRPr="00B7353B">
              <w:t>阶段性里程碑前做专项风险评审</w:t>
            </w:r>
          </w:p>
        </w:tc>
      </w:tr>
      <w:tr w:rsidR="00B7353B" w:rsidRPr="00B7353B" w14:paraId="3E525C86" w14:textId="77777777" w:rsidTr="00B7353B">
        <w:tc>
          <w:tcPr>
            <w:tcW w:w="0" w:type="auto"/>
            <w:hideMark/>
          </w:tcPr>
          <w:p w14:paraId="1EDC6269" w14:textId="77777777" w:rsidR="00B7353B" w:rsidRPr="00B7353B" w:rsidRDefault="00B7353B" w:rsidP="00B7353B">
            <w:r w:rsidRPr="00B7353B">
              <w:t>预算与时间</w:t>
            </w:r>
          </w:p>
        </w:tc>
        <w:tc>
          <w:tcPr>
            <w:tcW w:w="0" w:type="auto"/>
            <w:hideMark/>
          </w:tcPr>
          <w:p w14:paraId="07B82439" w14:textId="77777777" w:rsidR="00B7353B" w:rsidRPr="00B7353B" w:rsidRDefault="00B7353B" w:rsidP="00B7353B">
            <w:r w:rsidRPr="00B7353B">
              <w:t xml:space="preserve">- </w:t>
            </w:r>
            <w:r w:rsidRPr="00B7353B">
              <w:t>风险储备金：项目总成本的</w:t>
            </w:r>
            <w:r w:rsidRPr="00B7353B">
              <w:t xml:space="preserve">5%- </w:t>
            </w:r>
            <w:r w:rsidRPr="00B7353B">
              <w:t>风险管理活动安排在每个迭代结束前两天</w:t>
            </w:r>
          </w:p>
        </w:tc>
      </w:tr>
      <w:tr w:rsidR="00B7353B" w:rsidRPr="00B7353B" w14:paraId="15DDCA94" w14:textId="77777777" w:rsidTr="00B7353B">
        <w:tc>
          <w:tcPr>
            <w:tcW w:w="0" w:type="auto"/>
            <w:hideMark/>
          </w:tcPr>
          <w:p w14:paraId="78B454E5" w14:textId="77777777" w:rsidR="00B7353B" w:rsidRPr="00B7353B" w:rsidRDefault="00B7353B" w:rsidP="00B7353B">
            <w:r w:rsidRPr="00B7353B">
              <w:t>标准与度量</w:t>
            </w:r>
          </w:p>
        </w:tc>
        <w:tc>
          <w:tcPr>
            <w:tcW w:w="0" w:type="auto"/>
            <w:hideMark/>
          </w:tcPr>
          <w:p w14:paraId="3929DBB0" w14:textId="77777777" w:rsidR="00B7353B" w:rsidRPr="00B7353B" w:rsidRDefault="00B7353B" w:rsidP="00B7353B">
            <w:r w:rsidRPr="00B7353B">
              <w:t xml:space="preserve">- </w:t>
            </w:r>
            <w:r w:rsidRPr="00B7353B">
              <w:t>风险概率：高（</w:t>
            </w:r>
            <w:r w:rsidRPr="00B7353B">
              <w:t>&gt;60%</w:t>
            </w:r>
            <w:r w:rsidRPr="00B7353B">
              <w:t>）、中（</w:t>
            </w:r>
            <w:r w:rsidRPr="00B7353B">
              <w:t>30–60%</w:t>
            </w:r>
            <w:r w:rsidRPr="00B7353B">
              <w:t>）、低（</w:t>
            </w:r>
            <w:r w:rsidRPr="00B7353B">
              <w:t>&lt;30%</w:t>
            </w:r>
            <w:r w:rsidRPr="00B7353B">
              <w:t>）</w:t>
            </w:r>
            <w:r w:rsidRPr="00B7353B">
              <w:t xml:space="preserve">- </w:t>
            </w:r>
            <w:r w:rsidRPr="00B7353B">
              <w:t>风险影响：高（重大偏差）、中（可控偏差）、低（微小偏差）</w:t>
            </w:r>
          </w:p>
        </w:tc>
      </w:tr>
    </w:tbl>
    <w:p w14:paraId="759458FD" w14:textId="77777777" w:rsidR="00B7353B" w:rsidRPr="00B7353B" w:rsidRDefault="00B7353B" w:rsidP="00B7353B">
      <w:pPr>
        <w:ind w:left="1440"/>
        <w:outlineLvl w:val="0"/>
        <w:rPr>
          <w:rFonts w:hint="eastAsia"/>
          <w:sz w:val="36"/>
          <w:szCs w:val="36"/>
        </w:rPr>
      </w:pPr>
    </w:p>
    <w:p w14:paraId="5A515A08" w14:textId="77777777" w:rsidR="00B7353B" w:rsidRDefault="00B7353B" w:rsidP="00B7353B">
      <w:pPr>
        <w:numPr>
          <w:ilvl w:val="0"/>
          <w:numId w:val="1"/>
        </w:numPr>
        <w:ind w:firstLine="720"/>
        <w:outlineLvl w:val="0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分析项目的风险源、对风险进行定性和定量分析，给出风险的应对措施，最终形成项目的应对计划【要求，选择合适的方法和工具来进</w:t>
      </w:r>
      <w:r>
        <w:rPr>
          <w:rFonts w:hint="eastAsia"/>
          <w:sz w:val="36"/>
          <w:szCs w:val="36"/>
        </w:rPr>
        <w:lastRenderedPageBreak/>
        <w:t>行描述】</w:t>
      </w:r>
    </w:p>
    <w:p w14:paraId="7B1698F4" w14:textId="084DD990" w:rsidR="00E01385" w:rsidRDefault="00B7353B">
      <w:pPr>
        <w:ind w:firstLine="480"/>
      </w:pPr>
      <w:r>
        <w:rPr>
          <w:rFonts w:hint="eastAsia"/>
        </w:rPr>
        <w:t>风险源：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559"/>
        <w:gridCol w:w="813"/>
        <w:gridCol w:w="3629"/>
        <w:gridCol w:w="555"/>
        <w:gridCol w:w="555"/>
        <w:gridCol w:w="2185"/>
      </w:tblGrid>
      <w:tr w:rsidR="00B7353B" w:rsidRPr="00B7353B" w14:paraId="31B49EBD" w14:textId="77777777" w:rsidTr="00B7353B">
        <w:tc>
          <w:tcPr>
            <w:tcW w:w="0" w:type="auto"/>
            <w:hideMark/>
          </w:tcPr>
          <w:p w14:paraId="619B7781" w14:textId="77777777" w:rsidR="00B7353B" w:rsidRPr="00B7353B" w:rsidRDefault="00B7353B" w:rsidP="00B7353B">
            <w:r w:rsidRPr="00B7353B">
              <w:t>编号</w:t>
            </w:r>
          </w:p>
        </w:tc>
        <w:tc>
          <w:tcPr>
            <w:tcW w:w="0" w:type="auto"/>
            <w:hideMark/>
          </w:tcPr>
          <w:p w14:paraId="24446E5A" w14:textId="77777777" w:rsidR="00B7353B" w:rsidRPr="00B7353B" w:rsidRDefault="00B7353B" w:rsidP="00B7353B">
            <w:r w:rsidRPr="00B7353B">
              <w:t>风险源</w:t>
            </w:r>
          </w:p>
        </w:tc>
        <w:tc>
          <w:tcPr>
            <w:tcW w:w="0" w:type="auto"/>
            <w:hideMark/>
          </w:tcPr>
          <w:p w14:paraId="704A280B" w14:textId="77777777" w:rsidR="00B7353B" w:rsidRPr="00B7353B" w:rsidRDefault="00B7353B" w:rsidP="00B7353B">
            <w:r w:rsidRPr="00B7353B">
              <w:t>风险内容</w:t>
            </w:r>
          </w:p>
        </w:tc>
        <w:tc>
          <w:tcPr>
            <w:tcW w:w="0" w:type="auto"/>
            <w:hideMark/>
          </w:tcPr>
          <w:p w14:paraId="67EF146C" w14:textId="77777777" w:rsidR="00B7353B" w:rsidRPr="00B7353B" w:rsidRDefault="00B7353B" w:rsidP="00B7353B">
            <w:r w:rsidRPr="00B7353B">
              <w:t>概率</w:t>
            </w:r>
          </w:p>
        </w:tc>
        <w:tc>
          <w:tcPr>
            <w:tcW w:w="0" w:type="auto"/>
            <w:hideMark/>
          </w:tcPr>
          <w:p w14:paraId="59EF58C3" w14:textId="77777777" w:rsidR="00B7353B" w:rsidRPr="00B7353B" w:rsidRDefault="00B7353B" w:rsidP="00B7353B">
            <w:r w:rsidRPr="00B7353B">
              <w:t>影响</w:t>
            </w:r>
          </w:p>
        </w:tc>
        <w:tc>
          <w:tcPr>
            <w:tcW w:w="0" w:type="auto"/>
            <w:hideMark/>
          </w:tcPr>
          <w:p w14:paraId="4E2D0F66" w14:textId="77777777" w:rsidR="00B7353B" w:rsidRPr="00B7353B" w:rsidRDefault="00B7353B" w:rsidP="00B7353B">
            <w:r w:rsidRPr="00B7353B">
              <w:t>应对策略</w:t>
            </w:r>
          </w:p>
        </w:tc>
      </w:tr>
      <w:tr w:rsidR="00B7353B" w:rsidRPr="00B7353B" w14:paraId="675CB07C" w14:textId="77777777" w:rsidTr="00B7353B">
        <w:tc>
          <w:tcPr>
            <w:tcW w:w="0" w:type="auto"/>
            <w:hideMark/>
          </w:tcPr>
          <w:p w14:paraId="793A749A" w14:textId="77777777" w:rsidR="00B7353B" w:rsidRPr="00B7353B" w:rsidRDefault="00B7353B" w:rsidP="00B7353B">
            <w:r w:rsidRPr="00B7353B">
              <w:t>R1</w:t>
            </w:r>
          </w:p>
        </w:tc>
        <w:tc>
          <w:tcPr>
            <w:tcW w:w="0" w:type="auto"/>
            <w:hideMark/>
          </w:tcPr>
          <w:p w14:paraId="52981DC6" w14:textId="77777777" w:rsidR="00B7353B" w:rsidRPr="00B7353B" w:rsidRDefault="00B7353B" w:rsidP="00B7353B">
            <w:r w:rsidRPr="00B7353B">
              <w:t>数据质量</w:t>
            </w:r>
          </w:p>
        </w:tc>
        <w:tc>
          <w:tcPr>
            <w:tcW w:w="0" w:type="auto"/>
            <w:hideMark/>
          </w:tcPr>
          <w:p w14:paraId="30BB0913" w14:textId="77777777" w:rsidR="00B7353B" w:rsidRPr="00B7353B" w:rsidRDefault="00B7353B" w:rsidP="00B7353B">
            <w:r w:rsidRPr="00B7353B">
              <w:t>手语数据标注不一致、缺失导致模型训练不充分</w:t>
            </w:r>
          </w:p>
        </w:tc>
        <w:tc>
          <w:tcPr>
            <w:tcW w:w="0" w:type="auto"/>
            <w:hideMark/>
          </w:tcPr>
          <w:p w14:paraId="1257F712" w14:textId="77777777" w:rsidR="00B7353B" w:rsidRPr="00B7353B" w:rsidRDefault="00B7353B" w:rsidP="00B7353B">
            <w:r w:rsidRPr="00B7353B">
              <w:t>高</w:t>
            </w:r>
          </w:p>
        </w:tc>
        <w:tc>
          <w:tcPr>
            <w:tcW w:w="0" w:type="auto"/>
            <w:hideMark/>
          </w:tcPr>
          <w:p w14:paraId="53AE26DC" w14:textId="77777777" w:rsidR="00B7353B" w:rsidRPr="00B7353B" w:rsidRDefault="00B7353B" w:rsidP="00B7353B">
            <w:r w:rsidRPr="00B7353B">
              <w:t>高</w:t>
            </w:r>
          </w:p>
        </w:tc>
        <w:tc>
          <w:tcPr>
            <w:tcW w:w="0" w:type="auto"/>
            <w:hideMark/>
          </w:tcPr>
          <w:p w14:paraId="5B159E09" w14:textId="77777777" w:rsidR="00B7353B" w:rsidRPr="00B7353B" w:rsidRDefault="00B7353B" w:rsidP="00B7353B">
            <w:r w:rsidRPr="00B7353B">
              <w:t>增加双人复核；自动化校验脚本</w:t>
            </w:r>
          </w:p>
        </w:tc>
      </w:tr>
      <w:tr w:rsidR="00B7353B" w:rsidRPr="00B7353B" w14:paraId="6CE320C9" w14:textId="77777777" w:rsidTr="00B7353B">
        <w:tc>
          <w:tcPr>
            <w:tcW w:w="0" w:type="auto"/>
            <w:hideMark/>
          </w:tcPr>
          <w:p w14:paraId="69EB707E" w14:textId="77777777" w:rsidR="00B7353B" w:rsidRPr="00B7353B" w:rsidRDefault="00B7353B" w:rsidP="00B7353B">
            <w:r w:rsidRPr="00B7353B">
              <w:t>R2</w:t>
            </w:r>
          </w:p>
        </w:tc>
        <w:tc>
          <w:tcPr>
            <w:tcW w:w="0" w:type="auto"/>
            <w:hideMark/>
          </w:tcPr>
          <w:p w14:paraId="08477DC0" w14:textId="77777777" w:rsidR="00B7353B" w:rsidRPr="00B7353B" w:rsidRDefault="00B7353B" w:rsidP="00B7353B">
            <w:r w:rsidRPr="00B7353B">
              <w:t>模型性能</w:t>
            </w:r>
          </w:p>
        </w:tc>
        <w:tc>
          <w:tcPr>
            <w:tcW w:w="0" w:type="auto"/>
            <w:hideMark/>
          </w:tcPr>
          <w:p w14:paraId="39AFD869" w14:textId="77777777" w:rsidR="00B7353B" w:rsidRPr="00B7353B" w:rsidRDefault="00B7353B" w:rsidP="00B7353B">
            <w:r w:rsidRPr="00B7353B">
              <w:t>识别准确率达不到业务要求（</w:t>
            </w:r>
            <w:r w:rsidRPr="00B7353B">
              <w:t>&lt;90%</w:t>
            </w:r>
            <w:r w:rsidRPr="00B7353B">
              <w:t>）</w:t>
            </w:r>
          </w:p>
        </w:tc>
        <w:tc>
          <w:tcPr>
            <w:tcW w:w="0" w:type="auto"/>
            <w:hideMark/>
          </w:tcPr>
          <w:p w14:paraId="2A0E0DAF" w14:textId="77777777" w:rsidR="00B7353B" w:rsidRPr="00B7353B" w:rsidRDefault="00B7353B" w:rsidP="00B7353B">
            <w:r w:rsidRPr="00B7353B">
              <w:t>中</w:t>
            </w:r>
          </w:p>
        </w:tc>
        <w:tc>
          <w:tcPr>
            <w:tcW w:w="0" w:type="auto"/>
            <w:hideMark/>
          </w:tcPr>
          <w:p w14:paraId="782FCEBC" w14:textId="77777777" w:rsidR="00B7353B" w:rsidRPr="00B7353B" w:rsidRDefault="00B7353B" w:rsidP="00B7353B">
            <w:r w:rsidRPr="00B7353B">
              <w:t>高</w:t>
            </w:r>
          </w:p>
        </w:tc>
        <w:tc>
          <w:tcPr>
            <w:tcW w:w="0" w:type="auto"/>
            <w:hideMark/>
          </w:tcPr>
          <w:p w14:paraId="5D1AEC2B" w14:textId="77777777" w:rsidR="00B7353B" w:rsidRPr="00B7353B" w:rsidRDefault="00B7353B" w:rsidP="00B7353B">
            <w:r w:rsidRPr="00B7353B">
              <w:t>细化网络结构；加入数据增强</w:t>
            </w:r>
          </w:p>
        </w:tc>
      </w:tr>
      <w:tr w:rsidR="00B7353B" w:rsidRPr="00B7353B" w14:paraId="138F8419" w14:textId="77777777" w:rsidTr="00B7353B">
        <w:tc>
          <w:tcPr>
            <w:tcW w:w="0" w:type="auto"/>
            <w:hideMark/>
          </w:tcPr>
          <w:p w14:paraId="606D9FD3" w14:textId="77777777" w:rsidR="00B7353B" w:rsidRPr="00B7353B" w:rsidRDefault="00B7353B" w:rsidP="00B7353B">
            <w:r w:rsidRPr="00B7353B">
              <w:t>R3</w:t>
            </w:r>
          </w:p>
        </w:tc>
        <w:tc>
          <w:tcPr>
            <w:tcW w:w="0" w:type="auto"/>
            <w:hideMark/>
          </w:tcPr>
          <w:p w14:paraId="68995590" w14:textId="77777777" w:rsidR="00B7353B" w:rsidRPr="00B7353B" w:rsidRDefault="00B7353B" w:rsidP="00B7353B">
            <w:r w:rsidRPr="00B7353B">
              <w:t>硬件资源</w:t>
            </w:r>
          </w:p>
        </w:tc>
        <w:tc>
          <w:tcPr>
            <w:tcW w:w="0" w:type="auto"/>
            <w:hideMark/>
          </w:tcPr>
          <w:p w14:paraId="5D747570" w14:textId="77777777" w:rsidR="00B7353B" w:rsidRPr="00B7353B" w:rsidRDefault="00B7353B" w:rsidP="00B7353B">
            <w:r w:rsidRPr="00B7353B">
              <w:t>GPU</w:t>
            </w:r>
            <w:r w:rsidRPr="00B7353B">
              <w:t>／服务器不稳定或资源不足，影响训练与推理速度</w:t>
            </w:r>
          </w:p>
        </w:tc>
        <w:tc>
          <w:tcPr>
            <w:tcW w:w="0" w:type="auto"/>
            <w:hideMark/>
          </w:tcPr>
          <w:p w14:paraId="57CA3AC1" w14:textId="77777777" w:rsidR="00B7353B" w:rsidRPr="00B7353B" w:rsidRDefault="00B7353B" w:rsidP="00B7353B">
            <w:r w:rsidRPr="00B7353B">
              <w:t>中</w:t>
            </w:r>
          </w:p>
        </w:tc>
        <w:tc>
          <w:tcPr>
            <w:tcW w:w="0" w:type="auto"/>
            <w:hideMark/>
          </w:tcPr>
          <w:p w14:paraId="043CDBA1" w14:textId="77777777" w:rsidR="00B7353B" w:rsidRPr="00B7353B" w:rsidRDefault="00B7353B" w:rsidP="00B7353B">
            <w:r w:rsidRPr="00B7353B">
              <w:t>中</w:t>
            </w:r>
          </w:p>
        </w:tc>
        <w:tc>
          <w:tcPr>
            <w:tcW w:w="0" w:type="auto"/>
            <w:hideMark/>
          </w:tcPr>
          <w:p w14:paraId="2DC256FA" w14:textId="77777777" w:rsidR="00B7353B" w:rsidRPr="00B7353B" w:rsidRDefault="00B7353B" w:rsidP="00B7353B">
            <w:r w:rsidRPr="00B7353B">
              <w:t>租用云资源；用分布式训练</w:t>
            </w:r>
          </w:p>
        </w:tc>
      </w:tr>
      <w:tr w:rsidR="00B7353B" w:rsidRPr="00B7353B" w14:paraId="4F9ACA1C" w14:textId="77777777" w:rsidTr="00B7353B">
        <w:tc>
          <w:tcPr>
            <w:tcW w:w="0" w:type="auto"/>
            <w:hideMark/>
          </w:tcPr>
          <w:p w14:paraId="03CB6D4E" w14:textId="77777777" w:rsidR="00B7353B" w:rsidRPr="00B7353B" w:rsidRDefault="00B7353B" w:rsidP="00B7353B">
            <w:r w:rsidRPr="00B7353B">
              <w:t>R4</w:t>
            </w:r>
          </w:p>
        </w:tc>
        <w:tc>
          <w:tcPr>
            <w:tcW w:w="0" w:type="auto"/>
            <w:hideMark/>
          </w:tcPr>
          <w:p w14:paraId="2E2D01FC" w14:textId="77777777" w:rsidR="00B7353B" w:rsidRPr="00B7353B" w:rsidRDefault="00B7353B" w:rsidP="00B7353B">
            <w:r w:rsidRPr="00B7353B">
              <w:t>接口集成</w:t>
            </w:r>
          </w:p>
        </w:tc>
        <w:tc>
          <w:tcPr>
            <w:tcW w:w="0" w:type="auto"/>
            <w:hideMark/>
          </w:tcPr>
          <w:p w14:paraId="0FB1E050" w14:textId="77777777" w:rsidR="00B7353B" w:rsidRPr="00B7353B" w:rsidRDefault="00B7353B" w:rsidP="00B7353B">
            <w:r w:rsidRPr="00B7353B">
              <w:t>与前端或第三方系统对接时接口规范不统一</w:t>
            </w:r>
          </w:p>
        </w:tc>
        <w:tc>
          <w:tcPr>
            <w:tcW w:w="0" w:type="auto"/>
            <w:hideMark/>
          </w:tcPr>
          <w:p w14:paraId="35F726A5" w14:textId="77777777" w:rsidR="00B7353B" w:rsidRPr="00B7353B" w:rsidRDefault="00B7353B" w:rsidP="00B7353B">
            <w:r w:rsidRPr="00B7353B">
              <w:t>高</w:t>
            </w:r>
          </w:p>
        </w:tc>
        <w:tc>
          <w:tcPr>
            <w:tcW w:w="0" w:type="auto"/>
            <w:hideMark/>
          </w:tcPr>
          <w:p w14:paraId="659249A7" w14:textId="77777777" w:rsidR="00B7353B" w:rsidRPr="00B7353B" w:rsidRDefault="00B7353B" w:rsidP="00B7353B">
            <w:r w:rsidRPr="00B7353B">
              <w:t>中</w:t>
            </w:r>
          </w:p>
        </w:tc>
        <w:tc>
          <w:tcPr>
            <w:tcW w:w="0" w:type="auto"/>
            <w:hideMark/>
          </w:tcPr>
          <w:p w14:paraId="382070F9" w14:textId="77777777" w:rsidR="00B7353B" w:rsidRPr="00B7353B" w:rsidRDefault="00B7353B" w:rsidP="00B7353B">
            <w:r w:rsidRPr="00B7353B">
              <w:t>统一</w:t>
            </w:r>
            <w:r w:rsidRPr="00B7353B">
              <w:t>REST API</w:t>
            </w:r>
            <w:r w:rsidRPr="00B7353B">
              <w:t>规范；模拟测试</w:t>
            </w:r>
          </w:p>
        </w:tc>
      </w:tr>
      <w:tr w:rsidR="00B7353B" w:rsidRPr="00B7353B" w14:paraId="2103C92F" w14:textId="77777777" w:rsidTr="00B7353B">
        <w:tc>
          <w:tcPr>
            <w:tcW w:w="0" w:type="auto"/>
            <w:hideMark/>
          </w:tcPr>
          <w:p w14:paraId="00488338" w14:textId="77777777" w:rsidR="00B7353B" w:rsidRPr="00B7353B" w:rsidRDefault="00B7353B" w:rsidP="00B7353B">
            <w:r w:rsidRPr="00B7353B">
              <w:t>R5</w:t>
            </w:r>
          </w:p>
        </w:tc>
        <w:tc>
          <w:tcPr>
            <w:tcW w:w="0" w:type="auto"/>
            <w:hideMark/>
          </w:tcPr>
          <w:p w14:paraId="78DEB629" w14:textId="77777777" w:rsidR="00B7353B" w:rsidRPr="00B7353B" w:rsidRDefault="00B7353B" w:rsidP="00B7353B">
            <w:r w:rsidRPr="00B7353B">
              <w:t>需求变更</w:t>
            </w:r>
          </w:p>
        </w:tc>
        <w:tc>
          <w:tcPr>
            <w:tcW w:w="0" w:type="auto"/>
            <w:hideMark/>
          </w:tcPr>
          <w:p w14:paraId="12FF334B" w14:textId="77777777" w:rsidR="00B7353B" w:rsidRPr="00B7353B" w:rsidRDefault="00B7353B" w:rsidP="00B7353B">
            <w:r w:rsidRPr="00B7353B">
              <w:t>用户场景迭代频繁，导致功能反复开发</w:t>
            </w:r>
          </w:p>
        </w:tc>
        <w:tc>
          <w:tcPr>
            <w:tcW w:w="0" w:type="auto"/>
            <w:hideMark/>
          </w:tcPr>
          <w:p w14:paraId="635F716D" w14:textId="77777777" w:rsidR="00B7353B" w:rsidRPr="00B7353B" w:rsidRDefault="00B7353B" w:rsidP="00B7353B">
            <w:r w:rsidRPr="00B7353B">
              <w:t>中</w:t>
            </w:r>
          </w:p>
        </w:tc>
        <w:tc>
          <w:tcPr>
            <w:tcW w:w="0" w:type="auto"/>
            <w:hideMark/>
          </w:tcPr>
          <w:p w14:paraId="5F8F50BE" w14:textId="77777777" w:rsidR="00B7353B" w:rsidRPr="00B7353B" w:rsidRDefault="00B7353B" w:rsidP="00B7353B">
            <w:r w:rsidRPr="00B7353B">
              <w:t>中</w:t>
            </w:r>
          </w:p>
        </w:tc>
        <w:tc>
          <w:tcPr>
            <w:tcW w:w="0" w:type="auto"/>
            <w:hideMark/>
          </w:tcPr>
          <w:p w14:paraId="18196351" w14:textId="77777777" w:rsidR="00B7353B" w:rsidRPr="00B7353B" w:rsidRDefault="00B7353B" w:rsidP="00B7353B">
            <w:r w:rsidRPr="00B7353B">
              <w:t>建立变更评审流程；敏捷迭代</w:t>
            </w:r>
          </w:p>
        </w:tc>
      </w:tr>
    </w:tbl>
    <w:p w14:paraId="7515452D" w14:textId="2F3657E6" w:rsidR="00B7353B" w:rsidRDefault="00B7353B">
      <w:pPr>
        <w:ind w:firstLine="480"/>
      </w:pPr>
      <w:r>
        <w:rPr>
          <w:rFonts w:hint="eastAsia"/>
        </w:rPr>
        <w:t>应对计划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056"/>
        <w:gridCol w:w="2526"/>
        <w:gridCol w:w="1896"/>
      </w:tblGrid>
      <w:tr w:rsidR="00B7353B" w:rsidRPr="00B7353B" w14:paraId="03CAB03F" w14:textId="77777777" w:rsidTr="00B7353B">
        <w:tc>
          <w:tcPr>
            <w:tcW w:w="0" w:type="auto"/>
            <w:hideMark/>
          </w:tcPr>
          <w:p w14:paraId="18ACA546" w14:textId="77777777" w:rsidR="00B7353B" w:rsidRPr="00B7353B" w:rsidRDefault="00B7353B" w:rsidP="00B7353B">
            <w:r w:rsidRPr="00B7353B">
              <w:t>风险编号</w:t>
            </w:r>
          </w:p>
        </w:tc>
        <w:tc>
          <w:tcPr>
            <w:tcW w:w="0" w:type="auto"/>
            <w:hideMark/>
          </w:tcPr>
          <w:p w14:paraId="324D1CBD" w14:textId="77777777" w:rsidR="00B7353B" w:rsidRPr="00B7353B" w:rsidRDefault="00B7353B" w:rsidP="00B7353B">
            <w:r w:rsidRPr="00B7353B">
              <w:t>应对策略</w:t>
            </w:r>
          </w:p>
        </w:tc>
        <w:tc>
          <w:tcPr>
            <w:tcW w:w="0" w:type="auto"/>
            <w:hideMark/>
          </w:tcPr>
          <w:p w14:paraId="6189E993" w14:textId="77777777" w:rsidR="00B7353B" w:rsidRPr="00B7353B" w:rsidRDefault="00B7353B" w:rsidP="00B7353B">
            <w:r w:rsidRPr="00B7353B">
              <w:t>时间节点</w:t>
            </w:r>
          </w:p>
        </w:tc>
      </w:tr>
      <w:tr w:rsidR="00B7353B" w:rsidRPr="00B7353B" w14:paraId="17F8B613" w14:textId="77777777" w:rsidTr="00B7353B">
        <w:tc>
          <w:tcPr>
            <w:tcW w:w="0" w:type="auto"/>
            <w:hideMark/>
          </w:tcPr>
          <w:p w14:paraId="11D82440" w14:textId="77777777" w:rsidR="00B7353B" w:rsidRPr="00B7353B" w:rsidRDefault="00B7353B" w:rsidP="00B7353B">
            <w:r w:rsidRPr="00B7353B">
              <w:t>R1</w:t>
            </w:r>
          </w:p>
        </w:tc>
        <w:tc>
          <w:tcPr>
            <w:tcW w:w="0" w:type="auto"/>
            <w:hideMark/>
          </w:tcPr>
          <w:p w14:paraId="2BF36A0B" w14:textId="77777777" w:rsidR="00B7353B" w:rsidRPr="00B7353B" w:rsidRDefault="00B7353B" w:rsidP="00B7353B">
            <w:r w:rsidRPr="00B7353B">
              <w:t>双人复核＋自动化校验</w:t>
            </w:r>
          </w:p>
        </w:tc>
        <w:tc>
          <w:tcPr>
            <w:tcW w:w="0" w:type="auto"/>
            <w:hideMark/>
          </w:tcPr>
          <w:p w14:paraId="5F27B467" w14:textId="77777777" w:rsidR="00B7353B" w:rsidRPr="00B7353B" w:rsidRDefault="00B7353B" w:rsidP="00B7353B">
            <w:r w:rsidRPr="00B7353B">
              <w:t>数据采集阶段持续</w:t>
            </w:r>
          </w:p>
        </w:tc>
      </w:tr>
      <w:tr w:rsidR="00B7353B" w:rsidRPr="00B7353B" w14:paraId="68D77818" w14:textId="77777777" w:rsidTr="00B7353B">
        <w:tc>
          <w:tcPr>
            <w:tcW w:w="0" w:type="auto"/>
            <w:hideMark/>
          </w:tcPr>
          <w:p w14:paraId="3B6DBFCF" w14:textId="77777777" w:rsidR="00B7353B" w:rsidRPr="00B7353B" w:rsidRDefault="00B7353B" w:rsidP="00B7353B">
            <w:r w:rsidRPr="00B7353B">
              <w:t>R2</w:t>
            </w:r>
          </w:p>
        </w:tc>
        <w:tc>
          <w:tcPr>
            <w:tcW w:w="0" w:type="auto"/>
            <w:hideMark/>
          </w:tcPr>
          <w:p w14:paraId="7C6437EB" w14:textId="77777777" w:rsidR="00B7353B" w:rsidRPr="00B7353B" w:rsidRDefault="00B7353B" w:rsidP="00B7353B">
            <w:r w:rsidRPr="00B7353B">
              <w:t>网络结构优化＋数据增广</w:t>
            </w:r>
          </w:p>
        </w:tc>
        <w:tc>
          <w:tcPr>
            <w:tcW w:w="0" w:type="auto"/>
            <w:hideMark/>
          </w:tcPr>
          <w:p w14:paraId="55A1F18F" w14:textId="77777777" w:rsidR="00B7353B" w:rsidRPr="00B7353B" w:rsidRDefault="00B7353B" w:rsidP="00B7353B">
            <w:r w:rsidRPr="00B7353B">
              <w:t>模型初版前</w:t>
            </w:r>
          </w:p>
        </w:tc>
      </w:tr>
      <w:tr w:rsidR="00B7353B" w:rsidRPr="00B7353B" w14:paraId="5245479F" w14:textId="77777777" w:rsidTr="00B7353B">
        <w:tc>
          <w:tcPr>
            <w:tcW w:w="0" w:type="auto"/>
            <w:hideMark/>
          </w:tcPr>
          <w:p w14:paraId="2D271DBE" w14:textId="77777777" w:rsidR="00B7353B" w:rsidRPr="00B7353B" w:rsidRDefault="00B7353B" w:rsidP="00B7353B">
            <w:r w:rsidRPr="00B7353B">
              <w:t>R3</w:t>
            </w:r>
          </w:p>
        </w:tc>
        <w:tc>
          <w:tcPr>
            <w:tcW w:w="0" w:type="auto"/>
            <w:hideMark/>
          </w:tcPr>
          <w:p w14:paraId="50ACC083" w14:textId="77777777" w:rsidR="00B7353B" w:rsidRPr="00B7353B" w:rsidRDefault="00B7353B" w:rsidP="00B7353B">
            <w:r w:rsidRPr="00B7353B">
              <w:t>上云＋分布式训练</w:t>
            </w:r>
          </w:p>
        </w:tc>
        <w:tc>
          <w:tcPr>
            <w:tcW w:w="0" w:type="auto"/>
            <w:hideMark/>
          </w:tcPr>
          <w:p w14:paraId="6C5D5C4D" w14:textId="77777777" w:rsidR="00B7353B" w:rsidRPr="00B7353B" w:rsidRDefault="00B7353B" w:rsidP="00B7353B">
            <w:r w:rsidRPr="00B7353B">
              <w:t>第一轮训练前</w:t>
            </w:r>
          </w:p>
        </w:tc>
      </w:tr>
      <w:tr w:rsidR="00B7353B" w:rsidRPr="00B7353B" w14:paraId="2B504F94" w14:textId="77777777" w:rsidTr="00B7353B">
        <w:tc>
          <w:tcPr>
            <w:tcW w:w="0" w:type="auto"/>
            <w:hideMark/>
          </w:tcPr>
          <w:p w14:paraId="46D98257" w14:textId="77777777" w:rsidR="00B7353B" w:rsidRPr="00B7353B" w:rsidRDefault="00B7353B" w:rsidP="00B7353B">
            <w:r w:rsidRPr="00B7353B">
              <w:t>R4</w:t>
            </w:r>
          </w:p>
        </w:tc>
        <w:tc>
          <w:tcPr>
            <w:tcW w:w="0" w:type="auto"/>
            <w:hideMark/>
          </w:tcPr>
          <w:p w14:paraId="216A2CCF" w14:textId="77777777" w:rsidR="00B7353B" w:rsidRPr="00B7353B" w:rsidRDefault="00B7353B" w:rsidP="00B7353B">
            <w:r w:rsidRPr="00B7353B">
              <w:t>接口规范＋模拟测试</w:t>
            </w:r>
          </w:p>
        </w:tc>
        <w:tc>
          <w:tcPr>
            <w:tcW w:w="0" w:type="auto"/>
            <w:hideMark/>
          </w:tcPr>
          <w:p w14:paraId="6A53A0F7" w14:textId="77777777" w:rsidR="00B7353B" w:rsidRPr="00B7353B" w:rsidRDefault="00B7353B" w:rsidP="00B7353B">
            <w:r w:rsidRPr="00B7353B">
              <w:t>集成测试前</w:t>
            </w:r>
          </w:p>
        </w:tc>
      </w:tr>
      <w:tr w:rsidR="00B7353B" w:rsidRPr="00B7353B" w14:paraId="77DE1E3A" w14:textId="77777777" w:rsidTr="00B7353B">
        <w:tc>
          <w:tcPr>
            <w:tcW w:w="0" w:type="auto"/>
            <w:hideMark/>
          </w:tcPr>
          <w:p w14:paraId="4309B150" w14:textId="77777777" w:rsidR="00B7353B" w:rsidRPr="00B7353B" w:rsidRDefault="00B7353B" w:rsidP="00B7353B">
            <w:r w:rsidRPr="00B7353B">
              <w:t>R5</w:t>
            </w:r>
          </w:p>
        </w:tc>
        <w:tc>
          <w:tcPr>
            <w:tcW w:w="0" w:type="auto"/>
            <w:hideMark/>
          </w:tcPr>
          <w:p w14:paraId="65E42E04" w14:textId="77777777" w:rsidR="00B7353B" w:rsidRPr="00B7353B" w:rsidRDefault="00B7353B" w:rsidP="00B7353B">
            <w:r w:rsidRPr="00B7353B">
              <w:t>变更评审流程</w:t>
            </w:r>
          </w:p>
        </w:tc>
        <w:tc>
          <w:tcPr>
            <w:tcW w:w="0" w:type="auto"/>
            <w:hideMark/>
          </w:tcPr>
          <w:p w14:paraId="37F11F7C" w14:textId="77777777" w:rsidR="00B7353B" w:rsidRPr="00B7353B" w:rsidRDefault="00B7353B" w:rsidP="00B7353B">
            <w:r w:rsidRPr="00B7353B">
              <w:t>敏捷</w:t>
            </w:r>
            <w:proofErr w:type="gramStart"/>
            <w:r w:rsidRPr="00B7353B">
              <w:t>迭代全</w:t>
            </w:r>
            <w:proofErr w:type="gramEnd"/>
            <w:r w:rsidRPr="00B7353B">
              <w:t>周期</w:t>
            </w:r>
          </w:p>
        </w:tc>
      </w:tr>
    </w:tbl>
    <w:p w14:paraId="1A79CD64" w14:textId="4FE9CB79" w:rsidR="00B7353B" w:rsidRDefault="00B7353B">
      <w:pPr>
        <w:ind w:firstLine="480"/>
      </w:pPr>
      <w:r>
        <w:rPr>
          <w:rFonts w:hint="eastAsia"/>
        </w:rPr>
        <w:t>风险矩阵：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40"/>
        <w:gridCol w:w="1540"/>
        <w:gridCol w:w="1540"/>
        <w:gridCol w:w="1540"/>
      </w:tblGrid>
      <w:tr w:rsidR="00B7353B" w:rsidRPr="00B7353B" w14:paraId="299CCF0B" w14:textId="77777777" w:rsidTr="00B7353B">
        <w:tc>
          <w:tcPr>
            <w:tcW w:w="0" w:type="auto"/>
            <w:hideMark/>
          </w:tcPr>
          <w:p w14:paraId="22327FC7" w14:textId="77777777" w:rsidR="00B7353B" w:rsidRPr="00B7353B" w:rsidRDefault="00B7353B" w:rsidP="00B7353B">
            <w:pPr>
              <w:ind w:firstLine="480"/>
            </w:pPr>
          </w:p>
        </w:tc>
        <w:tc>
          <w:tcPr>
            <w:tcW w:w="0" w:type="auto"/>
            <w:hideMark/>
          </w:tcPr>
          <w:p w14:paraId="065CA89F" w14:textId="77777777" w:rsidR="00B7353B" w:rsidRPr="00B7353B" w:rsidRDefault="00B7353B" w:rsidP="00B7353B">
            <w:pPr>
              <w:ind w:firstLine="480"/>
              <w:rPr>
                <w:b/>
                <w:bCs/>
              </w:rPr>
            </w:pPr>
            <w:r w:rsidRPr="00B7353B">
              <w:rPr>
                <w:b/>
                <w:bCs/>
              </w:rPr>
              <w:t>影响：低</w:t>
            </w:r>
          </w:p>
        </w:tc>
        <w:tc>
          <w:tcPr>
            <w:tcW w:w="0" w:type="auto"/>
            <w:hideMark/>
          </w:tcPr>
          <w:p w14:paraId="2BBD9F80" w14:textId="77777777" w:rsidR="00B7353B" w:rsidRPr="00B7353B" w:rsidRDefault="00B7353B" w:rsidP="00B7353B">
            <w:pPr>
              <w:ind w:firstLine="480"/>
              <w:rPr>
                <w:b/>
                <w:bCs/>
              </w:rPr>
            </w:pPr>
            <w:r w:rsidRPr="00B7353B">
              <w:rPr>
                <w:b/>
                <w:bCs/>
              </w:rPr>
              <w:t>影响：中</w:t>
            </w:r>
          </w:p>
        </w:tc>
        <w:tc>
          <w:tcPr>
            <w:tcW w:w="0" w:type="auto"/>
            <w:hideMark/>
          </w:tcPr>
          <w:p w14:paraId="249CACC5" w14:textId="77777777" w:rsidR="00B7353B" w:rsidRPr="00B7353B" w:rsidRDefault="00B7353B" w:rsidP="00B7353B">
            <w:pPr>
              <w:ind w:firstLine="480"/>
              <w:rPr>
                <w:b/>
                <w:bCs/>
              </w:rPr>
            </w:pPr>
            <w:r w:rsidRPr="00B7353B">
              <w:rPr>
                <w:b/>
                <w:bCs/>
              </w:rPr>
              <w:t>影响：高</w:t>
            </w:r>
          </w:p>
        </w:tc>
      </w:tr>
      <w:tr w:rsidR="00B7353B" w:rsidRPr="00B7353B" w14:paraId="737D3497" w14:textId="77777777" w:rsidTr="00B7353B">
        <w:tc>
          <w:tcPr>
            <w:tcW w:w="0" w:type="auto"/>
            <w:hideMark/>
          </w:tcPr>
          <w:p w14:paraId="7FBFABCA" w14:textId="77777777" w:rsidR="00B7353B" w:rsidRPr="00B7353B" w:rsidRDefault="00B7353B" w:rsidP="00B7353B">
            <w:pPr>
              <w:ind w:firstLine="480"/>
            </w:pPr>
            <w:r w:rsidRPr="00B7353B">
              <w:rPr>
                <w:b/>
                <w:bCs/>
              </w:rPr>
              <w:t>概率：高</w:t>
            </w:r>
          </w:p>
        </w:tc>
        <w:tc>
          <w:tcPr>
            <w:tcW w:w="0" w:type="auto"/>
            <w:hideMark/>
          </w:tcPr>
          <w:p w14:paraId="772E5991" w14:textId="77777777" w:rsidR="00B7353B" w:rsidRPr="00B7353B" w:rsidRDefault="00B7353B" w:rsidP="00B7353B">
            <w:pPr>
              <w:ind w:firstLine="480"/>
            </w:pPr>
            <w:r w:rsidRPr="00B7353B">
              <w:t>—</w:t>
            </w:r>
          </w:p>
        </w:tc>
        <w:tc>
          <w:tcPr>
            <w:tcW w:w="0" w:type="auto"/>
            <w:hideMark/>
          </w:tcPr>
          <w:p w14:paraId="482F132D" w14:textId="77777777" w:rsidR="00B7353B" w:rsidRPr="00B7353B" w:rsidRDefault="00B7353B" w:rsidP="00B7353B">
            <w:pPr>
              <w:ind w:firstLine="480"/>
            </w:pPr>
            <w:r w:rsidRPr="00B7353B">
              <w:t>R4</w:t>
            </w:r>
          </w:p>
        </w:tc>
        <w:tc>
          <w:tcPr>
            <w:tcW w:w="0" w:type="auto"/>
            <w:hideMark/>
          </w:tcPr>
          <w:p w14:paraId="50FF76CB" w14:textId="77777777" w:rsidR="00B7353B" w:rsidRPr="00B7353B" w:rsidRDefault="00B7353B" w:rsidP="00B7353B">
            <w:pPr>
              <w:ind w:firstLine="480"/>
            </w:pPr>
            <w:r w:rsidRPr="00B7353B">
              <w:t>R1</w:t>
            </w:r>
          </w:p>
        </w:tc>
      </w:tr>
      <w:tr w:rsidR="00B7353B" w:rsidRPr="00B7353B" w14:paraId="2A45B2D7" w14:textId="77777777" w:rsidTr="00B7353B">
        <w:tc>
          <w:tcPr>
            <w:tcW w:w="0" w:type="auto"/>
            <w:hideMark/>
          </w:tcPr>
          <w:p w14:paraId="255785CF" w14:textId="77777777" w:rsidR="00B7353B" w:rsidRPr="00B7353B" w:rsidRDefault="00B7353B" w:rsidP="00B7353B">
            <w:pPr>
              <w:ind w:firstLine="480"/>
            </w:pPr>
            <w:r w:rsidRPr="00B7353B">
              <w:rPr>
                <w:b/>
                <w:bCs/>
              </w:rPr>
              <w:t>概率：中</w:t>
            </w:r>
          </w:p>
        </w:tc>
        <w:tc>
          <w:tcPr>
            <w:tcW w:w="0" w:type="auto"/>
            <w:hideMark/>
          </w:tcPr>
          <w:p w14:paraId="29B520E8" w14:textId="77777777" w:rsidR="00B7353B" w:rsidRPr="00B7353B" w:rsidRDefault="00B7353B" w:rsidP="00B7353B">
            <w:pPr>
              <w:ind w:firstLine="480"/>
            </w:pPr>
            <w:r w:rsidRPr="00B7353B">
              <w:t>—</w:t>
            </w:r>
          </w:p>
        </w:tc>
        <w:tc>
          <w:tcPr>
            <w:tcW w:w="0" w:type="auto"/>
            <w:hideMark/>
          </w:tcPr>
          <w:p w14:paraId="24BC1B6E" w14:textId="77777777" w:rsidR="00B7353B" w:rsidRPr="00B7353B" w:rsidRDefault="00B7353B" w:rsidP="00B7353B">
            <w:pPr>
              <w:ind w:firstLine="480"/>
            </w:pPr>
            <w:r w:rsidRPr="00B7353B">
              <w:t>R3</w:t>
            </w:r>
            <w:r w:rsidRPr="00B7353B">
              <w:t>、</w:t>
            </w:r>
            <w:r w:rsidRPr="00B7353B">
              <w:t>R5</w:t>
            </w:r>
          </w:p>
        </w:tc>
        <w:tc>
          <w:tcPr>
            <w:tcW w:w="0" w:type="auto"/>
            <w:hideMark/>
          </w:tcPr>
          <w:p w14:paraId="5F7518CF" w14:textId="77777777" w:rsidR="00B7353B" w:rsidRPr="00B7353B" w:rsidRDefault="00B7353B" w:rsidP="00B7353B">
            <w:pPr>
              <w:ind w:firstLine="480"/>
            </w:pPr>
            <w:r w:rsidRPr="00B7353B">
              <w:t>R2</w:t>
            </w:r>
          </w:p>
        </w:tc>
      </w:tr>
      <w:tr w:rsidR="00B7353B" w:rsidRPr="00B7353B" w14:paraId="39B3178D" w14:textId="77777777" w:rsidTr="00B7353B">
        <w:tc>
          <w:tcPr>
            <w:tcW w:w="0" w:type="auto"/>
            <w:hideMark/>
          </w:tcPr>
          <w:p w14:paraId="4EEA9C53" w14:textId="77777777" w:rsidR="00B7353B" w:rsidRPr="00B7353B" w:rsidRDefault="00B7353B" w:rsidP="00B7353B">
            <w:pPr>
              <w:ind w:firstLine="480"/>
            </w:pPr>
            <w:r w:rsidRPr="00B7353B">
              <w:rPr>
                <w:b/>
                <w:bCs/>
              </w:rPr>
              <w:t>概率：低</w:t>
            </w:r>
          </w:p>
        </w:tc>
        <w:tc>
          <w:tcPr>
            <w:tcW w:w="0" w:type="auto"/>
            <w:hideMark/>
          </w:tcPr>
          <w:p w14:paraId="197BFB2A" w14:textId="77777777" w:rsidR="00B7353B" w:rsidRPr="00B7353B" w:rsidRDefault="00B7353B" w:rsidP="00B7353B">
            <w:pPr>
              <w:ind w:firstLine="480"/>
            </w:pPr>
            <w:r w:rsidRPr="00B7353B">
              <w:t>—</w:t>
            </w:r>
          </w:p>
        </w:tc>
        <w:tc>
          <w:tcPr>
            <w:tcW w:w="0" w:type="auto"/>
            <w:hideMark/>
          </w:tcPr>
          <w:p w14:paraId="445F3A06" w14:textId="77777777" w:rsidR="00B7353B" w:rsidRPr="00B7353B" w:rsidRDefault="00B7353B" w:rsidP="00B7353B">
            <w:pPr>
              <w:ind w:firstLine="480"/>
            </w:pPr>
            <w:r w:rsidRPr="00B7353B">
              <w:t>—</w:t>
            </w:r>
          </w:p>
        </w:tc>
        <w:tc>
          <w:tcPr>
            <w:tcW w:w="0" w:type="auto"/>
            <w:hideMark/>
          </w:tcPr>
          <w:p w14:paraId="1441C1C3" w14:textId="77777777" w:rsidR="00B7353B" w:rsidRPr="00B7353B" w:rsidRDefault="00B7353B" w:rsidP="00B7353B">
            <w:pPr>
              <w:ind w:firstLine="480"/>
            </w:pPr>
            <w:r w:rsidRPr="00B7353B">
              <w:t>—</w:t>
            </w:r>
          </w:p>
        </w:tc>
      </w:tr>
    </w:tbl>
    <w:p w14:paraId="5DDE8D1D" w14:textId="77777777" w:rsidR="00B7353B" w:rsidRPr="00B7353B" w:rsidRDefault="00B7353B">
      <w:pPr>
        <w:ind w:firstLine="480"/>
        <w:rPr>
          <w:rFonts w:hint="eastAsia"/>
        </w:rPr>
      </w:pPr>
    </w:p>
    <w:sectPr w:rsidR="00B7353B" w:rsidRPr="00B7353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080BB" w14:textId="77777777" w:rsidR="006A7063" w:rsidRDefault="006A7063" w:rsidP="00B7353B">
      <w:pPr>
        <w:spacing w:line="240" w:lineRule="auto"/>
      </w:pPr>
      <w:r>
        <w:separator/>
      </w:r>
    </w:p>
  </w:endnote>
  <w:endnote w:type="continuationSeparator" w:id="0">
    <w:p w14:paraId="5AABD0C8" w14:textId="77777777" w:rsidR="006A7063" w:rsidRDefault="006A7063" w:rsidP="00B735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64E1A" w14:textId="77777777" w:rsidR="00B7353B" w:rsidRDefault="00B7353B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C4A3F" w14:textId="77777777" w:rsidR="00B7353B" w:rsidRDefault="00B7353B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F57D8" w14:textId="77777777" w:rsidR="00B7353B" w:rsidRDefault="00B7353B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5CA0C" w14:textId="77777777" w:rsidR="006A7063" w:rsidRDefault="006A7063" w:rsidP="00B7353B">
      <w:pPr>
        <w:spacing w:line="240" w:lineRule="auto"/>
      </w:pPr>
      <w:r>
        <w:separator/>
      </w:r>
    </w:p>
  </w:footnote>
  <w:footnote w:type="continuationSeparator" w:id="0">
    <w:p w14:paraId="5E9E32BF" w14:textId="77777777" w:rsidR="006A7063" w:rsidRDefault="006A7063" w:rsidP="00B7353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B37A9" w14:textId="77777777" w:rsidR="00B7353B" w:rsidRDefault="00B7353B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F9185" w14:textId="77777777" w:rsidR="00B7353B" w:rsidRDefault="00B7353B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E10CA" w14:textId="77777777" w:rsidR="00B7353B" w:rsidRDefault="00B7353B">
    <w:pPr>
      <w:pStyle w:val="ae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AB6988"/>
    <w:multiLevelType w:val="hybridMultilevel"/>
    <w:tmpl w:val="B2DC5254"/>
    <w:lvl w:ilvl="0" w:tplc="0D9EB47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30339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102"/>
    <w:rsid w:val="00081CC9"/>
    <w:rsid w:val="0016080D"/>
    <w:rsid w:val="001976F8"/>
    <w:rsid w:val="0029379A"/>
    <w:rsid w:val="00417FA7"/>
    <w:rsid w:val="006A7063"/>
    <w:rsid w:val="00AB2F71"/>
    <w:rsid w:val="00B7353B"/>
    <w:rsid w:val="00E01385"/>
    <w:rsid w:val="00F61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8A0827"/>
  <w15:chartTrackingRefBased/>
  <w15:docId w15:val="{56E602D5-289E-47B7-8D0B-5ADAD8797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353B"/>
    <w:pPr>
      <w:widowControl w:val="0"/>
      <w:spacing w:line="360" w:lineRule="auto"/>
      <w:jc w:val="both"/>
    </w:pPr>
    <w:rPr>
      <w:rFonts w:ascii="Calibri" w:eastAsia="宋体" w:hAnsi="Calibri" w:cs="Times New Roma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81CC9"/>
    <w:pPr>
      <w:keepNext/>
      <w:keepLines/>
      <w:spacing w:before="480" w:after="80"/>
      <w:jc w:val="center"/>
      <w:outlineLvl w:val="0"/>
    </w:pPr>
    <w:rPr>
      <w:rFonts w:asciiTheme="majorHAnsi" w:eastAsia="黑体" w:hAnsiTheme="majorHAnsi" w:cstheme="majorBidi"/>
      <w:b/>
      <w:color w:val="000000" w:themeColor="text1"/>
      <w:sz w:val="30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81CC9"/>
    <w:pPr>
      <w:keepNext/>
      <w:keepLines/>
      <w:spacing w:before="160" w:after="80"/>
      <w:jc w:val="left"/>
      <w:outlineLvl w:val="1"/>
    </w:pPr>
    <w:rPr>
      <w:rFonts w:asciiTheme="majorHAnsi" w:hAnsiTheme="majorHAnsi" w:cstheme="majorBidi"/>
      <w:b/>
      <w:color w:val="000000" w:themeColor="text1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81CC9"/>
    <w:pPr>
      <w:keepNext/>
      <w:keepLines/>
      <w:spacing w:before="160" w:after="80"/>
      <w:jc w:val="left"/>
      <w:outlineLvl w:val="2"/>
    </w:pPr>
    <w:rPr>
      <w:rFonts w:asciiTheme="majorHAnsi" w:eastAsia="黑体" w:hAnsiTheme="majorHAnsi" w:cstheme="majorBidi"/>
      <w:b/>
      <w:color w:val="000000" w:themeColor="text1"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1102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1102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1102"/>
    <w:pPr>
      <w:keepNext/>
      <w:keepLines/>
      <w:spacing w:before="4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1102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1102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110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1CC9"/>
    <w:rPr>
      <w:rFonts w:asciiTheme="majorHAnsi" w:eastAsia="黑体" w:hAnsiTheme="majorHAnsi" w:cstheme="majorBidi"/>
      <w:b/>
      <w:color w:val="000000" w:themeColor="text1"/>
      <w:sz w:val="30"/>
      <w:szCs w:val="48"/>
    </w:rPr>
  </w:style>
  <w:style w:type="character" w:customStyle="1" w:styleId="20">
    <w:name w:val="标题 2 字符"/>
    <w:basedOn w:val="a0"/>
    <w:link w:val="2"/>
    <w:uiPriority w:val="9"/>
    <w:rsid w:val="00081CC9"/>
    <w:rPr>
      <w:rFonts w:asciiTheme="majorHAnsi" w:eastAsia="宋体" w:hAnsiTheme="majorHAnsi" w:cstheme="majorBidi"/>
      <w:b/>
      <w:color w:val="000000" w:themeColor="text1"/>
      <w:sz w:val="24"/>
      <w:szCs w:val="40"/>
    </w:rPr>
  </w:style>
  <w:style w:type="character" w:customStyle="1" w:styleId="30">
    <w:name w:val="标题 3 字符"/>
    <w:basedOn w:val="a0"/>
    <w:link w:val="3"/>
    <w:uiPriority w:val="9"/>
    <w:rsid w:val="00081CC9"/>
    <w:rPr>
      <w:rFonts w:asciiTheme="majorHAnsi" w:eastAsia="黑体" w:hAnsiTheme="majorHAnsi" w:cstheme="majorBidi"/>
      <w:b/>
      <w:color w:val="000000" w:themeColor="text1"/>
      <w:sz w:val="28"/>
      <w:szCs w:val="32"/>
    </w:rPr>
  </w:style>
  <w:style w:type="paragraph" w:styleId="a3">
    <w:name w:val="Title"/>
    <w:basedOn w:val="a"/>
    <w:next w:val="a"/>
    <w:link w:val="a4"/>
    <w:uiPriority w:val="10"/>
    <w:qFormat/>
    <w:rsid w:val="001976F8"/>
    <w:pPr>
      <w:spacing w:after="80"/>
      <w:contextualSpacing/>
      <w:jc w:val="center"/>
    </w:pPr>
    <w:rPr>
      <w:rFonts w:asciiTheme="majorHAnsi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76F8"/>
    <w:rPr>
      <w:rFonts w:asciiTheme="majorHAnsi" w:eastAsia="宋体" w:hAnsiTheme="majorHAnsi" w:cstheme="majorBidi"/>
      <w:spacing w:val="-10"/>
      <w:kern w:val="28"/>
      <w:sz w:val="56"/>
      <w:szCs w:val="56"/>
    </w:rPr>
  </w:style>
  <w:style w:type="character" w:customStyle="1" w:styleId="40">
    <w:name w:val="标题 4 字符"/>
    <w:basedOn w:val="a0"/>
    <w:link w:val="4"/>
    <w:uiPriority w:val="9"/>
    <w:semiHidden/>
    <w:rsid w:val="00F6110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110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61102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F61102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F61102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F61102"/>
    <w:rPr>
      <w:rFonts w:eastAsiaTheme="majorEastAsia" w:cstheme="majorBidi"/>
      <w:color w:val="595959" w:themeColor="text1" w:themeTint="A6"/>
      <w:sz w:val="24"/>
    </w:rPr>
  </w:style>
  <w:style w:type="paragraph" w:styleId="a5">
    <w:name w:val="Subtitle"/>
    <w:basedOn w:val="a"/>
    <w:next w:val="a"/>
    <w:link w:val="a6"/>
    <w:uiPriority w:val="11"/>
    <w:qFormat/>
    <w:rsid w:val="00F6110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11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11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1102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F611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110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1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1102"/>
    <w:rPr>
      <w:rFonts w:eastAsia="宋体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F6110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7353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7353B"/>
    <w:rPr>
      <w:rFonts w:eastAsia="宋体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7353B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7353B"/>
    <w:rPr>
      <w:rFonts w:eastAsia="宋体"/>
      <w:sz w:val="18"/>
      <w:szCs w:val="18"/>
    </w:rPr>
  </w:style>
  <w:style w:type="table" w:styleId="af2">
    <w:name w:val="Table Grid"/>
    <w:basedOn w:val="a1"/>
    <w:uiPriority w:val="39"/>
    <w:rsid w:val="00B735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24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 feng</dc:creator>
  <cp:keywords/>
  <dc:description/>
  <cp:lastModifiedBy>xi feng</cp:lastModifiedBy>
  <cp:revision>2</cp:revision>
  <dcterms:created xsi:type="dcterms:W3CDTF">2025-05-08T05:38:00Z</dcterms:created>
  <dcterms:modified xsi:type="dcterms:W3CDTF">2025-05-08T05:42:00Z</dcterms:modified>
</cp:coreProperties>
</file>