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8FFF54" w14:textId="77777777" w:rsidR="00C471BA" w:rsidRDefault="00C471BA" w:rsidP="00C471BA">
      <w:pPr>
        <w:jc w:val="center"/>
        <w:rPr>
          <w:rFonts w:ascii="等线 Light" w:eastAsia="等线 Light" w:hAnsi="等线 Light"/>
          <w:b/>
          <w:sz w:val="52"/>
          <w:szCs w:val="52"/>
        </w:rPr>
      </w:pPr>
    </w:p>
    <w:p w14:paraId="25432F88" w14:textId="6AA872C2" w:rsidR="00C471BA" w:rsidRDefault="00C471BA" w:rsidP="00C471BA">
      <w:pPr>
        <w:jc w:val="center"/>
        <w:rPr>
          <w:rFonts w:ascii="等线 Light" w:eastAsia="等线 Light" w:hAnsi="等线 Light"/>
          <w:b/>
          <w:sz w:val="52"/>
          <w:szCs w:val="52"/>
        </w:rPr>
      </w:pPr>
      <w:r w:rsidRPr="005C1ADD">
        <w:rPr>
          <w:noProof/>
        </w:rPr>
        <w:drawing>
          <wp:inline distT="0" distB="0" distL="0" distR="0" wp14:anchorId="3C323E62" wp14:editId="537FD8AE">
            <wp:extent cx="1541145" cy="154114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0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1145" cy="1541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32B2E" w14:textId="69633312" w:rsidR="00C471BA" w:rsidRPr="002A2C77" w:rsidRDefault="00C471BA" w:rsidP="00C471BA">
      <w:pPr>
        <w:jc w:val="center"/>
        <w:rPr>
          <w:rFonts w:ascii="微软雅黑" w:eastAsia="微软雅黑" w:hAnsi="微软雅黑"/>
          <w:bCs/>
          <w:sz w:val="52"/>
          <w:szCs w:val="52"/>
        </w:rPr>
      </w:pPr>
      <w:r w:rsidRPr="002A2C77">
        <w:rPr>
          <w:rFonts w:ascii="微软雅黑" w:eastAsia="微软雅黑" w:hAnsi="微软雅黑" w:hint="eastAsia"/>
          <w:bCs/>
          <w:sz w:val="52"/>
          <w:szCs w:val="52"/>
        </w:rPr>
        <w:t>数据</w:t>
      </w:r>
      <w:r w:rsidR="009E442C">
        <w:rPr>
          <w:rFonts w:ascii="微软雅黑" w:eastAsia="微软雅黑" w:hAnsi="微软雅黑" w:hint="eastAsia"/>
          <w:bCs/>
          <w:sz w:val="52"/>
          <w:szCs w:val="52"/>
        </w:rPr>
        <w:t>仓库</w:t>
      </w:r>
      <w:r w:rsidR="002972D9">
        <w:rPr>
          <w:rFonts w:ascii="微软雅黑" w:eastAsia="微软雅黑" w:hAnsi="微软雅黑" w:hint="eastAsia"/>
          <w:bCs/>
          <w:sz w:val="52"/>
          <w:szCs w:val="52"/>
        </w:rPr>
        <w:t>课程</w:t>
      </w:r>
      <w:r w:rsidRPr="002A2C77">
        <w:rPr>
          <w:rFonts w:ascii="微软雅黑" w:eastAsia="微软雅黑" w:hAnsi="微软雅黑" w:hint="eastAsia"/>
          <w:bCs/>
          <w:sz w:val="52"/>
          <w:szCs w:val="52"/>
        </w:rPr>
        <w:t>实验报告</w:t>
      </w:r>
    </w:p>
    <w:p w14:paraId="4C1C5515" w14:textId="77777777" w:rsidR="00C471BA" w:rsidRDefault="00C471BA" w:rsidP="00C471BA">
      <w:pPr>
        <w:spacing w:line="360" w:lineRule="auto"/>
        <w:ind w:firstLineChars="198" w:firstLine="596"/>
        <w:rPr>
          <w:b/>
          <w:sz w:val="30"/>
        </w:rPr>
      </w:pPr>
    </w:p>
    <w:tbl>
      <w:tblPr>
        <w:tblW w:w="0" w:type="auto"/>
        <w:tblInd w:w="562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2240"/>
        <w:gridCol w:w="5131"/>
      </w:tblGrid>
      <w:tr w:rsidR="00C471BA" w:rsidRPr="008E2B28" w14:paraId="3E58D071" w14:textId="77777777" w:rsidTr="00621EA8">
        <w:tc>
          <w:tcPr>
            <w:tcW w:w="2240" w:type="dxa"/>
          </w:tcPr>
          <w:p w14:paraId="75F8EA81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名称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69495BEF" w14:textId="5475F477" w:rsidR="00C471BA" w:rsidRPr="008E2B28" w:rsidRDefault="009E442C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9E442C">
              <w:rPr>
                <w:rFonts w:ascii="微软雅黑" w:eastAsia="微软雅黑" w:hAnsi="微软雅黑"/>
                <w:sz w:val="30"/>
                <w:szCs w:val="30"/>
              </w:rPr>
              <w:t>报表设计器的使用</w:t>
            </w:r>
          </w:p>
        </w:tc>
      </w:tr>
      <w:tr w:rsidR="00C471BA" w:rsidRPr="008E2B28" w14:paraId="48B2E9A3" w14:textId="77777777" w:rsidTr="00621EA8">
        <w:tc>
          <w:tcPr>
            <w:tcW w:w="2240" w:type="dxa"/>
          </w:tcPr>
          <w:p w14:paraId="7041591D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实验日期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1604941D" w14:textId="7F063097" w:rsidR="00C471BA" w:rsidRPr="008E2B28" w:rsidRDefault="009E442C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2024.12.6</w:t>
            </w:r>
          </w:p>
        </w:tc>
      </w:tr>
      <w:tr w:rsidR="00C471BA" w:rsidRPr="008E2B28" w14:paraId="7299C901" w14:textId="77777777" w:rsidTr="00621EA8">
        <w:tc>
          <w:tcPr>
            <w:tcW w:w="2240" w:type="dxa"/>
            <w:tcBorders>
              <w:bottom w:val="single" w:sz="4" w:space="0" w:color="D9D9D9"/>
            </w:tcBorders>
          </w:tcPr>
          <w:p w14:paraId="12B9E889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实验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地点：</w:t>
            </w:r>
          </w:p>
        </w:tc>
        <w:tc>
          <w:tcPr>
            <w:tcW w:w="5131" w:type="dxa"/>
            <w:tcBorders>
              <w:bottom w:val="single" w:sz="4" w:space="0" w:color="D9D9D9"/>
            </w:tcBorders>
            <w:vAlign w:val="center"/>
          </w:tcPr>
          <w:p w14:paraId="011A8CD7" w14:textId="5F0414AE" w:rsidR="00C471BA" w:rsidRPr="008E2B28" w:rsidRDefault="009E442C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4号楼</w:t>
            </w:r>
          </w:p>
        </w:tc>
      </w:tr>
      <w:tr w:rsidR="00C471BA" w:rsidRPr="008E2B28" w14:paraId="73510951" w14:textId="77777777" w:rsidTr="00621EA8">
        <w:tc>
          <w:tcPr>
            <w:tcW w:w="2240" w:type="dxa"/>
            <w:tcBorders>
              <w:bottom w:val="single" w:sz="4" w:space="0" w:color="D9D9D9"/>
            </w:tcBorders>
          </w:tcPr>
          <w:p w14:paraId="10C10E59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/>
                <w:sz w:val="30"/>
                <w:szCs w:val="30"/>
              </w:rPr>
              <w:t>提交日期：</w:t>
            </w:r>
          </w:p>
        </w:tc>
        <w:tc>
          <w:tcPr>
            <w:tcW w:w="5131" w:type="dxa"/>
            <w:tcBorders>
              <w:bottom w:val="single" w:sz="4" w:space="0" w:color="D9D9D9"/>
            </w:tcBorders>
            <w:vAlign w:val="center"/>
          </w:tcPr>
          <w:p w14:paraId="59502966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  <w:tr w:rsidR="00C471BA" w:rsidRPr="008E2B28" w14:paraId="3F5CACAC" w14:textId="77777777" w:rsidTr="00621EA8">
        <w:tc>
          <w:tcPr>
            <w:tcW w:w="7371" w:type="dxa"/>
            <w:gridSpan w:val="2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</w:tcPr>
          <w:p w14:paraId="06DF4B69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</w:p>
        </w:tc>
      </w:tr>
      <w:tr w:rsidR="00C471BA" w:rsidRPr="008E2B28" w14:paraId="06B5B770" w14:textId="77777777" w:rsidTr="00621EA8">
        <w:tc>
          <w:tcPr>
            <w:tcW w:w="2240" w:type="dxa"/>
            <w:tcBorders>
              <w:top w:val="single" w:sz="4" w:space="0" w:color="D9D9D9"/>
            </w:tcBorders>
          </w:tcPr>
          <w:p w14:paraId="61591ECB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学号：</w:t>
            </w:r>
          </w:p>
        </w:tc>
        <w:tc>
          <w:tcPr>
            <w:tcW w:w="5131" w:type="dxa"/>
            <w:tcBorders>
              <w:top w:val="single" w:sz="4" w:space="0" w:color="D9D9D9"/>
            </w:tcBorders>
            <w:vAlign w:val="center"/>
          </w:tcPr>
          <w:p w14:paraId="32FF498F" w14:textId="14A2BA62" w:rsidR="00C471BA" w:rsidRPr="008E2B28" w:rsidRDefault="009E442C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3722022203661</w:t>
            </w:r>
          </w:p>
        </w:tc>
      </w:tr>
      <w:tr w:rsidR="00C471BA" w:rsidRPr="008E2B28" w14:paraId="1640C1C3" w14:textId="77777777" w:rsidTr="00621EA8">
        <w:tc>
          <w:tcPr>
            <w:tcW w:w="2240" w:type="dxa"/>
          </w:tcPr>
          <w:p w14:paraId="044AF7EB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姓名：</w:t>
            </w:r>
          </w:p>
        </w:tc>
        <w:tc>
          <w:tcPr>
            <w:tcW w:w="5131" w:type="dxa"/>
            <w:vAlign w:val="center"/>
          </w:tcPr>
          <w:p w14:paraId="4B1596A3" w14:textId="41D4EB7D" w:rsidR="00C471BA" w:rsidRPr="008E2B28" w:rsidRDefault="009E442C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李林江</w:t>
            </w:r>
          </w:p>
        </w:tc>
      </w:tr>
      <w:tr w:rsidR="00C471BA" w:rsidRPr="008E2B28" w14:paraId="60D03BF3" w14:textId="77777777" w:rsidTr="00621EA8">
        <w:tc>
          <w:tcPr>
            <w:tcW w:w="2240" w:type="dxa"/>
          </w:tcPr>
          <w:p w14:paraId="4D560173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/>
                <w:sz w:val="30"/>
                <w:szCs w:val="30"/>
              </w:rPr>
              <w:t>专业年级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778267AC" w14:textId="37D14B67" w:rsidR="00C471BA" w:rsidRPr="008E2B28" w:rsidRDefault="009E442C" w:rsidP="006C6493">
            <w:pPr>
              <w:jc w:val="left"/>
              <w:rPr>
                <w:rFonts w:ascii="微软雅黑" w:eastAsia="微软雅黑" w:hAnsi="微软雅黑"/>
                <w:sz w:val="30"/>
                <w:szCs w:val="30"/>
              </w:rPr>
            </w:pPr>
            <w:r>
              <w:rPr>
                <w:rFonts w:ascii="微软雅黑" w:eastAsia="微软雅黑" w:hAnsi="微软雅黑" w:hint="eastAsia"/>
                <w:sz w:val="30"/>
                <w:szCs w:val="30"/>
              </w:rPr>
              <w:t>数媒</w:t>
            </w:r>
            <w:r w:rsidR="00F8482D" w:rsidRPr="008E2B28"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 w:rsidR="00F8482D" w:rsidRPr="008E2B28">
              <w:rPr>
                <w:rFonts w:ascii="微软雅黑" w:eastAsia="微软雅黑" w:hAnsi="微软雅黑"/>
                <w:sz w:val="30"/>
                <w:szCs w:val="30"/>
              </w:rPr>
              <w:t>02</w:t>
            </w:r>
            <w:r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 w:rsidR="00C471BA" w:rsidRPr="008E2B28">
              <w:rPr>
                <w:rFonts w:ascii="微软雅黑" w:eastAsia="微软雅黑" w:hAnsi="微软雅黑"/>
                <w:sz w:val="30"/>
                <w:szCs w:val="30"/>
              </w:rPr>
              <w:t>级</w:t>
            </w:r>
          </w:p>
        </w:tc>
      </w:tr>
      <w:tr w:rsidR="00C471BA" w:rsidRPr="008E2B28" w14:paraId="58F69FD1" w14:textId="77777777" w:rsidTr="00621EA8">
        <w:tc>
          <w:tcPr>
            <w:tcW w:w="2240" w:type="dxa"/>
          </w:tcPr>
          <w:p w14:paraId="2F98CCE5" w14:textId="77777777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学年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学期</w:t>
            </w: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：</w:t>
            </w:r>
          </w:p>
        </w:tc>
        <w:tc>
          <w:tcPr>
            <w:tcW w:w="5131" w:type="dxa"/>
            <w:vAlign w:val="center"/>
          </w:tcPr>
          <w:p w14:paraId="13F92B16" w14:textId="60149491" w:rsidR="00C471BA" w:rsidRPr="008E2B28" w:rsidRDefault="00C471BA" w:rsidP="006C6493">
            <w:pPr>
              <w:rPr>
                <w:rFonts w:ascii="微软雅黑" w:eastAsia="微软雅黑" w:hAnsi="微软雅黑"/>
                <w:sz w:val="30"/>
                <w:szCs w:val="30"/>
              </w:rPr>
            </w:pPr>
            <w:r w:rsidRPr="008E2B28">
              <w:rPr>
                <w:rFonts w:ascii="微软雅黑" w:eastAsia="微软雅黑" w:hAnsi="微软雅黑" w:hint="eastAsia"/>
                <w:sz w:val="30"/>
                <w:szCs w:val="30"/>
              </w:rPr>
              <w:t>2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02</w:t>
            </w:r>
            <w:r w:rsidR="009E442C">
              <w:rPr>
                <w:rFonts w:ascii="微软雅黑" w:eastAsia="微软雅黑" w:hAnsi="微软雅黑" w:hint="eastAsia"/>
                <w:sz w:val="30"/>
                <w:szCs w:val="30"/>
              </w:rPr>
              <w:t>4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-202</w:t>
            </w:r>
            <w:r w:rsidR="009E442C">
              <w:rPr>
                <w:rFonts w:ascii="微软雅黑" w:eastAsia="微软雅黑" w:hAnsi="微软雅黑" w:hint="eastAsia"/>
                <w:sz w:val="30"/>
                <w:szCs w:val="30"/>
              </w:rPr>
              <w:t>5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学年第</w:t>
            </w:r>
            <w:r w:rsidR="009E442C">
              <w:rPr>
                <w:rFonts w:ascii="微软雅黑" w:eastAsia="微软雅黑" w:hAnsi="微软雅黑" w:hint="eastAsia"/>
                <w:sz w:val="30"/>
                <w:szCs w:val="30"/>
              </w:rPr>
              <w:t>一</w:t>
            </w:r>
            <w:r w:rsidRPr="008E2B28">
              <w:rPr>
                <w:rFonts w:ascii="微软雅黑" w:eastAsia="微软雅黑" w:hAnsi="微软雅黑"/>
                <w:sz w:val="30"/>
                <w:szCs w:val="30"/>
              </w:rPr>
              <w:t>学期</w:t>
            </w:r>
          </w:p>
        </w:tc>
      </w:tr>
    </w:tbl>
    <w:p w14:paraId="085DF0F1" w14:textId="77777777" w:rsidR="00C471BA" w:rsidRPr="002D4263" w:rsidRDefault="00C471BA" w:rsidP="00C471BA">
      <w:pPr>
        <w:spacing w:line="360" w:lineRule="auto"/>
        <w:ind w:firstLineChars="198" w:firstLine="594"/>
        <w:rPr>
          <w:sz w:val="30"/>
        </w:rPr>
      </w:pPr>
    </w:p>
    <w:p w14:paraId="16F10321" w14:textId="77777777" w:rsidR="00C471BA" w:rsidRDefault="00C471BA" w:rsidP="00C471BA">
      <w:pPr>
        <w:spacing w:line="360" w:lineRule="auto"/>
        <w:jc w:val="center"/>
        <w:rPr>
          <w:b/>
          <w:sz w:val="32"/>
        </w:rPr>
      </w:pPr>
    </w:p>
    <w:p w14:paraId="3711B798" w14:textId="77777777" w:rsidR="00C471BA" w:rsidRDefault="00C471BA" w:rsidP="00C471BA">
      <w:pPr>
        <w:jc w:val="center"/>
        <w:rPr>
          <w:b/>
          <w:sz w:val="32"/>
        </w:rPr>
      </w:pPr>
    </w:p>
    <w:p w14:paraId="1ACD7E6B" w14:textId="1BBF5313" w:rsidR="00C471BA" w:rsidRDefault="00C471BA" w:rsidP="00C471BA">
      <w:pPr>
        <w:jc w:val="center"/>
        <w:rPr>
          <w:b/>
          <w:sz w:val="32"/>
        </w:rPr>
      </w:pPr>
    </w:p>
    <w:p w14:paraId="15E2B27B" w14:textId="77777777" w:rsidR="0022195D" w:rsidRDefault="0022195D" w:rsidP="00C471BA">
      <w:pPr>
        <w:jc w:val="center"/>
        <w:rPr>
          <w:b/>
          <w:sz w:val="32"/>
        </w:rPr>
      </w:pPr>
    </w:p>
    <w:p w14:paraId="431F34B6" w14:textId="26A2D69B" w:rsidR="005530AB" w:rsidRDefault="005530AB" w:rsidP="00C471BA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lastRenderedPageBreak/>
        <w:t>实验目的</w:t>
      </w:r>
    </w:p>
    <w:p w14:paraId="44F88162" w14:textId="22DCA8B2" w:rsidR="009E442C" w:rsidRPr="009E442C" w:rsidRDefault="009E442C" w:rsidP="009E442C">
      <w:pPr>
        <w:pStyle w:val="a8"/>
        <w:widowControl/>
        <w:ind w:left="720" w:firstLineChars="0" w:firstLine="0"/>
        <w:jc w:val="left"/>
        <w:rPr>
          <w:rFonts w:ascii="宋体" w:hAnsi="宋体" w:cs="宋体"/>
          <w:color w:val="333333"/>
          <w:kern w:val="0"/>
          <w:sz w:val="24"/>
          <w:szCs w:val="24"/>
        </w:rPr>
      </w:pPr>
      <w:r w:rsidRPr="009E442C">
        <w:rPr>
          <w:rFonts w:ascii="宋体" w:hAnsi="宋体" w:cs="宋体"/>
          <w:color w:val="333333"/>
          <w:kern w:val="0"/>
          <w:sz w:val="24"/>
          <w:szCs w:val="24"/>
        </w:rPr>
        <w:t xml:space="preserve"> 理解报表服务器、报表和相关项的概念和功能</w:t>
      </w:r>
    </w:p>
    <w:p w14:paraId="2A369E66" w14:textId="0B1E204D" w:rsidR="00872787" w:rsidRDefault="009E442C" w:rsidP="009E442C">
      <w:pPr>
        <w:pStyle w:val="a8"/>
        <w:ind w:left="720" w:firstLineChars="0" w:firstLine="0"/>
        <w:rPr>
          <w:rFonts w:ascii="华文仿宋" w:eastAsia="华文仿宋" w:hAnsi="华文仿宋"/>
          <w:sz w:val="28"/>
          <w:szCs w:val="28"/>
        </w:rPr>
      </w:pPr>
      <w:r w:rsidRPr="009E442C">
        <w:rPr>
          <w:rFonts w:ascii="宋体" w:hAnsi="宋体" w:cs="宋体"/>
          <w:color w:val="333333"/>
          <w:kern w:val="0"/>
          <w:sz w:val="24"/>
          <w:szCs w:val="24"/>
        </w:rPr>
        <w:t xml:space="preserve"> 理解并掌握报表设计器的使用方法</w:t>
      </w:r>
    </w:p>
    <w:p w14:paraId="4D19D641" w14:textId="04E39C35" w:rsidR="00C471BA" w:rsidRDefault="00C471BA" w:rsidP="00C471BA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 w:rsidRPr="00E2082E">
        <w:rPr>
          <w:rFonts w:ascii="微软雅黑" w:eastAsia="微软雅黑" w:hAnsi="微软雅黑" w:hint="eastAsia"/>
          <w:sz w:val="30"/>
          <w:szCs w:val="30"/>
        </w:rPr>
        <w:t>实验内容</w:t>
      </w:r>
      <w:r w:rsidR="007F1265">
        <w:rPr>
          <w:rFonts w:ascii="微软雅黑" w:eastAsia="微软雅黑" w:hAnsi="微软雅黑" w:hint="eastAsia"/>
          <w:sz w:val="30"/>
          <w:szCs w:val="30"/>
        </w:rPr>
        <w:t>和</w:t>
      </w:r>
      <w:r w:rsidRPr="00E2082E">
        <w:rPr>
          <w:rFonts w:ascii="微软雅黑" w:eastAsia="微软雅黑" w:hAnsi="微软雅黑"/>
          <w:sz w:val="30"/>
          <w:szCs w:val="30"/>
        </w:rPr>
        <w:t>步骤</w:t>
      </w:r>
    </w:p>
    <w:p w14:paraId="62EFC36A" w14:textId="0873866A" w:rsidR="00617B5C" w:rsidRDefault="009E442C" w:rsidP="009E442C">
      <w:pPr>
        <w:pStyle w:val="a8"/>
        <w:numPr>
          <w:ilvl w:val="0"/>
          <w:numId w:val="3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9E442C">
        <w:rPr>
          <w:rFonts w:ascii="华文仿宋" w:eastAsia="华文仿宋" w:hAnsi="华文仿宋"/>
          <w:sz w:val="28"/>
          <w:szCs w:val="28"/>
        </w:rPr>
        <w:t>SSRS 的概念和作用</w:t>
      </w:r>
    </w:p>
    <w:p w14:paraId="07A58F61" w14:textId="48C46E9C" w:rsidR="009E442C" w:rsidRDefault="00A86E84" w:rsidP="00A86E84">
      <w:pPr>
        <w:pStyle w:val="a8"/>
        <w:ind w:left="1080" w:firstLine="560"/>
        <w:rPr>
          <w:rFonts w:ascii="华文仿宋" w:eastAsia="华文仿宋" w:hAnsi="华文仿宋"/>
          <w:sz w:val="28"/>
          <w:szCs w:val="28"/>
        </w:rPr>
      </w:pPr>
      <w:r w:rsidRPr="00A86E84">
        <w:rPr>
          <w:rFonts w:ascii="华文仿宋" w:eastAsia="华文仿宋" w:hAnsi="华文仿宋"/>
          <w:sz w:val="28"/>
          <w:szCs w:val="28"/>
        </w:rPr>
        <w:t>SSRS 是一个基于服务器的报表生成平台，允许用户设计报表、运行报表并将报表分发给所需受众。它支持多种数据源，并且可以生成静态报表和交互式报表。通过其集成工具，SSRS 为用户提供从开发到部署的全方位支持</w:t>
      </w:r>
      <w:r>
        <w:rPr>
          <w:rFonts w:ascii="华文仿宋" w:eastAsia="华文仿宋" w:hAnsi="华文仿宋" w:hint="eastAsia"/>
          <w:sz w:val="28"/>
          <w:szCs w:val="28"/>
        </w:rPr>
        <w:t>。</w:t>
      </w:r>
    </w:p>
    <w:p w14:paraId="141BE352" w14:textId="32A7F28C" w:rsidR="00A86E84" w:rsidRPr="00A86E84" w:rsidRDefault="00A86E84" w:rsidP="00A86E84">
      <w:pPr>
        <w:pStyle w:val="a8"/>
        <w:ind w:left="108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作用：</w:t>
      </w:r>
      <w:r w:rsidRPr="00A86E84">
        <w:rPr>
          <w:rFonts w:ascii="华文仿宋" w:eastAsia="华文仿宋" w:hAnsi="华文仿宋"/>
          <w:sz w:val="28"/>
          <w:szCs w:val="28"/>
        </w:rPr>
        <w:t>报表创建</w:t>
      </w:r>
      <w:r w:rsidRPr="00A86E84">
        <w:rPr>
          <w:rFonts w:ascii="华文仿宋" w:eastAsia="华文仿宋" w:hAnsi="华文仿宋" w:hint="eastAsia"/>
          <w:sz w:val="28"/>
          <w:szCs w:val="28"/>
        </w:rPr>
        <w:t>，</w:t>
      </w:r>
      <w:r w:rsidRPr="00A86E84">
        <w:rPr>
          <w:rFonts w:ascii="华文仿宋" w:eastAsia="华文仿宋" w:hAnsi="华文仿宋"/>
          <w:sz w:val="28"/>
          <w:szCs w:val="28"/>
        </w:rPr>
        <w:t>多数据源支持</w:t>
      </w:r>
      <w:r w:rsidRPr="00A86E84">
        <w:rPr>
          <w:rFonts w:ascii="华文仿宋" w:eastAsia="华文仿宋" w:hAnsi="华文仿宋" w:hint="eastAsia"/>
          <w:sz w:val="28"/>
          <w:szCs w:val="28"/>
        </w:rPr>
        <w:t>，</w:t>
      </w:r>
      <w:r w:rsidRPr="00A86E84">
        <w:rPr>
          <w:rFonts w:ascii="华文仿宋" w:eastAsia="华文仿宋" w:hAnsi="华文仿宋"/>
          <w:sz w:val="28"/>
          <w:szCs w:val="28"/>
        </w:rPr>
        <w:t>格式多样化</w:t>
      </w:r>
      <w:r w:rsidRPr="00A86E84">
        <w:rPr>
          <w:rFonts w:ascii="华文仿宋" w:eastAsia="华文仿宋" w:hAnsi="华文仿宋" w:hint="eastAsia"/>
          <w:sz w:val="28"/>
          <w:szCs w:val="28"/>
        </w:rPr>
        <w:t>，</w:t>
      </w:r>
      <w:r w:rsidRPr="00A86E84">
        <w:rPr>
          <w:rFonts w:ascii="华文仿宋" w:eastAsia="华文仿宋" w:hAnsi="华文仿宋"/>
          <w:sz w:val="28"/>
          <w:szCs w:val="28"/>
        </w:rPr>
        <w:t>自动化与调度</w:t>
      </w:r>
      <w:r w:rsidRPr="00A86E84">
        <w:rPr>
          <w:rFonts w:ascii="华文仿宋" w:eastAsia="华文仿宋" w:hAnsi="华文仿宋" w:hint="eastAsia"/>
          <w:sz w:val="28"/>
          <w:szCs w:val="28"/>
        </w:rPr>
        <w:t>，</w:t>
      </w:r>
      <w:r w:rsidRPr="00A86E84">
        <w:rPr>
          <w:rFonts w:ascii="华文仿宋" w:eastAsia="华文仿宋" w:hAnsi="华文仿宋"/>
          <w:sz w:val="28"/>
          <w:szCs w:val="28"/>
        </w:rPr>
        <w:t>Web 集成</w:t>
      </w:r>
      <w:r w:rsidRPr="00A86E84">
        <w:rPr>
          <w:rFonts w:ascii="华文仿宋" w:eastAsia="华文仿宋" w:hAnsi="华文仿宋" w:hint="eastAsia"/>
          <w:sz w:val="28"/>
          <w:szCs w:val="28"/>
        </w:rPr>
        <w:t>，</w:t>
      </w:r>
      <w:r w:rsidRPr="00A86E84">
        <w:rPr>
          <w:rFonts w:ascii="华文仿宋" w:eastAsia="华文仿宋" w:hAnsi="华文仿宋"/>
          <w:sz w:val="28"/>
          <w:szCs w:val="28"/>
        </w:rPr>
        <w:t>安全性与权限管理</w:t>
      </w:r>
    </w:p>
    <w:p w14:paraId="5FB045D3" w14:textId="677C1C92" w:rsidR="009E442C" w:rsidRDefault="009E442C" w:rsidP="009E442C">
      <w:pPr>
        <w:pStyle w:val="a8"/>
        <w:numPr>
          <w:ilvl w:val="0"/>
          <w:numId w:val="3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9E442C">
        <w:rPr>
          <w:rFonts w:ascii="华文仿宋" w:eastAsia="华文仿宋" w:hAnsi="华文仿宋"/>
          <w:sz w:val="28"/>
          <w:szCs w:val="28"/>
        </w:rPr>
        <w:t>创建基本表报表的方法和步骤</w:t>
      </w:r>
    </w:p>
    <w:p w14:paraId="4AFB2705" w14:textId="441190A5" w:rsidR="00A86E84" w:rsidRDefault="00D21C0F" w:rsidP="00A86E84">
      <w:pPr>
        <w:pStyle w:val="a8"/>
        <w:ind w:left="1080" w:firstLineChars="0" w:firstLine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向报表添加表</w:t>
      </w:r>
    </w:p>
    <w:p w14:paraId="642D87CB" w14:textId="40D30158" w:rsidR="00D21C0F" w:rsidRDefault="00D21C0F" w:rsidP="00A86E84">
      <w:pPr>
        <w:pStyle w:val="a8"/>
        <w:ind w:left="1080" w:firstLineChars="0" w:firstLine="0"/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79E755CC" wp14:editId="1F0B702F">
            <wp:extent cx="2222500" cy="1304842"/>
            <wp:effectExtent l="0" t="0" r="6350" b="0"/>
            <wp:docPr id="14628256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8256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6508" cy="130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0210" w14:textId="303D77C3" w:rsidR="00BD651B" w:rsidRDefault="00BD651B" w:rsidP="00A86E84">
      <w:pPr>
        <w:pStyle w:val="a8"/>
        <w:ind w:left="1080" w:firstLineChars="0" w:firstLine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设置格式</w:t>
      </w:r>
    </w:p>
    <w:p w14:paraId="3DC0D15B" w14:textId="04336D2B" w:rsidR="00BD651B" w:rsidRDefault="00BD651B" w:rsidP="00A86E84">
      <w:pPr>
        <w:pStyle w:val="a8"/>
        <w:ind w:left="1080" w:firstLineChars="0" w:firstLine="0"/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43EFC48A" wp14:editId="4F2324DF">
            <wp:extent cx="1677031" cy="2000250"/>
            <wp:effectExtent l="0" t="0" r="0" b="0"/>
            <wp:docPr id="761886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886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9303" cy="200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CF273" w14:textId="528688B6" w:rsidR="00B34985" w:rsidRDefault="00B34985" w:rsidP="00A86E84">
      <w:pPr>
        <w:pStyle w:val="a8"/>
        <w:ind w:left="1080" w:firstLineChars="0" w:firstLine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lastRenderedPageBreak/>
        <w:t>添加分组和总计</w:t>
      </w:r>
    </w:p>
    <w:p w14:paraId="685BF9F4" w14:textId="7BA74C06" w:rsidR="00B34985" w:rsidRDefault="00B34985" w:rsidP="00A86E84">
      <w:pPr>
        <w:pStyle w:val="a8"/>
        <w:ind w:left="1080" w:firstLineChars="0" w:firstLine="0"/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5C1C7CD7" wp14:editId="542C0F4E">
            <wp:extent cx="3030674" cy="1054100"/>
            <wp:effectExtent l="0" t="0" r="0" b="0"/>
            <wp:docPr id="5743179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3179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9744" cy="105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E20AB" w14:textId="5E4F7C19" w:rsidR="00B34985" w:rsidRDefault="00B34985" w:rsidP="00A86E84">
      <w:pPr>
        <w:pStyle w:val="a8"/>
        <w:ind w:left="1080" w:firstLineChars="0" w:firstLine="0"/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2A58BD0D" wp14:editId="31FB35C1">
            <wp:extent cx="3022600" cy="1225840"/>
            <wp:effectExtent l="0" t="0" r="6350" b="0"/>
            <wp:docPr id="430000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000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0907" cy="1229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F1924" w14:textId="59DB8FD8" w:rsidR="009E442C" w:rsidRDefault="009E442C" w:rsidP="009E442C">
      <w:pPr>
        <w:pStyle w:val="a8"/>
        <w:numPr>
          <w:ilvl w:val="0"/>
          <w:numId w:val="3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9E442C">
        <w:rPr>
          <w:rFonts w:ascii="华文仿宋" w:eastAsia="华文仿宋" w:hAnsi="华文仿宋"/>
          <w:sz w:val="28"/>
          <w:szCs w:val="28"/>
        </w:rPr>
        <w:t>创建数据驱动订阅的方法和步骤</w:t>
      </w:r>
    </w:p>
    <w:p w14:paraId="2C9826DD" w14:textId="2288E6CD" w:rsidR="00E7765B" w:rsidRDefault="00E7765B" w:rsidP="00E7765B">
      <w:pPr>
        <w:pStyle w:val="a8"/>
        <w:ind w:left="1080" w:firstLineChars="0" w:firstLine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创建示例订阅服务器数据库</w:t>
      </w:r>
    </w:p>
    <w:p w14:paraId="38C1474F" w14:textId="5369B4F6" w:rsidR="00E7765B" w:rsidRDefault="00E7765B" w:rsidP="00E7765B">
      <w:pPr>
        <w:pStyle w:val="a8"/>
        <w:ind w:left="1080"/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360AD97C" wp14:editId="77306F32">
            <wp:extent cx="1762125" cy="1649766"/>
            <wp:effectExtent l="0" t="0" r="0" b="7620"/>
            <wp:docPr id="18566225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6225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64464" cy="165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1812">
        <w:rPr>
          <w:noProof/>
        </w:rPr>
        <w:drawing>
          <wp:inline distT="0" distB="0" distL="0" distR="0" wp14:anchorId="1950233A" wp14:editId="2F36660F">
            <wp:extent cx="1733550" cy="1651378"/>
            <wp:effectExtent l="0" t="0" r="0" b="6350"/>
            <wp:docPr id="8207863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863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3836" cy="1661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ADD7" w14:textId="6397647B" w:rsidR="00771812" w:rsidRDefault="00771812" w:rsidP="00E7765B">
      <w:pPr>
        <w:pStyle w:val="a8"/>
        <w:ind w:left="1080" w:firstLine="56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定义数据驱动订阅</w:t>
      </w:r>
    </w:p>
    <w:p w14:paraId="32183637" w14:textId="75CFBBCC" w:rsidR="00771812" w:rsidRPr="00E7765B" w:rsidRDefault="00771812" w:rsidP="00E7765B">
      <w:pPr>
        <w:pStyle w:val="a8"/>
        <w:ind w:left="1080"/>
        <w:rPr>
          <w:rFonts w:ascii="华文仿宋" w:eastAsia="华文仿宋" w:hAnsi="华文仿宋" w:hint="eastAsia"/>
          <w:sz w:val="28"/>
          <w:szCs w:val="28"/>
        </w:rPr>
      </w:pPr>
      <w:r>
        <w:rPr>
          <w:noProof/>
        </w:rPr>
        <w:drawing>
          <wp:inline distT="0" distB="0" distL="0" distR="0" wp14:anchorId="3D647BC4" wp14:editId="0A59ABB9">
            <wp:extent cx="2592476" cy="2438400"/>
            <wp:effectExtent l="0" t="0" r="0" b="0"/>
            <wp:docPr id="8018758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8758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93387" cy="243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9098" w14:textId="2CDCE127" w:rsidR="009E442C" w:rsidRDefault="009E442C" w:rsidP="009E442C">
      <w:pPr>
        <w:pStyle w:val="a8"/>
        <w:numPr>
          <w:ilvl w:val="0"/>
          <w:numId w:val="3"/>
        </w:numPr>
        <w:ind w:firstLineChars="0"/>
        <w:rPr>
          <w:rFonts w:ascii="华文仿宋" w:eastAsia="华文仿宋" w:hAnsi="华文仿宋"/>
          <w:sz w:val="28"/>
          <w:szCs w:val="28"/>
        </w:rPr>
      </w:pPr>
      <w:r w:rsidRPr="009E442C">
        <w:rPr>
          <w:rFonts w:ascii="华文仿宋" w:eastAsia="华文仿宋" w:hAnsi="华文仿宋"/>
          <w:sz w:val="28"/>
          <w:szCs w:val="28"/>
        </w:rPr>
        <w:t>使用 ReportViewer 创建带有参数的钻取报表的方法与步骤</w:t>
      </w:r>
    </w:p>
    <w:p w14:paraId="0789DBBB" w14:textId="1DCD98DA" w:rsidR="002136E9" w:rsidRDefault="002136E9" w:rsidP="002136E9">
      <w:pPr>
        <w:pStyle w:val="a8"/>
        <w:ind w:left="1080" w:firstLineChars="0" w:firstLine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lastRenderedPageBreak/>
        <w:t>添加数据集</w:t>
      </w:r>
    </w:p>
    <w:p w14:paraId="4DCCDB12" w14:textId="167B83F7" w:rsidR="002136E9" w:rsidRDefault="002136E9" w:rsidP="002136E9">
      <w:pPr>
        <w:pStyle w:val="a8"/>
        <w:ind w:left="1080" w:firstLineChars="0" w:firstLine="0"/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1B82680F" wp14:editId="74DECC4E">
            <wp:extent cx="2019048" cy="1857143"/>
            <wp:effectExtent l="0" t="0" r="635" b="0"/>
            <wp:docPr id="175213710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1371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19048" cy="18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CF61" w14:textId="360F8084" w:rsidR="00665862" w:rsidRDefault="00665862" w:rsidP="002136E9">
      <w:pPr>
        <w:pStyle w:val="a8"/>
        <w:ind w:left="1080" w:firstLineChars="0" w:firstLine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设计父报表</w:t>
      </w:r>
    </w:p>
    <w:p w14:paraId="31973A6B" w14:textId="302086D6" w:rsidR="00665862" w:rsidRDefault="00665862" w:rsidP="002136E9">
      <w:pPr>
        <w:pStyle w:val="a8"/>
        <w:ind w:left="1080" w:firstLineChars="0" w:firstLine="0"/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6AE19C80" wp14:editId="7F6A1273">
            <wp:extent cx="4448175" cy="1219609"/>
            <wp:effectExtent l="0" t="0" r="0" b="0"/>
            <wp:docPr id="17666989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989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3283" cy="122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70E2" w14:textId="416414BC" w:rsidR="00665862" w:rsidRDefault="00665862" w:rsidP="002136E9">
      <w:pPr>
        <w:pStyle w:val="a8"/>
        <w:ind w:left="1080" w:firstLineChars="0" w:firstLine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设计子报表</w:t>
      </w:r>
    </w:p>
    <w:p w14:paraId="364351BE" w14:textId="66C5A938" w:rsidR="00665862" w:rsidRDefault="00665862" w:rsidP="002136E9">
      <w:pPr>
        <w:pStyle w:val="a8"/>
        <w:ind w:left="1080" w:firstLineChars="0" w:firstLine="0"/>
        <w:rPr>
          <w:rFonts w:ascii="华文仿宋" w:eastAsia="华文仿宋" w:hAnsi="华文仿宋"/>
          <w:sz w:val="28"/>
          <w:szCs w:val="28"/>
        </w:rPr>
      </w:pPr>
      <w:r>
        <w:rPr>
          <w:noProof/>
        </w:rPr>
        <w:drawing>
          <wp:inline distT="0" distB="0" distL="0" distR="0" wp14:anchorId="47F9C9FF" wp14:editId="565FC2BC">
            <wp:extent cx="4457700" cy="1264052"/>
            <wp:effectExtent l="0" t="0" r="0" b="0"/>
            <wp:docPr id="20066913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6913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73860" cy="1268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48DC2" w14:textId="7C05E479" w:rsidR="00472782" w:rsidRDefault="00472782" w:rsidP="002136E9">
      <w:pPr>
        <w:pStyle w:val="a8"/>
        <w:ind w:left="1080" w:firstLineChars="0" w:firstLine="0"/>
        <w:rPr>
          <w:rFonts w:ascii="华文仿宋" w:eastAsia="华文仿宋" w:hAnsi="华文仿宋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添加钻取操作</w:t>
      </w:r>
    </w:p>
    <w:p w14:paraId="69FF2923" w14:textId="4DC66BF9" w:rsidR="00472782" w:rsidRPr="009E442C" w:rsidRDefault="00472782" w:rsidP="002136E9">
      <w:pPr>
        <w:pStyle w:val="a8"/>
        <w:ind w:left="1080" w:firstLineChars="0" w:firstLine="0"/>
        <w:rPr>
          <w:rFonts w:ascii="华文仿宋" w:eastAsia="华文仿宋" w:hAnsi="华文仿宋" w:hint="eastAsia"/>
          <w:sz w:val="28"/>
          <w:szCs w:val="28"/>
        </w:rPr>
      </w:pPr>
      <w:r>
        <w:rPr>
          <w:noProof/>
        </w:rPr>
        <w:drawing>
          <wp:inline distT="0" distB="0" distL="0" distR="0" wp14:anchorId="502900AE" wp14:editId="7222F21E">
            <wp:extent cx="2167581" cy="2247900"/>
            <wp:effectExtent l="0" t="0" r="4445" b="0"/>
            <wp:docPr id="11866227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2270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8984" cy="224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5540A" w14:textId="1D29DCC1" w:rsidR="00C471BA" w:rsidRPr="00926502" w:rsidRDefault="000F1B91" w:rsidP="00C471BA">
      <w:pPr>
        <w:numPr>
          <w:ilvl w:val="0"/>
          <w:numId w:val="1"/>
        </w:numPr>
        <w:tabs>
          <w:tab w:val="clear" w:pos="720"/>
          <w:tab w:val="num" w:pos="426"/>
        </w:tabs>
        <w:ind w:left="284" w:hanging="284"/>
        <w:rPr>
          <w:rFonts w:ascii="微软雅黑" w:eastAsia="微软雅黑" w:hAnsi="微软雅黑"/>
          <w:sz w:val="30"/>
          <w:szCs w:val="30"/>
        </w:rPr>
      </w:pPr>
      <w:r w:rsidRPr="00926502">
        <w:rPr>
          <w:rFonts w:ascii="微软雅黑" w:eastAsia="微软雅黑" w:hAnsi="微软雅黑" w:hint="eastAsia"/>
          <w:sz w:val="30"/>
          <w:szCs w:val="30"/>
        </w:rPr>
        <w:lastRenderedPageBreak/>
        <w:t>实验总结</w:t>
      </w:r>
    </w:p>
    <w:p w14:paraId="66B06D60" w14:textId="40BA2BD0" w:rsidR="00885CC4" w:rsidRDefault="007D51C1" w:rsidP="00C471BA">
      <w:pPr>
        <w:rPr>
          <w:rFonts w:ascii="微软雅黑" w:eastAsia="微软雅黑" w:hAnsi="微软雅黑"/>
          <w:sz w:val="30"/>
          <w:szCs w:val="30"/>
        </w:rPr>
      </w:pPr>
      <w:r w:rsidRPr="00926502">
        <w:rPr>
          <w:rFonts w:ascii="微软雅黑" w:eastAsia="微软雅黑" w:hAnsi="微软雅黑" w:hint="eastAsia"/>
          <w:sz w:val="30"/>
          <w:szCs w:val="30"/>
        </w:rPr>
        <w:t>3</w:t>
      </w:r>
      <w:r w:rsidRPr="00926502">
        <w:rPr>
          <w:rFonts w:ascii="微软雅黑" w:eastAsia="微软雅黑" w:hAnsi="微软雅黑"/>
          <w:sz w:val="30"/>
          <w:szCs w:val="30"/>
        </w:rPr>
        <w:t xml:space="preserve">.1 </w:t>
      </w:r>
      <w:r w:rsidRPr="00926502">
        <w:rPr>
          <w:rFonts w:ascii="微软雅黑" w:eastAsia="微软雅黑" w:hAnsi="微软雅黑" w:hint="eastAsia"/>
          <w:sz w:val="30"/>
          <w:szCs w:val="30"/>
        </w:rPr>
        <w:t>完成的工作</w:t>
      </w:r>
    </w:p>
    <w:p w14:paraId="412F9B69" w14:textId="10E62044" w:rsidR="000972AE" w:rsidRPr="008A1F16" w:rsidRDefault="00472782" w:rsidP="000972AE">
      <w:pPr>
        <w:ind w:firstLineChars="200" w:firstLine="560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完成SSRS的报表设计器相关教程</w:t>
      </w:r>
    </w:p>
    <w:p w14:paraId="6FBD16B5" w14:textId="0E3DA526" w:rsidR="00885CC4" w:rsidRDefault="007D51C1" w:rsidP="00C471BA">
      <w:pPr>
        <w:rPr>
          <w:rFonts w:ascii="微软雅黑" w:eastAsia="微软雅黑" w:hAnsi="微软雅黑"/>
          <w:sz w:val="30"/>
          <w:szCs w:val="30"/>
        </w:rPr>
      </w:pPr>
      <w:r w:rsidRPr="00926502">
        <w:rPr>
          <w:rFonts w:ascii="微软雅黑" w:eastAsia="微软雅黑" w:hAnsi="微软雅黑" w:hint="eastAsia"/>
          <w:sz w:val="30"/>
          <w:szCs w:val="30"/>
        </w:rPr>
        <w:t>3</w:t>
      </w:r>
      <w:r w:rsidRPr="00926502">
        <w:rPr>
          <w:rFonts w:ascii="微软雅黑" w:eastAsia="微软雅黑" w:hAnsi="微软雅黑"/>
          <w:sz w:val="30"/>
          <w:szCs w:val="30"/>
        </w:rPr>
        <w:t xml:space="preserve">.2 </w:t>
      </w:r>
      <w:r w:rsidRPr="00926502">
        <w:rPr>
          <w:rFonts w:ascii="微软雅黑" w:eastAsia="微软雅黑" w:hAnsi="微软雅黑" w:hint="eastAsia"/>
          <w:sz w:val="30"/>
          <w:szCs w:val="30"/>
        </w:rPr>
        <w:t>对实验的认识</w:t>
      </w:r>
    </w:p>
    <w:p w14:paraId="434D79C8" w14:textId="3974DE4C" w:rsidR="00452722" w:rsidRDefault="00472782" w:rsidP="00D164E0">
      <w:pPr>
        <w:ind w:firstLineChars="200" w:firstLine="560"/>
        <w:rPr>
          <w:rFonts w:ascii="华文仿宋" w:eastAsia="华文仿宋" w:hAnsi="华文仿宋" w:hint="eastAsia"/>
          <w:sz w:val="28"/>
          <w:szCs w:val="28"/>
        </w:rPr>
      </w:pPr>
      <w:r>
        <w:rPr>
          <w:rFonts w:ascii="华文仿宋" w:eastAsia="华文仿宋" w:hAnsi="华文仿宋" w:hint="eastAsia"/>
          <w:sz w:val="28"/>
          <w:szCs w:val="28"/>
        </w:rPr>
        <w:t>熟悉了SSRS的相关操作</w:t>
      </w:r>
    </w:p>
    <w:p w14:paraId="609D9C4C" w14:textId="10E16A40" w:rsidR="00310F02" w:rsidRDefault="00310F02" w:rsidP="00310F02">
      <w:pPr>
        <w:rPr>
          <w:rFonts w:ascii="微软雅黑" w:eastAsia="微软雅黑" w:hAnsi="微软雅黑"/>
          <w:sz w:val="30"/>
          <w:szCs w:val="30"/>
        </w:rPr>
      </w:pPr>
      <w:r w:rsidRPr="00926502">
        <w:rPr>
          <w:rFonts w:ascii="微软雅黑" w:eastAsia="微软雅黑" w:hAnsi="微软雅黑" w:hint="eastAsia"/>
          <w:sz w:val="30"/>
          <w:szCs w:val="30"/>
        </w:rPr>
        <w:t>3</w:t>
      </w:r>
      <w:r w:rsidRPr="00926502">
        <w:rPr>
          <w:rFonts w:ascii="微软雅黑" w:eastAsia="微软雅黑" w:hAnsi="微软雅黑"/>
          <w:sz w:val="30"/>
          <w:szCs w:val="30"/>
        </w:rPr>
        <w:t>.</w:t>
      </w:r>
      <w:r>
        <w:rPr>
          <w:rFonts w:ascii="微软雅黑" w:eastAsia="微软雅黑" w:hAnsi="微软雅黑"/>
          <w:sz w:val="30"/>
          <w:szCs w:val="30"/>
        </w:rPr>
        <w:t>3</w:t>
      </w:r>
      <w:r w:rsidRPr="00926502">
        <w:rPr>
          <w:rFonts w:ascii="微软雅黑" w:eastAsia="微软雅黑" w:hAnsi="微软雅黑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sz w:val="30"/>
          <w:szCs w:val="30"/>
        </w:rPr>
        <w:t>遇到的困难及解决方法</w:t>
      </w:r>
    </w:p>
    <w:p w14:paraId="3F5E11B8" w14:textId="1F1A073A" w:rsidR="002F4651" w:rsidRDefault="00472782" w:rsidP="002F4651">
      <w:pPr>
        <w:ind w:firstLineChars="200" w:firstLine="560"/>
        <w:rPr>
          <w:rFonts w:ascii="微软雅黑" w:eastAsia="微软雅黑" w:hAnsi="微软雅黑"/>
          <w:sz w:val="30"/>
          <w:szCs w:val="30"/>
        </w:rPr>
      </w:pPr>
      <w:r>
        <w:rPr>
          <w:rFonts w:ascii="华文仿宋" w:eastAsia="华文仿宋" w:hAnsi="华文仿宋" w:hint="eastAsia"/>
          <w:sz w:val="28"/>
          <w:szCs w:val="28"/>
        </w:rPr>
        <w:t>无</w:t>
      </w:r>
      <w:r w:rsidR="00D21D2D">
        <w:rPr>
          <w:rFonts w:ascii="华文仿宋" w:eastAsia="华文仿宋" w:hAnsi="华文仿宋" w:hint="eastAsia"/>
          <w:sz w:val="28"/>
          <w:szCs w:val="28"/>
        </w:rPr>
        <w:t>。</w:t>
      </w:r>
    </w:p>
    <w:sectPr w:rsidR="002F4651" w:rsidSect="009C0D85">
      <w:footerReference w:type="even" r:id="rId19"/>
      <w:footerReference w:type="default" r:id="rId20"/>
      <w:headerReference w:type="first" r:id="rId21"/>
      <w:pgSz w:w="11906" w:h="16838"/>
      <w:pgMar w:top="1440" w:right="1797" w:bottom="1440" w:left="1797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452EA5" w14:textId="77777777" w:rsidR="00135F4C" w:rsidRDefault="00135F4C" w:rsidP="00C471BA">
      <w:r>
        <w:separator/>
      </w:r>
    </w:p>
  </w:endnote>
  <w:endnote w:type="continuationSeparator" w:id="0">
    <w:p w14:paraId="1A2F4C3A" w14:textId="77777777" w:rsidR="00135F4C" w:rsidRDefault="00135F4C" w:rsidP="00C47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MT">
    <w:altName w:val="Arial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86814" w14:textId="77777777" w:rsidR="001B1409" w:rsidRDefault="00DE650F">
    <w:pPr>
      <w:pStyle w:val="a5"/>
      <w:framePr w:h="0"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14:paraId="530DCA9D" w14:textId="77777777" w:rsidR="001B1409" w:rsidRDefault="001B140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18911617"/>
      <w:docPartObj>
        <w:docPartGallery w:val="Page Numbers (Bottom of Page)"/>
        <w:docPartUnique/>
      </w:docPartObj>
    </w:sdtPr>
    <w:sdtContent>
      <w:p w14:paraId="633FCDEE" w14:textId="2ABE3944" w:rsidR="00EC0711" w:rsidRDefault="00EC071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9FB735A" w14:textId="77777777" w:rsidR="001B1409" w:rsidRDefault="001B140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B649F7" w14:textId="77777777" w:rsidR="00135F4C" w:rsidRDefault="00135F4C" w:rsidP="00C471BA">
      <w:r>
        <w:separator/>
      </w:r>
    </w:p>
  </w:footnote>
  <w:footnote w:type="continuationSeparator" w:id="0">
    <w:p w14:paraId="05FBFBCA" w14:textId="77777777" w:rsidR="00135F4C" w:rsidRDefault="00135F4C" w:rsidP="00C471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47068" w14:textId="77777777" w:rsidR="001B1409" w:rsidRDefault="001B1409" w:rsidP="009C0D85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C3787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7043471"/>
    <w:multiLevelType w:val="hybridMultilevel"/>
    <w:tmpl w:val="8F16E942"/>
    <w:lvl w:ilvl="0" w:tplc="D9868F1C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5167C36"/>
    <w:multiLevelType w:val="multilevel"/>
    <w:tmpl w:val="D242D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142D1"/>
    <w:multiLevelType w:val="multilevel"/>
    <w:tmpl w:val="168C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C67256"/>
    <w:multiLevelType w:val="multilevel"/>
    <w:tmpl w:val="5B06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614DEC"/>
    <w:multiLevelType w:val="multilevel"/>
    <w:tmpl w:val="474C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2D15D2"/>
    <w:multiLevelType w:val="multilevel"/>
    <w:tmpl w:val="BC9E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017F80"/>
    <w:multiLevelType w:val="multilevel"/>
    <w:tmpl w:val="4864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E9292B"/>
    <w:multiLevelType w:val="hybridMultilevel"/>
    <w:tmpl w:val="36FEF6D4"/>
    <w:lvl w:ilvl="0" w:tplc="2646B11C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73119783">
    <w:abstractNumId w:val="0"/>
  </w:num>
  <w:num w:numId="2" w16cid:durableId="1802574873">
    <w:abstractNumId w:val="8"/>
  </w:num>
  <w:num w:numId="3" w16cid:durableId="1854176146">
    <w:abstractNumId w:val="1"/>
  </w:num>
  <w:num w:numId="4" w16cid:durableId="1674214055">
    <w:abstractNumId w:val="3"/>
  </w:num>
  <w:num w:numId="5" w16cid:durableId="1905723244">
    <w:abstractNumId w:val="2"/>
  </w:num>
  <w:num w:numId="6" w16cid:durableId="1145046410">
    <w:abstractNumId w:val="7"/>
  </w:num>
  <w:num w:numId="7" w16cid:durableId="2078160280">
    <w:abstractNumId w:val="4"/>
  </w:num>
  <w:num w:numId="8" w16cid:durableId="853307351">
    <w:abstractNumId w:val="5"/>
  </w:num>
  <w:num w:numId="9" w16cid:durableId="11021878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22"/>
    <w:rsid w:val="00041089"/>
    <w:rsid w:val="000972AE"/>
    <w:rsid w:val="000B3750"/>
    <w:rsid w:val="000B705A"/>
    <w:rsid w:val="000E6B0A"/>
    <w:rsid w:val="000F1B91"/>
    <w:rsid w:val="000F305A"/>
    <w:rsid w:val="000F6A9A"/>
    <w:rsid w:val="00135F4C"/>
    <w:rsid w:val="00144FAF"/>
    <w:rsid w:val="0017620E"/>
    <w:rsid w:val="001B1409"/>
    <w:rsid w:val="001B55A2"/>
    <w:rsid w:val="001C5BF6"/>
    <w:rsid w:val="002136E9"/>
    <w:rsid w:val="0022195D"/>
    <w:rsid w:val="00232B6D"/>
    <w:rsid w:val="002972D9"/>
    <w:rsid w:val="002F4651"/>
    <w:rsid w:val="00310F02"/>
    <w:rsid w:val="003516AE"/>
    <w:rsid w:val="003A348C"/>
    <w:rsid w:val="00443107"/>
    <w:rsid w:val="00452217"/>
    <w:rsid w:val="00452722"/>
    <w:rsid w:val="00472782"/>
    <w:rsid w:val="00491F3B"/>
    <w:rsid w:val="004923D5"/>
    <w:rsid w:val="0050500A"/>
    <w:rsid w:val="00525281"/>
    <w:rsid w:val="005530AB"/>
    <w:rsid w:val="006133DF"/>
    <w:rsid w:val="00617B5C"/>
    <w:rsid w:val="00621EA8"/>
    <w:rsid w:val="00632A05"/>
    <w:rsid w:val="00645D9F"/>
    <w:rsid w:val="00665862"/>
    <w:rsid w:val="00677216"/>
    <w:rsid w:val="00693CE1"/>
    <w:rsid w:val="006D78FB"/>
    <w:rsid w:val="00771812"/>
    <w:rsid w:val="007A160D"/>
    <w:rsid w:val="007D51C1"/>
    <w:rsid w:val="007F1265"/>
    <w:rsid w:val="00807E9B"/>
    <w:rsid w:val="00823A4D"/>
    <w:rsid w:val="00843473"/>
    <w:rsid w:val="00854599"/>
    <w:rsid w:val="00872787"/>
    <w:rsid w:val="00885CC4"/>
    <w:rsid w:val="008A1F16"/>
    <w:rsid w:val="008B0BEE"/>
    <w:rsid w:val="008C3D96"/>
    <w:rsid w:val="008C48BF"/>
    <w:rsid w:val="008E2B28"/>
    <w:rsid w:val="00926502"/>
    <w:rsid w:val="00964C0B"/>
    <w:rsid w:val="00985ED9"/>
    <w:rsid w:val="009C0828"/>
    <w:rsid w:val="009E442C"/>
    <w:rsid w:val="00A10D31"/>
    <w:rsid w:val="00A5012C"/>
    <w:rsid w:val="00A71988"/>
    <w:rsid w:val="00A86E84"/>
    <w:rsid w:val="00A93EE1"/>
    <w:rsid w:val="00B329A4"/>
    <w:rsid w:val="00B34985"/>
    <w:rsid w:val="00B41406"/>
    <w:rsid w:val="00B51A0A"/>
    <w:rsid w:val="00B7712A"/>
    <w:rsid w:val="00B84480"/>
    <w:rsid w:val="00B8576F"/>
    <w:rsid w:val="00B90C9B"/>
    <w:rsid w:val="00BD651B"/>
    <w:rsid w:val="00BE0B9A"/>
    <w:rsid w:val="00C471BA"/>
    <w:rsid w:val="00C50226"/>
    <w:rsid w:val="00C51D2A"/>
    <w:rsid w:val="00C95180"/>
    <w:rsid w:val="00D164E0"/>
    <w:rsid w:val="00D17265"/>
    <w:rsid w:val="00D21C0F"/>
    <w:rsid w:val="00D21D2D"/>
    <w:rsid w:val="00D851EB"/>
    <w:rsid w:val="00D863F8"/>
    <w:rsid w:val="00D953BE"/>
    <w:rsid w:val="00DA4359"/>
    <w:rsid w:val="00DB734D"/>
    <w:rsid w:val="00DD0C9E"/>
    <w:rsid w:val="00DE441E"/>
    <w:rsid w:val="00DE650F"/>
    <w:rsid w:val="00E7765B"/>
    <w:rsid w:val="00EC0711"/>
    <w:rsid w:val="00EF43AF"/>
    <w:rsid w:val="00F8482D"/>
    <w:rsid w:val="00FC3314"/>
    <w:rsid w:val="00FD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E1B144"/>
  <w15:chartTrackingRefBased/>
  <w15:docId w15:val="{3C32878E-72C4-425E-A125-E22C314B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71B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71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71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71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71BA"/>
    <w:rPr>
      <w:sz w:val="18"/>
      <w:szCs w:val="18"/>
    </w:rPr>
  </w:style>
  <w:style w:type="character" w:styleId="a7">
    <w:name w:val="page number"/>
    <w:basedOn w:val="a0"/>
    <w:rsid w:val="00C471BA"/>
  </w:style>
  <w:style w:type="character" w:customStyle="1" w:styleId="Char">
    <w:name w:val="页眉 Char"/>
    <w:rsid w:val="00C471BA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B90C9B"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sid w:val="009C0828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9C0828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9C0828"/>
    <w:rPr>
      <w:rFonts w:ascii="Times New Roman" w:eastAsia="宋体" w:hAnsi="Times New Roman" w:cs="Times New Roman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9C0828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9C0828"/>
    <w:rPr>
      <w:rFonts w:ascii="Times New Roman" w:eastAsia="宋体" w:hAnsi="Times New Roman" w:cs="Times New Roman"/>
      <w:b/>
      <w:bCs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9C0828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9C0828"/>
    <w:rPr>
      <w:rFonts w:ascii="Times New Roman" w:eastAsia="宋体" w:hAnsi="Times New Roman" w:cs="Times New Roman"/>
      <w:sz w:val="18"/>
      <w:szCs w:val="18"/>
    </w:rPr>
  </w:style>
  <w:style w:type="character" w:customStyle="1" w:styleId="fontstyle01">
    <w:name w:val="fontstyle01"/>
    <w:basedOn w:val="a0"/>
    <w:rsid w:val="009E442C"/>
    <w:rPr>
      <w:rFonts w:ascii="ArialMT" w:hAnsi="ArialMT" w:hint="default"/>
      <w:b w:val="0"/>
      <w:bCs w:val="0"/>
      <w:i w:val="0"/>
      <w:iCs w:val="0"/>
      <w:color w:val="333333"/>
      <w:sz w:val="24"/>
      <w:szCs w:val="24"/>
    </w:rPr>
  </w:style>
  <w:style w:type="character" w:customStyle="1" w:styleId="fontstyle11">
    <w:name w:val="fontstyle11"/>
    <w:basedOn w:val="a0"/>
    <w:rsid w:val="009E442C"/>
    <w:rPr>
      <w:rFonts w:ascii="宋体" w:eastAsia="宋体" w:hAnsi="宋体" w:hint="eastAsia"/>
      <w:b w:val="0"/>
      <w:bCs w:val="0"/>
      <w:i w:val="0"/>
      <w:iCs w:val="0"/>
      <w:color w:val="333333"/>
      <w:sz w:val="24"/>
      <w:szCs w:val="24"/>
    </w:rPr>
  </w:style>
  <w:style w:type="paragraph" w:styleId="af0">
    <w:name w:val="Normal (Web)"/>
    <w:basedOn w:val="a"/>
    <w:uiPriority w:val="99"/>
    <w:semiHidden/>
    <w:unhideWhenUsed/>
    <w:rsid w:val="00A86E8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49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410</TotalTime>
  <Pages>5</Pages>
  <Words>86</Words>
  <Characters>491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wangm</dc:creator>
  <cp:keywords/>
  <dc:description/>
  <cp:lastModifiedBy>xi feng</cp:lastModifiedBy>
  <cp:revision>69</cp:revision>
  <dcterms:created xsi:type="dcterms:W3CDTF">2021-04-08T07:52:00Z</dcterms:created>
  <dcterms:modified xsi:type="dcterms:W3CDTF">2024-12-10T15:29:00Z</dcterms:modified>
</cp:coreProperties>
</file>