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77777777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31B0">
        <w:rPr>
          <w:rFonts w:hint="eastAsia"/>
          <w:b/>
          <w:sz w:val="32"/>
          <w:szCs w:val="32"/>
        </w:rPr>
        <w:t>第二次实验：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A976E01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C07D46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C07D46">
        <w:rPr>
          <w:rFonts w:hint="eastAsia"/>
        </w:rPr>
        <w:t>；李林江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4CD6F545" w14:textId="77777777" w:rsidR="00C07D46" w:rsidRPr="00C07D46" w:rsidRDefault="00C07D46" w:rsidP="00C07D46">
      <w:pPr>
        <w:pStyle w:val="a7"/>
        <w:numPr>
          <w:ilvl w:val="0"/>
          <w:numId w:val="1"/>
        </w:numPr>
        <w:ind w:firstLine="562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熟悉</w:t>
      </w:r>
      <w:r w:rsidRPr="00C07D46">
        <w:rPr>
          <w:b/>
          <w:sz w:val="28"/>
          <w:szCs w:val="28"/>
        </w:rPr>
        <w:t>Unity</w:t>
      </w:r>
      <w:r w:rsidRPr="00C07D46">
        <w:rPr>
          <w:rFonts w:hint="eastAsia"/>
          <w:b/>
          <w:sz w:val="28"/>
          <w:szCs w:val="28"/>
        </w:rPr>
        <w:t>的编辑器拓展</w:t>
      </w:r>
      <w:r w:rsidRPr="00C07D46">
        <w:rPr>
          <w:b/>
          <w:sz w:val="28"/>
          <w:szCs w:val="28"/>
        </w:rPr>
        <w:t>API</w:t>
      </w:r>
      <w:r w:rsidRPr="00C07D46">
        <w:rPr>
          <w:rFonts w:hint="eastAsia"/>
          <w:b/>
          <w:sz w:val="28"/>
          <w:szCs w:val="28"/>
        </w:rPr>
        <w:t>接口</w:t>
      </w:r>
    </w:p>
    <w:p w14:paraId="6D8C381F" w14:textId="77777777" w:rsidR="00C07D46" w:rsidRPr="00C07D46" w:rsidRDefault="00C07D46" w:rsidP="00C07D46">
      <w:pPr>
        <w:pStyle w:val="a7"/>
        <w:numPr>
          <w:ilvl w:val="0"/>
          <w:numId w:val="1"/>
        </w:numPr>
        <w:ind w:firstLine="562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学习修改系统自带编辑器</w:t>
      </w:r>
    </w:p>
    <w:p w14:paraId="3751F838" w14:textId="77777777" w:rsidR="00C07D46" w:rsidRPr="00C07D46" w:rsidRDefault="00C07D46" w:rsidP="00C07D46">
      <w:pPr>
        <w:pStyle w:val="a7"/>
        <w:numPr>
          <w:ilvl w:val="0"/>
          <w:numId w:val="1"/>
        </w:numPr>
        <w:ind w:firstLine="562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学习定义自己的编辑器</w:t>
      </w:r>
    </w:p>
    <w:p w14:paraId="1A75CE84" w14:textId="77777777" w:rsidR="00D631B0" w:rsidRPr="00F35E78" w:rsidRDefault="00D631B0" w:rsidP="00D631B0">
      <w:pPr>
        <w:pStyle w:val="a7"/>
        <w:ind w:left="420" w:firstLineChars="0" w:firstLine="0"/>
        <w:rPr>
          <w:b/>
          <w:sz w:val="28"/>
          <w:szCs w:val="28"/>
        </w:rPr>
      </w:pP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F35E7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unity</w:t>
      </w:r>
    </w:p>
    <w:p w14:paraId="27878F48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E4BB2FB" w14:textId="77777777" w:rsidR="00C07D46" w:rsidRPr="00C07D46" w:rsidRDefault="00C07D46" w:rsidP="00C07D46">
      <w:pPr>
        <w:pStyle w:val="a7"/>
        <w:ind w:left="982" w:firstLineChars="0" w:firstLine="0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在</w:t>
      </w:r>
      <w:r w:rsidRPr="00C07D46">
        <w:rPr>
          <w:b/>
          <w:sz w:val="28"/>
          <w:szCs w:val="28"/>
        </w:rPr>
        <w:t>Scene</w:t>
      </w:r>
      <w:r w:rsidRPr="00C07D46">
        <w:rPr>
          <w:rFonts w:hint="eastAsia"/>
          <w:b/>
          <w:sz w:val="28"/>
          <w:szCs w:val="28"/>
        </w:rPr>
        <w:t>视图中增加一个全局坐标系的辅助元素</w:t>
      </w:r>
    </w:p>
    <w:p w14:paraId="591E0E37" w14:textId="77777777" w:rsidR="00C07D46" w:rsidRPr="00C07D46" w:rsidRDefault="00C07D46" w:rsidP="00C07D46">
      <w:pPr>
        <w:pStyle w:val="a7"/>
        <w:ind w:left="982" w:firstLineChars="0" w:firstLine="0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三个轴分别用红绿蓝三根直线表示，尾端加一个立方体</w:t>
      </w:r>
    </w:p>
    <w:p w14:paraId="7114354F" w14:textId="77777777" w:rsidR="00C07D46" w:rsidRPr="00C07D46" w:rsidRDefault="00C07D46" w:rsidP="00C07D46">
      <w:pPr>
        <w:pStyle w:val="a7"/>
        <w:ind w:left="982" w:firstLineChars="0" w:firstLine="0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创建一个自定义菜单用于显示和隐藏全局坐标系</w:t>
      </w:r>
    </w:p>
    <w:p w14:paraId="2F4E1608" w14:textId="77777777" w:rsidR="00C07D46" w:rsidRPr="00C07D46" w:rsidRDefault="00C07D46" w:rsidP="00C07D46">
      <w:pPr>
        <w:pStyle w:val="a7"/>
        <w:ind w:left="982" w:firstLineChars="0" w:firstLine="0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延伸任务</w:t>
      </w:r>
    </w:p>
    <w:p w14:paraId="61AFEDF9" w14:textId="77777777" w:rsidR="00C07D46" w:rsidRPr="00C07D46" w:rsidRDefault="00C07D46" w:rsidP="00C07D46">
      <w:pPr>
        <w:pStyle w:val="a7"/>
        <w:ind w:left="982" w:firstLineChars="0" w:firstLine="0"/>
        <w:rPr>
          <w:b/>
          <w:sz w:val="28"/>
          <w:szCs w:val="28"/>
        </w:rPr>
      </w:pPr>
      <w:r w:rsidRPr="00C07D46">
        <w:rPr>
          <w:rFonts w:hint="eastAsia"/>
          <w:b/>
          <w:sz w:val="28"/>
          <w:szCs w:val="28"/>
        </w:rPr>
        <w:t>物体被选中时，</w:t>
      </w:r>
      <w:r w:rsidRPr="00C07D46">
        <w:rPr>
          <w:b/>
          <w:sz w:val="28"/>
          <w:szCs w:val="28"/>
        </w:rPr>
        <w:t>Inspector</w:t>
      </w:r>
      <w:r w:rsidRPr="00C07D46">
        <w:rPr>
          <w:rFonts w:hint="eastAsia"/>
          <w:b/>
          <w:sz w:val="28"/>
          <w:szCs w:val="28"/>
        </w:rPr>
        <w:t>视图的</w:t>
      </w:r>
      <w:r w:rsidRPr="00C07D46">
        <w:rPr>
          <w:b/>
          <w:sz w:val="28"/>
          <w:szCs w:val="28"/>
        </w:rPr>
        <w:t>Transform</w:t>
      </w:r>
      <w:r w:rsidRPr="00C07D46">
        <w:rPr>
          <w:rFonts w:hint="eastAsia"/>
          <w:b/>
          <w:sz w:val="28"/>
          <w:szCs w:val="28"/>
        </w:rPr>
        <w:t>组件增加设置辅助坐标系的坐标轴长度、尾端立方体大小的属性</w:t>
      </w:r>
    </w:p>
    <w:p w14:paraId="428AB6FE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5E9B0231" w14:textId="77777777" w:rsidR="00D631B0" w:rsidRDefault="00FA3064" w:rsidP="00D631B0">
      <w:pPr>
        <w:ind w:left="420"/>
      </w:pPr>
      <w:r>
        <w:rPr>
          <w:rFonts w:hint="eastAsia"/>
        </w:rPr>
        <w:t>（</w:t>
      </w:r>
      <w:r w:rsidR="00D631B0">
        <w:rPr>
          <w:rFonts w:hint="eastAsia"/>
        </w:rPr>
        <w:t>结合截图说明过程</w:t>
      </w:r>
      <w:proofErr w:type="gramStart"/>
      <w:r w:rsidR="00D631B0">
        <w:rPr>
          <w:rFonts w:hint="eastAsia"/>
        </w:rPr>
        <w:t>及现象</w:t>
      </w:r>
      <w:proofErr w:type="gramEnd"/>
      <w:r w:rsidR="00D631B0">
        <w:rPr>
          <w:rFonts w:hint="eastAsia"/>
        </w:rPr>
        <w:t>结果）</w:t>
      </w:r>
    </w:p>
    <w:p w14:paraId="61690094" w14:textId="77777777" w:rsidR="00C07D46" w:rsidRDefault="00D631B0" w:rsidP="00D631B0">
      <w:pPr>
        <w:pStyle w:val="a7"/>
        <w:ind w:left="420" w:firstLineChars="0" w:firstLine="0"/>
      </w:pPr>
      <w:r>
        <w:rPr>
          <w:rFonts w:hint="eastAsia"/>
        </w:rPr>
        <w:t>1</w:t>
      </w:r>
      <w:r w:rsidR="00C07D46">
        <w:rPr>
          <w:rFonts w:hint="eastAsia"/>
        </w:rPr>
        <w:t>绘制坐标轴</w:t>
      </w:r>
    </w:p>
    <w:p w14:paraId="4825FCE9" w14:textId="1E59FAED" w:rsidR="00C07D46" w:rsidRDefault="00C07D46" w:rsidP="00D631B0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FC2080" wp14:editId="1D5E3280">
            <wp:extent cx="5274310" cy="3693795"/>
            <wp:effectExtent l="0" t="0" r="0" b="0"/>
            <wp:docPr id="1372325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2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748" w14:textId="23019198" w:rsidR="00D631B0" w:rsidRDefault="00D631B0" w:rsidP="00D631B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07D46">
        <w:rPr>
          <w:rFonts w:hint="eastAsia"/>
        </w:rPr>
        <w:t>窗口改变大小</w:t>
      </w:r>
    </w:p>
    <w:p w14:paraId="7BACE2F6" w14:textId="57BE95A5" w:rsidR="00D631B0" w:rsidRDefault="00C07D46" w:rsidP="00F35E7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57FD107" wp14:editId="5382DD92">
            <wp:extent cx="2444876" cy="1530429"/>
            <wp:effectExtent l="0" t="0" r="0" b="0"/>
            <wp:docPr id="1083030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F70" w14:textId="466FB306" w:rsidR="00C07D46" w:rsidRPr="00C07D46" w:rsidRDefault="00D631B0" w:rsidP="00C07D46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4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BBDE4" w14:textId="77777777" w:rsidR="004455C8" w:rsidRDefault="004455C8" w:rsidP="00D631B0">
      <w:r>
        <w:separator/>
      </w:r>
    </w:p>
  </w:endnote>
  <w:endnote w:type="continuationSeparator" w:id="0">
    <w:p w14:paraId="0FCFE425" w14:textId="77777777" w:rsidR="004455C8" w:rsidRDefault="004455C8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83723" w14:textId="77777777" w:rsidR="004455C8" w:rsidRDefault="004455C8" w:rsidP="00D631B0">
      <w:r>
        <w:separator/>
      </w:r>
    </w:p>
  </w:footnote>
  <w:footnote w:type="continuationSeparator" w:id="0">
    <w:p w14:paraId="5E2C32F4" w14:textId="77777777" w:rsidR="004455C8" w:rsidRDefault="004455C8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F5D13"/>
    <w:multiLevelType w:val="hybridMultilevel"/>
    <w:tmpl w:val="B9825F08"/>
    <w:lvl w:ilvl="0" w:tplc="3E1282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BCEC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FC9D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AE9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D6E0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02E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27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444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6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1FE7D3F"/>
    <w:multiLevelType w:val="hybridMultilevel"/>
    <w:tmpl w:val="4EEE66C6"/>
    <w:lvl w:ilvl="0" w:tplc="3EFCA3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EA735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DEB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A2B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09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84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62B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38B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582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1"/>
  </w:num>
  <w:num w:numId="2" w16cid:durableId="1646622560">
    <w:abstractNumId w:val="2"/>
  </w:num>
  <w:num w:numId="3" w16cid:durableId="1414858476">
    <w:abstractNumId w:val="0"/>
  </w:num>
  <w:num w:numId="4" w16cid:durableId="17793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3F1ECB"/>
    <w:rsid w:val="004455C8"/>
    <w:rsid w:val="005C7E61"/>
    <w:rsid w:val="00787B69"/>
    <w:rsid w:val="00A10A1F"/>
    <w:rsid w:val="00C07D46"/>
    <w:rsid w:val="00D631B0"/>
    <w:rsid w:val="00F35E78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6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5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4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4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5</cp:revision>
  <dcterms:created xsi:type="dcterms:W3CDTF">2012-10-07T11:29:00Z</dcterms:created>
  <dcterms:modified xsi:type="dcterms:W3CDTF">2024-03-15T01:00:00Z</dcterms:modified>
</cp:coreProperties>
</file>