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253" w:rsidRPr="00207253" w:rsidRDefault="00207253" w:rsidP="00207253">
      <w:r w:rsidRPr="00207253">
        <w:t xml:space="preserve">Les 3 dragons de </w:t>
      </w:r>
      <w:proofErr w:type="spellStart"/>
      <w:r w:rsidRPr="00207253">
        <w:t>Daenerys</w:t>
      </w:r>
      <w:proofErr w:type="spellEnd"/>
      <w:r w:rsidRPr="00207253">
        <w:t xml:space="preserve"> (incontournables — la série)</w:t>
      </w:r>
    </w:p>
    <w:p w:rsidR="00207253" w:rsidRPr="00207253" w:rsidRDefault="00207253" w:rsidP="00207253">
      <w:pPr>
        <w:numPr>
          <w:ilvl w:val="0"/>
          <w:numId w:val="1"/>
        </w:numPr>
      </w:pPr>
      <w:proofErr w:type="spellStart"/>
      <w:r w:rsidRPr="00207253">
        <w:t>Drogo</w:t>
      </w:r>
      <w:bookmarkStart w:id="0" w:name="_GoBack"/>
      <w:bookmarkEnd w:id="0"/>
      <w:r w:rsidRPr="00207253">
        <w:t>n</w:t>
      </w:r>
      <w:proofErr w:type="spellEnd"/>
      <w:r w:rsidRPr="00207253">
        <w:t> (le plus grand, noir et écailles rouge/écarlates)</w:t>
      </w:r>
    </w:p>
    <w:p w:rsidR="00207253" w:rsidRPr="00207253" w:rsidRDefault="00207253" w:rsidP="00207253">
      <w:pPr>
        <w:numPr>
          <w:ilvl w:val="0"/>
          <w:numId w:val="1"/>
        </w:numPr>
      </w:pPr>
      <w:proofErr w:type="spellStart"/>
      <w:r w:rsidRPr="00207253">
        <w:t>Rhaegal</w:t>
      </w:r>
      <w:proofErr w:type="spellEnd"/>
      <w:r w:rsidRPr="00207253">
        <w:t> (vert et bronze)</w:t>
      </w:r>
    </w:p>
    <w:p w:rsidR="00207253" w:rsidRPr="00207253" w:rsidRDefault="00207253" w:rsidP="00207253">
      <w:pPr>
        <w:numPr>
          <w:ilvl w:val="0"/>
          <w:numId w:val="1"/>
        </w:numPr>
      </w:pPr>
      <w:proofErr w:type="spellStart"/>
      <w:r w:rsidRPr="00207253">
        <w:t>Viserion</w:t>
      </w:r>
      <w:proofErr w:type="spellEnd"/>
      <w:r w:rsidRPr="00207253">
        <w:t> (crème/or, puis "dragon de glace" version réanimée par le Roi de la Nuit — image intéressante à part si tu trouves)</w:t>
      </w:r>
    </w:p>
    <w:p w:rsidR="00207253" w:rsidRPr="00207253" w:rsidRDefault="00207253" w:rsidP="00207253">
      <w:r w:rsidRPr="00207253">
        <w:rPr>
          <w:rFonts w:ascii="Segoe UI Symbol" w:hAnsi="Segoe UI Symbol" w:cs="Segoe UI Symbol"/>
        </w:rPr>
        <w:t>⚔</w:t>
      </w:r>
      <w:r w:rsidRPr="00207253">
        <w:t>️ Les dragons de la Conquête d'</w:t>
      </w:r>
      <w:proofErr w:type="spellStart"/>
      <w:r w:rsidRPr="00207253">
        <w:t>Aegon</w:t>
      </w:r>
      <w:proofErr w:type="spellEnd"/>
      <w:r w:rsidRPr="00207253">
        <w:t xml:space="preserve"> (les 3 fondateurs)</w:t>
      </w:r>
    </w:p>
    <w:p w:rsidR="00207253" w:rsidRPr="00207253" w:rsidRDefault="00207253" w:rsidP="00207253">
      <w:pPr>
        <w:numPr>
          <w:ilvl w:val="0"/>
          <w:numId w:val="2"/>
        </w:numPr>
      </w:pPr>
      <w:proofErr w:type="spellStart"/>
      <w:r w:rsidRPr="00207253">
        <w:t>Balerion</w:t>
      </w:r>
      <w:proofErr w:type="spellEnd"/>
      <w:r w:rsidRPr="00207253">
        <w:t xml:space="preserve"> "la Terreur Noire" (le plus grand dragon ayant existé, noir avec lueur écarlate, monté par </w:t>
      </w:r>
      <w:proofErr w:type="spellStart"/>
      <w:r w:rsidRPr="00207253">
        <w:t>Aegon</w:t>
      </w:r>
      <w:proofErr w:type="spellEnd"/>
      <w:r w:rsidRPr="00207253">
        <w:t xml:space="preserve"> le Conquérant)</w:t>
      </w:r>
    </w:p>
    <w:p w:rsidR="00207253" w:rsidRPr="00207253" w:rsidRDefault="00207253" w:rsidP="00207253">
      <w:pPr>
        <w:numPr>
          <w:ilvl w:val="0"/>
          <w:numId w:val="2"/>
        </w:numPr>
      </w:pPr>
      <w:proofErr w:type="spellStart"/>
      <w:r w:rsidRPr="00207253">
        <w:t>Vhagar</w:t>
      </w:r>
      <w:proofErr w:type="spellEnd"/>
      <w:r w:rsidRPr="00207253">
        <w:t xml:space="preserve"> (vert sombre/bronze, montée par </w:t>
      </w:r>
      <w:proofErr w:type="spellStart"/>
      <w:r w:rsidRPr="00207253">
        <w:t>Visenya</w:t>
      </w:r>
      <w:proofErr w:type="spellEnd"/>
      <w:r w:rsidRPr="00207253">
        <w:t xml:space="preserve">, puis bien plus tard par </w:t>
      </w:r>
      <w:proofErr w:type="spellStart"/>
      <w:r w:rsidRPr="00207253">
        <w:t>Aemond</w:t>
      </w:r>
      <w:proofErr w:type="spellEnd"/>
      <w:r w:rsidRPr="00207253">
        <w:t xml:space="preserve"> pendant la Danse)</w:t>
      </w:r>
    </w:p>
    <w:p w:rsidR="00207253" w:rsidRPr="00207253" w:rsidRDefault="00207253" w:rsidP="00207253">
      <w:pPr>
        <w:numPr>
          <w:ilvl w:val="0"/>
          <w:numId w:val="2"/>
        </w:numPr>
      </w:pPr>
      <w:proofErr w:type="spellStart"/>
      <w:r w:rsidRPr="00207253">
        <w:t>Meraxes</w:t>
      </w:r>
      <w:proofErr w:type="spellEnd"/>
      <w:r w:rsidRPr="00207253">
        <w:t xml:space="preserve"> (argent et bronze, montée par </w:t>
      </w:r>
      <w:proofErr w:type="spellStart"/>
      <w:r w:rsidRPr="00207253">
        <w:t>Rhaenys</w:t>
      </w:r>
      <w:proofErr w:type="spellEnd"/>
      <w:r w:rsidRPr="00207253">
        <w:t>)</w:t>
      </w:r>
    </w:p>
    <w:p w:rsidR="00207253" w:rsidRPr="00207253" w:rsidRDefault="00207253" w:rsidP="00207253">
      <w:r w:rsidRPr="00207253">
        <w:rPr>
          <w:rFonts w:ascii="Calibri" w:hAnsi="Calibri" w:cs="Calibri"/>
        </w:rPr>
        <w:t>🩸</w:t>
      </w:r>
      <w:r w:rsidRPr="00207253">
        <w:t xml:space="preserve"> Les dragons de la Danse des Dragons (guerre civile </w:t>
      </w:r>
      <w:proofErr w:type="spellStart"/>
      <w:r w:rsidRPr="00207253">
        <w:t>Targaryen</w:t>
      </w:r>
      <w:proofErr w:type="spellEnd"/>
      <w:r w:rsidRPr="00207253">
        <w:t xml:space="preserve"> — très visuel, beaucoup de fan-arts/</w:t>
      </w:r>
      <w:proofErr w:type="spellStart"/>
      <w:r w:rsidRPr="00207253">
        <w:t>renders</w:t>
      </w:r>
      <w:proofErr w:type="spellEnd"/>
      <w:r w:rsidRPr="00207253">
        <w:t xml:space="preserve"> disponibles, notamment via House of the Dragon)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Caraxes</w:t>
      </w:r>
      <w:proofErr w:type="spellEnd"/>
      <w:r w:rsidRPr="00207253">
        <w:t xml:space="preserve"> "le Ver Sanglant" (rouge sang et </w:t>
      </w:r>
      <w:proofErr w:type="spellStart"/>
      <w:r w:rsidRPr="00207253">
        <w:t>os</w:t>
      </w:r>
      <w:proofErr w:type="spellEnd"/>
      <w:r w:rsidRPr="00207253">
        <w:t xml:space="preserve"> noir, monté par Daemon </w:t>
      </w:r>
      <w:proofErr w:type="spellStart"/>
      <w:r w:rsidRPr="00207253">
        <w:t>Targaryen</w:t>
      </w:r>
      <w:proofErr w:type="spellEnd"/>
      <w:r w:rsidRPr="00207253">
        <w:t>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Syrax</w:t>
      </w:r>
      <w:proofErr w:type="spellEnd"/>
      <w:r w:rsidRPr="00207253">
        <w:t xml:space="preserve"> (jaune/or, montée par </w:t>
      </w:r>
      <w:proofErr w:type="spellStart"/>
      <w:r w:rsidRPr="00207253">
        <w:t>Rhaenyra</w:t>
      </w:r>
      <w:proofErr w:type="spellEnd"/>
      <w:r w:rsidRPr="00207253">
        <w:t>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Meleys</w:t>
      </w:r>
      <w:proofErr w:type="spellEnd"/>
      <w:r w:rsidRPr="00207253">
        <w:t xml:space="preserve"> "la Reine Rouge" (écarlate, montée par </w:t>
      </w:r>
      <w:proofErr w:type="spellStart"/>
      <w:r w:rsidRPr="00207253">
        <w:t>Rhaenys</w:t>
      </w:r>
      <w:proofErr w:type="spellEnd"/>
      <w:r w:rsidRPr="00207253">
        <w:t xml:space="preserve"> "la Reine qui ne fut jamais")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Sunfyre</w:t>
      </w:r>
      <w:proofErr w:type="spellEnd"/>
      <w:r w:rsidRPr="00207253">
        <w:t xml:space="preserve"> "le Doré" (or éclatant, monté par </w:t>
      </w:r>
      <w:proofErr w:type="spellStart"/>
      <w:r w:rsidRPr="00207253">
        <w:t>Aegon</w:t>
      </w:r>
      <w:proofErr w:type="spellEnd"/>
      <w:r w:rsidRPr="00207253">
        <w:t xml:space="preserve"> II — sans doute LE plus beau dragon visuellement)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Vermithor</w:t>
      </w:r>
      <w:proofErr w:type="spellEnd"/>
      <w:r w:rsidRPr="00207253">
        <w:t> "la Furie de Bronze" (bronze et fumée, monté par Hugh le Marteau)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Silverwing</w:t>
      </w:r>
      <w:proofErr w:type="spellEnd"/>
      <w:r w:rsidRPr="00207253">
        <w:t xml:space="preserve"> (argent pâle, montée historiquement par la bonne reine </w:t>
      </w:r>
      <w:proofErr w:type="spellStart"/>
      <w:r w:rsidRPr="00207253">
        <w:t>Alysanne</w:t>
      </w:r>
      <w:proofErr w:type="spellEnd"/>
      <w:r w:rsidRPr="00207253">
        <w:t>)</w:t>
      </w:r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Dreamfyre</w:t>
      </w:r>
      <w:proofErr w:type="spellEnd"/>
      <w:r w:rsidRPr="00207253">
        <w:t xml:space="preserve"> (bleu pâle/argent, montée par </w:t>
      </w:r>
      <w:proofErr w:type="spellStart"/>
      <w:r w:rsidRPr="00207253">
        <w:t>Helaena</w:t>
      </w:r>
      <w:proofErr w:type="spellEnd"/>
      <w:r w:rsidRPr="00207253">
        <w:t xml:space="preserve"> puis </w:t>
      </w:r>
      <w:proofErr w:type="spellStart"/>
      <w:r w:rsidRPr="00207253">
        <w:t>Hélaena</w:t>
      </w:r>
      <w:proofErr w:type="spellEnd"/>
      <w:proofErr w:type="gramStart"/>
      <w:r w:rsidRPr="00207253">
        <w:t>... )</w:t>
      </w:r>
      <w:proofErr w:type="gramEnd"/>
    </w:p>
    <w:p w:rsidR="00207253" w:rsidRPr="00207253" w:rsidRDefault="00207253" w:rsidP="00207253">
      <w:pPr>
        <w:numPr>
          <w:ilvl w:val="0"/>
          <w:numId w:val="3"/>
        </w:numPr>
      </w:pPr>
      <w:proofErr w:type="spellStart"/>
      <w:r w:rsidRPr="00207253">
        <w:t>Vermax</w:t>
      </w:r>
      <w:proofErr w:type="spellEnd"/>
      <w:r w:rsidRPr="00207253">
        <w:t xml:space="preserve"> / </w:t>
      </w:r>
      <w:proofErr w:type="spellStart"/>
      <w:r w:rsidRPr="00207253">
        <w:t>Arrax</w:t>
      </w:r>
      <w:proofErr w:type="spellEnd"/>
      <w:r w:rsidRPr="00207253">
        <w:t xml:space="preserve"> / </w:t>
      </w:r>
      <w:proofErr w:type="spellStart"/>
      <w:r w:rsidRPr="00207253">
        <w:t>Tyraxes</w:t>
      </w:r>
      <w:proofErr w:type="spellEnd"/>
      <w:r w:rsidRPr="00207253">
        <w:t xml:space="preserve"> / </w:t>
      </w:r>
      <w:proofErr w:type="spellStart"/>
      <w:r w:rsidRPr="00207253">
        <w:t>Moondancer</w:t>
      </w:r>
      <w:proofErr w:type="spellEnd"/>
      <w:r w:rsidRPr="00207253">
        <w:t xml:space="preserve"> (jeunes dragons des enfants </w:t>
      </w:r>
      <w:proofErr w:type="spellStart"/>
      <w:r w:rsidRPr="00207253">
        <w:t>Velaryon</w:t>
      </w:r>
      <w:proofErr w:type="spellEnd"/>
      <w:r w:rsidRPr="00207253">
        <w:t>/</w:t>
      </w:r>
      <w:proofErr w:type="spellStart"/>
      <w:r w:rsidRPr="00207253">
        <w:t>Targaryen</w:t>
      </w:r>
      <w:proofErr w:type="spellEnd"/>
      <w:r w:rsidRPr="00207253">
        <w:t xml:space="preserve"> — optionnels, moins documentés visuellement)</w:t>
      </w:r>
    </w:p>
    <w:p w:rsidR="00207253" w:rsidRPr="00207253" w:rsidRDefault="00207253" w:rsidP="00207253">
      <w:r w:rsidRPr="00207253">
        <w:rPr>
          <w:rFonts w:ascii="Segoe UI Symbol" w:hAnsi="Segoe UI Symbol" w:cs="Segoe UI Symbol"/>
        </w:rPr>
        <w:t>🐉</w:t>
      </w:r>
      <w:r w:rsidRPr="00207253">
        <w:t xml:space="preserve"> Dragons "sauvages" / hors-norme (anecdotiques mais visuellement marquants si tu trouves une image)</w:t>
      </w:r>
    </w:p>
    <w:p w:rsidR="00207253" w:rsidRPr="00207253" w:rsidRDefault="00207253" w:rsidP="00207253">
      <w:pPr>
        <w:numPr>
          <w:ilvl w:val="0"/>
          <w:numId w:val="4"/>
        </w:numPr>
      </w:pPr>
      <w:proofErr w:type="spellStart"/>
      <w:r w:rsidRPr="00207253">
        <w:t>Cannibal</w:t>
      </w:r>
      <w:proofErr w:type="spellEnd"/>
      <w:r w:rsidRPr="00207253">
        <w:t xml:space="preserve"> (dragon sauvage de </w:t>
      </w:r>
      <w:proofErr w:type="spellStart"/>
      <w:r w:rsidRPr="00207253">
        <w:t>Peyredragon</w:t>
      </w:r>
      <w:proofErr w:type="spellEnd"/>
      <w:r w:rsidRPr="00207253">
        <w:t>, noir, mangeur d'œufs et de petits dragons)</w:t>
      </w:r>
    </w:p>
    <w:p w:rsidR="00207253" w:rsidRPr="00207253" w:rsidRDefault="00207253" w:rsidP="00207253">
      <w:pPr>
        <w:numPr>
          <w:ilvl w:val="0"/>
          <w:numId w:val="4"/>
        </w:numPr>
      </w:pPr>
      <w:proofErr w:type="spellStart"/>
      <w:r w:rsidRPr="00207253">
        <w:t>Sheepstealer</w:t>
      </w:r>
      <w:proofErr w:type="spellEnd"/>
      <w:r w:rsidRPr="00207253">
        <w:t xml:space="preserve"> (jaune-vert sale, dragon sauvage chevauché plus tard par </w:t>
      </w:r>
      <w:proofErr w:type="spellStart"/>
      <w:r w:rsidRPr="00207253">
        <w:t>Nettles</w:t>
      </w:r>
      <w:proofErr w:type="spellEnd"/>
      <w:r w:rsidRPr="00207253">
        <w:t>)</w:t>
      </w:r>
    </w:p>
    <w:p w:rsidR="00207253" w:rsidRPr="00207253" w:rsidRDefault="00207253" w:rsidP="00207253">
      <w:pPr>
        <w:numPr>
          <w:ilvl w:val="0"/>
          <w:numId w:val="4"/>
        </w:numPr>
      </w:pPr>
      <w:r w:rsidRPr="00207253">
        <w:t xml:space="preserve">Grey </w:t>
      </w:r>
      <w:proofErr w:type="spellStart"/>
      <w:r w:rsidRPr="00207253">
        <w:t>Ghost</w:t>
      </w:r>
      <w:proofErr w:type="spellEnd"/>
      <w:r w:rsidRPr="00207253">
        <w:t> (gris pâle, fantomatique, rarement vu)</w:t>
      </w:r>
    </w:p>
    <w:p w:rsidR="00392D1B" w:rsidRDefault="00392D1B"/>
    <w:sectPr w:rsidR="00392D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85593D"/>
    <w:multiLevelType w:val="multilevel"/>
    <w:tmpl w:val="894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F7268"/>
    <w:multiLevelType w:val="multilevel"/>
    <w:tmpl w:val="BB8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139EA"/>
    <w:multiLevelType w:val="multilevel"/>
    <w:tmpl w:val="03E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80D2F"/>
    <w:multiLevelType w:val="multilevel"/>
    <w:tmpl w:val="0B3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253"/>
    <w:rsid w:val="00207253"/>
    <w:rsid w:val="00392D1B"/>
    <w:rsid w:val="008E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30D1B-9519-447F-AFCD-51BE748E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2026-06-07T17:32:00Z</dcterms:created>
  <dcterms:modified xsi:type="dcterms:W3CDTF">2026-06-07T18:10:00Z</dcterms:modified>
</cp:coreProperties>
</file>