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7B04EAC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星露谷风格的农场生活游戏</w:t>
      </w:r>
    </w:p>
    <w:p w14:paraId="7A13CFA2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一、总体玩法</w:t>
      </w:r>
    </w:p>
    <w:p w14:paraId="2D317C7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星露谷风格的农场生活游戏（以下简称本程序），是一款深度模拟农场生活的游戏。玩家在主世界中，可以体验种植作物、养殖动物、钓鱼、与NPC互动（包括对话交流及附带好感度的任务系统）以及在商店选购心仪物品的乐趣。玩家可通过点击右上角的背包按钮，轻松查看个人物品；点击左上角的任务按钮，则可详细了解NPC的任务及好感度情况。</w:t>
      </w:r>
    </w:p>
    <w:p w14:paraId="7FDD575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外，玩家还能沿着主世界的道路，探索环境恶劣的矿洞。在矿洞中，玩家将无法携带背包，仅能手持镐子，并且每次只能带出一颗宝石。这些宝石既可售卖换取金币，也可用于提交NPC任务，从而提升他们的好感度。</w:t>
      </w:r>
    </w:p>
    <w:p w14:paraId="64AE9EE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本程序包含简单的音乐系统，点击某些按键会有音效，增强玩家的体验感。</w:t>
      </w:r>
    </w:p>
    <w:p w14:paraId="0A8D3585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二、玩法细节</w:t>
      </w:r>
    </w:p>
    <w:p w14:paraId="5011E7D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玩家可通过按下W、A、S、D四个按键来控制移动，主角拥有六个方向的行走动画及六个方向的待机动画，为玩家带来沉浸式的操作体验。</w:t>
      </w:r>
    </w:p>
    <w:p w14:paraId="3C597996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495550" cy="2971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A966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程序精心设计了丰富多彩的农场生活细节。玩家触摸农田后，若农田为空置状态，便可使用从商店购买的种子进行种植。种植六种作物后，玩家需悉心照料，确保及时浇水、除虫，否则将影响作物产量，甚至导致作物死亡。通过使用肥料，玩家可增加作物产量。除虫、浇水、施肥等操作，均需玩家在看到相应提示后，触摸农田并打开背包，使用对应道具完成。施肥需消耗肥料，肥料同样可在商店购得。作物成熟时，会有明确提示，玩家此时可触碰农田，打开背包，使用叉子收获作物，收获的作物将直接存入背包。</w:t>
      </w:r>
    </w:p>
    <w:p w14:paraId="08F25100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4488180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4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3656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游戏界面上方实时显示季节和节日信息，每种作物都有其适宜种植的季节。例如，洋葱适合在秋季种植，土豆同样在秋季生长，胡萝卜则在春季和秋季均可种植，菠菜适应春夏秋三季，而红萝卜和白萝卜则无季节限制。</w:t>
      </w:r>
    </w:p>
    <w:p w14:paraId="2D0AB2D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同的作物有不同的生长周期和种植难度，胡萝卜与白萝卜生长周期较短，只需要20天（游戏时间），同时过程中不会出现虫害，只需要一次浇水，而洋葱的生长周期较长，需要生长30天（两个季节），过程中会频繁出现缺水虫害的情况，需要精心护理。种植难度的提高会带来收益的提高，更难种植的果实价值更高。</w:t>
      </w:r>
    </w:p>
    <w:p w14:paraId="7EE0C46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植物出现缺水，缺肥，虫害的情况会对产量带来影响，当植物缺水超过5天，产量降低30%，当植物缺水超过7天，产量降低70%，当缺水超过10天，植物死亡。当植物浮现缺肥时，如果在5天内施肥，产量会提高50%，如果超过七天没有施肥，则产量开始减少，每天减少10%，最多减少50%。当植物虫害到达3/5/7天时，产量分别降低20%，超过10天植物死亡。</w:t>
      </w:r>
    </w:p>
    <w:p w14:paraId="655FEAB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玩家还可养殖四种小动物。接触地图左上角的围栏门口时，将打开牧场界面，玩家可花费金币购买幼年个体，并将其显示在地图上。这些个体会在一定时间后自行成长。玩家可屠宰成年个体获取肉类，若未及时屠宰导致动物进入老年阶段，将无法再进行屠宰，只能等待其自然死亡。每种动物的养殖数量上限为20只，牧场界面的数量会实时更新。</w:t>
      </w:r>
    </w:p>
    <w:p w14:paraId="3FCC4DEC">
      <w:r>
        <w:drawing>
          <wp:inline distT="0" distB="0" distL="114300" distR="114300">
            <wp:extent cx="5266690" cy="2967990"/>
            <wp:effectExtent l="0" t="0" r="1016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65BD3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254375"/>
            <wp:effectExtent l="0" t="0" r="508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5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A76C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图左侧的美丽湖泊为玩家提供了钓鱼的乐趣。接触湖泊岸边的告示牌后，将打开背包界面，玩家可使用背包中的钓鱼竿进行钓鱼。每次钓鱼都会消耗一个鱼饵，鱼饵可在商店购得。钓鱼结果有65%的几率为空手而归，10%的几率获得一个宝箱，25%的几率随机获得五种鱼之一。宝箱打开后，将随机获得1至5枚金币。每种鱼的获得概率均等，各为5%。</w:t>
      </w:r>
    </w:p>
    <w:p w14:paraId="18B1A5A1">
      <w:r>
        <w:drawing>
          <wp:inline distT="0" distB="0" distL="114300" distR="114300">
            <wp:extent cx="5267325" cy="4159250"/>
            <wp:effectExtent l="0" t="0" r="9525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5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18BC2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1698625"/>
            <wp:effectExtent l="0" t="0" r="11430" b="158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9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FFAD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地图右上角的商店为玩家提供了丰富的道具选择。接触商店后，将打开商店界面，玩家可消耗金币购买心仪道具。商店界面下方会实时显示金币数目，方便玩家随时掌握财务状况。</w:t>
      </w:r>
    </w:p>
    <w:p w14:paraId="12F1A386">
      <w:r>
        <w:drawing>
          <wp:inline distT="0" distB="0" distL="114300" distR="114300">
            <wp:extent cx="3752850" cy="35718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8FD6F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839720"/>
            <wp:effectExtent l="0" t="0" r="8890" b="177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3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17E1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世界下方的小路通向矿洞。进入矿洞后，玩家将无法打开背包和任务界面，视野也会严重受限，仅能看到周围一圈的物体。矿洞内随机生成五种宝石，每个出矿点生成宝石的概率为20%。确定生成宝石后，其品质也是随机的，品质越高（概率越低），价值越大，可换取更多金币。玩家发现矿石后，可与之接触触发选择面板，根据当前手持宝石评估是否更换。当前手持宝石会显示在屏幕下方，通过梯子离开矿洞后，宝石将添加到背包中。</w:t>
      </w:r>
    </w:p>
    <w:p w14:paraId="332D5FC7">
      <w:r>
        <w:drawing>
          <wp:inline distT="0" distB="0" distL="114300" distR="114300">
            <wp:extent cx="5271770" cy="3261360"/>
            <wp:effectExtent l="0" t="0" r="5080" b="152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C7F16">
      <w:r>
        <w:drawing>
          <wp:inline distT="0" distB="0" distL="114300" distR="114300">
            <wp:extent cx="5267325" cy="33718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B9F6F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3637280"/>
            <wp:effectExtent l="0" t="0" r="762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3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30ED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图中分布着四个NPC，分别位于商店、农田、钓鱼点和牧场附近。玩家靠近他们时，会随机触发3个对话。点击屏幕右上角的任务按钮，将显示玩家目前可完成的任务。选择NPC按钮后，可查看任务细节并提交所需物品。提交完成后，玩家将失去一定数目的该物品，但会获得NPC的好感度提升。</w:t>
      </w:r>
      <w:bookmarkStart w:id="0" w:name="_GoBack"/>
      <w:bookmarkEnd w:id="0"/>
    </w:p>
    <w:p w14:paraId="66690CF3">
      <w:r>
        <w:drawing>
          <wp:inline distT="0" distB="0" distL="114300" distR="114300">
            <wp:extent cx="5274310" cy="3821430"/>
            <wp:effectExtent l="0" t="0" r="2540" b="762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BCC82">
      <w:r>
        <w:drawing>
          <wp:inline distT="0" distB="0" distL="114300" distR="114300">
            <wp:extent cx="5268595" cy="3832860"/>
            <wp:effectExtent l="0" t="0" r="8255" b="1524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32669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3627120"/>
            <wp:effectExtent l="0" t="0" r="9525" b="1143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9812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每个NPC都有独特的对话内容，他们会指导玩家如何管理农场、牧场和鱼类。同时，每个NPC的任务所需物品，也与其所在区域产出的物品相关联。例如，位于商店的Alice，其任务所需物品多为宝石类。</w:t>
      </w:r>
    </w:p>
    <w:p w14:paraId="583863D8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三、场景架构</w:t>
      </w:r>
    </w:p>
    <w:p w14:paraId="4860DA1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游戏主界面设有四个按钮，分别对应开始游戏、帮助、作者名单和退出游戏功能。点击帮助和作者名单按钮，将触发相应场景并供玩家阅读，此处不再赘述。</w:t>
      </w:r>
    </w:p>
    <w:p w14:paraId="17985C4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点击开始游戏后，玩家将出生在主世界地图中心，通过W、A、S、D按键进行移动。地图的边界、湖泊、围栏、互动点、主角和NPC均具有物理体，可相互碰撞并触发指定事件。</w:t>
      </w:r>
    </w:p>
    <w:p w14:paraId="5A22E0D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屏幕正上方实时显示当前季节、日期和节日信息，方便玩家进行农田规划和参与节日活动。右上角设有任务按钮和背包按钮，右下角设有menu按钮。点击后，将分别打开任务界面、背包界面和返回标题界面。</w:t>
      </w:r>
    </w:p>
    <w:p w14:paraId="5121AC2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图下方的小路通向矿洞。玩家与之物理体碰撞后，将进入矿洞地图。玩家出生在地图上方的梯子附近，也可通过该梯子返回主世界。地图边界、宝石、梯子和玩家同样具有物理体，可相互碰撞并触发事件。例如，触碰宝石可进行挖掘，触碰梯子则可返回主界面。</w:t>
      </w:r>
    </w:p>
    <w:p w14:paraId="3E2EC83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本程序包含了摄像机移动系统，摄像机会随着玩家的移动而移动，将玩家保持在屏幕中心，在摄像机移动到地图边缘之后，会停止移动，避免超出地图。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00" w:lineRule="auto"/>
      </w:pPr>
      <w:r>
        <w:separator/>
      </w:r>
    </w:p>
  </w:footnote>
  <w:footnote w:type="continuationSeparator" w:id="1">
    <w:p>
      <w:pPr>
        <w:spacing w:line="30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E5C21B2"/>
    <w:rsid w:val="00125861"/>
    <w:rsid w:val="00926C84"/>
    <w:rsid w:val="01170C55"/>
    <w:rsid w:val="019C55ED"/>
    <w:rsid w:val="01FE1EED"/>
    <w:rsid w:val="042101B2"/>
    <w:rsid w:val="049250F9"/>
    <w:rsid w:val="049537A2"/>
    <w:rsid w:val="05A21471"/>
    <w:rsid w:val="05A86D07"/>
    <w:rsid w:val="079B5173"/>
    <w:rsid w:val="09A8045F"/>
    <w:rsid w:val="0A827403"/>
    <w:rsid w:val="0AE918B4"/>
    <w:rsid w:val="0B364677"/>
    <w:rsid w:val="0BE333E9"/>
    <w:rsid w:val="0CC91489"/>
    <w:rsid w:val="0E150347"/>
    <w:rsid w:val="0E4706B2"/>
    <w:rsid w:val="0E4E34C9"/>
    <w:rsid w:val="0F6E4136"/>
    <w:rsid w:val="0FBB0589"/>
    <w:rsid w:val="10653676"/>
    <w:rsid w:val="10F2037E"/>
    <w:rsid w:val="1191734B"/>
    <w:rsid w:val="121056F4"/>
    <w:rsid w:val="124D24EE"/>
    <w:rsid w:val="13693592"/>
    <w:rsid w:val="13E5689D"/>
    <w:rsid w:val="13EA2A63"/>
    <w:rsid w:val="148E03E0"/>
    <w:rsid w:val="14A625C4"/>
    <w:rsid w:val="15C3525E"/>
    <w:rsid w:val="16164CCD"/>
    <w:rsid w:val="17060A07"/>
    <w:rsid w:val="17502965"/>
    <w:rsid w:val="17982698"/>
    <w:rsid w:val="1862443E"/>
    <w:rsid w:val="18F5280B"/>
    <w:rsid w:val="19112130"/>
    <w:rsid w:val="19456052"/>
    <w:rsid w:val="1B1A1616"/>
    <w:rsid w:val="1BAD248A"/>
    <w:rsid w:val="1DA90A2F"/>
    <w:rsid w:val="1E39501F"/>
    <w:rsid w:val="1EBA7398"/>
    <w:rsid w:val="1F4375C7"/>
    <w:rsid w:val="1FDE4E44"/>
    <w:rsid w:val="210466A8"/>
    <w:rsid w:val="21E3004A"/>
    <w:rsid w:val="22DE25CF"/>
    <w:rsid w:val="23131CCD"/>
    <w:rsid w:val="23563407"/>
    <w:rsid w:val="247E6188"/>
    <w:rsid w:val="2531707F"/>
    <w:rsid w:val="267511C1"/>
    <w:rsid w:val="291134EF"/>
    <w:rsid w:val="2AE65F68"/>
    <w:rsid w:val="2B234C65"/>
    <w:rsid w:val="2B2F4C6A"/>
    <w:rsid w:val="2B4C581C"/>
    <w:rsid w:val="2BC96E6C"/>
    <w:rsid w:val="2BD20A64"/>
    <w:rsid w:val="2C581964"/>
    <w:rsid w:val="2CCB6C14"/>
    <w:rsid w:val="2D891484"/>
    <w:rsid w:val="2E5C21B2"/>
    <w:rsid w:val="2F452CAE"/>
    <w:rsid w:val="2F526AE0"/>
    <w:rsid w:val="2F8135BA"/>
    <w:rsid w:val="2F9D35FF"/>
    <w:rsid w:val="304F3D9D"/>
    <w:rsid w:val="308A2149"/>
    <w:rsid w:val="30ED6F4F"/>
    <w:rsid w:val="336B37B8"/>
    <w:rsid w:val="336E21A1"/>
    <w:rsid w:val="35097818"/>
    <w:rsid w:val="359010BC"/>
    <w:rsid w:val="367023D8"/>
    <w:rsid w:val="367F24B9"/>
    <w:rsid w:val="36F154C9"/>
    <w:rsid w:val="371F77E4"/>
    <w:rsid w:val="39CB3DB0"/>
    <w:rsid w:val="39F9202A"/>
    <w:rsid w:val="3A2B2B31"/>
    <w:rsid w:val="3A52002D"/>
    <w:rsid w:val="3ABD5DEE"/>
    <w:rsid w:val="3AD761EE"/>
    <w:rsid w:val="3B4958D4"/>
    <w:rsid w:val="3C1C0FD0"/>
    <w:rsid w:val="3CE970C6"/>
    <w:rsid w:val="3CF078F1"/>
    <w:rsid w:val="3D033860"/>
    <w:rsid w:val="3F577E93"/>
    <w:rsid w:val="3F9965D6"/>
    <w:rsid w:val="41DE35E8"/>
    <w:rsid w:val="41F9551C"/>
    <w:rsid w:val="42332E3A"/>
    <w:rsid w:val="42A717E8"/>
    <w:rsid w:val="42DC4800"/>
    <w:rsid w:val="432B1D8D"/>
    <w:rsid w:val="45237196"/>
    <w:rsid w:val="45A169A0"/>
    <w:rsid w:val="47095F17"/>
    <w:rsid w:val="47863A0C"/>
    <w:rsid w:val="47CD33E9"/>
    <w:rsid w:val="49731D6E"/>
    <w:rsid w:val="49A13DB1"/>
    <w:rsid w:val="4AE12FDA"/>
    <w:rsid w:val="4B7008C5"/>
    <w:rsid w:val="4C104BB6"/>
    <w:rsid w:val="4C116304"/>
    <w:rsid w:val="4C2D5BE7"/>
    <w:rsid w:val="4CD47F29"/>
    <w:rsid w:val="4D4B1482"/>
    <w:rsid w:val="4D777400"/>
    <w:rsid w:val="4DDE00FE"/>
    <w:rsid w:val="4E2E1F87"/>
    <w:rsid w:val="4E2F2707"/>
    <w:rsid w:val="4E9D6F71"/>
    <w:rsid w:val="4EA529C9"/>
    <w:rsid w:val="4EC15329"/>
    <w:rsid w:val="4F581B73"/>
    <w:rsid w:val="4F871E4C"/>
    <w:rsid w:val="4FBB7960"/>
    <w:rsid w:val="50EB3F82"/>
    <w:rsid w:val="52211704"/>
    <w:rsid w:val="536F35A6"/>
    <w:rsid w:val="560513C8"/>
    <w:rsid w:val="563A3011"/>
    <w:rsid w:val="56CD69DF"/>
    <w:rsid w:val="570A7431"/>
    <w:rsid w:val="57643691"/>
    <w:rsid w:val="57B84398"/>
    <w:rsid w:val="595F241D"/>
    <w:rsid w:val="5B94004E"/>
    <w:rsid w:val="5BFE7BBD"/>
    <w:rsid w:val="5C90244C"/>
    <w:rsid w:val="5D736F3D"/>
    <w:rsid w:val="5DB76275"/>
    <w:rsid w:val="5E39314F"/>
    <w:rsid w:val="5EC23124"/>
    <w:rsid w:val="5EE72449"/>
    <w:rsid w:val="5F667F53"/>
    <w:rsid w:val="5F883E5A"/>
    <w:rsid w:val="615B7524"/>
    <w:rsid w:val="641E11B5"/>
    <w:rsid w:val="64405216"/>
    <w:rsid w:val="647153D0"/>
    <w:rsid w:val="64DD0903"/>
    <w:rsid w:val="656767D3"/>
    <w:rsid w:val="658C20D1"/>
    <w:rsid w:val="65D85E53"/>
    <w:rsid w:val="667C62AE"/>
    <w:rsid w:val="674F6691"/>
    <w:rsid w:val="6775327E"/>
    <w:rsid w:val="683976DF"/>
    <w:rsid w:val="690537FB"/>
    <w:rsid w:val="690A194F"/>
    <w:rsid w:val="69C2222A"/>
    <w:rsid w:val="6A060A35"/>
    <w:rsid w:val="6A3A44B6"/>
    <w:rsid w:val="6AA30D3F"/>
    <w:rsid w:val="6CED1CB3"/>
    <w:rsid w:val="6D1F7993"/>
    <w:rsid w:val="6E201C15"/>
    <w:rsid w:val="6E9B1112"/>
    <w:rsid w:val="6EE964AB"/>
    <w:rsid w:val="6F1C5C32"/>
    <w:rsid w:val="6FBE16E5"/>
    <w:rsid w:val="71902C0D"/>
    <w:rsid w:val="71D971AC"/>
    <w:rsid w:val="74521523"/>
    <w:rsid w:val="75C80BC8"/>
    <w:rsid w:val="75CF5201"/>
    <w:rsid w:val="773C186D"/>
    <w:rsid w:val="799A2065"/>
    <w:rsid w:val="7A122D59"/>
    <w:rsid w:val="7A2D1941"/>
    <w:rsid w:val="7AB0035E"/>
    <w:rsid w:val="7BDC361F"/>
    <w:rsid w:val="7CE053FA"/>
    <w:rsid w:val="7D1172F8"/>
    <w:rsid w:val="7DF81F77"/>
    <w:rsid w:val="7E1C6DF1"/>
    <w:rsid w:val="7EC82A89"/>
    <w:rsid w:val="7F2D20C3"/>
    <w:rsid w:val="7F412656"/>
    <w:rsid w:val="7FDA7E75"/>
    <w:rsid w:val="7FF15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djustRightInd w:val="0"/>
      <w:spacing w:line="300" w:lineRule="auto"/>
      <w:ind w:firstLine="425"/>
      <w:jc w:val="both"/>
      <w:textAlignment w:val="baseline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spacing w:before="480" w:after="480" w:line="240" w:lineRule="auto"/>
      <w:jc w:val="center"/>
      <w:outlineLvl w:val="0"/>
    </w:pPr>
    <w:rPr>
      <w:rFonts w:eastAsia="黑体"/>
      <w:b/>
      <w:bCs/>
      <w:iCs/>
      <w:sz w:val="32"/>
      <w:szCs w:val="28"/>
    </w:rPr>
  </w:style>
  <w:style w:type="paragraph" w:styleId="3">
    <w:name w:val="heading 2"/>
    <w:basedOn w:val="1"/>
    <w:next w:val="4"/>
    <w:unhideWhenUsed/>
    <w:qFormat/>
    <w:uiPriority w:val="0"/>
    <w:pPr>
      <w:keepNext/>
      <w:spacing w:before="120" w:after="120"/>
      <w:ind w:firstLine="0"/>
      <w:outlineLvl w:val="1"/>
    </w:pPr>
    <w:rPr>
      <w:rFonts w:eastAsia="宋体"/>
      <w:b/>
      <w:bCs/>
      <w:iCs/>
      <w:sz w:val="28"/>
    </w:rPr>
  </w:style>
  <w:style w:type="paragraph" w:styleId="5">
    <w:name w:val="heading 3"/>
    <w:basedOn w:val="1"/>
    <w:next w:val="1"/>
    <w:semiHidden/>
    <w:unhideWhenUsed/>
    <w:qFormat/>
    <w:uiPriority w:val="0"/>
    <w:pPr>
      <w:outlineLvl w:val="2"/>
    </w:pPr>
    <w:rPr>
      <w:b/>
      <w:sz w:val="24"/>
    </w:rPr>
  </w:style>
  <w:style w:type="paragraph" w:styleId="6">
    <w:name w:val="heading 4"/>
    <w:basedOn w:val="1"/>
    <w:next w:val="1"/>
    <w:semiHidden/>
    <w:unhideWhenUsed/>
    <w:qFormat/>
    <w:uiPriority w:val="0"/>
    <w:pPr>
      <w:keepNext/>
      <w:keepLines/>
      <w:spacing w:before="280" w:beforeLines="0" w:beforeAutospacing="0" w:after="290" w:afterLines="0" w:afterAutospacing="0" w:line="240" w:lineRule="auto"/>
      <w:outlineLvl w:val="3"/>
    </w:pPr>
    <w:rPr>
      <w:rFonts w:ascii="Arial" w:hAnsi="Arial" w:eastAsia="宋体"/>
      <w:b/>
      <w:sz w:val="18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Indent"/>
    <w:basedOn w:val="1"/>
    <w:qFormat/>
    <w:uiPriority w:val="0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1910</Words>
  <Characters>1945</Characters>
  <Lines>0</Lines>
  <Paragraphs>0</Paragraphs>
  <TotalTime>29</TotalTime>
  <ScaleCrop>false</ScaleCrop>
  <LinksUpToDate>false</LinksUpToDate>
  <CharactersWithSpaces>1945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2024-12-21T08:31:00Z</dcterms:created>
  <dc:creator>WPS_1649468106</dc:creator>
  <cp:lastModifiedBy>胡永杰</cp:lastModifiedBy>
  <dcterms:modified xsi:type="dcterms:W3CDTF">2024-12-21T11:13:25Z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71C4AACB0B374E8C94CDCF33606CAD73_11</vt:lpwstr>
  </property>
</Properties>
</file>