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1746" w14:textId="77777777" w:rsidR="00D5110C" w:rsidRPr="00031D35" w:rsidRDefault="00D5110C" w:rsidP="007E7D10">
      <w:pPr>
        <w:jc w:val="center"/>
        <w:rPr>
          <w:sz w:val="24"/>
          <w:szCs w:val="24"/>
        </w:rPr>
      </w:pPr>
      <w:bookmarkStart w:id="0" w:name="_Hlk210655112"/>
      <w:r w:rsidRPr="00D5110C">
        <w:rPr>
          <w:sz w:val="28"/>
          <w:szCs w:val="28"/>
        </w:rPr>
        <w:t>Pain Management Audit Instructions</w:t>
      </w:r>
    </w:p>
    <w:p w14:paraId="7077C30D" w14:textId="77777777" w:rsidR="00CE483A" w:rsidRDefault="00CE483A" w:rsidP="00CE483A">
      <w:pPr>
        <w:pStyle w:val="ListParagraph"/>
        <w:numPr>
          <w:ilvl w:val="0"/>
          <w:numId w:val="1"/>
        </w:numPr>
        <w:rPr>
          <w:sz w:val="24"/>
          <w:szCs w:val="24"/>
        </w:rPr>
      </w:pPr>
      <w:r w:rsidRPr="0001119B">
        <w:rPr>
          <w:sz w:val="24"/>
          <w:szCs w:val="24"/>
        </w:rPr>
        <w:t>How to Audit</w:t>
      </w:r>
    </w:p>
    <w:p w14:paraId="3D82B5C5" w14:textId="77777777" w:rsidR="00CE483A" w:rsidRDefault="00CE483A" w:rsidP="00CE483A">
      <w:pPr>
        <w:pStyle w:val="ListParagraph"/>
        <w:numPr>
          <w:ilvl w:val="1"/>
          <w:numId w:val="1"/>
        </w:numPr>
        <w:rPr>
          <w:sz w:val="24"/>
          <w:szCs w:val="24"/>
        </w:rPr>
      </w:pPr>
      <w:r w:rsidRPr="00031D35">
        <w:rPr>
          <w:sz w:val="24"/>
          <w:szCs w:val="24"/>
        </w:rPr>
        <w:t xml:space="preserve">Every 24hr period </w:t>
      </w:r>
      <w:r w:rsidR="00EE0FCE">
        <w:rPr>
          <w:sz w:val="24"/>
          <w:szCs w:val="24"/>
        </w:rPr>
        <w:t>two</w:t>
      </w:r>
      <w:r w:rsidRPr="00031D35">
        <w:rPr>
          <w:sz w:val="24"/>
          <w:szCs w:val="24"/>
        </w:rPr>
        <w:t xml:space="preserve"> patient</w:t>
      </w:r>
      <w:r w:rsidR="00EE0FCE">
        <w:rPr>
          <w:sz w:val="24"/>
          <w:szCs w:val="24"/>
        </w:rPr>
        <w:t>s</w:t>
      </w:r>
      <w:r w:rsidRPr="00031D35">
        <w:rPr>
          <w:sz w:val="24"/>
          <w:szCs w:val="24"/>
        </w:rPr>
        <w:t xml:space="preserve"> </w:t>
      </w:r>
      <w:r w:rsidR="00EE0FCE">
        <w:rPr>
          <w:sz w:val="24"/>
          <w:szCs w:val="24"/>
        </w:rPr>
        <w:t>are</w:t>
      </w:r>
      <w:r w:rsidRPr="00031D35">
        <w:rPr>
          <w:sz w:val="24"/>
          <w:szCs w:val="24"/>
        </w:rPr>
        <w:t xml:space="preserve"> audited</w:t>
      </w:r>
      <w:r>
        <w:rPr>
          <w:sz w:val="24"/>
          <w:szCs w:val="24"/>
        </w:rPr>
        <w:t xml:space="preserve">. </w:t>
      </w:r>
      <w:r w:rsidR="00EE0FCE">
        <w:rPr>
          <w:sz w:val="24"/>
          <w:szCs w:val="24"/>
        </w:rPr>
        <w:t>The names are</w:t>
      </w:r>
      <w:r>
        <w:rPr>
          <w:sz w:val="24"/>
          <w:szCs w:val="24"/>
        </w:rPr>
        <w:t xml:space="preserve"> chosen as randomly as possible from the designated census sheet found in the Pain Management drawer</w:t>
      </w:r>
      <w:r w:rsidR="00993FCB">
        <w:rPr>
          <w:sz w:val="24"/>
          <w:szCs w:val="24"/>
        </w:rPr>
        <w:t xml:space="preserve"> or census binder</w:t>
      </w:r>
      <w:r>
        <w:rPr>
          <w:sz w:val="24"/>
          <w:szCs w:val="24"/>
        </w:rPr>
        <w:t xml:space="preserve">. </w:t>
      </w:r>
    </w:p>
    <w:p w14:paraId="5A841DB5" w14:textId="77777777" w:rsidR="00CE483A" w:rsidRDefault="00CE145F" w:rsidP="00CE483A">
      <w:pPr>
        <w:pStyle w:val="ListParagraph"/>
        <w:numPr>
          <w:ilvl w:val="2"/>
          <w:numId w:val="1"/>
        </w:numPr>
        <w:rPr>
          <w:sz w:val="24"/>
          <w:szCs w:val="24"/>
        </w:rPr>
      </w:pPr>
      <w:r>
        <w:rPr>
          <w:sz w:val="24"/>
          <w:szCs w:val="24"/>
        </w:rPr>
        <w:t>S</w:t>
      </w:r>
      <w:r w:rsidR="00CE483A">
        <w:rPr>
          <w:sz w:val="24"/>
          <w:szCs w:val="24"/>
        </w:rPr>
        <w:t>ampling should include a variety of surgical procedures and non-surgical patients.</w:t>
      </w:r>
    </w:p>
    <w:p w14:paraId="19748C1D" w14:textId="77777777" w:rsidR="00CE483A" w:rsidRDefault="00CE483A" w:rsidP="00CE483A">
      <w:pPr>
        <w:pStyle w:val="ListParagraph"/>
        <w:numPr>
          <w:ilvl w:val="2"/>
          <w:numId w:val="1"/>
        </w:numPr>
        <w:rPr>
          <w:sz w:val="24"/>
          <w:szCs w:val="24"/>
        </w:rPr>
      </w:pPr>
      <w:r>
        <w:rPr>
          <w:sz w:val="24"/>
          <w:szCs w:val="24"/>
        </w:rPr>
        <w:t>The Name</w:t>
      </w:r>
      <w:r w:rsidR="00993FCB">
        <w:rPr>
          <w:sz w:val="24"/>
          <w:szCs w:val="24"/>
        </w:rPr>
        <w:t xml:space="preserve"> and</w:t>
      </w:r>
      <w:r>
        <w:rPr>
          <w:sz w:val="24"/>
          <w:szCs w:val="24"/>
        </w:rPr>
        <w:t xml:space="preserve"> MRN</w:t>
      </w:r>
      <w:r w:rsidR="00993FCB">
        <w:rPr>
          <w:sz w:val="24"/>
          <w:szCs w:val="24"/>
        </w:rPr>
        <w:t xml:space="preserve"> are</w:t>
      </w:r>
      <w:r>
        <w:rPr>
          <w:sz w:val="24"/>
          <w:szCs w:val="24"/>
        </w:rPr>
        <w:t xml:space="preserve"> documented in the audit</w:t>
      </w:r>
      <w:r w:rsidR="00E00867">
        <w:rPr>
          <w:sz w:val="24"/>
          <w:szCs w:val="24"/>
        </w:rPr>
        <w:t>.</w:t>
      </w:r>
      <w:r>
        <w:rPr>
          <w:sz w:val="24"/>
          <w:szCs w:val="24"/>
        </w:rPr>
        <w:t xml:space="preserve"> </w:t>
      </w:r>
      <w:r w:rsidR="00E00867">
        <w:rPr>
          <w:sz w:val="24"/>
          <w:szCs w:val="24"/>
        </w:rPr>
        <w:t>T</w:t>
      </w:r>
      <w:r>
        <w:rPr>
          <w:sz w:val="24"/>
          <w:szCs w:val="24"/>
        </w:rPr>
        <w:t>his is so that the patient chart can b</w:t>
      </w:r>
      <w:r w:rsidR="00816911">
        <w:rPr>
          <w:sz w:val="24"/>
          <w:szCs w:val="24"/>
        </w:rPr>
        <w:t xml:space="preserve">e easily accessed if any post audit follow </w:t>
      </w:r>
      <w:r>
        <w:rPr>
          <w:sz w:val="24"/>
          <w:szCs w:val="24"/>
        </w:rPr>
        <w:t>up is needed.</w:t>
      </w:r>
    </w:p>
    <w:p w14:paraId="272FE278" w14:textId="20E05034" w:rsidR="00D5110C" w:rsidRPr="00031D35" w:rsidRDefault="00D5110C" w:rsidP="00CE483A">
      <w:pPr>
        <w:pStyle w:val="ListParagraph"/>
        <w:numPr>
          <w:ilvl w:val="1"/>
          <w:numId w:val="1"/>
        </w:numPr>
        <w:rPr>
          <w:sz w:val="24"/>
          <w:szCs w:val="24"/>
        </w:rPr>
      </w:pPr>
      <w:r w:rsidRPr="00031D35">
        <w:rPr>
          <w:sz w:val="24"/>
          <w:szCs w:val="24"/>
        </w:rPr>
        <w:t>During that</w:t>
      </w:r>
      <w:r w:rsidR="00CE483A">
        <w:rPr>
          <w:sz w:val="24"/>
          <w:szCs w:val="24"/>
        </w:rPr>
        <w:t xml:space="preserve"> </w:t>
      </w:r>
      <w:r w:rsidR="000E66A1">
        <w:rPr>
          <w:sz w:val="24"/>
          <w:szCs w:val="24"/>
        </w:rPr>
        <w:t>24-hour</w:t>
      </w:r>
      <w:r w:rsidRPr="00031D35">
        <w:rPr>
          <w:sz w:val="24"/>
          <w:szCs w:val="24"/>
        </w:rPr>
        <w:t xml:space="preserve"> period </w:t>
      </w:r>
      <w:r w:rsidR="00EE0FCE">
        <w:rPr>
          <w:sz w:val="24"/>
          <w:szCs w:val="24"/>
        </w:rPr>
        <w:t>only PRN</w:t>
      </w:r>
      <w:r w:rsidRPr="00031D35">
        <w:rPr>
          <w:sz w:val="24"/>
          <w:szCs w:val="24"/>
        </w:rPr>
        <w:t xml:space="preserve"> Pain medication </w:t>
      </w:r>
      <w:r w:rsidR="00EE0FCE">
        <w:rPr>
          <w:sz w:val="24"/>
          <w:szCs w:val="24"/>
        </w:rPr>
        <w:t>given and per policy blocks are</w:t>
      </w:r>
      <w:r w:rsidRPr="00031D35">
        <w:rPr>
          <w:sz w:val="24"/>
          <w:szCs w:val="24"/>
        </w:rPr>
        <w:t xml:space="preserve"> to be audited. </w:t>
      </w:r>
    </w:p>
    <w:p w14:paraId="730FD654" w14:textId="77777777" w:rsidR="00D5110C" w:rsidRPr="00031D35" w:rsidRDefault="00D5110C" w:rsidP="00CE483A">
      <w:pPr>
        <w:pStyle w:val="ListParagraph"/>
        <w:numPr>
          <w:ilvl w:val="2"/>
          <w:numId w:val="1"/>
        </w:numPr>
        <w:rPr>
          <w:sz w:val="24"/>
          <w:szCs w:val="24"/>
        </w:rPr>
      </w:pPr>
      <w:r w:rsidRPr="00031D35">
        <w:rPr>
          <w:sz w:val="24"/>
          <w:szCs w:val="24"/>
        </w:rPr>
        <w:t>Medications that apply:</w:t>
      </w:r>
    </w:p>
    <w:p w14:paraId="419E5252" w14:textId="77777777" w:rsidR="00D5110C" w:rsidRPr="00031D35" w:rsidRDefault="00D5110C" w:rsidP="00CE483A">
      <w:pPr>
        <w:pStyle w:val="ListParagraph"/>
        <w:numPr>
          <w:ilvl w:val="3"/>
          <w:numId w:val="1"/>
        </w:numPr>
        <w:rPr>
          <w:sz w:val="24"/>
          <w:szCs w:val="24"/>
        </w:rPr>
      </w:pPr>
      <w:r w:rsidRPr="00031D35">
        <w:rPr>
          <w:sz w:val="24"/>
          <w:szCs w:val="24"/>
        </w:rPr>
        <w:t xml:space="preserve">Every </w:t>
      </w:r>
      <w:r w:rsidR="00993FCB">
        <w:rPr>
          <w:sz w:val="24"/>
          <w:szCs w:val="24"/>
        </w:rPr>
        <w:t xml:space="preserve">PRN </w:t>
      </w:r>
      <w:r w:rsidRPr="00031D35">
        <w:rPr>
          <w:sz w:val="24"/>
          <w:szCs w:val="24"/>
        </w:rPr>
        <w:t>Narcotic</w:t>
      </w:r>
      <w:r w:rsidR="00B26848" w:rsidRPr="00031D35">
        <w:rPr>
          <w:sz w:val="24"/>
          <w:szCs w:val="24"/>
        </w:rPr>
        <w:t>.</w:t>
      </w:r>
      <w:r w:rsidR="009D4375">
        <w:rPr>
          <w:sz w:val="24"/>
          <w:szCs w:val="24"/>
        </w:rPr>
        <w:t xml:space="preserve"> </w:t>
      </w:r>
      <w:r w:rsidR="00B26848" w:rsidRPr="00031D35">
        <w:rPr>
          <w:sz w:val="24"/>
          <w:szCs w:val="24"/>
        </w:rPr>
        <w:t>(Oxycodone, Hydrocodone, Dilaudid, Oxycontin</w:t>
      </w:r>
      <w:r w:rsidR="00C17055">
        <w:rPr>
          <w:sz w:val="24"/>
          <w:szCs w:val="24"/>
        </w:rPr>
        <w:t>, Morphine</w:t>
      </w:r>
      <w:r w:rsidR="00B26848" w:rsidRPr="00031D35">
        <w:rPr>
          <w:sz w:val="24"/>
          <w:szCs w:val="24"/>
        </w:rPr>
        <w:t>)</w:t>
      </w:r>
    </w:p>
    <w:p w14:paraId="71C8ECBA" w14:textId="77777777" w:rsidR="00D5110C" w:rsidRPr="00031D35" w:rsidRDefault="00D5110C" w:rsidP="00CE483A">
      <w:pPr>
        <w:pStyle w:val="ListParagraph"/>
        <w:numPr>
          <w:ilvl w:val="3"/>
          <w:numId w:val="1"/>
        </w:numPr>
        <w:rPr>
          <w:sz w:val="24"/>
          <w:szCs w:val="24"/>
        </w:rPr>
      </w:pPr>
      <w:r w:rsidRPr="00031D35">
        <w:rPr>
          <w:sz w:val="24"/>
          <w:szCs w:val="24"/>
        </w:rPr>
        <w:t>Epidurals, Blocks, On</w:t>
      </w:r>
      <w:r w:rsidR="00B26848" w:rsidRPr="00031D35">
        <w:rPr>
          <w:sz w:val="24"/>
          <w:szCs w:val="24"/>
        </w:rPr>
        <w:t>-</w:t>
      </w:r>
      <w:r w:rsidRPr="00031D35">
        <w:rPr>
          <w:sz w:val="24"/>
          <w:szCs w:val="24"/>
        </w:rPr>
        <w:t xml:space="preserve">Q pain ball. </w:t>
      </w:r>
    </w:p>
    <w:p w14:paraId="442E8CB6" w14:textId="77777777" w:rsidR="00D5110C" w:rsidRDefault="00D5110C" w:rsidP="00CE483A">
      <w:pPr>
        <w:pStyle w:val="ListParagraph"/>
        <w:numPr>
          <w:ilvl w:val="3"/>
          <w:numId w:val="1"/>
        </w:numPr>
        <w:rPr>
          <w:sz w:val="24"/>
          <w:szCs w:val="24"/>
        </w:rPr>
      </w:pPr>
      <w:r w:rsidRPr="00031D35">
        <w:rPr>
          <w:sz w:val="24"/>
          <w:szCs w:val="24"/>
        </w:rPr>
        <w:t xml:space="preserve">Tylenol, Valium, Methadone, </w:t>
      </w:r>
      <w:r w:rsidR="008B7D54">
        <w:rPr>
          <w:sz w:val="24"/>
          <w:szCs w:val="24"/>
        </w:rPr>
        <w:t xml:space="preserve">Toradol, </w:t>
      </w:r>
      <w:r w:rsidRPr="00031D35">
        <w:rPr>
          <w:sz w:val="24"/>
          <w:szCs w:val="24"/>
        </w:rPr>
        <w:t xml:space="preserve">Gabapentin, </w:t>
      </w:r>
      <w:r w:rsidR="00B26848" w:rsidRPr="00031D35">
        <w:rPr>
          <w:sz w:val="24"/>
          <w:szCs w:val="24"/>
        </w:rPr>
        <w:t>and Ibuprofen</w:t>
      </w:r>
      <w:r w:rsidR="00EE0FCE">
        <w:rPr>
          <w:sz w:val="24"/>
          <w:szCs w:val="24"/>
        </w:rPr>
        <w:t xml:space="preserve"> if PRN</w:t>
      </w:r>
      <w:r w:rsidR="00B26848" w:rsidRPr="00031D35">
        <w:rPr>
          <w:sz w:val="24"/>
          <w:szCs w:val="24"/>
        </w:rPr>
        <w:t>.</w:t>
      </w:r>
    </w:p>
    <w:p w14:paraId="48D906BF" w14:textId="77777777" w:rsidR="00C17055" w:rsidRPr="00031D35" w:rsidRDefault="00C17055" w:rsidP="00CE483A">
      <w:pPr>
        <w:pStyle w:val="ListParagraph"/>
        <w:numPr>
          <w:ilvl w:val="3"/>
          <w:numId w:val="1"/>
        </w:numPr>
        <w:rPr>
          <w:sz w:val="24"/>
          <w:szCs w:val="24"/>
        </w:rPr>
      </w:pPr>
      <w:r>
        <w:rPr>
          <w:sz w:val="24"/>
          <w:szCs w:val="24"/>
        </w:rPr>
        <w:t>Any</w:t>
      </w:r>
      <w:r w:rsidR="00993FCB">
        <w:rPr>
          <w:sz w:val="24"/>
          <w:szCs w:val="24"/>
        </w:rPr>
        <w:t xml:space="preserve"> PRN</w:t>
      </w:r>
      <w:r>
        <w:rPr>
          <w:sz w:val="24"/>
          <w:szCs w:val="24"/>
        </w:rPr>
        <w:t xml:space="preserve"> medication given specifically for pain management.</w:t>
      </w:r>
    </w:p>
    <w:p w14:paraId="48E4A50D" w14:textId="77777777" w:rsidR="00816911" w:rsidRPr="00031D35" w:rsidRDefault="00816911" w:rsidP="00816911">
      <w:pPr>
        <w:pStyle w:val="ListParagraph"/>
        <w:numPr>
          <w:ilvl w:val="1"/>
          <w:numId w:val="1"/>
        </w:numPr>
        <w:rPr>
          <w:sz w:val="24"/>
          <w:szCs w:val="24"/>
        </w:rPr>
      </w:pPr>
      <w:r>
        <w:rPr>
          <w:sz w:val="24"/>
          <w:szCs w:val="24"/>
        </w:rPr>
        <w:t>Pain Assessment</w:t>
      </w:r>
      <w:r w:rsidRPr="00031D35">
        <w:rPr>
          <w:sz w:val="24"/>
          <w:szCs w:val="24"/>
        </w:rPr>
        <w:t xml:space="preserve"> requirements:</w:t>
      </w:r>
    </w:p>
    <w:p w14:paraId="069CD17F" w14:textId="77777777" w:rsidR="00816911" w:rsidRDefault="00816911" w:rsidP="00816911">
      <w:pPr>
        <w:pStyle w:val="ListParagraph"/>
        <w:numPr>
          <w:ilvl w:val="2"/>
          <w:numId w:val="1"/>
        </w:numPr>
        <w:rPr>
          <w:sz w:val="24"/>
          <w:szCs w:val="24"/>
        </w:rPr>
      </w:pPr>
      <w:r w:rsidRPr="003F780F">
        <w:rPr>
          <w:sz w:val="24"/>
          <w:szCs w:val="24"/>
        </w:rPr>
        <w:t>A complete Assessment include</w:t>
      </w:r>
      <w:r>
        <w:rPr>
          <w:sz w:val="24"/>
          <w:szCs w:val="24"/>
        </w:rPr>
        <w:t>s</w:t>
      </w:r>
      <w:r w:rsidRPr="003F780F">
        <w:rPr>
          <w:sz w:val="24"/>
          <w:szCs w:val="24"/>
        </w:rPr>
        <w:t xml:space="preserve">: Pain Score, Pain Location, Pain </w:t>
      </w:r>
      <w:r w:rsidR="00EE0FCE">
        <w:rPr>
          <w:sz w:val="24"/>
          <w:szCs w:val="24"/>
        </w:rPr>
        <w:t>Laterality</w:t>
      </w:r>
      <w:r w:rsidRPr="003F780F">
        <w:rPr>
          <w:sz w:val="24"/>
          <w:szCs w:val="24"/>
        </w:rPr>
        <w:t>, Pain Quality Non-Pharmacology</w:t>
      </w:r>
      <w:r w:rsidR="00993FCB">
        <w:rPr>
          <w:sz w:val="24"/>
          <w:szCs w:val="24"/>
        </w:rPr>
        <w:t xml:space="preserve"> and </w:t>
      </w:r>
      <w:r w:rsidR="00993FCB" w:rsidRPr="003F780F">
        <w:rPr>
          <w:sz w:val="24"/>
          <w:szCs w:val="24"/>
        </w:rPr>
        <w:t>Pharmacological</w:t>
      </w:r>
      <w:r w:rsidRPr="003F780F">
        <w:rPr>
          <w:sz w:val="24"/>
          <w:szCs w:val="24"/>
        </w:rPr>
        <w:t xml:space="preserve"> Pain Interventions, and Pain negative Impacts.</w:t>
      </w:r>
    </w:p>
    <w:p w14:paraId="491DAC95" w14:textId="77777777" w:rsidR="00090CDC" w:rsidRDefault="00090CDC" w:rsidP="00816911">
      <w:pPr>
        <w:pStyle w:val="ListParagraph"/>
        <w:numPr>
          <w:ilvl w:val="2"/>
          <w:numId w:val="1"/>
        </w:numPr>
        <w:rPr>
          <w:sz w:val="24"/>
          <w:szCs w:val="24"/>
        </w:rPr>
      </w:pPr>
      <w:r>
        <w:rPr>
          <w:sz w:val="24"/>
          <w:szCs w:val="24"/>
        </w:rPr>
        <w:t>Follow up assessments need only include a score.</w:t>
      </w:r>
    </w:p>
    <w:p w14:paraId="1272B9DB" w14:textId="77777777" w:rsidR="000F1322" w:rsidRDefault="00816911" w:rsidP="00816911">
      <w:pPr>
        <w:pStyle w:val="ListParagraph"/>
        <w:numPr>
          <w:ilvl w:val="2"/>
          <w:numId w:val="1"/>
        </w:numPr>
        <w:rPr>
          <w:sz w:val="24"/>
          <w:szCs w:val="24"/>
        </w:rPr>
      </w:pPr>
      <w:r>
        <w:rPr>
          <w:sz w:val="24"/>
          <w:szCs w:val="24"/>
        </w:rPr>
        <w:t>If a Pain Assessment is missing the Pain Score it is counted as not complete.</w:t>
      </w:r>
      <w:r w:rsidR="000F1322" w:rsidRPr="000F1322">
        <w:rPr>
          <w:sz w:val="24"/>
          <w:szCs w:val="24"/>
        </w:rPr>
        <w:t xml:space="preserve"> </w:t>
      </w:r>
    </w:p>
    <w:p w14:paraId="5650C559" w14:textId="3E3FA351" w:rsidR="00EA435D" w:rsidRDefault="00EA435D" w:rsidP="00816911">
      <w:pPr>
        <w:pStyle w:val="ListParagraph"/>
        <w:numPr>
          <w:ilvl w:val="2"/>
          <w:numId w:val="1"/>
        </w:numPr>
        <w:rPr>
          <w:sz w:val="24"/>
          <w:szCs w:val="24"/>
        </w:rPr>
      </w:pPr>
      <w:r>
        <w:rPr>
          <w:sz w:val="24"/>
          <w:szCs w:val="24"/>
        </w:rPr>
        <w:t xml:space="preserve">If a Pain Assessment is </w:t>
      </w:r>
      <w:r w:rsidR="000E66A1">
        <w:rPr>
          <w:sz w:val="24"/>
          <w:szCs w:val="24"/>
        </w:rPr>
        <w:t>zero,</w:t>
      </w:r>
      <w:r>
        <w:rPr>
          <w:sz w:val="24"/>
          <w:szCs w:val="24"/>
        </w:rPr>
        <w:t xml:space="preserve"> there is no need to complete the full assessment.</w:t>
      </w:r>
    </w:p>
    <w:p w14:paraId="73AFC969" w14:textId="52042BF6" w:rsidR="00816911" w:rsidRPr="003F780F" w:rsidRDefault="00E867FF" w:rsidP="00816911">
      <w:pPr>
        <w:pStyle w:val="ListParagraph"/>
        <w:numPr>
          <w:ilvl w:val="2"/>
          <w:numId w:val="1"/>
        </w:numPr>
        <w:rPr>
          <w:sz w:val="24"/>
          <w:szCs w:val="24"/>
        </w:rPr>
      </w:pPr>
      <w:r>
        <w:rPr>
          <w:sz w:val="24"/>
          <w:szCs w:val="24"/>
        </w:rPr>
        <w:t xml:space="preserve">See Attachment. </w:t>
      </w:r>
      <w:r w:rsidR="000F1322">
        <w:rPr>
          <w:sz w:val="24"/>
          <w:szCs w:val="24"/>
        </w:rPr>
        <w:t xml:space="preserve">Comments in column </w:t>
      </w:r>
      <w:r w:rsidR="00CE4956">
        <w:rPr>
          <w:sz w:val="24"/>
          <w:szCs w:val="24"/>
        </w:rPr>
        <w:t>Q</w:t>
      </w:r>
      <w:r w:rsidR="000F1322">
        <w:rPr>
          <w:sz w:val="24"/>
          <w:szCs w:val="24"/>
        </w:rPr>
        <w:t xml:space="preserve"> reflect who and what kind of assessment was missed. Comments in column </w:t>
      </w:r>
      <w:r w:rsidR="00CE4956">
        <w:rPr>
          <w:sz w:val="24"/>
          <w:szCs w:val="24"/>
        </w:rPr>
        <w:t>R</w:t>
      </w:r>
      <w:r w:rsidR="000F1322">
        <w:rPr>
          <w:sz w:val="24"/>
          <w:szCs w:val="24"/>
        </w:rPr>
        <w:t xml:space="preserve"> are not part of the audit but reflect possible reasons for the missed audit which will be used in the individual report cards given out at the end of each </w:t>
      </w:r>
      <w:r w:rsidR="00CE4956">
        <w:rPr>
          <w:sz w:val="24"/>
          <w:szCs w:val="24"/>
        </w:rPr>
        <w:t>Quarter</w:t>
      </w:r>
      <w:r w:rsidR="000F1322">
        <w:rPr>
          <w:sz w:val="24"/>
          <w:szCs w:val="24"/>
        </w:rPr>
        <w:t xml:space="preserve">. For </w:t>
      </w:r>
      <w:r w:rsidR="000E66A1">
        <w:rPr>
          <w:sz w:val="24"/>
          <w:szCs w:val="24"/>
        </w:rPr>
        <w:t>example,</w:t>
      </w:r>
      <w:r w:rsidR="000F1322">
        <w:rPr>
          <w:sz w:val="24"/>
          <w:szCs w:val="24"/>
        </w:rPr>
        <w:t xml:space="preserve"> </w:t>
      </w:r>
      <w:r w:rsidR="000E66A1">
        <w:rPr>
          <w:sz w:val="24"/>
          <w:szCs w:val="24"/>
        </w:rPr>
        <w:t>“</w:t>
      </w:r>
      <w:r w:rsidR="000F1322">
        <w:rPr>
          <w:sz w:val="24"/>
          <w:szCs w:val="24"/>
        </w:rPr>
        <w:t>nwat</w:t>
      </w:r>
      <w:r w:rsidR="000E66A1">
        <w:rPr>
          <w:sz w:val="24"/>
          <w:szCs w:val="24"/>
        </w:rPr>
        <w:t>”</w:t>
      </w:r>
      <w:r w:rsidR="000F1322">
        <w:rPr>
          <w:sz w:val="24"/>
          <w:szCs w:val="24"/>
        </w:rPr>
        <w:t xml:space="preserve"> in column </w:t>
      </w:r>
      <w:r w:rsidR="00CE4956">
        <w:rPr>
          <w:sz w:val="24"/>
          <w:szCs w:val="24"/>
        </w:rPr>
        <w:t>R</w:t>
      </w:r>
      <w:r w:rsidR="000F1322">
        <w:rPr>
          <w:sz w:val="24"/>
          <w:szCs w:val="24"/>
        </w:rPr>
        <w:t xml:space="preserve"> means that an audit was completed but not in the required amount of time or if a</w:t>
      </w:r>
      <w:r w:rsidR="00993FCB">
        <w:rPr>
          <w:sz w:val="24"/>
          <w:szCs w:val="24"/>
        </w:rPr>
        <w:t xml:space="preserve"> partial </w:t>
      </w:r>
      <w:r w:rsidR="000F1322">
        <w:rPr>
          <w:sz w:val="24"/>
          <w:szCs w:val="24"/>
        </w:rPr>
        <w:t xml:space="preserve">assessment was done </w:t>
      </w:r>
      <w:r w:rsidR="00CE4956">
        <w:rPr>
          <w:sz w:val="24"/>
          <w:szCs w:val="24"/>
        </w:rPr>
        <w:t>NC</w:t>
      </w:r>
      <w:r w:rsidR="000F1322">
        <w:rPr>
          <w:sz w:val="24"/>
          <w:szCs w:val="24"/>
        </w:rPr>
        <w:t xml:space="preserve"> should be notated.</w:t>
      </w:r>
    </w:p>
    <w:p w14:paraId="39CEB86E" w14:textId="77777777" w:rsidR="00957284" w:rsidRPr="00031D35" w:rsidRDefault="00957284" w:rsidP="00957284">
      <w:pPr>
        <w:pStyle w:val="ListParagraph"/>
        <w:numPr>
          <w:ilvl w:val="1"/>
          <w:numId w:val="1"/>
        </w:numPr>
        <w:rPr>
          <w:sz w:val="24"/>
          <w:szCs w:val="24"/>
        </w:rPr>
      </w:pPr>
      <w:r w:rsidRPr="00031D35">
        <w:rPr>
          <w:sz w:val="24"/>
          <w:szCs w:val="24"/>
        </w:rPr>
        <w:t>Audit Times:</w:t>
      </w:r>
    </w:p>
    <w:p w14:paraId="4A863465" w14:textId="77777777" w:rsidR="00957284" w:rsidRPr="00031D35" w:rsidRDefault="00957284" w:rsidP="00957284">
      <w:pPr>
        <w:pStyle w:val="ListParagraph"/>
        <w:numPr>
          <w:ilvl w:val="2"/>
          <w:numId w:val="1"/>
        </w:numPr>
        <w:rPr>
          <w:sz w:val="24"/>
          <w:szCs w:val="24"/>
        </w:rPr>
      </w:pPr>
      <w:r w:rsidRPr="00031D35">
        <w:rPr>
          <w:sz w:val="24"/>
          <w:szCs w:val="24"/>
        </w:rPr>
        <w:t xml:space="preserve">PO:  Assessment at time given </w:t>
      </w:r>
      <w:r w:rsidR="001D5BFB" w:rsidRPr="00031D35">
        <w:rPr>
          <w:sz w:val="24"/>
          <w:szCs w:val="24"/>
        </w:rPr>
        <w:t>to be documented</w:t>
      </w:r>
      <w:r w:rsidRPr="00031D35">
        <w:rPr>
          <w:sz w:val="24"/>
          <w:szCs w:val="24"/>
        </w:rPr>
        <w:t xml:space="preserve"> within ½ hour before medication is given. Assessment follow up</w:t>
      </w:r>
      <w:r w:rsidR="001D5BFB" w:rsidRPr="00031D35">
        <w:rPr>
          <w:sz w:val="24"/>
          <w:szCs w:val="24"/>
        </w:rPr>
        <w:t xml:space="preserve"> </w:t>
      </w:r>
      <w:r w:rsidR="00DD1631">
        <w:rPr>
          <w:sz w:val="24"/>
          <w:szCs w:val="24"/>
        </w:rPr>
        <w:t xml:space="preserve">to be </w:t>
      </w:r>
      <w:r w:rsidR="001D5BFB" w:rsidRPr="00031D35">
        <w:rPr>
          <w:sz w:val="24"/>
          <w:szCs w:val="24"/>
        </w:rPr>
        <w:t xml:space="preserve">documented </w:t>
      </w:r>
      <w:r w:rsidRPr="00031D35">
        <w:rPr>
          <w:sz w:val="24"/>
          <w:szCs w:val="24"/>
        </w:rPr>
        <w:t>anytime within 1 hour after.</w:t>
      </w:r>
    </w:p>
    <w:p w14:paraId="1994D7C4" w14:textId="77777777" w:rsidR="001D5BFB" w:rsidRPr="00031D35" w:rsidRDefault="00957284" w:rsidP="001D5BFB">
      <w:pPr>
        <w:pStyle w:val="ListParagraph"/>
        <w:numPr>
          <w:ilvl w:val="2"/>
          <w:numId w:val="1"/>
        </w:numPr>
        <w:rPr>
          <w:sz w:val="24"/>
          <w:szCs w:val="24"/>
        </w:rPr>
      </w:pPr>
      <w:r w:rsidRPr="00031D35">
        <w:rPr>
          <w:sz w:val="24"/>
          <w:szCs w:val="24"/>
        </w:rPr>
        <w:t xml:space="preserve">IV: </w:t>
      </w:r>
      <w:r w:rsidR="001D5BFB" w:rsidRPr="00031D35">
        <w:rPr>
          <w:sz w:val="24"/>
          <w:szCs w:val="24"/>
        </w:rPr>
        <w:t xml:space="preserve">Assessment at time given to be documented within ½ hour before medication is given. Assessment follow up </w:t>
      </w:r>
      <w:r w:rsidR="00DD1631">
        <w:rPr>
          <w:sz w:val="24"/>
          <w:szCs w:val="24"/>
        </w:rPr>
        <w:t xml:space="preserve">to be </w:t>
      </w:r>
      <w:r w:rsidR="001D5BFB" w:rsidRPr="00031D35">
        <w:rPr>
          <w:sz w:val="24"/>
          <w:szCs w:val="24"/>
        </w:rPr>
        <w:t>documented anytime within ½ hour after.</w:t>
      </w:r>
    </w:p>
    <w:p w14:paraId="7E264235" w14:textId="77777777" w:rsidR="001D5BFB" w:rsidRPr="00031D35" w:rsidRDefault="00957284" w:rsidP="001D5BFB">
      <w:pPr>
        <w:pStyle w:val="ListParagraph"/>
        <w:numPr>
          <w:ilvl w:val="2"/>
          <w:numId w:val="1"/>
        </w:numPr>
        <w:rPr>
          <w:sz w:val="24"/>
          <w:szCs w:val="24"/>
        </w:rPr>
      </w:pPr>
      <w:r w:rsidRPr="00031D35">
        <w:rPr>
          <w:sz w:val="24"/>
          <w:szCs w:val="24"/>
        </w:rPr>
        <w:t xml:space="preserve">Rectal: </w:t>
      </w:r>
      <w:r w:rsidR="001D5BFB" w:rsidRPr="00031D35">
        <w:rPr>
          <w:sz w:val="24"/>
          <w:szCs w:val="24"/>
        </w:rPr>
        <w:t xml:space="preserve">Assessment at time given to be documented within ½ hour before medication is given. Assessment follow up </w:t>
      </w:r>
      <w:r w:rsidR="00DD1631">
        <w:rPr>
          <w:sz w:val="24"/>
          <w:szCs w:val="24"/>
        </w:rPr>
        <w:t xml:space="preserve">to be </w:t>
      </w:r>
      <w:r w:rsidR="001D5BFB" w:rsidRPr="00031D35">
        <w:rPr>
          <w:sz w:val="24"/>
          <w:szCs w:val="24"/>
        </w:rPr>
        <w:t>documented anytime within 1 hour after.</w:t>
      </w:r>
    </w:p>
    <w:p w14:paraId="1CC6DA73" w14:textId="77777777" w:rsidR="00957284" w:rsidRDefault="00957284" w:rsidP="00957284">
      <w:pPr>
        <w:pStyle w:val="ListParagraph"/>
        <w:numPr>
          <w:ilvl w:val="2"/>
          <w:numId w:val="1"/>
        </w:numPr>
        <w:rPr>
          <w:sz w:val="24"/>
          <w:szCs w:val="24"/>
        </w:rPr>
      </w:pPr>
      <w:r w:rsidRPr="00031D35">
        <w:rPr>
          <w:sz w:val="24"/>
          <w:szCs w:val="24"/>
        </w:rPr>
        <w:lastRenderedPageBreak/>
        <w:t xml:space="preserve">Epidural, blocks, and On-Q </w:t>
      </w:r>
      <w:r w:rsidR="001D5BFB" w:rsidRPr="00031D35">
        <w:rPr>
          <w:sz w:val="24"/>
          <w:szCs w:val="24"/>
        </w:rPr>
        <w:t xml:space="preserve">ball </w:t>
      </w:r>
      <w:r w:rsidRPr="00031D35">
        <w:rPr>
          <w:sz w:val="24"/>
          <w:szCs w:val="24"/>
        </w:rPr>
        <w:t>every 2 hours for 24 hours then every 4 hours until infusion</w:t>
      </w:r>
      <w:r w:rsidR="00031D35" w:rsidRPr="00031D35">
        <w:rPr>
          <w:sz w:val="24"/>
          <w:szCs w:val="24"/>
        </w:rPr>
        <w:t xml:space="preserve"> is </w:t>
      </w:r>
      <w:r w:rsidRPr="00031D35">
        <w:rPr>
          <w:sz w:val="24"/>
          <w:szCs w:val="24"/>
        </w:rPr>
        <w:t>discontinued.</w:t>
      </w:r>
      <w:r w:rsidR="001D5BFB" w:rsidRPr="00031D35">
        <w:rPr>
          <w:sz w:val="24"/>
          <w:szCs w:val="24"/>
        </w:rPr>
        <w:t xml:space="preserve"> An Assessment </w:t>
      </w:r>
      <w:r w:rsidR="00031D35" w:rsidRPr="00031D35">
        <w:rPr>
          <w:sz w:val="24"/>
          <w:szCs w:val="24"/>
        </w:rPr>
        <w:t xml:space="preserve">should be present </w:t>
      </w:r>
      <w:r w:rsidR="001D5BFB" w:rsidRPr="00031D35">
        <w:rPr>
          <w:sz w:val="24"/>
          <w:szCs w:val="24"/>
        </w:rPr>
        <w:t>when</w:t>
      </w:r>
      <w:r w:rsidR="00031D35" w:rsidRPr="00031D35">
        <w:rPr>
          <w:sz w:val="24"/>
          <w:szCs w:val="24"/>
        </w:rPr>
        <w:t xml:space="preserve"> the</w:t>
      </w:r>
      <w:r w:rsidR="001D5BFB" w:rsidRPr="00031D35">
        <w:rPr>
          <w:sz w:val="24"/>
          <w:szCs w:val="24"/>
        </w:rPr>
        <w:t xml:space="preserve"> rate is changed including when </w:t>
      </w:r>
      <w:r w:rsidR="00031D35" w:rsidRPr="00031D35">
        <w:rPr>
          <w:sz w:val="24"/>
          <w:szCs w:val="24"/>
        </w:rPr>
        <w:t xml:space="preserve">the </w:t>
      </w:r>
      <w:r w:rsidR="001D5BFB" w:rsidRPr="00031D35">
        <w:rPr>
          <w:sz w:val="24"/>
          <w:szCs w:val="24"/>
        </w:rPr>
        <w:t>infusion is stopped</w:t>
      </w:r>
      <w:r w:rsidR="00031D35" w:rsidRPr="00031D35">
        <w:rPr>
          <w:sz w:val="24"/>
          <w:szCs w:val="24"/>
        </w:rPr>
        <w:t xml:space="preserve">, with a </w:t>
      </w:r>
      <w:r w:rsidR="001D5BFB" w:rsidRPr="00031D35">
        <w:rPr>
          <w:sz w:val="24"/>
          <w:szCs w:val="24"/>
        </w:rPr>
        <w:t xml:space="preserve">follow up assessment within </w:t>
      </w:r>
      <w:r w:rsidR="00EE0FCE">
        <w:rPr>
          <w:sz w:val="24"/>
          <w:szCs w:val="24"/>
        </w:rPr>
        <w:t>1</w:t>
      </w:r>
      <w:r w:rsidR="001D5BFB" w:rsidRPr="00031D35">
        <w:rPr>
          <w:sz w:val="24"/>
          <w:szCs w:val="24"/>
        </w:rPr>
        <w:t xml:space="preserve"> hour. </w:t>
      </w:r>
    </w:p>
    <w:p w14:paraId="13B73689" w14:textId="77777777" w:rsidR="00031D35" w:rsidRDefault="004C1415" w:rsidP="00957284">
      <w:pPr>
        <w:pStyle w:val="ListParagraph"/>
        <w:numPr>
          <w:ilvl w:val="2"/>
          <w:numId w:val="1"/>
        </w:numPr>
        <w:rPr>
          <w:sz w:val="24"/>
          <w:szCs w:val="24"/>
        </w:rPr>
      </w:pPr>
      <w:r>
        <w:rPr>
          <w:sz w:val="24"/>
          <w:szCs w:val="24"/>
        </w:rPr>
        <w:t>Shift Assessment: One pain assessment per shift even if no medication is given.</w:t>
      </w:r>
    </w:p>
    <w:p w14:paraId="76B3E78E" w14:textId="77777777" w:rsidR="00C51248" w:rsidRPr="00031D35" w:rsidRDefault="00C51248" w:rsidP="00C51248">
      <w:pPr>
        <w:pStyle w:val="ListParagraph"/>
        <w:ind w:left="1080"/>
        <w:rPr>
          <w:sz w:val="24"/>
          <w:szCs w:val="24"/>
        </w:rPr>
      </w:pPr>
    </w:p>
    <w:p w14:paraId="6EC71EDB" w14:textId="77777777" w:rsidR="003F780F" w:rsidRPr="003F780F" w:rsidRDefault="003F780F" w:rsidP="00EE0FCE">
      <w:pPr>
        <w:pStyle w:val="ListParagraph"/>
        <w:numPr>
          <w:ilvl w:val="1"/>
          <w:numId w:val="1"/>
        </w:numPr>
        <w:rPr>
          <w:sz w:val="28"/>
          <w:szCs w:val="28"/>
        </w:rPr>
      </w:pPr>
      <w:r>
        <w:rPr>
          <w:sz w:val="24"/>
          <w:szCs w:val="24"/>
        </w:rPr>
        <w:t>Narcotic vs Non-Narcotic.</w:t>
      </w:r>
    </w:p>
    <w:p w14:paraId="67F7A387" w14:textId="77777777" w:rsidR="00655EA8" w:rsidRPr="00655EA8" w:rsidRDefault="00655EA8" w:rsidP="003F780F">
      <w:pPr>
        <w:pStyle w:val="ListParagraph"/>
        <w:numPr>
          <w:ilvl w:val="3"/>
          <w:numId w:val="1"/>
        </w:numPr>
        <w:rPr>
          <w:sz w:val="28"/>
          <w:szCs w:val="28"/>
        </w:rPr>
      </w:pPr>
      <w:r>
        <w:rPr>
          <w:sz w:val="24"/>
          <w:szCs w:val="24"/>
        </w:rPr>
        <w:t>Mark Yes or No as appropriately.</w:t>
      </w:r>
    </w:p>
    <w:p w14:paraId="22496882" w14:textId="77777777" w:rsidR="003F780F" w:rsidRPr="003F780F" w:rsidRDefault="00A15983" w:rsidP="003F780F">
      <w:pPr>
        <w:pStyle w:val="ListParagraph"/>
        <w:numPr>
          <w:ilvl w:val="3"/>
          <w:numId w:val="1"/>
        </w:numPr>
        <w:rPr>
          <w:sz w:val="28"/>
          <w:szCs w:val="28"/>
        </w:rPr>
      </w:pPr>
      <w:r>
        <w:rPr>
          <w:sz w:val="24"/>
          <w:szCs w:val="24"/>
        </w:rPr>
        <w:t xml:space="preserve">For </w:t>
      </w:r>
      <w:r w:rsidR="003F780F">
        <w:rPr>
          <w:sz w:val="24"/>
          <w:szCs w:val="24"/>
        </w:rPr>
        <w:t xml:space="preserve">Epidural, Blocks, and On-Q </w:t>
      </w:r>
      <w:r w:rsidR="00834EA0">
        <w:rPr>
          <w:sz w:val="24"/>
          <w:szCs w:val="24"/>
        </w:rPr>
        <w:t xml:space="preserve">pain </w:t>
      </w:r>
      <w:r w:rsidR="003F780F">
        <w:rPr>
          <w:sz w:val="24"/>
          <w:szCs w:val="24"/>
        </w:rPr>
        <w:t>ball the medication being infused will determine if you mark Yes or No.</w:t>
      </w:r>
    </w:p>
    <w:p w14:paraId="753AFD5E" w14:textId="77777777" w:rsidR="007B53BC" w:rsidRPr="007B53BC" w:rsidRDefault="007B53BC" w:rsidP="007B53BC">
      <w:pPr>
        <w:pStyle w:val="ListParagraph"/>
        <w:numPr>
          <w:ilvl w:val="1"/>
          <w:numId w:val="1"/>
        </w:numPr>
        <w:rPr>
          <w:sz w:val="28"/>
          <w:szCs w:val="28"/>
        </w:rPr>
      </w:pPr>
      <w:r>
        <w:rPr>
          <w:sz w:val="24"/>
          <w:szCs w:val="24"/>
        </w:rPr>
        <w:t xml:space="preserve">Pain Medication Effectiveness </w:t>
      </w:r>
    </w:p>
    <w:p w14:paraId="7316FD8D" w14:textId="77777777" w:rsidR="004A0643" w:rsidRPr="004A0643" w:rsidRDefault="007B53BC" w:rsidP="004A0643">
      <w:pPr>
        <w:pStyle w:val="ListParagraph"/>
        <w:numPr>
          <w:ilvl w:val="2"/>
          <w:numId w:val="1"/>
        </w:numPr>
        <w:rPr>
          <w:sz w:val="28"/>
          <w:szCs w:val="28"/>
        </w:rPr>
      </w:pPr>
      <w:r>
        <w:rPr>
          <w:sz w:val="24"/>
          <w:szCs w:val="24"/>
        </w:rPr>
        <w:t xml:space="preserve">Calculated within </w:t>
      </w:r>
      <w:r w:rsidR="00005753">
        <w:rPr>
          <w:sz w:val="24"/>
          <w:szCs w:val="24"/>
        </w:rPr>
        <w:t>a</w:t>
      </w:r>
      <w:r>
        <w:rPr>
          <w:sz w:val="24"/>
          <w:szCs w:val="24"/>
        </w:rPr>
        <w:t xml:space="preserve">udit sheet </w:t>
      </w:r>
      <w:r w:rsidR="00056F8E">
        <w:rPr>
          <w:sz w:val="24"/>
          <w:szCs w:val="24"/>
        </w:rPr>
        <w:t xml:space="preserve">column </w:t>
      </w:r>
      <w:r w:rsidR="00CE4956">
        <w:rPr>
          <w:sz w:val="24"/>
          <w:szCs w:val="24"/>
        </w:rPr>
        <w:t>N</w:t>
      </w:r>
      <w:r w:rsidR="00056F8E">
        <w:rPr>
          <w:sz w:val="24"/>
          <w:szCs w:val="24"/>
        </w:rPr>
        <w:t xml:space="preserve"> and </w:t>
      </w:r>
      <w:r w:rsidR="00CE4956">
        <w:rPr>
          <w:sz w:val="24"/>
          <w:szCs w:val="24"/>
        </w:rPr>
        <w:t>O</w:t>
      </w:r>
      <w:r w:rsidR="00056F8E">
        <w:rPr>
          <w:sz w:val="24"/>
          <w:szCs w:val="24"/>
        </w:rPr>
        <w:t xml:space="preserve">. The calculation is based on the pain scores documented in columns </w:t>
      </w:r>
      <w:r w:rsidR="00CE4956">
        <w:rPr>
          <w:sz w:val="24"/>
          <w:szCs w:val="24"/>
        </w:rPr>
        <w:t>K</w:t>
      </w:r>
      <w:r w:rsidR="00056F8E">
        <w:rPr>
          <w:sz w:val="24"/>
          <w:szCs w:val="24"/>
        </w:rPr>
        <w:t xml:space="preserve"> and </w:t>
      </w:r>
      <w:r w:rsidR="00CE4956">
        <w:rPr>
          <w:sz w:val="24"/>
          <w:szCs w:val="24"/>
        </w:rPr>
        <w:t>M</w:t>
      </w:r>
      <w:r w:rsidR="00056F8E">
        <w:rPr>
          <w:sz w:val="24"/>
          <w:szCs w:val="24"/>
        </w:rPr>
        <w:t>.</w:t>
      </w:r>
    </w:p>
    <w:p w14:paraId="5409F48C" w14:textId="77777777" w:rsidR="004A0643" w:rsidRPr="004A0643" w:rsidRDefault="004A0643" w:rsidP="004A0643">
      <w:pPr>
        <w:pStyle w:val="ListParagraph"/>
        <w:numPr>
          <w:ilvl w:val="0"/>
          <w:numId w:val="1"/>
        </w:numPr>
        <w:rPr>
          <w:sz w:val="28"/>
          <w:szCs w:val="28"/>
        </w:rPr>
      </w:pPr>
      <w:r>
        <w:rPr>
          <w:sz w:val="24"/>
          <w:szCs w:val="24"/>
        </w:rPr>
        <w:t>Accessing Information in Citrix</w:t>
      </w:r>
    </w:p>
    <w:p w14:paraId="1CF76F1C" w14:textId="77777777" w:rsidR="004A0643" w:rsidRPr="004A0643" w:rsidRDefault="004A0643" w:rsidP="004A0643">
      <w:pPr>
        <w:pStyle w:val="ListParagraph"/>
        <w:numPr>
          <w:ilvl w:val="1"/>
          <w:numId w:val="1"/>
        </w:numPr>
        <w:rPr>
          <w:sz w:val="28"/>
          <w:szCs w:val="28"/>
        </w:rPr>
      </w:pPr>
      <w:r>
        <w:rPr>
          <w:sz w:val="24"/>
          <w:szCs w:val="24"/>
        </w:rPr>
        <w:t>Medications</w:t>
      </w:r>
    </w:p>
    <w:p w14:paraId="5B6E4D40" w14:textId="0FB69BBE" w:rsidR="004A0643" w:rsidRPr="000654D2" w:rsidRDefault="004A0643" w:rsidP="004A0643">
      <w:pPr>
        <w:pStyle w:val="ListParagraph"/>
        <w:numPr>
          <w:ilvl w:val="2"/>
          <w:numId w:val="1"/>
        </w:numPr>
        <w:rPr>
          <w:sz w:val="28"/>
          <w:szCs w:val="28"/>
        </w:rPr>
      </w:pPr>
      <w:r>
        <w:rPr>
          <w:sz w:val="24"/>
          <w:szCs w:val="24"/>
        </w:rPr>
        <w:t xml:space="preserve">There are </w:t>
      </w:r>
      <w:r w:rsidR="000654D2">
        <w:rPr>
          <w:sz w:val="24"/>
          <w:szCs w:val="24"/>
        </w:rPr>
        <w:t>two</w:t>
      </w:r>
      <w:r>
        <w:rPr>
          <w:sz w:val="24"/>
          <w:szCs w:val="24"/>
        </w:rPr>
        <w:t xml:space="preserve"> ways to access medication information. 1) Go to the MAR Summary. Or </w:t>
      </w:r>
      <w:r w:rsidR="000654D2">
        <w:rPr>
          <w:sz w:val="24"/>
          <w:szCs w:val="24"/>
        </w:rPr>
        <w:t>2</w:t>
      </w:r>
      <w:r w:rsidR="00250FF7">
        <w:rPr>
          <w:sz w:val="24"/>
          <w:szCs w:val="24"/>
        </w:rPr>
        <w:t xml:space="preserve">) Go to the MAR. Either way </w:t>
      </w:r>
      <w:r w:rsidR="000654D2">
        <w:rPr>
          <w:sz w:val="24"/>
          <w:szCs w:val="24"/>
        </w:rPr>
        <w:t xml:space="preserve">the </w:t>
      </w:r>
      <w:r w:rsidR="00250FF7">
        <w:rPr>
          <w:sz w:val="24"/>
          <w:szCs w:val="24"/>
        </w:rPr>
        <w:t>time frame will need to be changed to reflect the 24 hours being audited.</w:t>
      </w:r>
      <w:r w:rsidR="006E492E">
        <w:rPr>
          <w:sz w:val="24"/>
          <w:szCs w:val="24"/>
        </w:rPr>
        <w:t xml:space="preserve"> Both formats give you the same </w:t>
      </w:r>
      <w:r w:rsidR="000E66A1">
        <w:rPr>
          <w:sz w:val="24"/>
          <w:szCs w:val="24"/>
        </w:rPr>
        <w:t>information,</w:t>
      </w:r>
      <w:r w:rsidR="0080025F">
        <w:rPr>
          <w:sz w:val="24"/>
          <w:szCs w:val="24"/>
        </w:rPr>
        <w:t xml:space="preserve"> but the MAR summary </w:t>
      </w:r>
      <w:r w:rsidR="00492F02">
        <w:rPr>
          <w:sz w:val="24"/>
          <w:szCs w:val="24"/>
        </w:rPr>
        <w:t xml:space="preserve">tends </w:t>
      </w:r>
      <w:r w:rsidR="0080025F">
        <w:rPr>
          <w:sz w:val="24"/>
          <w:szCs w:val="24"/>
        </w:rPr>
        <w:t>to be more efficient</w:t>
      </w:r>
      <w:r w:rsidR="006E492E">
        <w:rPr>
          <w:sz w:val="24"/>
          <w:szCs w:val="24"/>
        </w:rPr>
        <w:t>.</w:t>
      </w:r>
      <w:r w:rsidR="000F1322">
        <w:rPr>
          <w:sz w:val="24"/>
          <w:szCs w:val="24"/>
        </w:rPr>
        <w:t xml:space="preserve"> Make note of the Time, Medication given, and who gave the medication. </w:t>
      </w:r>
      <w:r w:rsidR="002E1E68">
        <w:rPr>
          <w:sz w:val="24"/>
          <w:szCs w:val="24"/>
        </w:rPr>
        <w:t xml:space="preserve">To see who gave the medication </w:t>
      </w:r>
      <w:r w:rsidR="0080025F">
        <w:rPr>
          <w:sz w:val="24"/>
          <w:szCs w:val="24"/>
        </w:rPr>
        <w:t>hovering over the medication in the MAR Summary will provide all the needed details.</w:t>
      </w:r>
      <w:r w:rsidR="00492F02">
        <w:rPr>
          <w:sz w:val="24"/>
          <w:szCs w:val="24"/>
        </w:rPr>
        <w:t xml:space="preserve"> </w:t>
      </w:r>
      <w:r w:rsidR="00CE4956">
        <w:rPr>
          <w:sz w:val="24"/>
          <w:szCs w:val="24"/>
        </w:rPr>
        <w:t>In either place you</w:t>
      </w:r>
      <w:r w:rsidR="00492F02">
        <w:rPr>
          <w:sz w:val="24"/>
          <w:szCs w:val="24"/>
        </w:rPr>
        <w:t xml:space="preserve"> </w:t>
      </w:r>
      <w:r w:rsidR="00CE4956">
        <w:rPr>
          <w:sz w:val="24"/>
          <w:szCs w:val="24"/>
        </w:rPr>
        <w:t>can</w:t>
      </w:r>
      <w:r w:rsidR="00492F02">
        <w:rPr>
          <w:sz w:val="24"/>
          <w:szCs w:val="24"/>
        </w:rPr>
        <w:t xml:space="preserve"> Right click and choose Detail summary </w:t>
      </w:r>
      <w:r w:rsidR="00CE4956">
        <w:rPr>
          <w:sz w:val="24"/>
          <w:szCs w:val="24"/>
        </w:rPr>
        <w:t>for more information</w:t>
      </w:r>
      <w:r w:rsidR="00492F02">
        <w:rPr>
          <w:sz w:val="24"/>
          <w:szCs w:val="24"/>
        </w:rPr>
        <w:t>.</w:t>
      </w:r>
    </w:p>
    <w:p w14:paraId="3196866A" w14:textId="77777777" w:rsidR="000654D2" w:rsidRPr="000654D2" w:rsidRDefault="000654D2" w:rsidP="000654D2">
      <w:pPr>
        <w:pStyle w:val="ListParagraph"/>
        <w:numPr>
          <w:ilvl w:val="1"/>
          <w:numId w:val="1"/>
        </w:numPr>
        <w:rPr>
          <w:sz w:val="28"/>
          <w:szCs w:val="28"/>
        </w:rPr>
      </w:pPr>
      <w:r>
        <w:rPr>
          <w:sz w:val="24"/>
          <w:szCs w:val="24"/>
        </w:rPr>
        <w:t>Pain Assessments</w:t>
      </w:r>
    </w:p>
    <w:p w14:paraId="76AF5524" w14:textId="77777777" w:rsidR="000654D2" w:rsidRPr="000654D2" w:rsidRDefault="000654D2" w:rsidP="000654D2">
      <w:pPr>
        <w:pStyle w:val="ListParagraph"/>
        <w:numPr>
          <w:ilvl w:val="2"/>
          <w:numId w:val="1"/>
        </w:numPr>
        <w:rPr>
          <w:sz w:val="28"/>
          <w:szCs w:val="28"/>
        </w:rPr>
      </w:pPr>
      <w:r>
        <w:rPr>
          <w:sz w:val="24"/>
          <w:szCs w:val="24"/>
        </w:rPr>
        <w:t>Go to Results Review then access the Clinical Measurements tab. Change the date and time to reflect the 24 hours being audited. This view will allow you to see all pain assessment entered during that period regardless of who</w:t>
      </w:r>
      <w:r w:rsidR="00492F02">
        <w:rPr>
          <w:sz w:val="24"/>
          <w:szCs w:val="24"/>
        </w:rPr>
        <w:t xml:space="preserve"> charted it or where it was charted</w:t>
      </w:r>
      <w:r>
        <w:rPr>
          <w:sz w:val="24"/>
          <w:szCs w:val="24"/>
        </w:rPr>
        <w:t>.</w:t>
      </w:r>
      <w:r w:rsidR="000F1322">
        <w:rPr>
          <w:sz w:val="24"/>
          <w:szCs w:val="24"/>
        </w:rPr>
        <w:t xml:space="preserve"> </w:t>
      </w:r>
    </w:p>
    <w:p w14:paraId="3F622E9A" w14:textId="77777777" w:rsidR="00C15452" w:rsidRPr="00C15452" w:rsidRDefault="00C15452" w:rsidP="00C15452">
      <w:pPr>
        <w:pStyle w:val="ListParagraph"/>
        <w:numPr>
          <w:ilvl w:val="0"/>
          <w:numId w:val="1"/>
        </w:numPr>
        <w:rPr>
          <w:sz w:val="28"/>
          <w:szCs w:val="28"/>
        </w:rPr>
      </w:pPr>
      <w:r>
        <w:rPr>
          <w:sz w:val="24"/>
          <w:szCs w:val="24"/>
        </w:rPr>
        <w:t>Audit Calculations</w:t>
      </w:r>
    </w:p>
    <w:p w14:paraId="34A2B2C5" w14:textId="13C6508C" w:rsidR="00C15452" w:rsidRPr="00E00867" w:rsidRDefault="00C15452" w:rsidP="00C15452">
      <w:pPr>
        <w:pStyle w:val="ListParagraph"/>
        <w:numPr>
          <w:ilvl w:val="1"/>
          <w:numId w:val="1"/>
        </w:numPr>
        <w:rPr>
          <w:sz w:val="28"/>
          <w:szCs w:val="28"/>
        </w:rPr>
      </w:pPr>
      <w:r>
        <w:rPr>
          <w:sz w:val="24"/>
          <w:szCs w:val="24"/>
        </w:rPr>
        <w:t xml:space="preserve">Most calculations are completed within the </w:t>
      </w:r>
      <w:r w:rsidR="002172F5">
        <w:rPr>
          <w:sz w:val="24"/>
          <w:szCs w:val="24"/>
        </w:rPr>
        <w:t>spread</w:t>
      </w:r>
      <w:r>
        <w:rPr>
          <w:sz w:val="24"/>
          <w:szCs w:val="24"/>
        </w:rPr>
        <w:t>sheet.</w:t>
      </w:r>
      <w:r w:rsidR="002172F5">
        <w:rPr>
          <w:sz w:val="24"/>
          <w:szCs w:val="24"/>
        </w:rPr>
        <w:t xml:space="preserve"> </w:t>
      </w:r>
      <w:r w:rsidR="002172F5" w:rsidRPr="00056F8E">
        <w:rPr>
          <w:sz w:val="24"/>
          <w:szCs w:val="24"/>
          <w:u w:val="single"/>
        </w:rPr>
        <w:t xml:space="preserve">It </w:t>
      </w:r>
      <w:r w:rsidR="000E66A1" w:rsidRPr="00056F8E">
        <w:rPr>
          <w:sz w:val="24"/>
          <w:szCs w:val="24"/>
          <w:u w:val="single"/>
        </w:rPr>
        <w:t>is important</w:t>
      </w:r>
      <w:r w:rsidR="002172F5" w:rsidRPr="00056F8E">
        <w:rPr>
          <w:sz w:val="24"/>
          <w:szCs w:val="24"/>
          <w:u w:val="single"/>
        </w:rPr>
        <w:t xml:space="preserve"> that you don’t </w:t>
      </w:r>
      <w:r w:rsidR="006F4A85">
        <w:rPr>
          <w:sz w:val="24"/>
          <w:szCs w:val="24"/>
          <w:u w:val="single"/>
        </w:rPr>
        <w:t>alter</w:t>
      </w:r>
      <w:r w:rsidR="002172F5" w:rsidRPr="00056F8E">
        <w:rPr>
          <w:sz w:val="24"/>
          <w:szCs w:val="24"/>
          <w:u w:val="single"/>
        </w:rPr>
        <w:t xml:space="preserve"> or type in the calculation cell or it will change the final </w:t>
      </w:r>
      <w:r w:rsidR="00005753" w:rsidRPr="00056F8E">
        <w:rPr>
          <w:sz w:val="24"/>
          <w:szCs w:val="24"/>
          <w:u w:val="single"/>
        </w:rPr>
        <w:t>p</w:t>
      </w:r>
      <w:r w:rsidR="002172F5" w:rsidRPr="00056F8E">
        <w:rPr>
          <w:sz w:val="24"/>
          <w:szCs w:val="24"/>
          <w:u w:val="single"/>
        </w:rPr>
        <w:t>ercentages</w:t>
      </w:r>
      <w:r w:rsidR="002172F5">
        <w:rPr>
          <w:sz w:val="24"/>
          <w:szCs w:val="24"/>
        </w:rPr>
        <w:t xml:space="preserve">. </w:t>
      </w:r>
      <w:r>
        <w:rPr>
          <w:sz w:val="24"/>
          <w:szCs w:val="24"/>
        </w:rPr>
        <w:t xml:space="preserve"> </w:t>
      </w:r>
      <w:r w:rsidR="002172F5">
        <w:rPr>
          <w:sz w:val="24"/>
          <w:szCs w:val="24"/>
        </w:rPr>
        <w:t xml:space="preserve">To verify that the columns are calculating correctly </w:t>
      </w:r>
      <w:r>
        <w:rPr>
          <w:sz w:val="24"/>
          <w:szCs w:val="24"/>
        </w:rPr>
        <w:t xml:space="preserve">make sure </w:t>
      </w:r>
      <w:r w:rsidR="002E002E">
        <w:rPr>
          <w:sz w:val="24"/>
          <w:szCs w:val="24"/>
        </w:rPr>
        <w:t>that the columns</w:t>
      </w:r>
      <w:r>
        <w:rPr>
          <w:sz w:val="24"/>
          <w:szCs w:val="24"/>
        </w:rPr>
        <w:t xml:space="preserve"> F</w:t>
      </w:r>
      <w:r w:rsidR="00A70929">
        <w:rPr>
          <w:sz w:val="24"/>
          <w:szCs w:val="24"/>
        </w:rPr>
        <w:t xml:space="preserve"> and </w:t>
      </w:r>
      <w:r>
        <w:rPr>
          <w:sz w:val="24"/>
          <w:szCs w:val="24"/>
        </w:rPr>
        <w:t>H</w:t>
      </w:r>
      <w:r w:rsidR="002E002E">
        <w:rPr>
          <w:sz w:val="24"/>
          <w:szCs w:val="24"/>
        </w:rPr>
        <w:t xml:space="preserve"> have the same total as well as</w:t>
      </w:r>
      <w:r>
        <w:rPr>
          <w:sz w:val="24"/>
          <w:szCs w:val="24"/>
        </w:rPr>
        <w:t xml:space="preserve"> c</w:t>
      </w:r>
      <w:r w:rsidR="002E002E">
        <w:rPr>
          <w:sz w:val="24"/>
          <w:szCs w:val="24"/>
        </w:rPr>
        <w:t xml:space="preserve">olumns </w:t>
      </w:r>
      <w:r w:rsidR="00B4562F">
        <w:rPr>
          <w:sz w:val="24"/>
          <w:szCs w:val="24"/>
        </w:rPr>
        <w:t>K</w:t>
      </w:r>
      <w:r w:rsidR="00A70929">
        <w:rPr>
          <w:sz w:val="24"/>
          <w:szCs w:val="24"/>
        </w:rPr>
        <w:t xml:space="preserve">, </w:t>
      </w:r>
      <w:r w:rsidR="00B4562F">
        <w:rPr>
          <w:sz w:val="24"/>
          <w:szCs w:val="24"/>
        </w:rPr>
        <w:t>M</w:t>
      </w:r>
      <w:r w:rsidR="00A70929">
        <w:rPr>
          <w:sz w:val="24"/>
          <w:szCs w:val="24"/>
        </w:rPr>
        <w:t xml:space="preserve">, and </w:t>
      </w:r>
      <w:r w:rsidR="002E002E">
        <w:rPr>
          <w:sz w:val="24"/>
          <w:szCs w:val="24"/>
        </w:rPr>
        <w:t>S.</w:t>
      </w:r>
      <w:r w:rsidR="00796A17">
        <w:rPr>
          <w:sz w:val="24"/>
          <w:szCs w:val="24"/>
        </w:rPr>
        <w:t xml:space="preserve"> </w:t>
      </w:r>
      <w:r w:rsidR="002172F5">
        <w:rPr>
          <w:sz w:val="24"/>
          <w:szCs w:val="24"/>
        </w:rPr>
        <w:t xml:space="preserve">In the attachment you will see that the corresponding columns have been highlighted in </w:t>
      </w:r>
      <w:r w:rsidR="006D4BE6">
        <w:rPr>
          <w:sz w:val="24"/>
          <w:szCs w:val="24"/>
        </w:rPr>
        <w:t xml:space="preserve">brown and purple </w:t>
      </w:r>
      <w:r w:rsidR="002172F5">
        <w:rPr>
          <w:sz w:val="24"/>
          <w:szCs w:val="24"/>
        </w:rPr>
        <w:t xml:space="preserve">to show this. </w:t>
      </w:r>
      <w:r w:rsidR="00796A17">
        <w:rPr>
          <w:sz w:val="24"/>
          <w:szCs w:val="24"/>
        </w:rPr>
        <w:tab/>
      </w:r>
    </w:p>
    <w:p w14:paraId="60B10DD3" w14:textId="77777777" w:rsidR="00E00867" w:rsidRPr="00E00867" w:rsidRDefault="00E00867" w:rsidP="00E00867">
      <w:pPr>
        <w:pStyle w:val="ListParagraph"/>
        <w:numPr>
          <w:ilvl w:val="0"/>
          <w:numId w:val="1"/>
        </w:numPr>
        <w:rPr>
          <w:sz w:val="28"/>
          <w:szCs w:val="28"/>
        </w:rPr>
      </w:pPr>
      <w:r>
        <w:rPr>
          <w:sz w:val="24"/>
          <w:szCs w:val="24"/>
        </w:rPr>
        <w:t>Special Considerations</w:t>
      </w:r>
    </w:p>
    <w:p w14:paraId="036C44D4" w14:textId="6F217515" w:rsidR="00E00867" w:rsidRDefault="00E00867" w:rsidP="00E00867">
      <w:pPr>
        <w:pStyle w:val="ListParagraph"/>
        <w:numPr>
          <w:ilvl w:val="1"/>
          <w:numId w:val="1"/>
        </w:numPr>
        <w:rPr>
          <w:sz w:val="28"/>
          <w:szCs w:val="28"/>
        </w:rPr>
      </w:pPr>
      <w:r w:rsidRPr="00E00867">
        <w:rPr>
          <w:sz w:val="24"/>
          <w:szCs w:val="24"/>
        </w:rPr>
        <w:t>Downtime</w:t>
      </w:r>
      <w:r>
        <w:rPr>
          <w:sz w:val="28"/>
          <w:szCs w:val="28"/>
        </w:rPr>
        <w:t xml:space="preserve">: </w:t>
      </w:r>
      <w:r w:rsidR="00CE4956">
        <w:rPr>
          <w:sz w:val="24"/>
          <w:szCs w:val="24"/>
        </w:rPr>
        <w:t xml:space="preserve">Please be aware Downtime may </w:t>
      </w:r>
      <w:r w:rsidR="000E66A1">
        <w:rPr>
          <w:sz w:val="24"/>
          <w:szCs w:val="24"/>
        </w:rPr>
        <w:t>affect</w:t>
      </w:r>
      <w:r w:rsidR="00CE4956">
        <w:rPr>
          <w:sz w:val="24"/>
          <w:szCs w:val="24"/>
        </w:rPr>
        <w:t xml:space="preserve"> audit results. If medication has been given during Downtime and results are unavailable document n/a in the column and note under comments “downtime”.</w:t>
      </w:r>
    </w:p>
    <w:p w14:paraId="6B991F14" w14:textId="77777777" w:rsidR="00E00867" w:rsidRPr="00144F06" w:rsidRDefault="00144F06" w:rsidP="00E00867">
      <w:pPr>
        <w:pStyle w:val="ListParagraph"/>
        <w:numPr>
          <w:ilvl w:val="1"/>
          <w:numId w:val="1"/>
        </w:numPr>
        <w:rPr>
          <w:sz w:val="28"/>
          <w:szCs w:val="28"/>
        </w:rPr>
      </w:pPr>
      <w:r>
        <w:rPr>
          <w:sz w:val="24"/>
          <w:szCs w:val="24"/>
        </w:rPr>
        <w:lastRenderedPageBreak/>
        <w:t xml:space="preserve">Pre-Surgical medications: </w:t>
      </w:r>
      <w:r w:rsidR="00A70929">
        <w:rPr>
          <w:sz w:val="24"/>
          <w:szCs w:val="24"/>
        </w:rPr>
        <w:t xml:space="preserve">PRN </w:t>
      </w:r>
      <w:r>
        <w:rPr>
          <w:sz w:val="24"/>
          <w:szCs w:val="24"/>
        </w:rPr>
        <w:t xml:space="preserve">Medication given before surgery still </w:t>
      </w:r>
      <w:r w:rsidR="00D76751">
        <w:rPr>
          <w:sz w:val="24"/>
          <w:szCs w:val="24"/>
        </w:rPr>
        <w:t>requires</w:t>
      </w:r>
      <w:r>
        <w:rPr>
          <w:sz w:val="24"/>
          <w:szCs w:val="24"/>
        </w:rPr>
        <w:t xml:space="preserve"> a full assessment. If the patient transfers to another department such as Pre-Op holding area before the ½ hour or hour is up mark </w:t>
      </w:r>
      <w:r w:rsidR="00C51248">
        <w:rPr>
          <w:sz w:val="24"/>
          <w:szCs w:val="24"/>
        </w:rPr>
        <w:t>N/A</w:t>
      </w:r>
      <w:r>
        <w:rPr>
          <w:sz w:val="24"/>
          <w:szCs w:val="24"/>
        </w:rPr>
        <w:t xml:space="preserve"> for the follow up assessment. When a patient is transferred to another department the </w:t>
      </w:r>
      <w:r w:rsidR="00646E9C">
        <w:rPr>
          <w:sz w:val="24"/>
          <w:szCs w:val="24"/>
        </w:rPr>
        <w:t>In-house Transition Communication</w:t>
      </w:r>
      <w:r>
        <w:rPr>
          <w:sz w:val="24"/>
          <w:szCs w:val="24"/>
        </w:rPr>
        <w:t xml:space="preserve"> should be filled out. This will give you the exact time the patient left the floor. This form can be located in </w:t>
      </w:r>
      <w:r w:rsidR="00646E9C">
        <w:rPr>
          <w:sz w:val="24"/>
          <w:szCs w:val="24"/>
        </w:rPr>
        <w:t>IVIEW</w:t>
      </w:r>
      <w:r>
        <w:rPr>
          <w:sz w:val="24"/>
          <w:szCs w:val="24"/>
        </w:rPr>
        <w:t>.</w:t>
      </w:r>
    </w:p>
    <w:p w14:paraId="6C4A2698" w14:textId="77777777" w:rsidR="00144F06" w:rsidRPr="00144F06" w:rsidRDefault="00144F06" w:rsidP="00E00867">
      <w:pPr>
        <w:pStyle w:val="ListParagraph"/>
        <w:numPr>
          <w:ilvl w:val="1"/>
          <w:numId w:val="1"/>
        </w:numPr>
        <w:rPr>
          <w:sz w:val="28"/>
          <w:szCs w:val="28"/>
        </w:rPr>
      </w:pPr>
      <w:r>
        <w:rPr>
          <w:sz w:val="24"/>
          <w:szCs w:val="24"/>
        </w:rPr>
        <w:t xml:space="preserve">Column </w:t>
      </w:r>
      <w:r w:rsidR="00646E9C">
        <w:rPr>
          <w:sz w:val="24"/>
          <w:szCs w:val="24"/>
        </w:rPr>
        <w:t>H</w:t>
      </w:r>
      <w:r>
        <w:rPr>
          <w:sz w:val="24"/>
          <w:szCs w:val="24"/>
        </w:rPr>
        <w:t>: This column is used for calculating what type of medication is being assessed</w:t>
      </w:r>
      <w:r w:rsidR="00C51248">
        <w:rPr>
          <w:sz w:val="24"/>
          <w:szCs w:val="24"/>
        </w:rPr>
        <w:t xml:space="preserve"> and no patient days</w:t>
      </w:r>
      <w:r>
        <w:rPr>
          <w:sz w:val="24"/>
          <w:szCs w:val="24"/>
        </w:rPr>
        <w:t>. See attachment for number details.</w:t>
      </w:r>
    </w:p>
    <w:p w14:paraId="73B77772" w14:textId="77777777" w:rsidR="00144F06" w:rsidRPr="00D515DA" w:rsidRDefault="00D515DA" w:rsidP="00D515DA">
      <w:pPr>
        <w:pStyle w:val="ListParagraph"/>
        <w:numPr>
          <w:ilvl w:val="0"/>
          <w:numId w:val="1"/>
        </w:numPr>
        <w:rPr>
          <w:sz w:val="28"/>
          <w:szCs w:val="28"/>
        </w:rPr>
      </w:pPr>
      <w:r>
        <w:rPr>
          <w:sz w:val="24"/>
          <w:szCs w:val="24"/>
        </w:rPr>
        <w:t>Report Flow Sheet</w:t>
      </w:r>
    </w:p>
    <w:p w14:paraId="606E55B6" w14:textId="77777777" w:rsidR="00D515DA" w:rsidRPr="00BA1480" w:rsidRDefault="00D515DA" w:rsidP="00D515DA">
      <w:pPr>
        <w:pStyle w:val="ListParagraph"/>
        <w:numPr>
          <w:ilvl w:val="1"/>
          <w:numId w:val="1"/>
        </w:numPr>
        <w:rPr>
          <w:sz w:val="28"/>
          <w:szCs w:val="28"/>
        </w:rPr>
      </w:pPr>
      <w:r>
        <w:rPr>
          <w:sz w:val="24"/>
          <w:szCs w:val="24"/>
        </w:rPr>
        <w:t>The Report Flow Sheet is where all the data is compiled and sent</w:t>
      </w:r>
      <w:r w:rsidR="00BA1480">
        <w:rPr>
          <w:sz w:val="24"/>
          <w:szCs w:val="24"/>
        </w:rPr>
        <w:t xml:space="preserve"> to the various departments.</w:t>
      </w:r>
    </w:p>
    <w:p w14:paraId="03DB065B" w14:textId="77777777" w:rsidR="00BA1480" w:rsidRPr="00BA1480" w:rsidRDefault="00993FCB" w:rsidP="00BA1480">
      <w:pPr>
        <w:pStyle w:val="ListParagraph"/>
        <w:numPr>
          <w:ilvl w:val="2"/>
          <w:numId w:val="1"/>
        </w:numPr>
        <w:rPr>
          <w:sz w:val="28"/>
          <w:szCs w:val="28"/>
        </w:rPr>
      </w:pPr>
      <w:r>
        <w:rPr>
          <w:sz w:val="24"/>
          <w:szCs w:val="24"/>
        </w:rPr>
        <w:t>The m</w:t>
      </w:r>
      <w:r w:rsidR="00BA1480">
        <w:rPr>
          <w:sz w:val="24"/>
          <w:szCs w:val="24"/>
        </w:rPr>
        <w:t xml:space="preserve">issed audit by nurse list and the flow sheet is sent via interdepartmental mail </w:t>
      </w:r>
      <w:r>
        <w:rPr>
          <w:sz w:val="24"/>
          <w:szCs w:val="24"/>
        </w:rPr>
        <w:t xml:space="preserve">or by email </w:t>
      </w:r>
      <w:r w:rsidR="00BA1480">
        <w:rPr>
          <w:sz w:val="24"/>
          <w:szCs w:val="24"/>
        </w:rPr>
        <w:t>to the Inpatient Manager.</w:t>
      </w:r>
    </w:p>
    <w:p w14:paraId="048F7F5E" w14:textId="77777777" w:rsidR="00BA1480" w:rsidRPr="00C46941" w:rsidRDefault="00BA1480" w:rsidP="00BA1480">
      <w:pPr>
        <w:pStyle w:val="ListParagraph"/>
        <w:numPr>
          <w:ilvl w:val="2"/>
          <w:numId w:val="1"/>
        </w:numPr>
        <w:rPr>
          <w:sz w:val="28"/>
          <w:szCs w:val="28"/>
        </w:rPr>
      </w:pPr>
      <w:r>
        <w:rPr>
          <w:sz w:val="24"/>
          <w:szCs w:val="24"/>
        </w:rPr>
        <w:t xml:space="preserve">One copy of the flow sheet is </w:t>
      </w:r>
      <w:r w:rsidR="00A70929">
        <w:rPr>
          <w:sz w:val="24"/>
          <w:szCs w:val="24"/>
        </w:rPr>
        <w:t>emailed</w:t>
      </w:r>
      <w:r>
        <w:rPr>
          <w:sz w:val="24"/>
          <w:szCs w:val="24"/>
        </w:rPr>
        <w:t xml:space="preserve"> to the PI Manager. </w:t>
      </w:r>
    </w:p>
    <w:p w14:paraId="1015F65E" w14:textId="77777777" w:rsidR="00C46941" w:rsidRPr="00C46941" w:rsidRDefault="00C46941" w:rsidP="00C46941">
      <w:pPr>
        <w:pStyle w:val="ListParagraph"/>
        <w:numPr>
          <w:ilvl w:val="1"/>
          <w:numId w:val="1"/>
        </w:numPr>
        <w:rPr>
          <w:sz w:val="28"/>
          <w:szCs w:val="28"/>
        </w:rPr>
      </w:pPr>
      <w:r>
        <w:rPr>
          <w:sz w:val="24"/>
          <w:szCs w:val="24"/>
        </w:rPr>
        <w:t xml:space="preserve">The audit calculations are </w:t>
      </w:r>
      <w:r w:rsidR="001E11FF">
        <w:rPr>
          <w:sz w:val="24"/>
          <w:szCs w:val="24"/>
        </w:rPr>
        <w:t>entered</w:t>
      </w:r>
      <w:r>
        <w:rPr>
          <w:sz w:val="24"/>
          <w:szCs w:val="24"/>
        </w:rPr>
        <w:t xml:space="preserve"> </w:t>
      </w:r>
      <w:r w:rsidR="001E11FF">
        <w:rPr>
          <w:sz w:val="24"/>
          <w:szCs w:val="24"/>
        </w:rPr>
        <w:t>in</w:t>
      </w:r>
      <w:r>
        <w:rPr>
          <w:sz w:val="24"/>
          <w:szCs w:val="24"/>
        </w:rPr>
        <w:t>to the flow sheet. See the two attachments.</w:t>
      </w:r>
    </w:p>
    <w:p w14:paraId="359936FC" w14:textId="77777777" w:rsidR="00C46941" w:rsidRPr="00C46941" w:rsidRDefault="00C46941" w:rsidP="00C46941">
      <w:pPr>
        <w:pStyle w:val="ListParagraph"/>
        <w:numPr>
          <w:ilvl w:val="2"/>
          <w:numId w:val="1"/>
        </w:numPr>
        <w:rPr>
          <w:sz w:val="28"/>
          <w:szCs w:val="28"/>
        </w:rPr>
      </w:pPr>
      <w:r>
        <w:rPr>
          <w:sz w:val="24"/>
          <w:szCs w:val="24"/>
        </w:rPr>
        <w:t>The attachments are color coded to correspond with the correct columns.</w:t>
      </w:r>
    </w:p>
    <w:p w14:paraId="51DF3C49" w14:textId="77777777" w:rsidR="00C46941" w:rsidRPr="00C46941" w:rsidRDefault="00646E9C" w:rsidP="00C46941">
      <w:pPr>
        <w:pStyle w:val="ListParagraph"/>
        <w:numPr>
          <w:ilvl w:val="3"/>
          <w:numId w:val="1"/>
        </w:numPr>
        <w:rPr>
          <w:sz w:val="28"/>
          <w:szCs w:val="28"/>
        </w:rPr>
      </w:pPr>
      <w:r>
        <w:rPr>
          <w:sz w:val="24"/>
          <w:szCs w:val="24"/>
        </w:rPr>
        <w:t>Orange</w:t>
      </w:r>
      <w:r w:rsidR="00C46941">
        <w:rPr>
          <w:sz w:val="24"/>
          <w:szCs w:val="24"/>
        </w:rPr>
        <w:t>: No patient days</w:t>
      </w:r>
    </w:p>
    <w:p w14:paraId="7C189515" w14:textId="77777777" w:rsidR="00C46941" w:rsidRPr="00C46941" w:rsidRDefault="00C46941" w:rsidP="00C46941">
      <w:pPr>
        <w:pStyle w:val="ListParagraph"/>
        <w:numPr>
          <w:ilvl w:val="3"/>
          <w:numId w:val="1"/>
        </w:numPr>
        <w:rPr>
          <w:sz w:val="28"/>
          <w:szCs w:val="28"/>
        </w:rPr>
      </w:pPr>
      <w:r>
        <w:rPr>
          <w:sz w:val="24"/>
          <w:szCs w:val="24"/>
        </w:rPr>
        <w:t>Pink: Shift Assessments</w:t>
      </w:r>
    </w:p>
    <w:p w14:paraId="561C3B4B" w14:textId="77777777" w:rsidR="00C46941" w:rsidRPr="00C46941" w:rsidRDefault="00C46941" w:rsidP="00C46941">
      <w:pPr>
        <w:pStyle w:val="ListParagraph"/>
        <w:numPr>
          <w:ilvl w:val="3"/>
          <w:numId w:val="1"/>
        </w:numPr>
        <w:rPr>
          <w:sz w:val="28"/>
          <w:szCs w:val="28"/>
        </w:rPr>
      </w:pPr>
      <w:r>
        <w:rPr>
          <w:sz w:val="24"/>
          <w:szCs w:val="24"/>
        </w:rPr>
        <w:t>Green: Medications given</w:t>
      </w:r>
    </w:p>
    <w:p w14:paraId="141B7F0B" w14:textId="77777777" w:rsidR="00C46941" w:rsidRPr="00BC7636" w:rsidRDefault="00C46941" w:rsidP="00C46941">
      <w:pPr>
        <w:pStyle w:val="ListParagraph"/>
        <w:numPr>
          <w:ilvl w:val="3"/>
          <w:numId w:val="1"/>
        </w:numPr>
        <w:rPr>
          <w:sz w:val="28"/>
          <w:szCs w:val="28"/>
        </w:rPr>
      </w:pPr>
      <w:r>
        <w:rPr>
          <w:sz w:val="24"/>
          <w:szCs w:val="24"/>
        </w:rPr>
        <w:t>Yellow: Full audit percentages.</w:t>
      </w:r>
    </w:p>
    <w:p w14:paraId="7DE597D1" w14:textId="77777777" w:rsidR="00BC7636" w:rsidRPr="001E11FF" w:rsidRDefault="00646E9C" w:rsidP="00C46941">
      <w:pPr>
        <w:pStyle w:val="ListParagraph"/>
        <w:numPr>
          <w:ilvl w:val="3"/>
          <w:numId w:val="1"/>
        </w:numPr>
        <w:rPr>
          <w:sz w:val="28"/>
          <w:szCs w:val="28"/>
        </w:rPr>
      </w:pPr>
      <w:r>
        <w:rPr>
          <w:sz w:val="24"/>
          <w:szCs w:val="24"/>
        </w:rPr>
        <w:t>Brown</w:t>
      </w:r>
      <w:r w:rsidR="00BC7636">
        <w:rPr>
          <w:sz w:val="24"/>
          <w:szCs w:val="24"/>
        </w:rPr>
        <w:t>: Medication Effectiveness separated out by Scheduled and PRN.</w:t>
      </w:r>
    </w:p>
    <w:p w14:paraId="6BFE306C" w14:textId="77777777" w:rsidR="001E11FF" w:rsidRPr="005239E5" w:rsidRDefault="001E11FF" w:rsidP="001E11FF">
      <w:pPr>
        <w:pStyle w:val="ListParagraph"/>
        <w:numPr>
          <w:ilvl w:val="1"/>
          <w:numId w:val="1"/>
        </w:numPr>
        <w:rPr>
          <w:sz w:val="28"/>
          <w:szCs w:val="28"/>
        </w:rPr>
      </w:pPr>
      <w:r>
        <w:rPr>
          <w:sz w:val="24"/>
          <w:szCs w:val="24"/>
        </w:rPr>
        <w:t>Number of Patients Audited is the number of days audited minus the no patient days.</w:t>
      </w:r>
    </w:p>
    <w:p w14:paraId="1194970C" w14:textId="77777777" w:rsidR="005239E5" w:rsidRPr="005239E5" w:rsidRDefault="005239E5" w:rsidP="005239E5">
      <w:pPr>
        <w:pStyle w:val="ListParagraph"/>
        <w:numPr>
          <w:ilvl w:val="0"/>
          <w:numId w:val="1"/>
        </w:numPr>
        <w:rPr>
          <w:sz w:val="28"/>
          <w:szCs w:val="28"/>
        </w:rPr>
      </w:pPr>
      <w:r>
        <w:rPr>
          <w:sz w:val="24"/>
          <w:szCs w:val="24"/>
        </w:rPr>
        <w:t>Pain Audit by Nurse</w:t>
      </w:r>
    </w:p>
    <w:p w14:paraId="0C736BEC" w14:textId="77777777" w:rsidR="005239E5" w:rsidRPr="0020695E" w:rsidRDefault="005239E5" w:rsidP="005239E5">
      <w:pPr>
        <w:pStyle w:val="ListParagraph"/>
        <w:numPr>
          <w:ilvl w:val="1"/>
          <w:numId w:val="1"/>
        </w:numPr>
        <w:rPr>
          <w:sz w:val="28"/>
          <w:szCs w:val="28"/>
        </w:rPr>
      </w:pPr>
      <w:r>
        <w:rPr>
          <w:sz w:val="24"/>
          <w:szCs w:val="24"/>
        </w:rPr>
        <w:t xml:space="preserve">This is a list the Nurses and how many assessments have been </w:t>
      </w:r>
      <w:r w:rsidR="00D76751">
        <w:rPr>
          <w:sz w:val="24"/>
          <w:szCs w:val="24"/>
        </w:rPr>
        <w:t>missed</w:t>
      </w:r>
      <w:r w:rsidR="00993FCB">
        <w:rPr>
          <w:sz w:val="24"/>
          <w:szCs w:val="24"/>
        </w:rPr>
        <w:t>.</w:t>
      </w:r>
      <w:r w:rsidR="00093296">
        <w:rPr>
          <w:sz w:val="24"/>
          <w:szCs w:val="24"/>
        </w:rPr>
        <w:t xml:space="preserve"> This is given to the Inpatient Manager.</w:t>
      </w:r>
    </w:p>
    <w:p w14:paraId="42FFF7EE" w14:textId="77777777" w:rsidR="007A1B20" w:rsidRDefault="009D6079" w:rsidP="0071608B">
      <w:pPr>
        <w:rPr>
          <w:sz w:val="28"/>
          <w:szCs w:val="28"/>
        </w:rPr>
      </w:pPr>
      <w:r>
        <w:rPr>
          <w:sz w:val="28"/>
          <w:szCs w:val="28"/>
        </w:rPr>
        <w:t xml:space="preserve">                                                                                                                                                                     </w:t>
      </w:r>
    </w:p>
    <w:p w14:paraId="70D72BF7" w14:textId="77777777" w:rsidR="008D0EEA" w:rsidRDefault="008D0EEA" w:rsidP="0071608B">
      <w:pPr>
        <w:rPr>
          <w:sz w:val="28"/>
          <w:szCs w:val="28"/>
        </w:rPr>
        <w:sectPr w:rsidR="008D0EEA" w:rsidSect="00144F06">
          <w:pgSz w:w="12240" w:h="15840"/>
          <w:pgMar w:top="1440" w:right="1440" w:bottom="1440" w:left="1440" w:header="720" w:footer="720" w:gutter="0"/>
          <w:cols w:space="720"/>
          <w:docGrid w:linePitch="360"/>
        </w:sectPr>
      </w:pPr>
    </w:p>
    <w:p w14:paraId="09BEA004" w14:textId="77777777" w:rsidR="008D0EEA" w:rsidRDefault="00AF1F40" w:rsidP="0071608B">
      <w:pPr>
        <w:rPr>
          <w:sz w:val="28"/>
          <w:szCs w:val="28"/>
        </w:rPr>
        <w:sectPr w:rsidR="008D0EEA" w:rsidSect="001215B0">
          <w:pgSz w:w="12240" w:h="15840"/>
          <w:pgMar w:top="720" w:right="720" w:bottom="720" w:left="720" w:header="720" w:footer="720" w:gutter="0"/>
          <w:cols w:space="720"/>
          <w:docGrid w:linePitch="360"/>
        </w:sectPr>
      </w:pPr>
      <w:r w:rsidRPr="00AF1F40">
        <w:rPr>
          <w:noProof/>
        </w:rPr>
        <w:lastRenderedPageBreak/>
        <w:drawing>
          <wp:inline distT="0" distB="0" distL="0" distR="0" wp14:anchorId="2963CBCB" wp14:editId="748DEA82">
            <wp:extent cx="8929665" cy="6900717"/>
            <wp:effectExtent l="4762"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8967252" cy="6929764"/>
                    </a:xfrm>
                    <a:prstGeom prst="rect">
                      <a:avLst/>
                    </a:prstGeom>
                    <a:noFill/>
                    <a:ln>
                      <a:noFill/>
                    </a:ln>
                  </pic:spPr>
                </pic:pic>
              </a:graphicData>
            </a:graphic>
          </wp:inline>
        </w:drawing>
      </w:r>
      <w:r w:rsidR="00A92C8D" w:rsidRPr="00717BA2">
        <w:rPr>
          <w:rFonts w:ascii="Arial" w:hAnsi="Arial" w:cs="Arial"/>
          <w:noProof/>
          <w:sz w:val="24"/>
          <w:szCs w:val="24"/>
        </w:rPr>
        <mc:AlternateContent>
          <mc:Choice Requires="wps">
            <w:drawing>
              <wp:anchor distT="0" distB="0" distL="114300" distR="114300" simplePos="0" relativeHeight="251657728" behindDoc="0" locked="0" layoutInCell="1" allowOverlap="1" wp14:anchorId="036A6D2C" wp14:editId="24EAF2D9">
                <wp:simplePos x="0" y="0"/>
                <wp:positionH relativeFrom="column">
                  <wp:posOffset>-4600257</wp:posOffset>
                </wp:positionH>
                <wp:positionV relativeFrom="paragraph">
                  <wp:posOffset>4367213</wp:posOffset>
                </wp:positionV>
                <wp:extent cx="8765858" cy="296545"/>
                <wp:effectExtent l="5397" t="0" r="2858" b="2857"/>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765858" cy="296545"/>
                        </a:xfrm>
                        <a:prstGeom prst="rect">
                          <a:avLst/>
                        </a:prstGeom>
                        <a:solidFill>
                          <a:srgbClr val="FFFFFF"/>
                        </a:solidFill>
                        <a:ln w="9525">
                          <a:noFill/>
                          <a:miter lim="800000"/>
                          <a:headEnd/>
                          <a:tailEnd/>
                        </a:ln>
                      </wps:spPr>
                      <wps:txbx>
                        <w:txbxContent>
                          <w:p w14:paraId="12C51A8C" w14:textId="77777777" w:rsidR="00717BA2" w:rsidRPr="00A92C8D" w:rsidRDefault="00D87509" w:rsidP="00717BA2">
                            <w:pPr>
                              <w:rPr>
                                <w:rFonts w:ascii="Arial" w:hAnsi="Arial" w:cs="Arial"/>
                                <w:sz w:val="24"/>
                                <w:szCs w:val="24"/>
                              </w:rPr>
                            </w:pPr>
                            <w:r w:rsidRPr="00A92C8D">
                              <w:t xml:space="preserve"> </w:t>
                            </w:r>
                            <w:r w:rsidR="00606850" w:rsidRPr="00A92C8D">
                              <w:t xml:space="preserve"> </w:t>
                            </w:r>
                            <w:r w:rsidR="00717BA2" w:rsidRPr="00A92C8D">
                              <w:t xml:space="preserve">A     </w:t>
                            </w:r>
                            <w:r w:rsidR="001630CC" w:rsidRPr="00A92C8D">
                              <w:t xml:space="preserve"> </w:t>
                            </w:r>
                            <w:r w:rsidR="00717BA2" w:rsidRPr="00A92C8D">
                              <w:t xml:space="preserve"> </w:t>
                            </w:r>
                            <w:r w:rsidR="00F16FB5">
                              <w:t xml:space="preserve">   </w:t>
                            </w:r>
                            <w:r w:rsidR="00717BA2" w:rsidRPr="00A92C8D">
                              <w:t xml:space="preserve">B             </w:t>
                            </w:r>
                            <w:r w:rsidR="00F16FB5">
                              <w:t xml:space="preserve">   </w:t>
                            </w:r>
                            <w:r w:rsidR="00717BA2" w:rsidRPr="00A92C8D">
                              <w:t xml:space="preserve">C            </w:t>
                            </w:r>
                            <w:r w:rsidR="002A54E9" w:rsidRPr="00A92C8D">
                              <w:t xml:space="preserve">   </w:t>
                            </w:r>
                            <w:r w:rsidR="00717BA2" w:rsidRPr="00A92C8D">
                              <w:t xml:space="preserve"> </w:t>
                            </w:r>
                            <w:r w:rsidR="002A54E9" w:rsidRPr="00A92C8D">
                              <w:t xml:space="preserve"> </w:t>
                            </w:r>
                            <w:r w:rsidR="00A92C8D">
                              <w:t xml:space="preserve">     </w:t>
                            </w:r>
                            <w:r w:rsidR="002A54E9" w:rsidRPr="00A92C8D">
                              <w:t xml:space="preserve"> </w:t>
                            </w:r>
                            <w:r w:rsidR="00717BA2" w:rsidRPr="00A92C8D">
                              <w:t xml:space="preserve"> D           </w:t>
                            </w:r>
                            <w:r w:rsidR="00F16FB5">
                              <w:t xml:space="preserve"> </w:t>
                            </w:r>
                            <w:r w:rsidR="00606850" w:rsidRPr="00A92C8D">
                              <w:t xml:space="preserve"> </w:t>
                            </w:r>
                            <w:r w:rsidR="00717BA2" w:rsidRPr="00A92C8D">
                              <w:t xml:space="preserve">F  </w:t>
                            </w:r>
                            <w:r w:rsidR="0021155A" w:rsidRPr="00A92C8D">
                              <w:t xml:space="preserve"> </w:t>
                            </w:r>
                            <w:r w:rsidR="002A54E9" w:rsidRPr="00A92C8D">
                              <w:t xml:space="preserve">  </w:t>
                            </w:r>
                            <w:r w:rsidR="00606850" w:rsidRPr="00A92C8D">
                              <w:t xml:space="preserve">  </w:t>
                            </w:r>
                            <w:r w:rsidR="00F16FB5">
                              <w:t xml:space="preserve"> </w:t>
                            </w:r>
                            <w:r w:rsidR="001630CC" w:rsidRPr="00A92C8D">
                              <w:t xml:space="preserve"> </w:t>
                            </w:r>
                            <w:r w:rsidR="00717BA2" w:rsidRPr="00A92C8D">
                              <w:t xml:space="preserve">G  </w:t>
                            </w:r>
                            <w:r w:rsidR="00606850" w:rsidRPr="00A92C8D">
                              <w:t xml:space="preserve"> </w:t>
                            </w:r>
                            <w:r w:rsidR="00A92C8D">
                              <w:t xml:space="preserve">     </w:t>
                            </w:r>
                            <w:r w:rsidR="00717BA2" w:rsidRPr="00A92C8D">
                              <w:t xml:space="preserve">H </w:t>
                            </w:r>
                            <w:r w:rsidR="00606850" w:rsidRPr="00A92C8D">
                              <w:t xml:space="preserve">  </w:t>
                            </w:r>
                            <w:r w:rsidR="002A54E9" w:rsidRPr="00A92C8D">
                              <w:t xml:space="preserve">       </w:t>
                            </w:r>
                            <w:r w:rsidR="0021155A" w:rsidRPr="00A92C8D">
                              <w:t xml:space="preserve">  </w:t>
                            </w:r>
                            <w:r w:rsidR="002A54E9" w:rsidRPr="00A92C8D">
                              <w:t xml:space="preserve">   </w:t>
                            </w:r>
                            <w:r w:rsidR="001630CC" w:rsidRPr="00A92C8D">
                              <w:t xml:space="preserve"> </w:t>
                            </w:r>
                            <w:r w:rsidR="00717BA2" w:rsidRPr="00A92C8D">
                              <w:t xml:space="preserve"> I  </w:t>
                            </w:r>
                            <w:r w:rsidR="00606850" w:rsidRPr="00A92C8D">
                              <w:t xml:space="preserve">  </w:t>
                            </w:r>
                            <w:r w:rsidR="00717BA2" w:rsidRPr="00A92C8D">
                              <w:t xml:space="preserve"> </w:t>
                            </w:r>
                            <w:r w:rsidR="00606850" w:rsidRPr="00A92C8D">
                              <w:t xml:space="preserve">   </w:t>
                            </w:r>
                            <w:r w:rsidR="002A54E9" w:rsidRPr="00A92C8D">
                              <w:t xml:space="preserve">     </w:t>
                            </w:r>
                            <w:r w:rsidR="00606850" w:rsidRPr="00A92C8D">
                              <w:t xml:space="preserve"> </w:t>
                            </w:r>
                            <w:r w:rsidR="002A54E9" w:rsidRPr="00A92C8D">
                              <w:t xml:space="preserve">   </w:t>
                            </w:r>
                            <w:r w:rsidR="00A92C8D">
                              <w:t xml:space="preserve">        </w:t>
                            </w:r>
                            <w:r w:rsidR="00606850" w:rsidRPr="00A92C8D">
                              <w:t xml:space="preserve">    </w:t>
                            </w:r>
                            <w:r w:rsidR="00717BA2" w:rsidRPr="00A92C8D">
                              <w:t xml:space="preserve">J      </w:t>
                            </w:r>
                            <w:r w:rsidR="00606850" w:rsidRPr="00A92C8D">
                              <w:t xml:space="preserve"> </w:t>
                            </w:r>
                            <w:r w:rsidR="00717BA2" w:rsidRPr="00A92C8D">
                              <w:t xml:space="preserve"> K  </w:t>
                            </w:r>
                            <w:r w:rsidR="00A92C8D">
                              <w:t xml:space="preserve">  </w:t>
                            </w:r>
                            <w:r w:rsidR="00717BA2" w:rsidRPr="00A92C8D">
                              <w:t xml:space="preserve">    L  </w:t>
                            </w:r>
                            <w:r w:rsidR="002A54E9" w:rsidRPr="00A92C8D">
                              <w:t xml:space="preserve"> </w:t>
                            </w:r>
                            <w:r w:rsidR="00717BA2" w:rsidRPr="00A92C8D">
                              <w:t xml:space="preserve"> </w:t>
                            </w:r>
                            <w:r w:rsidR="00A92C8D">
                              <w:t xml:space="preserve">   </w:t>
                            </w:r>
                            <w:r w:rsidR="00606850" w:rsidRPr="00A92C8D">
                              <w:t xml:space="preserve">  </w:t>
                            </w:r>
                            <w:r w:rsidR="00717BA2" w:rsidRPr="00A92C8D">
                              <w:t xml:space="preserve">M  </w:t>
                            </w:r>
                            <w:r w:rsidR="00A92C8D">
                              <w:t xml:space="preserve">    </w:t>
                            </w:r>
                            <w:r w:rsidR="00717BA2" w:rsidRPr="00A92C8D">
                              <w:t xml:space="preserve"> </w:t>
                            </w:r>
                            <w:r w:rsidR="00606850" w:rsidRPr="00A92C8D">
                              <w:t xml:space="preserve"> </w:t>
                            </w:r>
                            <w:r w:rsidR="00717BA2" w:rsidRPr="00A92C8D">
                              <w:t xml:space="preserve"> N   </w:t>
                            </w:r>
                            <w:r w:rsidR="002A54E9" w:rsidRPr="00A92C8D">
                              <w:t xml:space="preserve">  </w:t>
                            </w:r>
                            <w:r w:rsidR="00A92C8D">
                              <w:t xml:space="preserve">  </w:t>
                            </w:r>
                            <w:r w:rsidR="002A54E9" w:rsidRPr="00A92C8D">
                              <w:t xml:space="preserve"> </w:t>
                            </w:r>
                            <w:r w:rsidR="00606850" w:rsidRPr="00A92C8D">
                              <w:t xml:space="preserve">  </w:t>
                            </w:r>
                            <w:r w:rsidR="00A92C8D">
                              <w:t xml:space="preserve"> </w:t>
                            </w:r>
                            <w:r w:rsidR="00606850" w:rsidRPr="00A92C8D">
                              <w:t xml:space="preserve"> </w:t>
                            </w:r>
                            <w:r w:rsidR="00717BA2" w:rsidRPr="00A92C8D">
                              <w:t xml:space="preserve">O    </w:t>
                            </w:r>
                            <w:r w:rsidR="00606850" w:rsidRPr="00A92C8D">
                              <w:t xml:space="preserve"> </w:t>
                            </w:r>
                            <w:r w:rsidR="002A54E9" w:rsidRPr="00A92C8D">
                              <w:t xml:space="preserve"> </w:t>
                            </w:r>
                            <w:r w:rsidR="00606850" w:rsidRPr="00A92C8D">
                              <w:t xml:space="preserve">   </w:t>
                            </w:r>
                            <w:r w:rsidR="002A54E9" w:rsidRPr="00A92C8D">
                              <w:t xml:space="preserve"> </w:t>
                            </w:r>
                            <w:r w:rsidR="00606850" w:rsidRPr="00A92C8D">
                              <w:t xml:space="preserve">  </w:t>
                            </w:r>
                            <w:r w:rsidR="00717BA2" w:rsidRPr="00A92C8D">
                              <w:t xml:space="preserve">P   </w:t>
                            </w:r>
                            <w:r w:rsidR="00606850" w:rsidRPr="00A92C8D">
                              <w:t xml:space="preserve"> </w:t>
                            </w:r>
                            <w:r w:rsidR="00717BA2" w:rsidRPr="00A92C8D">
                              <w:t xml:space="preserve">  </w:t>
                            </w:r>
                            <w:r w:rsidR="00A92C8D">
                              <w:t xml:space="preserve">  </w:t>
                            </w:r>
                            <w:r w:rsidR="00717BA2" w:rsidRPr="00A92C8D">
                              <w:t xml:space="preserve"> </w:t>
                            </w:r>
                            <w:r w:rsidR="002A54E9" w:rsidRPr="00A92C8D">
                              <w:t xml:space="preserve">   </w:t>
                            </w:r>
                            <w:r w:rsidR="0021155A" w:rsidRPr="00A92C8D">
                              <w:t xml:space="preserve"> </w:t>
                            </w:r>
                            <w:r w:rsidR="002A54E9" w:rsidRPr="00A92C8D">
                              <w:t xml:space="preserve">    </w:t>
                            </w:r>
                            <w:r w:rsidR="00606850" w:rsidRPr="00A92C8D">
                              <w:t xml:space="preserve">  </w:t>
                            </w:r>
                            <w:r w:rsidR="00717BA2" w:rsidRPr="00A92C8D">
                              <w:t xml:space="preserve">Q     </w:t>
                            </w:r>
                            <w:r w:rsidR="001215B0" w:rsidRPr="00A92C8D">
                              <w:t xml:space="preserve"> </w:t>
                            </w:r>
                            <w:r w:rsidR="00717BA2" w:rsidRPr="00A92C8D">
                              <w:t xml:space="preserve"> </w:t>
                            </w:r>
                            <w:r w:rsidR="002A54E9" w:rsidRPr="00A92C8D">
                              <w:t xml:space="preserve"> </w:t>
                            </w:r>
                            <w:r w:rsidR="00A92C8D">
                              <w:t xml:space="preserve">   </w:t>
                            </w:r>
                            <w:r w:rsidR="002A54E9" w:rsidRPr="00A92C8D">
                              <w:t xml:space="preserve"> </w:t>
                            </w:r>
                            <w:r w:rsidR="00A92C8D">
                              <w:t xml:space="preserve"> </w:t>
                            </w:r>
                            <w:r w:rsidR="00A92C8D" w:rsidRPr="00A92C8D">
                              <w:t xml:space="preserve"> </w:t>
                            </w:r>
                            <w:r w:rsidR="002A54E9" w:rsidRPr="00A92C8D">
                              <w:t xml:space="preserve">    </w:t>
                            </w:r>
                            <w:r w:rsidR="001215B0" w:rsidRPr="00A92C8D">
                              <w:t xml:space="preserve"> </w:t>
                            </w:r>
                            <w:r w:rsidR="00717BA2" w:rsidRPr="00A92C8D">
                              <w:t xml:space="preserve">  R               </w:t>
                            </w:r>
                            <w:r w:rsidRPr="00A92C8D">
                              <w:t xml:space="preserve"> </w:t>
                            </w:r>
                            <w:r w:rsidR="00717BA2" w:rsidRPr="00A92C8D">
                              <w:t xml:space="preserve">    T</w:t>
                            </w:r>
                            <w:r w:rsidR="00707106" w:rsidRPr="00A92C8D">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6A6D2C" id="_x0000_t202" coordsize="21600,21600" o:spt="202" path="m,l,21600r21600,l21600,xe">
                <v:stroke joinstyle="miter"/>
                <v:path gradientshapeok="t" o:connecttype="rect"/>
              </v:shapetype>
              <v:shape id="Text Box 2" o:spid="_x0000_s1026" type="#_x0000_t202" style="position:absolute;margin-left:-362.2pt;margin-top:343.9pt;width:690.25pt;height:23.35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JcFQIAAAUEAAAOAAAAZHJzL2Uyb0RvYy54bWysk82O0zAQx+9IvIPlO01bNd1t1HS1dClC&#10;Wj6khQdwHKexcDxm7DYpT8/YjdoCN0QOlscz+XvmN+P1w9AZdlToNdiSzyZTzpSVUGu7L/m3r7s3&#10;95z5IGwtDFhV8pPy/GHz+tW6d4WaQwumVshIxPqidyVvQ3BFlnnZqk74CThlydkAdiKQifusRtGT&#10;emey+XS6zHrA2iFI5T2dPp2dfJP0m0bJ8LlpvArMlJxyC2nFtFZxzTZrUexRuFbLMQ3xD1l0Qlu6&#10;9CL1JIJgB9R/SXVaInhowkRCl0HTaKlSDVTNbPpHNS+tcCrVQnC8u2Dy/09Wfjq+uC/IwvAWBmpg&#10;KsK7Z5DfPbOwbYXdq0dE6Fslarp4FpFlvfPF+GtE7QsfRar+I9TUZHEIkISGBjuGQNRnS+oWfemY&#10;ymZ0GfXjdOmBGgKTdHh/t8zvc5oaSb75apkv8nSjKKJYROzQh/cKOhY3JUfqcVIVx2cfYnLXkBju&#10;weh6p41JBu6rrUF2FDQPu/SN6r+FGcv6kq/yeZ6ULcT/06h0OtC8Gt1RpueC0nGE887WaR+ENuc9&#10;ZWLsSCsCOqMKQzVQYKRWQX0ibokQ0aB3RAW1gD8562kmS+5/HAQqzswHS+xXs8UiDnEyFvndnAy8&#10;9VS3HmElSZU8cHbebkMa/MjBwiP1qNGJ1zWTMVeatYRxfBdxmG/tFHV9vZtfAAAA//8DAFBLAwQU&#10;AAYACAAAACEAcv2E4uMAAAALAQAADwAAAGRycy9kb3ducmV2LnhtbEyPTUvDQBCG74L/YRnBi6S7&#10;KWlrYzZFih/0IlhF6G2bHZNgdjZkt23013c86XGYh/d93mI1uk4ccQitJw3pRIFAqrxtqdbw/vaY&#10;3III0ZA1nSfU8I0BVuXlRWFy60/0isdtrAWHUMiNhibGPpcyVA06Eya+R+Lfpx+ciXwOtbSDOXG4&#10;6+RUqbl0piVuaEyP6warr+3BaVg8v8x3ce1+2t2T2iwfbtymzz60vr4a7+9ARBzjHwy/+qwOJTvt&#10;/YFsEJ2GZLaYMaphqpYgGEhSxVv2TGYqzUCWhfy/oTwDAAD//wMAUEsBAi0AFAAGAAgAAAAhALaD&#10;OJL+AAAA4QEAABMAAAAAAAAAAAAAAAAAAAAAAFtDb250ZW50X1R5cGVzXS54bWxQSwECLQAUAAYA&#10;CAAAACEAOP0h/9YAAACUAQAACwAAAAAAAAAAAAAAAAAvAQAAX3JlbHMvLnJlbHNQSwECLQAUAAYA&#10;CAAAACEAcJ7CXBUCAAAFBAAADgAAAAAAAAAAAAAAAAAuAgAAZHJzL2Uyb0RvYy54bWxQSwECLQAU&#10;AAYACAAAACEAcv2E4uMAAAALAQAADwAAAAAAAAAAAAAAAABvBAAAZHJzL2Rvd25yZXYueG1sUEsF&#10;BgAAAAAEAAQA8wAAAH8FAAAAAA==&#10;" stroked="f">
                <v:textbox>
                  <w:txbxContent>
                    <w:p w14:paraId="12C51A8C" w14:textId="77777777" w:rsidR="00717BA2" w:rsidRPr="00A92C8D" w:rsidRDefault="00D87509" w:rsidP="00717BA2">
                      <w:pPr>
                        <w:rPr>
                          <w:rFonts w:ascii="Arial" w:hAnsi="Arial" w:cs="Arial"/>
                          <w:sz w:val="24"/>
                          <w:szCs w:val="24"/>
                        </w:rPr>
                      </w:pPr>
                      <w:r w:rsidRPr="00A92C8D">
                        <w:t xml:space="preserve"> </w:t>
                      </w:r>
                      <w:r w:rsidR="00606850" w:rsidRPr="00A92C8D">
                        <w:t xml:space="preserve"> </w:t>
                      </w:r>
                      <w:r w:rsidR="00717BA2" w:rsidRPr="00A92C8D">
                        <w:t xml:space="preserve">A     </w:t>
                      </w:r>
                      <w:r w:rsidR="001630CC" w:rsidRPr="00A92C8D">
                        <w:t xml:space="preserve"> </w:t>
                      </w:r>
                      <w:r w:rsidR="00717BA2" w:rsidRPr="00A92C8D">
                        <w:t xml:space="preserve"> </w:t>
                      </w:r>
                      <w:r w:rsidR="00F16FB5">
                        <w:t xml:space="preserve">   </w:t>
                      </w:r>
                      <w:r w:rsidR="00717BA2" w:rsidRPr="00A92C8D">
                        <w:t xml:space="preserve">B             </w:t>
                      </w:r>
                      <w:r w:rsidR="00F16FB5">
                        <w:t xml:space="preserve">   </w:t>
                      </w:r>
                      <w:r w:rsidR="00717BA2" w:rsidRPr="00A92C8D">
                        <w:t xml:space="preserve">C            </w:t>
                      </w:r>
                      <w:r w:rsidR="002A54E9" w:rsidRPr="00A92C8D">
                        <w:t xml:space="preserve">   </w:t>
                      </w:r>
                      <w:r w:rsidR="00717BA2" w:rsidRPr="00A92C8D">
                        <w:t xml:space="preserve"> </w:t>
                      </w:r>
                      <w:r w:rsidR="002A54E9" w:rsidRPr="00A92C8D">
                        <w:t xml:space="preserve"> </w:t>
                      </w:r>
                      <w:r w:rsidR="00A92C8D">
                        <w:t xml:space="preserve">     </w:t>
                      </w:r>
                      <w:r w:rsidR="002A54E9" w:rsidRPr="00A92C8D">
                        <w:t xml:space="preserve"> </w:t>
                      </w:r>
                      <w:r w:rsidR="00717BA2" w:rsidRPr="00A92C8D">
                        <w:t xml:space="preserve"> D           </w:t>
                      </w:r>
                      <w:r w:rsidR="00F16FB5">
                        <w:t xml:space="preserve"> </w:t>
                      </w:r>
                      <w:r w:rsidR="00606850" w:rsidRPr="00A92C8D">
                        <w:t xml:space="preserve"> </w:t>
                      </w:r>
                      <w:r w:rsidR="00717BA2" w:rsidRPr="00A92C8D">
                        <w:t xml:space="preserve">F  </w:t>
                      </w:r>
                      <w:r w:rsidR="0021155A" w:rsidRPr="00A92C8D">
                        <w:t xml:space="preserve"> </w:t>
                      </w:r>
                      <w:r w:rsidR="002A54E9" w:rsidRPr="00A92C8D">
                        <w:t xml:space="preserve">  </w:t>
                      </w:r>
                      <w:r w:rsidR="00606850" w:rsidRPr="00A92C8D">
                        <w:t xml:space="preserve">  </w:t>
                      </w:r>
                      <w:r w:rsidR="00F16FB5">
                        <w:t xml:space="preserve"> </w:t>
                      </w:r>
                      <w:r w:rsidR="001630CC" w:rsidRPr="00A92C8D">
                        <w:t xml:space="preserve"> </w:t>
                      </w:r>
                      <w:r w:rsidR="00717BA2" w:rsidRPr="00A92C8D">
                        <w:t xml:space="preserve">G  </w:t>
                      </w:r>
                      <w:r w:rsidR="00606850" w:rsidRPr="00A92C8D">
                        <w:t xml:space="preserve"> </w:t>
                      </w:r>
                      <w:r w:rsidR="00A92C8D">
                        <w:t xml:space="preserve">     </w:t>
                      </w:r>
                      <w:r w:rsidR="00717BA2" w:rsidRPr="00A92C8D">
                        <w:t xml:space="preserve">H </w:t>
                      </w:r>
                      <w:r w:rsidR="00606850" w:rsidRPr="00A92C8D">
                        <w:t xml:space="preserve">  </w:t>
                      </w:r>
                      <w:r w:rsidR="002A54E9" w:rsidRPr="00A92C8D">
                        <w:t xml:space="preserve">       </w:t>
                      </w:r>
                      <w:r w:rsidR="0021155A" w:rsidRPr="00A92C8D">
                        <w:t xml:space="preserve">  </w:t>
                      </w:r>
                      <w:r w:rsidR="002A54E9" w:rsidRPr="00A92C8D">
                        <w:t xml:space="preserve">   </w:t>
                      </w:r>
                      <w:r w:rsidR="001630CC" w:rsidRPr="00A92C8D">
                        <w:t xml:space="preserve"> </w:t>
                      </w:r>
                      <w:r w:rsidR="00717BA2" w:rsidRPr="00A92C8D">
                        <w:t xml:space="preserve"> I  </w:t>
                      </w:r>
                      <w:r w:rsidR="00606850" w:rsidRPr="00A92C8D">
                        <w:t xml:space="preserve">  </w:t>
                      </w:r>
                      <w:r w:rsidR="00717BA2" w:rsidRPr="00A92C8D">
                        <w:t xml:space="preserve"> </w:t>
                      </w:r>
                      <w:r w:rsidR="00606850" w:rsidRPr="00A92C8D">
                        <w:t xml:space="preserve">   </w:t>
                      </w:r>
                      <w:r w:rsidR="002A54E9" w:rsidRPr="00A92C8D">
                        <w:t xml:space="preserve">     </w:t>
                      </w:r>
                      <w:r w:rsidR="00606850" w:rsidRPr="00A92C8D">
                        <w:t xml:space="preserve"> </w:t>
                      </w:r>
                      <w:r w:rsidR="002A54E9" w:rsidRPr="00A92C8D">
                        <w:t xml:space="preserve">   </w:t>
                      </w:r>
                      <w:r w:rsidR="00A92C8D">
                        <w:t xml:space="preserve">        </w:t>
                      </w:r>
                      <w:r w:rsidR="00606850" w:rsidRPr="00A92C8D">
                        <w:t xml:space="preserve">    </w:t>
                      </w:r>
                      <w:r w:rsidR="00717BA2" w:rsidRPr="00A92C8D">
                        <w:t xml:space="preserve">J      </w:t>
                      </w:r>
                      <w:r w:rsidR="00606850" w:rsidRPr="00A92C8D">
                        <w:t xml:space="preserve"> </w:t>
                      </w:r>
                      <w:r w:rsidR="00717BA2" w:rsidRPr="00A92C8D">
                        <w:t xml:space="preserve"> K  </w:t>
                      </w:r>
                      <w:r w:rsidR="00A92C8D">
                        <w:t xml:space="preserve">  </w:t>
                      </w:r>
                      <w:r w:rsidR="00717BA2" w:rsidRPr="00A92C8D">
                        <w:t xml:space="preserve">    L  </w:t>
                      </w:r>
                      <w:r w:rsidR="002A54E9" w:rsidRPr="00A92C8D">
                        <w:t xml:space="preserve"> </w:t>
                      </w:r>
                      <w:r w:rsidR="00717BA2" w:rsidRPr="00A92C8D">
                        <w:t xml:space="preserve"> </w:t>
                      </w:r>
                      <w:r w:rsidR="00A92C8D">
                        <w:t xml:space="preserve">   </w:t>
                      </w:r>
                      <w:r w:rsidR="00606850" w:rsidRPr="00A92C8D">
                        <w:t xml:space="preserve">  </w:t>
                      </w:r>
                      <w:r w:rsidR="00717BA2" w:rsidRPr="00A92C8D">
                        <w:t xml:space="preserve">M  </w:t>
                      </w:r>
                      <w:r w:rsidR="00A92C8D">
                        <w:t xml:space="preserve">    </w:t>
                      </w:r>
                      <w:r w:rsidR="00717BA2" w:rsidRPr="00A92C8D">
                        <w:t xml:space="preserve"> </w:t>
                      </w:r>
                      <w:r w:rsidR="00606850" w:rsidRPr="00A92C8D">
                        <w:t xml:space="preserve"> </w:t>
                      </w:r>
                      <w:r w:rsidR="00717BA2" w:rsidRPr="00A92C8D">
                        <w:t xml:space="preserve"> N   </w:t>
                      </w:r>
                      <w:r w:rsidR="002A54E9" w:rsidRPr="00A92C8D">
                        <w:t xml:space="preserve">  </w:t>
                      </w:r>
                      <w:r w:rsidR="00A92C8D">
                        <w:t xml:space="preserve">  </w:t>
                      </w:r>
                      <w:r w:rsidR="002A54E9" w:rsidRPr="00A92C8D">
                        <w:t xml:space="preserve"> </w:t>
                      </w:r>
                      <w:r w:rsidR="00606850" w:rsidRPr="00A92C8D">
                        <w:t xml:space="preserve">  </w:t>
                      </w:r>
                      <w:r w:rsidR="00A92C8D">
                        <w:t xml:space="preserve"> </w:t>
                      </w:r>
                      <w:r w:rsidR="00606850" w:rsidRPr="00A92C8D">
                        <w:t xml:space="preserve"> </w:t>
                      </w:r>
                      <w:r w:rsidR="00717BA2" w:rsidRPr="00A92C8D">
                        <w:t xml:space="preserve">O    </w:t>
                      </w:r>
                      <w:r w:rsidR="00606850" w:rsidRPr="00A92C8D">
                        <w:t xml:space="preserve"> </w:t>
                      </w:r>
                      <w:r w:rsidR="002A54E9" w:rsidRPr="00A92C8D">
                        <w:t xml:space="preserve"> </w:t>
                      </w:r>
                      <w:r w:rsidR="00606850" w:rsidRPr="00A92C8D">
                        <w:t xml:space="preserve">   </w:t>
                      </w:r>
                      <w:r w:rsidR="002A54E9" w:rsidRPr="00A92C8D">
                        <w:t xml:space="preserve"> </w:t>
                      </w:r>
                      <w:r w:rsidR="00606850" w:rsidRPr="00A92C8D">
                        <w:t xml:space="preserve">  </w:t>
                      </w:r>
                      <w:r w:rsidR="00717BA2" w:rsidRPr="00A92C8D">
                        <w:t xml:space="preserve">P   </w:t>
                      </w:r>
                      <w:r w:rsidR="00606850" w:rsidRPr="00A92C8D">
                        <w:t xml:space="preserve"> </w:t>
                      </w:r>
                      <w:r w:rsidR="00717BA2" w:rsidRPr="00A92C8D">
                        <w:t xml:space="preserve">  </w:t>
                      </w:r>
                      <w:r w:rsidR="00A92C8D">
                        <w:t xml:space="preserve">  </w:t>
                      </w:r>
                      <w:r w:rsidR="00717BA2" w:rsidRPr="00A92C8D">
                        <w:t xml:space="preserve"> </w:t>
                      </w:r>
                      <w:r w:rsidR="002A54E9" w:rsidRPr="00A92C8D">
                        <w:t xml:space="preserve">   </w:t>
                      </w:r>
                      <w:r w:rsidR="0021155A" w:rsidRPr="00A92C8D">
                        <w:t xml:space="preserve"> </w:t>
                      </w:r>
                      <w:r w:rsidR="002A54E9" w:rsidRPr="00A92C8D">
                        <w:t xml:space="preserve">    </w:t>
                      </w:r>
                      <w:r w:rsidR="00606850" w:rsidRPr="00A92C8D">
                        <w:t xml:space="preserve">  </w:t>
                      </w:r>
                      <w:r w:rsidR="00717BA2" w:rsidRPr="00A92C8D">
                        <w:t xml:space="preserve">Q     </w:t>
                      </w:r>
                      <w:r w:rsidR="001215B0" w:rsidRPr="00A92C8D">
                        <w:t xml:space="preserve"> </w:t>
                      </w:r>
                      <w:r w:rsidR="00717BA2" w:rsidRPr="00A92C8D">
                        <w:t xml:space="preserve"> </w:t>
                      </w:r>
                      <w:r w:rsidR="002A54E9" w:rsidRPr="00A92C8D">
                        <w:t xml:space="preserve"> </w:t>
                      </w:r>
                      <w:r w:rsidR="00A92C8D">
                        <w:t xml:space="preserve">   </w:t>
                      </w:r>
                      <w:r w:rsidR="002A54E9" w:rsidRPr="00A92C8D">
                        <w:t xml:space="preserve"> </w:t>
                      </w:r>
                      <w:r w:rsidR="00A92C8D">
                        <w:t xml:space="preserve"> </w:t>
                      </w:r>
                      <w:r w:rsidR="00A92C8D" w:rsidRPr="00A92C8D">
                        <w:t xml:space="preserve"> </w:t>
                      </w:r>
                      <w:r w:rsidR="002A54E9" w:rsidRPr="00A92C8D">
                        <w:t xml:space="preserve">    </w:t>
                      </w:r>
                      <w:r w:rsidR="001215B0" w:rsidRPr="00A92C8D">
                        <w:t xml:space="preserve"> </w:t>
                      </w:r>
                      <w:r w:rsidR="00717BA2" w:rsidRPr="00A92C8D">
                        <w:t xml:space="preserve">  R               </w:t>
                      </w:r>
                      <w:r w:rsidRPr="00A92C8D">
                        <w:t xml:space="preserve"> </w:t>
                      </w:r>
                      <w:r w:rsidR="00717BA2" w:rsidRPr="00A92C8D">
                        <w:t xml:space="preserve">    T</w:t>
                      </w:r>
                      <w:r w:rsidR="00707106" w:rsidRPr="00A92C8D">
                        <w:t xml:space="preserve">                 </w:t>
                      </w:r>
                    </w:p>
                  </w:txbxContent>
                </v:textbox>
              </v:shape>
            </w:pict>
          </mc:Fallback>
        </mc:AlternateContent>
      </w:r>
    </w:p>
    <w:p w14:paraId="710D6189" w14:textId="77777777" w:rsidR="009D6079" w:rsidRDefault="0021155A" w:rsidP="0021155A">
      <w:pPr>
        <w:rPr>
          <w:sz w:val="28"/>
          <w:szCs w:val="28"/>
        </w:rPr>
      </w:pPr>
      <w:r w:rsidRPr="0021155A">
        <w:rPr>
          <w:noProof/>
        </w:rPr>
        <w:lastRenderedPageBreak/>
        <w:drawing>
          <wp:inline distT="0" distB="0" distL="0" distR="0" wp14:anchorId="64733BB5" wp14:editId="33C67688">
            <wp:extent cx="5943600" cy="84397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439737"/>
                    </a:xfrm>
                    <a:prstGeom prst="rect">
                      <a:avLst/>
                    </a:prstGeom>
                    <a:noFill/>
                    <a:ln>
                      <a:noFill/>
                    </a:ln>
                  </pic:spPr>
                </pic:pic>
              </a:graphicData>
            </a:graphic>
          </wp:inline>
        </w:drawing>
      </w:r>
      <w:bookmarkEnd w:id="0"/>
    </w:p>
    <w:sectPr w:rsidR="009D6079" w:rsidSect="00C630EC">
      <w:pgSz w:w="12240" w:h="15840"/>
      <w:pgMar w:top="100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9851D" w14:textId="77777777" w:rsidR="004E0A97" w:rsidRDefault="004E0A97" w:rsidP="003C788B">
      <w:pPr>
        <w:spacing w:after="0" w:line="240" w:lineRule="auto"/>
      </w:pPr>
      <w:r>
        <w:separator/>
      </w:r>
    </w:p>
  </w:endnote>
  <w:endnote w:type="continuationSeparator" w:id="0">
    <w:p w14:paraId="13413160" w14:textId="77777777" w:rsidR="004E0A97" w:rsidRDefault="004E0A97" w:rsidP="003C7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D2235" w14:textId="77777777" w:rsidR="004E0A97" w:rsidRDefault="004E0A97" w:rsidP="003C788B">
      <w:pPr>
        <w:spacing w:after="0" w:line="240" w:lineRule="auto"/>
      </w:pPr>
      <w:r>
        <w:separator/>
      </w:r>
    </w:p>
  </w:footnote>
  <w:footnote w:type="continuationSeparator" w:id="0">
    <w:p w14:paraId="6F7C6EB7" w14:textId="77777777" w:rsidR="004E0A97" w:rsidRDefault="004E0A97" w:rsidP="003C78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1386"/>
    <w:multiLevelType w:val="multilevel"/>
    <w:tmpl w:val="24C4D07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45576283"/>
    <w:multiLevelType w:val="multilevel"/>
    <w:tmpl w:val="CE2A9F9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566E12DC"/>
    <w:multiLevelType w:val="multilevel"/>
    <w:tmpl w:val="CE2A9F9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54044232">
    <w:abstractNumId w:val="0"/>
  </w:num>
  <w:num w:numId="2" w16cid:durableId="440537538">
    <w:abstractNumId w:val="1"/>
  </w:num>
  <w:num w:numId="3" w16cid:durableId="412705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10C"/>
    <w:rsid w:val="00005753"/>
    <w:rsid w:val="0001119B"/>
    <w:rsid w:val="00031D35"/>
    <w:rsid w:val="00056F8E"/>
    <w:rsid w:val="000623C8"/>
    <w:rsid w:val="000654D2"/>
    <w:rsid w:val="00090CDC"/>
    <w:rsid w:val="00093296"/>
    <w:rsid w:val="000D4797"/>
    <w:rsid w:val="000E66A1"/>
    <w:rsid w:val="000F1322"/>
    <w:rsid w:val="001215B0"/>
    <w:rsid w:val="00144F06"/>
    <w:rsid w:val="001630CC"/>
    <w:rsid w:val="001910D1"/>
    <w:rsid w:val="001D5BFB"/>
    <w:rsid w:val="001E11FF"/>
    <w:rsid w:val="001E5580"/>
    <w:rsid w:val="0020695E"/>
    <w:rsid w:val="0021155A"/>
    <w:rsid w:val="002172F5"/>
    <w:rsid w:val="002350B4"/>
    <w:rsid w:val="00250FF7"/>
    <w:rsid w:val="002A54E9"/>
    <w:rsid w:val="002E002E"/>
    <w:rsid w:val="002E1E68"/>
    <w:rsid w:val="00307B18"/>
    <w:rsid w:val="003C788B"/>
    <w:rsid w:val="003E787C"/>
    <w:rsid w:val="003F780F"/>
    <w:rsid w:val="00482A59"/>
    <w:rsid w:val="00492F02"/>
    <w:rsid w:val="004930F5"/>
    <w:rsid w:val="004A0643"/>
    <w:rsid w:val="004C1415"/>
    <w:rsid w:val="004E0A97"/>
    <w:rsid w:val="00504EEE"/>
    <w:rsid w:val="005239E5"/>
    <w:rsid w:val="00585BE7"/>
    <w:rsid w:val="005E02A8"/>
    <w:rsid w:val="00606850"/>
    <w:rsid w:val="00646E9C"/>
    <w:rsid w:val="00655EA8"/>
    <w:rsid w:val="006A4CF2"/>
    <w:rsid w:val="006B697D"/>
    <w:rsid w:val="006D4BE6"/>
    <w:rsid w:val="006E492E"/>
    <w:rsid w:val="006F4A85"/>
    <w:rsid w:val="007036DF"/>
    <w:rsid w:val="00707106"/>
    <w:rsid w:val="0071608B"/>
    <w:rsid w:val="00717BA2"/>
    <w:rsid w:val="007263B8"/>
    <w:rsid w:val="00762894"/>
    <w:rsid w:val="007660F6"/>
    <w:rsid w:val="00796A17"/>
    <w:rsid w:val="007A1B20"/>
    <w:rsid w:val="007B53BC"/>
    <w:rsid w:val="007E7D10"/>
    <w:rsid w:val="0080025F"/>
    <w:rsid w:val="00816911"/>
    <w:rsid w:val="00834EA0"/>
    <w:rsid w:val="00892E59"/>
    <w:rsid w:val="008B7D54"/>
    <w:rsid w:val="008D0EEA"/>
    <w:rsid w:val="00922A87"/>
    <w:rsid w:val="00957284"/>
    <w:rsid w:val="0098472B"/>
    <w:rsid w:val="00993FCB"/>
    <w:rsid w:val="009B10C9"/>
    <w:rsid w:val="009B6DF9"/>
    <w:rsid w:val="009D4375"/>
    <w:rsid w:val="009D6079"/>
    <w:rsid w:val="00A043D5"/>
    <w:rsid w:val="00A15983"/>
    <w:rsid w:val="00A63808"/>
    <w:rsid w:val="00A70929"/>
    <w:rsid w:val="00A816D1"/>
    <w:rsid w:val="00A9015A"/>
    <w:rsid w:val="00A92C8D"/>
    <w:rsid w:val="00AA2A2C"/>
    <w:rsid w:val="00AB0F6D"/>
    <w:rsid w:val="00AD751B"/>
    <w:rsid w:val="00AF1F40"/>
    <w:rsid w:val="00B26848"/>
    <w:rsid w:val="00B4562F"/>
    <w:rsid w:val="00BA1480"/>
    <w:rsid w:val="00BC2EBB"/>
    <w:rsid w:val="00BC7636"/>
    <w:rsid w:val="00C107D6"/>
    <w:rsid w:val="00C15452"/>
    <w:rsid w:val="00C17055"/>
    <w:rsid w:val="00C46941"/>
    <w:rsid w:val="00C51248"/>
    <w:rsid w:val="00C630EC"/>
    <w:rsid w:val="00C73D4B"/>
    <w:rsid w:val="00C92838"/>
    <w:rsid w:val="00CE145F"/>
    <w:rsid w:val="00CE483A"/>
    <w:rsid w:val="00CE4956"/>
    <w:rsid w:val="00D140AD"/>
    <w:rsid w:val="00D26C78"/>
    <w:rsid w:val="00D503A5"/>
    <w:rsid w:val="00D5110C"/>
    <w:rsid w:val="00D515DA"/>
    <w:rsid w:val="00D76751"/>
    <w:rsid w:val="00D87509"/>
    <w:rsid w:val="00DD1631"/>
    <w:rsid w:val="00E00867"/>
    <w:rsid w:val="00E32C86"/>
    <w:rsid w:val="00E53BCC"/>
    <w:rsid w:val="00E867FF"/>
    <w:rsid w:val="00EA435D"/>
    <w:rsid w:val="00EB5A78"/>
    <w:rsid w:val="00ED69D2"/>
    <w:rsid w:val="00EE0FCE"/>
    <w:rsid w:val="00F16FB5"/>
    <w:rsid w:val="00F429DF"/>
    <w:rsid w:val="00F9213F"/>
    <w:rsid w:val="00F970FF"/>
    <w:rsid w:val="00FA5C09"/>
    <w:rsid w:val="00FD5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D65A1"/>
  <w15:docId w15:val="{0BAB6054-102E-471F-A24B-DD3FF7163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110C"/>
    <w:pPr>
      <w:ind w:left="720"/>
      <w:contextualSpacing/>
    </w:pPr>
  </w:style>
  <w:style w:type="character" w:styleId="Hyperlink">
    <w:name w:val="Hyperlink"/>
    <w:basedOn w:val="DefaultParagraphFont"/>
    <w:uiPriority w:val="99"/>
    <w:unhideWhenUsed/>
    <w:rsid w:val="0071608B"/>
    <w:rPr>
      <w:color w:val="0000FF" w:themeColor="hyperlink"/>
      <w:u w:val="single"/>
    </w:rPr>
  </w:style>
  <w:style w:type="paragraph" w:styleId="BalloonText">
    <w:name w:val="Balloon Text"/>
    <w:basedOn w:val="Normal"/>
    <w:link w:val="BalloonTextChar"/>
    <w:uiPriority w:val="99"/>
    <w:semiHidden/>
    <w:unhideWhenUsed/>
    <w:rsid w:val="007160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08B"/>
    <w:rPr>
      <w:rFonts w:ascii="Tahoma" w:hAnsi="Tahoma" w:cs="Tahoma"/>
      <w:sz w:val="16"/>
      <w:szCs w:val="16"/>
    </w:rPr>
  </w:style>
  <w:style w:type="paragraph" w:styleId="Header">
    <w:name w:val="header"/>
    <w:basedOn w:val="Normal"/>
    <w:link w:val="HeaderChar"/>
    <w:uiPriority w:val="99"/>
    <w:unhideWhenUsed/>
    <w:rsid w:val="003C78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88B"/>
  </w:style>
  <w:style w:type="paragraph" w:styleId="Footer">
    <w:name w:val="footer"/>
    <w:basedOn w:val="Normal"/>
    <w:link w:val="FooterChar"/>
    <w:uiPriority w:val="99"/>
    <w:unhideWhenUsed/>
    <w:rsid w:val="003C78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355267">
      <w:bodyDiv w:val="1"/>
      <w:marLeft w:val="0"/>
      <w:marRight w:val="0"/>
      <w:marTop w:val="0"/>
      <w:marBottom w:val="0"/>
      <w:divBdr>
        <w:top w:val="none" w:sz="0" w:space="0" w:color="auto"/>
        <w:left w:val="none" w:sz="0" w:space="0" w:color="auto"/>
        <w:bottom w:val="none" w:sz="0" w:space="0" w:color="auto"/>
        <w:right w:val="none" w:sz="0" w:space="0" w:color="auto"/>
      </w:divBdr>
    </w:div>
    <w:div w:id="1062093908">
      <w:bodyDiv w:val="1"/>
      <w:marLeft w:val="0"/>
      <w:marRight w:val="0"/>
      <w:marTop w:val="0"/>
      <w:marBottom w:val="0"/>
      <w:divBdr>
        <w:top w:val="none" w:sz="0" w:space="0" w:color="auto"/>
        <w:left w:val="none" w:sz="0" w:space="0" w:color="auto"/>
        <w:bottom w:val="none" w:sz="0" w:space="0" w:color="auto"/>
        <w:right w:val="none" w:sz="0" w:space="0" w:color="auto"/>
      </w:divBdr>
    </w:div>
    <w:div w:id="198222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AC46B2-8D8B-4BAD-AED1-CB091F468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1008</Words>
  <Characters>4848</Characters>
  <Application>Microsoft Office Word</Application>
  <DocSecurity>0</DocSecurity>
  <Lines>102</Lines>
  <Paragraphs>53</Paragraphs>
  <ScaleCrop>false</ScaleCrop>
  <HeadingPairs>
    <vt:vector size="2" baseType="variant">
      <vt:variant>
        <vt:lpstr>Title</vt:lpstr>
      </vt:variant>
      <vt:variant>
        <vt:i4>1</vt:i4>
      </vt:variant>
    </vt:vector>
  </HeadingPairs>
  <TitlesOfParts>
    <vt:vector size="1" baseType="lpstr">
      <vt:lpstr/>
    </vt:vector>
  </TitlesOfParts>
  <Company>Shriners Hospitals for Children</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Gering, Esther</dc:creator>
  <cp:keywords/>
  <dc:description/>
  <cp:lastModifiedBy>Ryan, Kirk</cp:lastModifiedBy>
  <cp:revision>3</cp:revision>
  <cp:lastPrinted>2022-02-04T19:16:00Z</cp:lastPrinted>
  <dcterms:created xsi:type="dcterms:W3CDTF">2025-12-07T13:32:00Z</dcterms:created>
  <dcterms:modified xsi:type="dcterms:W3CDTF">2025-12-07T13:32:00Z</dcterms:modified>
</cp:coreProperties>
</file>