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1BF" w:rsidRPr="002053C4" w:rsidRDefault="004A3949" w:rsidP="004A3949">
      <w:pPr>
        <w:pStyle w:val="a3"/>
        <w:numPr>
          <w:ilvl w:val="0"/>
          <w:numId w:val="1"/>
        </w:numPr>
        <w:ind w:firstLineChars="0"/>
        <w:rPr>
          <w:b/>
        </w:rPr>
      </w:pPr>
      <w:r w:rsidRPr="002053C4">
        <w:rPr>
          <w:rFonts w:hint="eastAsia"/>
          <w:b/>
        </w:rPr>
        <w:t>当没有问题时，首页</w:t>
      </w:r>
      <w:r w:rsidR="002053C4">
        <w:rPr>
          <w:rFonts w:hint="eastAsia"/>
          <w:b/>
        </w:rPr>
        <w:t>空白处</w:t>
      </w:r>
      <w:r w:rsidRPr="002053C4">
        <w:rPr>
          <w:rFonts w:hint="eastAsia"/>
          <w:b/>
        </w:rPr>
        <w:t>增加提示，如下图所示，需要</w:t>
      </w:r>
      <w:proofErr w:type="gramStart"/>
      <w:r w:rsidRPr="002053C4">
        <w:rPr>
          <w:rFonts w:hint="eastAsia"/>
          <w:b/>
        </w:rPr>
        <w:t>一个切图和</w:t>
      </w:r>
      <w:proofErr w:type="gramEnd"/>
      <w:r w:rsidRPr="002053C4">
        <w:rPr>
          <w:rFonts w:hint="eastAsia"/>
          <w:b/>
        </w:rPr>
        <w:t>一句文案，当有问题后自动消失</w:t>
      </w:r>
    </w:p>
    <w:p w:rsidR="004A3949" w:rsidRDefault="004A3949" w:rsidP="004A3949">
      <w:pPr>
        <w:jc w:val="center"/>
      </w:pPr>
      <w:r>
        <w:rPr>
          <w:noProof/>
        </w:rPr>
        <w:drawing>
          <wp:inline distT="0" distB="0" distL="0" distR="0" wp14:anchorId="13A1285C" wp14:editId="7411A7D0">
            <wp:extent cx="4213129" cy="321944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320" cy="32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49" w:rsidRDefault="004A3949" w:rsidP="004A3949"/>
    <w:p w:rsidR="004A3949" w:rsidRPr="002053C4" w:rsidRDefault="004A3949" w:rsidP="004A3949">
      <w:pPr>
        <w:pStyle w:val="a3"/>
        <w:numPr>
          <w:ilvl w:val="0"/>
          <w:numId w:val="1"/>
        </w:numPr>
        <w:ind w:firstLineChars="0"/>
        <w:rPr>
          <w:b/>
        </w:rPr>
      </w:pPr>
      <w:r w:rsidRPr="002053C4">
        <w:rPr>
          <w:rFonts w:hint="eastAsia"/>
          <w:b/>
        </w:rPr>
        <w:t>当考研生提问时，如果钱包余额不足，</w:t>
      </w:r>
      <w:proofErr w:type="gramStart"/>
      <w:r w:rsidRPr="002053C4">
        <w:rPr>
          <w:rFonts w:hint="eastAsia"/>
          <w:b/>
        </w:rPr>
        <w:t>需要弹窗提示</w:t>
      </w:r>
      <w:proofErr w:type="gramEnd"/>
      <w:r w:rsidRPr="002053C4">
        <w:rPr>
          <w:rFonts w:hint="eastAsia"/>
          <w:b/>
        </w:rPr>
        <w:t>，设计如下图，点击“立即充值”后跳转到充值页面，充值完成后，按返回键返回到发帖的页面</w:t>
      </w:r>
    </w:p>
    <w:p w:rsidR="004A3949" w:rsidRDefault="004A3949" w:rsidP="004A3949">
      <w:pPr>
        <w:jc w:val="center"/>
      </w:pPr>
      <w:r>
        <w:rPr>
          <w:noProof/>
        </w:rPr>
        <w:drawing>
          <wp:inline distT="0" distB="0" distL="0" distR="0" wp14:anchorId="163D57EF" wp14:editId="11BEFE86">
            <wp:extent cx="4162745" cy="341249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4215" cy="34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5D" w:rsidRPr="00180169" w:rsidRDefault="00180169" w:rsidP="00180169">
      <w:pPr>
        <w:pStyle w:val="a3"/>
        <w:numPr>
          <w:ilvl w:val="0"/>
          <w:numId w:val="1"/>
        </w:numPr>
        <w:ind w:firstLineChars="0"/>
        <w:jc w:val="left"/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 w:rsidRPr="002053C4">
        <w:rPr>
          <w:rFonts w:hint="eastAsia"/>
          <w:b/>
        </w:rPr>
        <w:t>研究生端被咨询后的提醒，</w:t>
      </w:r>
      <w:proofErr w:type="gramStart"/>
      <w:r w:rsidRPr="002053C4">
        <w:rPr>
          <w:rFonts w:hint="eastAsia"/>
          <w:b/>
        </w:rPr>
        <w:t>微信公众号</w:t>
      </w:r>
      <w:proofErr w:type="gramEnd"/>
      <w:r w:rsidRPr="002053C4">
        <w:rPr>
          <w:rFonts w:hint="eastAsia"/>
          <w:b/>
        </w:rPr>
        <w:t>的消息模板需要修改为 模板id：</w:t>
      </w:r>
      <w:r w:rsidRPr="00180169"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_hTrje0thuISsQOFvV9toSS1M7uEPL7KRf9A5bPHC0w</w:t>
      </w:r>
    </w:p>
    <w:p w:rsidR="00180169" w:rsidRDefault="00180169" w:rsidP="00180169">
      <w:pPr>
        <w:jc w:val="left"/>
      </w:pPr>
    </w:p>
    <w:p w:rsidR="00180169" w:rsidRDefault="00180169" w:rsidP="00180169">
      <w:pPr>
        <w:jc w:val="left"/>
      </w:pPr>
      <w:r>
        <w:rPr>
          <w:rFonts w:hint="eastAsia"/>
        </w:rPr>
        <w:t>标题：用户咨询提醒</w:t>
      </w:r>
    </w:p>
    <w:p w:rsidR="00180169" w:rsidRDefault="00180169" w:rsidP="00180169">
      <w:pPr>
        <w:jc w:val="left"/>
      </w:pPr>
      <w:r>
        <w:rPr>
          <w:rFonts w:hint="eastAsia"/>
        </w:rPr>
        <w:t>内容：</w:t>
      </w:r>
      <w:r w:rsidR="002053C4">
        <w:rPr>
          <w:rFonts w:hint="eastAsia"/>
        </w:rPr>
        <w:t>考研生向您提出了一条咨询，尽快回复他吧</w:t>
      </w:r>
    </w:p>
    <w:p w:rsidR="00180169" w:rsidRDefault="002053C4" w:rsidP="00180169">
      <w:pPr>
        <w:jc w:val="left"/>
      </w:pPr>
      <w:r>
        <w:rPr>
          <w:rFonts w:hint="eastAsia"/>
        </w:rPr>
        <w:t>示例如下</w:t>
      </w:r>
    </w:p>
    <w:p w:rsidR="002053C4" w:rsidRDefault="002053C4" w:rsidP="00180169">
      <w:pPr>
        <w:jc w:val="left"/>
      </w:pPr>
      <w:r>
        <w:rPr>
          <w:noProof/>
        </w:rPr>
        <w:drawing>
          <wp:inline distT="0" distB="0" distL="0" distR="0" wp14:anchorId="19582BD5" wp14:editId="60731751">
            <wp:extent cx="2991004" cy="216546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C4" w:rsidRDefault="002053C4" w:rsidP="00180169">
      <w:pPr>
        <w:jc w:val="left"/>
        <w:rPr>
          <w:rFonts w:hint="eastAsia"/>
        </w:rPr>
      </w:pPr>
    </w:p>
    <w:p w:rsidR="00180169" w:rsidRPr="002053C4" w:rsidRDefault="00180169" w:rsidP="00180169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2053C4">
        <w:rPr>
          <w:rFonts w:hint="eastAsia"/>
          <w:b/>
        </w:rPr>
        <w:t>考研生的咨询被回复后的提醒，考研问前辈小程序的消息模板需要修改模板文案：</w:t>
      </w:r>
    </w:p>
    <w:p w:rsidR="00180169" w:rsidRDefault="00180169" w:rsidP="00180169">
      <w:pPr>
        <w:jc w:val="left"/>
      </w:pPr>
      <w:r>
        <w:rPr>
          <w:rFonts w:hint="eastAsia"/>
        </w:rPr>
        <w:t>咨询内容：考研相关问题</w:t>
      </w:r>
    </w:p>
    <w:p w:rsidR="00180169" w:rsidRDefault="00180169" w:rsidP="00180169">
      <w:pPr>
        <w:jc w:val="left"/>
      </w:pPr>
      <w:r>
        <w:rPr>
          <w:rFonts w:hint="eastAsia"/>
        </w:rPr>
        <w:t>咨询结果：研究生前辈已回复</w:t>
      </w:r>
    </w:p>
    <w:p w:rsidR="00180169" w:rsidRDefault="002053C4" w:rsidP="00180169">
      <w:pPr>
        <w:jc w:val="left"/>
      </w:pPr>
      <w:r>
        <w:rPr>
          <w:rFonts w:hint="eastAsia"/>
        </w:rPr>
        <w:t>示例如下</w:t>
      </w:r>
    </w:p>
    <w:p w:rsidR="00180169" w:rsidRDefault="00180169" w:rsidP="00180169">
      <w:pPr>
        <w:jc w:val="left"/>
      </w:pPr>
      <w:r>
        <w:rPr>
          <w:noProof/>
        </w:rPr>
        <w:drawing>
          <wp:inline distT="0" distB="0" distL="0" distR="0" wp14:anchorId="2FCFC8AA" wp14:editId="4A93C605">
            <wp:extent cx="2978303" cy="227976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C4" w:rsidRDefault="002053C4" w:rsidP="00180169">
      <w:pPr>
        <w:jc w:val="left"/>
      </w:pPr>
    </w:p>
    <w:p w:rsidR="002053C4" w:rsidRPr="00B5590F" w:rsidRDefault="002053C4" w:rsidP="002053C4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B5590F">
        <w:rPr>
          <w:rFonts w:hint="eastAsia"/>
          <w:b/>
        </w:rPr>
        <w:t>研究生</w:t>
      </w:r>
      <w:proofErr w:type="gramStart"/>
      <w:r w:rsidRPr="00B5590F">
        <w:rPr>
          <w:rFonts w:hint="eastAsia"/>
          <w:b/>
        </w:rPr>
        <w:t>端注册</w:t>
      </w:r>
      <w:proofErr w:type="gramEnd"/>
      <w:r w:rsidRPr="00B5590F">
        <w:rPr>
          <w:rFonts w:hint="eastAsia"/>
          <w:b/>
        </w:rPr>
        <w:t>时，学校/学院/专业数据，需要从服务端获取，后续可以灵活配置。内测期间配置的数据暂时如下：</w:t>
      </w:r>
    </w:p>
    <w:p w:rsidR="002053C4" w:rsidRDefault="002053C4" w:rsidP="002053C4">
      <w:pPr>
        <w:jc w:val="left"/>
      </w:pP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835"/>
        <w:gridCol w:w="3623"/>
      </w:tblGrid>
      <w:tr w:rsidR="002053C4" w:rsidTr="00B5590F">
        <w:tc>
          <w:tcPr>
            <w:tcW w:w="1838" w:type="dxa"/>
          </w:tcPr>
          <w:p w:rsidR="002053C4" w:rsidRPr="002053C4" w:rsidRDefault="002053C4" w:rsidP="002053C4">
            <w:pPr>
              <w:jc w:val="left"/>
              <w:rPr>
                <w:rFonts w:hint="eastAsia"/>
                <w:b/>
              </w:rPr>
            </w:pPr>
            <w:r w:rsidRPr="002053C4">
              <w:rPr>
                <w:rFonts w:hint="eastAsia"/>
                <w:b/>
              </w:rPr>
              <w:t>学校</w:t>
            </w:r>
          </w:p>
        </w:tc>
        <w:tc>
          <w:tcPr>
            <w:tcW w:w="2835" w:type="dxa"/>
          </w:tcPr>
          <w:p w:rsidR="002053C4" w:rsidRPr="002053C4" w:rsidRDefault="002053C4" w:rsidP="002053C4">
            <w:pPr>
              <w:jc w:val="left"/>
              <w:rPr>
                <w:rFonts w:hint="eastAsia"/>
                <w:b/>
              </w:rPr>
            </w:pPr>
            <w:r w:rsidRPr="002053C4">
              <w:rPr>
                <w:rFonts w:hint="eastAsia"/>
                <w:b/>
              </w:rPr>
              <w:t>学院</w:t>
            </w:r>
          </w:p>
        </w:tc>
        <w:tc>
          <w:tcPr>
            <w:tcW w:w="3623" w:type="dxa"/>
          </w:tcPr>
          <w:p w:rsidR="002053C4" w:rsidRPr="002053C4" w:rsidRDefault="002053C4" w:rsidP="002053C4">
            <w:pPr>
              <w:jc w:val="left"/>
              <w:rPr>
                <w:rFonts w:hint="eastAsia"/>
                <w:b/>
              </w:rPr>
            </w:pPr>
            <w:r w:rsidRPr="002053C4">
              <w:rPr>
                <w:rFonts w:hint="eastAsia"/>
                <w:b/>
              </w:rPr>
              <w:t>专业</w:t>
            </w:r>
          </w:p>
        </w:tc>
      </w:tr>
      <w:tr w:rsidR="00B5590F" w:rsidTr="00B5590F">
        <w:tc>
          <w:tcPr>
            <w:tcW w:w="1838" w:type="dxa"/>
            <w:vMerge w:val="restart"/>
          </w:tcPr>
          <w:p w:rsidR="00B5590F" w:rsidRDefault="00B5590F" w:rsidP="002053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天津大学</w:t>
            </w:r>
          </w:p>
        </w:tc>
        <w:tc>
          <w:tcPr>
            <w:tcW w:w="2835" w:type="dxa"/>
            <w:vMerge w:val="restart"/>
          </w:tcPr>
          <w:p w:rsidR="00B5590F" w:rsidRDefault="00B5590F" w:rsidP="002053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电气自动化与信息工程学院</w:t>
            </w:r>
          </w:p>
        </w:tc>
        <w:tc>
          <w:tcPr>
            <w:tcW w:w="3623" w:type="dxa"/>
          </w:tcPr>
          <w:p w:rsidR="00B5590F" w:rsidRDefault="00B5590F" w:rsidP="002053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信息与通信工程</w:t>
            </w:r>
          </w:p>
        </w:tc>
      </w:tr>
      <w:tr w:rsidR="00B5590F" w:rsidTr="00B5590F">
        <w:tc>
          <w:tcPr>
            <w:tcW w:w="1838" w:type="dxa"/>
            <w:vMerge/>
          </w:tcPr>
          <w:p w:rsidR="00B5590F" w:rsidRDefault="00B5590F" w:rsidP="002053C4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  <w:vMerge/>
          </w:tcPr>
          <w:p w:rsidR="00B5590F" w:rsidRDefault="00B5590F" w:rsidP="002053C4">
            <w:pPr>
              <w:jc w:val="left"/>
              <w:rPr>
                <w:rFonts w:hint="eastAsia"/>
              </w:rPr>
            </w:pPr>
          </w:p>
        </w:tc>
        <w:tc>
          <w:tcPr>
            <w:tcW w:w="3623" w:type="dxa"/>
          </w:tcPr>
          <w:p w:rsidR="00B5590F" w:rsidRDefault="00B5590F" w:rsidP="002053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电子信息工程</w:t>
            </w:r>
          </w:p>
        </w:tc>
      </w:tr>
      <w:tr w:rsidR="002053C4" w:rsidTr="00B5590F">
        <w:tc>
          <w:tcPr>
            <w:tcW w:w="1838" w:type="dxa"/>
          </w:tcPr>
          <w:p w:rsidR="002053C4" w:rsidRDefault="002053C4" w:rsidP="002053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南开大学</w:t>
            </w:r>
          </w:p>
        </w:tc>
        <w:tc>
          <w:tcPr>
            <w:tcW w:w="2835" w:type="dxa"/>
          </w:tcPr>
          <w:p w:rsidR="002053C4" w:rsidRDefault="002053C4" w:rsidP="002053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文学院</w:t>
            </w:r>
          </w:p>
        </w:tc>
        <w:tc>
          <w:tcPr>
            <w:tcW w:w="3623" w:type="dxa"/>
          </w:tcPr>
          <w:p w:rsidR="002053C4" w:rsidRDefault="00B5590F" w:rsidP="002053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设计学</w:t>
            </w:r>
          </w:p>
        </w:tc>
      </w:tr>
      <w:tr w:rsidR="00B5590F" w:rsidTr="00B5590F">
        <w:tc>
          <w:tcPr>
            <w:tcW w:w="1838" w:type="dxa"/>
            <w:vMerge w:val="restart"/>
          </w:tcPr>
          <w:p w:rsidR="00B5590F" w:rsidRDefault="00B5590F" w:rsidP="002053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北京理工大学</w:t>
            </w:r>
          </w:p>
        </w:tc>
        <w:tc>
          <w:tcPr>
            <w:tcW w:w="2835" w:type="dxa"/>
            <w:vMerge w:val="restart"/>
          </w:tcPr>
          <w:p w:rsidR="00B5590F" w:rsidRDefault="00B5590F" w:rsidP="002053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设计与艺术学院</w:t>
            </w:r>
          </w:p>
        </w:tc>
        <w:tc>
          <w:tcPr>
            <w:tcW w:w="3623" w:type="dxa"/>
          </w:tcPr>
          <w:p w:rsidR="00B5590F" w:rsidRDefault="00B5590F" w:rsidP="002053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设计学</w:t>
            </w:r>
          </w:p>
        </w:tc>
      </w:tr>
      <w:tr w:rsidR="00B5590F" w:rsidTr="00B5590F">
        <w:tc>
          <w:tcPr>
            <w:tcW w:w="1838" w:type="dxa"/>
            <w:vMerge/>
          </w:tcPr>
          <w:p w:rsidR="00B5590F" w:rsidRDefault="00B5590F" w:rsidP="002053C4">
            <w:pPr>
              <w:jc w:val="left"/>
              <w:rPr>
                <w:rFonts w:hint="eastAsia"/>
              </w:rPr>
            </w:pPr>
          </w:p>
        </w:tc>
        <w:tc>
          <w:tcPr>
            <w:tcW w:w="2835" w:type="dxa"/>
            <w:vMerge/>
          </w:tcPr>
          <w:p w:rsidR="00B5590F" w:rsidRDefault="00B5590F" w:rsidP="002053C4">
            <w:pPr>
              <w:jc w:val="left"/>
              <w:rPr>
                <w:rFonts w:hint="eastAsia"/>
              </w:rPr>
            </w:pPr>
          </w:p>
        </w:tc>
        <w:tc>
          <w:tcPr>
            <w:tcW w:w="3623" w:type="dxa"/>
          </w:tcPr>
          <w:p w:rsidR="00B5590F" w:rsidRDefault="00B5590F" w:rsidP="002053C4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工业设计工程</w:t>
            </w:r>
          </w:p>
        </w:tc>
      </w:tr>
    </w:tbl>
    <w:p w:rsidR="002053C4" w:rsidRDefault="002053C4" w:rsidP="002053C4">
      <w:pPr>
        <w:jc w:val="left"/>
        <w:rPr>
          <w:rFonts w:hint="eastAsia"/>
        </w:rPr>
      </w:pPr>
    </w:p>
    <w:sectPr w:rsidR="00205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272C1"/>
    <w:multiLevelType w:val="hybridMultilevel"/>
    <w:tmpl w:val="2070BC82"/>
    <w:lvl w:ilvl="0" w:tplc="0E8C8A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49"/>
    <w:rsid w:val="00180169"/>
    <w:rsid w:val="002053C4"/>
    <w:rsid w:val="002B41BF"/>
    <w:rsid w:val="0036455D"/>
    <w:rsid w:val="004A3949"/>
    <w:rsid w:val="00615D7B"/>
    <w:rsid w:val="00B4015C"/>
    <w:rsid w:val="00B5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BBBD"/>
  <w15:chartTrackingRefBased/>
  <w15:docId w15:val="{2E26E4B5-3931-446D-8071-90351756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949"/>
    <w:pPr>
      <w:ind w:firstLineChars="200" w:firstLine="420"/>
    </w:pPr>
  </w:style>
  <w:style w:type="table" w:styleId="a4">
    <w:name w:val="Table Grid"/>
    <w:basedOn w:val="a1"/>
    <w:uiPriority w:val="39"/>
    <w:rsid w:val="00205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lee</dc:creator>
  <cp:keywords/>
  <dc:description/>
  <cp:lastModifiedBy>kirk lee</cp:lastModifiedBy>
  <cp:revision>1</cp:revision>
  <dcterms:created xsi:type="dcterms:W3CDTF">2018-04-15T07:59:00Z</dcterms:created>
  <dcterms:modified xsi:type="dcterms:W3CDTF">2018-04-15T08:45:00Z</dcterms:modified>
</cp:coreProperties>
</file>