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E10F350" w:rsidR="00F95FFA" w:rsidRPr="00D31AAF" w:rsidRDefault="004E2B64" w:rsidP="000B176E">
      <w:pPr>
        <w:ind w:firstLine="720"/>
        <w:rPr>
          <w:sz w:val="24"/>
          <w:szCs w:val="24"/>
        </w:rPr>
      </w:pPr>
      <w:r w:rsidRPr="00D31AAF">
        <w:rPr>
          <w:sz w:val="24"/>
          <w:szCs w:val="24"/>
        </w:rPr>
        <w:t xml:space="preserve">Advances in computing are enabling physicists to tackle previously unanswerable questions about our universe, and my deep desire to leverage and help build these technologies motivates my application to your graduate program. </w:t>
      </w:r>
      <w:r w:rsidR="00D1305B" w:rsidRPr="00D31AAF">
        <w:rPr>
          <w:sz w:val="24"/>
          <w:szCs w:val="24"/>
        </w:rPr>
        <w:t>I thoroughly explored several different paths in college before landing in physics—I’ve collected minors in music and applied mathematics—experiences that make me a well-rounded student capable of appreciating interdisciplinary work while simultaneously reinforcing my decision to continue in astrop</w:t>
      </w:r>
      <w:r w:rsidR="00AA6188" w:rsidRPr="00D31AAF">
        <w:rPr>
          <w:sz w:val="24"/>
          <w:szCs w:val="24"/>
        </w:rPr>
        <w:t>hysics. I have thought carefully about whether graduate school is right for me, and I distinctly remember when I first concluded I needed to continue in the field: l</w:t>
      </w:r>
      <w:r w:rsidRPr="00D31AAF">
        <w:rPr>
          <w:sz w:val="24"/>
          <w:szCs w:val="24"/>
        </w:rPr>
        <w:t xml:space="preserve">ast year </w:t>
      </w:r>
      <w:r w:rsidR="00AA6188" w:rsidRPr="00D31AAF">
        <w:rPr>
          <w:sz w:val="24"/>
          <w:szCs w:val="24"/>
        </w:rPr>
        <w:t xml:space="preserve">as part of a scientific computing course I </w:t>
      </w:r>
      <w:r w:rsidRPr="00D31AAF">
        <w:rPr>
          <w:sz w:val="24"/>
          <w:szCs w:val="24"/>
        </w:rPr>
        <w:t xml:space="preserve">wrote a physics simulator almost entirely from scratch that faithfully reproduced the Apollo 8 mission trajectory with a simulated multi-stage Saturn V, and this culminating experience </w:t>
      </w:r>
      <w:r w:rsidR="00AA6188" w:rsidRPr="00D31AAF">
        <w:rPr>
          <w:sz w:val="24"/>
          <w:szCs w:val="24"/>
        </w:rPr>
        <w:t>quelled any doubts I might have had about continuing in graduate school</w:t>
      </w:r>
      <w:r w:rsidR="00987246">
        <w:rPr>
          <w:sz w:val="24"/>
          <w:szCs w:val="24"/>
        </w:rPr>
        <w:t>. Academic experiences like this as well as my recent research experience have left me feeling capable and motivated—I’m excited to join</w:t>
      </w:r>
      <w:r w:rsidRPr="00D31AAF">
        <w:rPr>
          <w:sz w:val="24"/>
          <w:szCs w:val="24"/>
        </w:rPr>
        <w:t xml:space="preserve"> modern computational astrophysicists </w:t>
      </w:r>
      <w:r w:rsidR="00987246">
        <w:rPr>
          <w:sz w:val="24"/>
          <w:szCs w:val="24"/>
        </w:rPr>
        <w:t>in</w:t>
      </w:r>
      <w:r w:rsidRPr="00D31AAF">
        <w:rPr>
          <w:sz w:val="24"/>
          <w:szCs w:val="24"/>
        </w:rPr>
        <w:t xml:space="preserve"> </w:t>
      </w:r>
      <w:r w:rsidR="00987246">
        <w:rPr>
          <w:sz w:val="24"/>
          <w:szCs w:val="24"/>
        </w:rPr>
        <w:t>helping to answer</w:t>
      </w:r>
      <w:r w:rsidRPr="00D31AAF">
        <w:rPr>
          <w:sz w:val="24"/>
          <w:szCs w:val="24"/>
        </w:rPr>
        <w:t xml:space="preserve"> questions in cosmology and high-energy astrophysics.</w:t>
      </w:r>
    </w:p>
    <w:p w14:paraId="00000002" w14:textId="7828727B" w:rsidR="00F95FFA" w:rsidRPr="00D31AAF" w:rsidRDefault="004E2B64" w:rsidP="000B176E">
      <w:pPr>
        <w:ind w:firstLine="720"/>
        <w:rPr>
          <w:sz w:val="24"/>
          <w:szCs w:val="24"/>
        </w:rPr>
      </w:pPr>
      <w:r w:rsidRPr="00D31AAF">
        <w:rPr>
          <w:sz w:val="24"/>
          <w:szCs w:val="24"/>
        </w:rPr>
        <w:t>My undergraduate experience uniquely prepar</w:t>
      </w:r>
      <w:r w:rsidR="00987246">
        <w:rPr>
          <w:sz w:val="24"/>
          <w:szCs w:val="24"/>
        </w:rPr>
        <w:t>es</w:t>
      </w:r>
      <w:r w:rsidRPr="00D31AAF">
        <w:rPr>
          <w:sz w:val="24"/>
          <w:szCs w:val="24"/>
        </w:rPr>
        <w:t xml:space="preserve"> me to succeed in graduate studies</w:t>
      </w:r>
      <w:r w:rsidR="00D1305B" w:rsidRPr="00D31AAF">
        <w:rPr>
          <w:sz w:val="24"/>
          <w:szCs w:val="24"/>
        </w:rPr>
        <w:t>—</w:t>
      </w:r>
      <w:r w:rsidRPr="00D31AAF">
        <w:rPr>
          <w:sz w:val="24"/>
          <w:szCs w:val="24"/>
        </w:rPr>
        <w:t>the intimate instructional setting in the Boise State Physics Department enabled me to develop close and supportive relationships with my professors in both academic and research pursuits, and their patient support is largely responsible for the 4.0 I’ve attained in my physics coursework. I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likely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w:t>
      </w:r>
      <w:r w:rsidR="00D5388C">
        <w:rPr>
          <w:sz w:val="24"/>
          <w:szCs w:val="24"/>
        </w:rPr>
        <w:t xml:space="preserve">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e</w:t>
      </w:r>
      <w:r w:rsidR="00D5388C">
        <w:rPr>
          <w:color w:val="000000"/>
          <w:sz w:val="24"/>
          <w:szCs w:val="24"/>
        </w:rPr>
        <w:t>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w:t>
      </w:r>
      <w:r w:rsidR="00D5388C">
        <w:rPr>
          <w:color w:val="000000"/>
          <w:sz w:val="24"/>
          <w:szCs w:val="24"/>
        </w:rPr>
        <w:t xml:space="preserve">and </w:t>
      </w:r>
      <w:r w:rsidRPr="00D31AAF">
        <w:rPr>
          <w:color w:val="000000"/>
          <w:sz w:val="24"/>
          <w:szCs w:val="24"/>
        </w:rPr>
        <w:t>thus strengthen</w:t>
      </w:r>
      <w:r w:rsidR="00D5388C">
        <w:rPr>
          <w:color w:val="000000"/>
          <w:sz w:val="24"/>
          <w:szCs w:val="24"/>
        </w:rPr>
        <w:t>ing</w:t>
      </w:r>
      <w:r w:rsidRPr="00D31AAF">
        <w:rPr>
          <w:color w:val="000000"/>
          <w:sz w:val="24"/>
          <w:szCs w:val="24"/>
        </w:rPr>
        <w:t xml:space="preserve"> our detection confidence. </w:t>
      </w:r>
      <w:r w:rsidRPr="00D31AAF">
        <w:rPr>
          <w:sz w:val="24"/>
          <w:szCs w:val="24"/>
        </w:rPr>
        <w:t>For</w:t>
      </w:r>
      <w:r w:rsidRPr="00D31AAF">
        <w:rPr>
          <w:color w:val="000000"/>
          <w:sz w:val="24"/>
          <w:szCs w:val="24"/>
        </w:rPr>
        <w:t xml:space="preserve"> this project I’ve learned Linux, the command line and shell-scripting, </w:t>
      </w:r>
      <w:r w:rsidR="00D1305B" w:rsidRPr="00D31AAF">
        <w:rPr>
          <w:sz w:val="24"/>
          <w:szCs w:val="24"/>
        </w:rPr>
        <w:t>learned a new programming language</w:t>
      </w:r>
      <w:r w:rsidR="00D1305B" w:rsidRPr="00D31AAF">
        <w:rPr>
          <w:color w:val="000000"/>
          <w:sz w:val="24"/>
          <w:szCs w:val="24"/>
        </w:rPr>
        <w:t>—Julia, have been exposed to deeper languages like Perl and Fortran,</w:t>
      </w:r>
      <w:r w:rsidRPr="00D31AAF">
        <w:rPr>
          <w:color w:val="000000"/>
          <w:sz w:val="24"/>
          <w:szCs w:val="24"/>
        </w:rPr>
        <w:t xml:space="preserve"> and learned to process and reduce datasets with tools like </w:t>
      </w:r>
      <w:proofErr w:type="spellStart"/>
      <w:r w:rsidRPr="00D31AAF">
        <w:rPr>
          <w:color w:val="000000"/>
          <w:sz w:val="24"/>
          <w:szCs w:val="24"/>
        </w:rPr>
        <w:t>HEA</w:t>
      </w:r>
      <w:r w:rsidR="002C3B99">
        <w:rPr>
          <w:color w:val="000000"/>
          <w:sz w:val="24"/>
          <w:szCs w:val="24"/>
        </w:rPr>
        <w:t>soft</w:t>
      </w:r>
      <w:proofErr w:type="spellEnd"/>
      <w:r w:rsidRPr="00D31AAF">
        <w:rPr>
          <w:color w:val="000000"/>
          <w:sz w:val="24"/>
          <w:szCs w:val="24"/>
        </w:rPr>
        <w:t xml:space="preserve"> and SAS. </w:t>
      </w:r>
      <w:r w:rsidRPr="00D31AAF">
        <w:rPr>
          <w:sz w:val="24"/>
          <w:szCs w:val="24"/>
        </w:rPr>
        <w:t>Our careful analysis contributes to our understanding of high-energy accretion events involving dense stellar objects, as well as putting forward new candidates for further study by the astronomical community</w:t>
      </w:r>
      <w:r w:rsidR="00D1305B" w:rsidRPr="00D31AAF">
        <w:rPr>
          <w:sz w:val="24"/>
          <w:szCs w:val="24"/>
        </w:rPr>
        <w:t>—</w:t>
      </w:r>
      <w:r w:rsidRPr="00D31AAF">
        <w:rPr>
          <w:sz w:val="24"/>
          <w:szCs w:val="24"/>
        </w:rPr>
        <w:t xml:space="preserve">we </w:t>
      </w:r>
      <w:r w:rsidR="00456C66">
        <w:rPr>
          <w:sz w:val="24"/>
          <w:szCs w:val="24"/>
        </w:rPr>
        <w:t xml:space="preserve">are </w:t>
      </w:r>
      <w:r w:rsidRPr="00D31AAF">
        <w:rPr>
          <w:sz w:val="24"/>
          <w:szCs w:val="24"/>
        </w:rPr>
        <w:t xml:space="preserve">writing a paper </w:t>
      </w:r>
      <w:r w:rsidR="00456C66">
        <w:rPr>
          <w:sz w:val="24"/>
          <w:szCs w:val="24"/>
        </w:rPr>
        <w:t>with</w:t>
      </w:r>
      <w:r w:rsidRPr="00D31AAF">
        <w:rPr>
          <w:sz w:val="24"/>
          <w:szCs w:val="24"/>
        </w:rPr>
        <w:t xml:space="preserve"> our results that we hope will be submitted by early spring</w:t>
      </w:r>
      <w:r w:rsidR="002C3B99">
        <w:rPr>
          <w:sz w:val="24"/>
          <w:szCs w:val="24"/>
        </w:rPr>
        <w:t>.</w:t>
      </w:r>
    </w:p>
    <w:p w14:paraId="00000003" w14:textId="405A30AF" w:rsidR="00F95FFA" w:rsidRPr="00D31AAF" w:rsidRDefault="004E2B64" w:rsidP="000B176E">
      <w:pPr>
        <w:ind w:firstLine="720"/>
        <w:rPr>
          <w:sz w:val="24"/>
          <w:szCs w:val="24"/>
        </w:rPr>
      </w:pPr>
      <w:r w:rsidRPr="00D31AAF">
        <w:rPr>
          <w:sz w:val="24"/>
          <w:szCs w:val="24"/>
        </w:rPr>
        <w:t>Outside of research I spend a large portion of my time teaching</w:t>
      </w:r>
      <w:r w:rsidR="00456C66">
        <w:rPr>
          <w:sz w:val="24"/>
          <w:szCs w:val="24"/>
        </w:rPr>
        <w:t>—</w:t>
      </w:r>
      <w:r w:rsidRPr="00D31AAF">
        <w:rPr>
          <w:sz w:val="24"/>
          <w:szCs w:val="24"/>
        </w:rPr>
        <w:t>another benefit of our smaller department is that I have been invited to teach undergraduate physics and astronomy labs</w:t>
      </w:r>
      <w:r w:rsidR="00456C66">
        <w:rPr>
          <w:sz w:val="24"/>
          <w:szCs w:val="24"/>
        </w:rPr>
        <w:t xml:space="preserve"> as well as hosting</w:t>
      </w:r>
      <w:r w:rsidRPr="00D31AAF">
        <w:rPr>
          <w:sz w:val="24"/>
          <w:szCs w:val="24"/>
        </w:rPr>
        <w:t xml:space="preserve"> our department’s drop-in tutoring lab, experiences that prepare me well for the teaching requirements in graduate school and beyond</w:t>
      </w:r>
      <w:r w:rsidR="00456C66">
        <w:rPr>
          <w:sz w:val="24"/>
          <w:szCs w:val="24"/>
        </w:rPr>
        <w:t xml:space="preserve">. </w:t>
      </w:r>
      <w:r w:rsidRPr="00D31AAF">
        <w:rPr>
          <w:sz w:val="24"/>
          <w:szCs w:val="24"/>
        </w:rPr>
        <w:t>In the broader Boise community</w:t>
      </w:r>
      <w:r w:rsidR="00D1305B" w:rsidRPr="00D31AAF">
        <w:rPr>
          <w:sz w:val="24"/>
          <w:szCs w:val="24"/>
        </w:rPr>
        <w:t xml:space="preserve"> </w:t>
      </w:r>
      <w:r w:rsidRPr="00D31AAF">
        <w:rPr>
          <w:sz w:val="24"/>
          <w:szCs w:val="24"/>
        </w:rPr>
        <w:t xml:space="preserve">I’ve helped </w:t>
      </w:r>
      <w:r w:rsidR="00D1305B" w:rsidRPr="00D31AAF">
        <w:rPr>
          <w:sz w:val="24"/>
          <w:szCs w:val="24"/>
        </w:rPr>
        <w:t>run</w:t>
      </w:r>
      <w:r w:rsidRPr="00D31AAF">
        <w:rPr>
          <w:sz w:val="24"/>
          <w:szCs w:val="24"/>
        </w:rPr>
        <w:t xml:space="preserve"> the largest public observatory in the state </w:t>
      </w:r>
      <w:r w:rsidR="00D1305B" w:rsidRPr="00D31AAF">
        <w:rPr>
          <w:sz w:val="24"/>
          <w:szCs w:val="24"/>
        </w:rPr>
        <w:t xml:space="preserve">at Bruneau Sand Dunes State Park, where I’ve </w:t>
      </w:r>
      <w:r w:rsidRPr="00D31AAF">
        <w:rPr>
          <w:sz w:val="24"/>
          <w:szCs w:val="24"/>
        </w:rPr>
        <w:t>given public talks</w:t>
      </w:r>
      <w:r w:rsidR="00D1305B" w:rsidRPr="00D31AAF">
        <w:rPr>
          <w:sz w:val="24"/>
          <w:szCs w:val="24"/>
        </w:rPr>
        <w:t xml:space="preserve"> and had the privilege of sharing the cosmic perspective our dark skies afford with thousands of visitors</w:t>
      </w:r>
      <w:r w:rsidRPr="00D31AAF">
        <w:rPr>
          <w:sz w:val="24"/>
          <w:szCs w:val="24"/>
        </w:rPr>
        <w:t xml:space="preserve">. I’m </w:t>
      </w:r>
      <w:r w:rsidR="00D1305B" w:rsidRPr="00D31AAF">
        <w:rPr>
          <w:sz w:val="24"/>
          <w:szCs w:val="24"/>
        </w:rPr>
        <w:t xml:space="preserve">also </w:t>
      </w:r>
      <w:r w:rsidRPr="00D31AAF">
        <w:rPr>
          <w:sz w:val="24"/>
          <w:szCs w:val="24"/>
        </w:rPr>
        <w:t xml:space="preserve">passionate about ensuring education is </w:t>
      </w:r>
      <w:r w:rsidRPr="00D31AAF">
        <w:rPr>
          <w:sz w:val="24"/>
          <w:szCs w:val="24"/>
        </w:rPr>
        <w:lastRenderedPageBreak/>
        <w:t>accessible and equitable to everyone regardless of demographic, and I’ve put these skills to work in my latest outreach project: teaching physics and</w:t>
      </w:r>
      <w:r w:rsidR="00456C66">
        <w:rPr>
          <w:sz w:val="24"/>
          <w:szCs w:val="24"/>
        </w:rPr>
        <w:t xml:space="preserve"> </w:t>
      </w:r>
      <w:r w:rsidRPr="00D31AAF">
        <w:rPr>
          <w:sz w:val="24"/>
          <w:szCs w:val="24"/>
        </w:rPr>
        <w:t>programming in prison as a volunteer for the Idaho Department of Corrections.</w:t>
      </w:r>
      <w:r w:rsidR="0039081D">
        <w:rPr>
          <w:sz w:val="24"/>
          <w:szCs w:val="24"/>
        </w:rPr>
        <w:t xml:space="preserve"> My end-goal is to become a professor in the field who succeeds both in research and teaching/outreach, </w:t>
      </w:r>
      <w:r w:rsidR="0039081D" w:rsidRPr="00D31AAF">
        <w:rPr>
          <w:sz w:val="24"/>
          <w:szCs w:val="24"/>
        </w:rPr>
        <w:t>and I’m grateful that I’ve had a wealth of opportunities here in Boise to develop these crucial skills.</w:t>
      </w:r>
    </w:p>
    <w:p w14:paraId="00000004" w14:textId="5F31180E" w:rsidR="00F95FFA" w:rsidRPr="00D31AAF" w:rsidRDefault="004E2B64" w:rsidP="000B176E">
      <w:pPr>
        <w:ind w:firstLine="720"/>
        <w:rPr>
          <w:sz w:val="24"/>
          <w:szCs w:val="24"/>
        </w:rPr>
      </w:pPr>
      <w:bookmarkStart w:id="0" w:name="_gjdgxs" w:colFirst="0" w:colLast="0"/>
      <w:bookmarkEnd w:id="0"/>
      <w:r w:rsidRPr="00D31AAF">
        <w:rPr>
          <w:sz w:val="24"/>
          <w:szCs w:val="24"/>
        </w:rPr>
        <w:t xml:space="preserve">Given the broad applications of computational science to astrophysics, I could fit well into nearly any project at </w:t>
      </w:r>
      <w:r w:rsidR="00AD4EEE">
        <w:rPr>
          <w:sz w:val="24"/>
          <w:szCs w:val="24"/>
        </w:rPr>
        <w:t>UCSB</w:t>
      </w:r>
      <w:r w:rsidRPr="00D31AAF">
        <w:rPr>
          <w:sz w:val="24"/>
          <w:szCs w:val="24"/>
        </w:rPr>
        <w:t xml:space="preserve">, but </w:t>
      </w:r>
      <w:r w:rsidR="00443587">
        <w:rPr>
          <w:sz w:val="24"/>
          <w:szCs w:val="24"/>
        </w:rPr>
        <w:t xml:space="preserve">I’m particularly interested in joining Prof. </w:t>
      </w:r>
      <w:proofErr w:type="spellStart"/>
      <w:r w:rsidR="00443587">
        <w:rPr>
          <w:sz w:val="24"/>
          <w:szCs w:val="24"/>
        </w:rPr>
        <w:t>Bildsten’s</w:t>
      </w:r>
      <w:proofErr w:type="spellEnd"/>
      <w:r w:rsidR="00443587">
        <w:rPr>
          <w:sz w:val="24"/>
          <w:szCs w:val="24"/>
        </w:rPr>
        <w:t xml:space="preserve"> </w:t>
      </w:r>
      <w:r w:rsidR="007A0EAB">
        <w:rPr>
          <w:sz w:val="24"/>
          <w:szCs w:val="24"/>
        </w:rPr>
        <w:t xml:space="preserve">stellar evolution </w:t>
      </w:r>
      <w:r w:rsidR="00443587">
        <w:rPr>
          <w:sz w:val="24"/>
          <w:szCs w:val="24"/>
        </w:rPr>
        <w:t>group</w:t>
      </w:r>
      <w:r w:rsidR="007A0EAB">
        <w:rPr>
          <w:sz w:val="24"/>
          <w:szCs w:val="24"/>
        </w:rPr>
        <w:t xml:space="preserve"> as well as </w:t>
      </w:r>
      <w:r w:rsidR="00C8247F">
        <w:rPr>
          <w:sz w:val="24"/>
          <w:szCs w:val="24"/>
        </w:rPr>
        <w:t xml:space="preserve">Prof. Martin’s galactic feedback group. </w:t>
      </w:r>
      <w:r w:rsidR="00982076">
        <w:rPr>
          <w:sz w:val="24"/>
          <w:szCs w:val="24"/>
        </w:rPr>
        <w:t>In my previous research and academic experience</w:t>
      </w:r>
      <w:r w:rsidR="00815A82">
        <w:rPr>
          <w:sz w:val="24"/>
          <w:szCs w:val="24"/>
        </w:rPr>
        <w:t>s</w:t>
      </w:r>
      <w:r w:rsidR="00982076">
        <w:rPr>
          <w:sz w:val="24"/>
          <w:szCs w:val="24"/>
        </w:rPr>
        <w:t xml:space="preserve"> I have really enjoyed computational data analysis as well as using numerical </w:t>
      </w:r>
      <w:r w:rsidR="00334755">
        <w:rPr>
          <w:sz w:val="24"/>
          <w:szCs w:val="24"/>
        </w:rPr>
        <w:t>models to simulate interesting physical systems</w:t>
      </w:r>
      <w:r w:rsidR="00134CDB">
        <w:rPr>
          <w:sz w:val="24"/>
          <w:szCs w:val="24"/>
        </w:rPr>
        <w:t>, skills I’d lik</w:t>
      </w:r>
      <w:r w:rsidR="00067795">
        <w:rPr>
          <w:sz w:val="24"/>
          <w:szCs w:val="24"/>
        </w:rPr>
        <w:t>e to continue to use and improve in graduate school</w:t>
      </w:r>
      <w:r w:rsidR="00334755">
        <w:rPr>
          <w:sz w:val="24"/>
          <w:szCs w:val="24"/>
        </w:rPr>
        <w:t xml:space="preserve">. </w:t>
      </w:r>
      <w:r w:rsidR="00067795">
        <w:rPr>
          <w:sz w:val="24"/>
          <w:szCs w:val="24"/>
        </w:rPr>
        <w:t>B</w:t>
      </w:r>
      <w:r w:rsidR="00CA5160">
        <w:rPr>
          <w:sz w:val="24"/>
          <w:szCs w:val="24"/>
        </w:rPr>
        <w:t xml:space="preserve">oth of these groups would be excellent places for me to refine my skills in these arenas, in addition to helping to answer some </w:t>
      </w:r>
      <w:r w:rsidR="000735C0">
        <w:rPr>
          <w:sz w:val="24"/>
          <w:szCs w:val="24"/>
        </w:rPr>
        <w:t xml:space="preserve">incredibly interesting and important questions about </w:t>
      </w:r>
      <w:r w:rsidR="0061241C">
        <w:rPr>
          <w:sz w:val="24"/>
          <w:szCs w:val="24"/>
        </w:rPr>
        <w:t xml:space="preserve">the cosmos. </w:t>
      </w:r>
      <w:r w:rsidR="004C0A2D">
        <w:rPr>
          <w:sz w:val="24"/>
          <w:szCs w:val="24"/>
        </w:rPr>
        <w:t>All of the research happening in the department at UCSB is fascinating, however, and I</w:t>
      </w:r>
      <w:r w:rsidR="002F6937">
        <w:rPr>
          <w:sz w:val="24"/>
          <w:szCs w:val="24"/>
        </w:rPr>
        <w:t xml:space="preserve"> would relish </w:t>
      </w:r>
      <w:r w:rsidR="00EA0400">
        <w:rPr>
          <w:sz w:val="24"/>
          <w:szCs w:val="24"/>
        </w:rPr>
        <w:t>the</w:t>
      </w:r>
      <w:r w:rsidR="002F6937">
        <w:rPr>
          <w:sz w:val="24"/>
          <w:szCs w:val="24"/>
        </w:rPr>
        <w:t xml:space="preserve"> opportunity to collaborate </w:t>
      </w:r>
      <w:r w:rsidR="00EA0400">
        <w:rPr>
          <w:sz w:val="24"/>
          <w:szCs w:val="24"/>
        </w:rPr>
        <w:t>with anyone in the department.</w:t>
      </w:r>
      <w:bookmarkStart w:id="1" w:name="_GoBack"/>
      <w:bookmarkEnd w:id="1"/>
    </w:p>
    <w:p w14:paraId="00000005" w14:textId="04D24F28" w:rsidR="00F95FFA" w:rsidRPr="00D31AAF" w:rsidRDefault="004E2B64" w:rsidP="000B176E">
      <w:pPr>
        <w:ind w:firstLine="720"/>
        <w:rPr>
          <w:sz w:val="24"/>
          <w:szCs w:val="24"/>
        </w:rPr>
      </w:pPr>
      <w:bookmarkStart w:id="2" w:name="_1qarvd6n0615" w:colFirst="0" w:colLast="0"/>
      <w:bookmarkEnd w:id="2"/>
      <w:r w:rsidRPr="00D31AAF">
        <w:rPr>
          <w:sz w:val="24"/>
          <w:szCs w:val="24"/>
        </w:rPr>
        <w:t xml:space="preserve">Tackling such fundamental questions about our universe is one thing that makes </w:t>
      </w:r>
      <w:r w:rsidR="00AD4EEE">
        <w:rPr>
          <w:sz w:val="24"/>
          <w:szCs w:val="24"/>
        </w:rPr>
        <w:t>UCSB</w:t>
      </w:r>
      <w:r w:rsidRPr="00D31AAF">
        <w:rPr>
          <w:sz w:val="24"/>
          <w:szCs w:val="24"/>
        </w:rPr>
        <w:t xml:space="preserve"> attractive to me, but the way the department and the university foster diversity and inclusion within that academic excellence are at least equally important</w:t>
      </w:r>
      <w:r w:rsidR="0061241C">
        <w:rPr>
          <w:sz w:val="24"/>
          <w:szCs w:val="24"/>
        </w:rPr>
        <w:t>—unfortunately t</w:t>
      </w:r>
      <w:r w:rsidRPr="00D31AAF">
        <w:rPr>
          <w:color w:val="000000"/>
          <w:sz w:val="24"/>
          <w:szCs w:val="24"/>
        </w:rPr>
        <w:t xml:space="preserve">he opportunity to collaborate with such a supportive </w:t>
      </w:r>
      <w:r w:rsidR="00C447E8">
        <w:rPr>
          <w:color w:val="000000"/>
          <w:sz w:val="24"/>
          <w:szCs w:val="24"/>
        </w:rPr>
        <w:t xml:space="preserve">and diverse </w:t>
      </w:r>
      <w:r w:rsidRPr="00D31AAF">
        <w:rPr>
          <w:color w:val="000000"/>
          <w:sz w:val="24"/>
          <w:szCs w:val="24"/>
        </w:rPr>
        <w:t>community is rarer than it should be</w:t>
      </w:r>
      <w:r w:rsidR="0061241C">
        <w:rPr>
          <w:sz w:val="24"/>
          <w:szCs w:val="24"/>
        </w:rPr>
        <w:t xml:space="preserve">. </w:t>
      </w:r>
      <w:r w:rsidRPr="00D31AAF">
        <w:rPr>
          <w:color w:val="000000"/>
          <w:sz w:val="24"/>
          <w:szCs w:val="24"/>
        </w:rPr>
        <w:t xml:space="preserve">I hope to use the knowledge and skills I gain in graduate school </w:t>
      </w:r>
      <w:r w:rsidR="00D5388C">
        <w:rPr>
          <w:color w:val="000000"/>
          <w:sz w:val="24"/>
          <w:szCs w:val="24"/>
        </w:rPr>
        <w:t xml:space="preserve">not only </w:t>
      </w:r>
      <w:r w:rsidRPr="00D31AAF">
        <w:rPr>
          <w:color w:val="000000"/>
          <w:sz w:val="24"/>
          <w:szCs w:val="24"/>
        </w:rPr>
        <w:t xml:space="preserve">to advance our cosmic </w:t>
      </w:r>
      <w:r w:rsidRPr="00D31AAF">
        <w:rPr>
          <w:sz w:val="24"/>
          <w:szCs w:val="24"/>
        </w:rPr>
        <w:t>quest</w:t>
      </w:r>
      <w:r w:rsidRPr="00D31AAF">
        <w:rPr>
          <w:color w:val="000000"/>
          <w:sz w:val="24"/>
          <w:szCs w:val="24"/>
        </w:rPr>
        <w:t xml:space="preserve"> but to uplift and inspire others to follow suit—especially those whose privilege hasn’t been as great as mine. I</w:t>
      </w:r>
      <w:r w:rsidRPr="00D31AAF">
        <w:rPr>
          <w:sz w:val="24"/>
          <w:szCs w:val="24"/>
        </w:rPr>
        <w:t>’ve been fortunate to have a wealth of opportunities to practically demonstrate these ideals, from working with inmates in prison to designing and teaching STEM programs for financially challenged youth through the YMCA</w:t>
      </w:r>
      <w:r w:rsidR="00B01131">
        <w:rPr>
          <w:sz w:val="24"/>
          <w:szCs w:val="24"/>
        </w:rPr>
        <w:t>.</w:t>
      </w:r>
      <w:r w:rsidRPr="00D31AAF">
        <w:rPr>
          <w:color w:val="000000"/>
          <w:sz w:val="24"/>
          <w:szCs w:val="24"/>
        </w:rPr>
        <w:t xml:space="preserve"> </w:t>
      </w:r>
      <w:r w:rsidR="00B01131">
        <w:rPr>
          <w:color w:val="000000"/>
          <w:sz w:val="24"/>
          <w:szCs w:val="24"/>
        </w:rPr>
        <w:t xml:space="preserve">These experiences have </w:t>
      </w:r>
      <w:r w:rsidR="001E0B23">
        <w:rPr>
          <w:color w:val="000000"/>
          <w:sz w:val="24"/>
          <w:szCs w:val="24"/>
        </w:rPr>
        <w:t xml:space="preserve">been strong firsthand evidence </w:t>
      </w:r>
      <w:r w:rsidR="002C3B99">
        <w:rPr>
          <w:color w:val="000000"/>
          <w:sz w:val="24"/>
          <w:szCs w:val="24"/>
        </w:rPr>
        <w:t>that there is strength in diversity, and it’s important to me that</w:t>
      </w:r>
      <w:r w:rsidR="00456C66">
        <w:rPr>
          <w:color w:val="000000"/>
          <w:sz w:val="24"/>
          <w:szCs w:val="24"/>
        </w:rPr>
        <w:t xml:space="preserve"> my future work </w:t>
      </w:r>
      <w:r w:rsidR="002C3B99">
        <w:rPr>
          <w:color w:val="000000"/>
          <w:sz w:val="24"/>
          <w:szCs w:val="24"/>
        </w:rPr>
        <w:t xml:space="preserve">be done </w:t>
      </w:r>
      <w:r w:rsidR="00D5388C">
        <w:rPr>
          <w:color w:val="000000"/>
          <w:sz w:val="24"/>
          <w:szCs w:val="24"/>
        </w:rPr>
        <w:t>within</w:t>
      </w:r>
      <w:r w:rsidR="002C3B99">
        <w:rPr>
          <w:color w:val="000000"/>
          <w:sz w:val="24"/>
          <w:szCs w:val="24"/>
        </w:rPr>
        <w:t xml:space="preserve"> this context and not an echo chamber. </w:t>
      </w:r>
      <w:r w:rsidRPr="00D31AAF">
        <w:rPr>
          <w:color w:val="000000"/>
          <w:sz w:val="24"/>
          <w:szCs w:val="24"/>
        </w:rPr>
        <w:t xml:space="preserve">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w:t>
      </w:r>
      <w:r w:rsidR="0061241C">
        <w:rPr>
          <w:sz w:val="24"/>
          <w:szCs w:val="24"/>
        </w:rPr>
        <w:t>and</w:t>
      </w:r>
      <w:r w:rsidR="008542F1">
        <w:rPr>
          <w:sz w:val="24"/>
          <w:szCs w:val="24"/>
        </w:rPr>
        <w:t xml:space="preserve"> I’m excited about the possibility of jumpstarting that career at UCSB.</w:t>
      </w:r>
      <w:r w:rsidRPr="00D31AAF">
        <w:rPr>
          <w:sz w:val="24"/>
          <w:szCs w:val="24"/>
        </w:rPr>
        <w:t xml:space="preserve"> </w:t>
      </w:r>
    </w:p>
    <w:sectPr w:rsidR="00F95FFA" w:rsidRPr="00D31AAF" w:rsidSect="00D1305B">
      <w:headerReference w:type="default" r:id="rId6"/>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0D29B" w14:textId="77777777" w:rsidR="00DF309C" w:rsidRDefault="00DF309C" w:rsidP="00D1305B">
      <w:pPr>
        <w:spacing w:after="0" w:line="240" w:lineRule="auto"/>
      </w:pPr>
      <w:r>
        <w:separator/>
      </w:r>
    </w:p>
  </w:endnote>
  <w:endnote w:type="continuationSeparator" w:id="0">
    <w:p w14:paraId="4D92F407" w14:textId="77777777" w:rsidR="00DF309C" w:rsidRDefault="00DF309C"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6C7A2" w14:textId="77777777" w:rsidR="00DF309C" w:rsidRDefault="00DF309C" w:rsidP="00D1305B">
      <w:pPr>
        <w:spacing w:after="0" w:line="240" w:lineRule="auto"/>
      </w:pPr>
      <w:r>
        <w:separator/>
      </w:r>
    </w:p>
  </w:footnote>
  <w:footnote w:type="continuationSeparator" w:id="0">
    <w:p w14:paraId="47F93306" w14:textId="77777777" w:rsidR="00DF309C" w:rsidRDefault="00DF309C"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239C3926" w:rsidR="00D1305B" w:rsidRPr="00D31AAF" w:rsidRDefault="00D1305B" w:rsidP="00D31AAF">
    <w:pPr>
      <w:pStyle w:val="Header"/>
      <w:jc w:val="center"/>
      <w:rPr>
        <w:b/>
        <w:bCs/>
        <w:sz w:val="24"/>
        <w:szCs w:val="24"/>
      </w:rPr>
    </w:pPr>
    <w:r w:rsidRPr="00D31AAF">
      <w:rPr>
        <w:b/>
        <w:bCs/>
        <w:sz w:val="24"/>
        <w:szCs w:val="24"/>
      </w:rPr>
      <w:t>Kirk Long—Statement of Purpose</w:t>
    </w:r>
    <w:r w:rsidR="00D31AAF" w:rsidRPr="00D31AAF">
      <w:rPr>
        <w:b/>
        <w:bCs/>
        <w:sz w:val="24"/>
        <w:szCs w:val="24"/>
      </w:rPr>
      <w:t>—</w:t>
    </w:r>
    <w:r w:rsidRPr="00D31AAF">
      <w:rPr>
        <w:b/>
        <w:bCs/>
        <w:sz w:val="24"/>
        <w:szCs w:val="24"/>
      </w:rPr>
      <w:t>U</w:t>
    </w:r>
    <w:r w:rsidR="00D31AAF" w:rsidRPr="00D31AAF">
      <w:rPr>
        <w:b/>
        <w:bCs/>
        <w:sz w:val="24"/>
        <w:szCs w:val="24"/>
      </w:rPr>
      <w:t xml:space="preserve">niversity of </w:t>
    </w:r>
    <w:r w:rsidRPr="00D31AAF">
      <w:rPr>
        <w:b/>
        <w:bCs/>
        <w:sz w:val="24"/>
        <w:szCs w:val="24"/>
      </w:rPr>
      <w:t>C</w:t>
    </w:r>
    <w:r w:rsidR="00D31AAF" w:rsidRPr="00D31AAF">
      <w:rPr>
        <w:b/>
        <w:bCs/>
        <w:sz w:val="24"/>
        <w:szCs w:val="24"/>
      </w:rPr>
      <w:t>alifornia</w:t>
    </w:r>
    <w:r w:rsidRPr="00D31AAF">
      <w:rPr>
        <w:b/>
        <w:bCs/>
        <w:sz w:val="24"/>
        <w:szCs w:val="24"/>
      </w:rPr>
      <w:t xml:space="preserve"> </w:t>
    </w:r>
    <w:r w:rsidR="00AD4EEE">
      <w:rPr>
        <w:b/>
        <w:bCs/>
        <w:sz w:val="24"/>
        <w:szCs w:val="24"/>
      </w:rPr>
      <w:t>Santa Barbara</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67795"/>
    <w:rsid w:val="000735C0"/>
    <w:rsid w:val="000B176E"/>
    <w:rsid w:val="000B6489"/>
    <w:rsid w:val="00134CDB"/>
    <w:rsid w:val="001E0B23"/>
    <w:rsid w:val="00216999"/>
    <w:rsid w:val="0027055B"/>
    <w:rsid w:val="002C3B99"/>
    <w:rsid w:val="002F6937"/>
    <w:rsid w:val="00334755"/>
    <w:rsid w:val="0035333F"/>
    <w:rsid w:val="0039081D"/>
    <w:rsid w:val="003A5361"/>
    <w:rsid w:val="003F20C3"/>
    <w:rsid w:val="00443587"/>
    <w:rsid w:val="00456C66"/>
    <w:rsid w:val="00497CC1"/>
    <w:rsid w:val="004C0A2D"/>
    <w:rsid w:val="004E2B64"/>
    <w:rsid w:val="005B2574"/>
    <w:rsid w:val="0061241C"/>
    <w:rsid w:val="00657DE9"/>
    <w:rsid w:val="006A7F64"/>
    <w:rsid w:val="006D5921"/>
    <w:rsid w:val="006E282D"/>
    <w:rsid w:val="007A0EAB"/>
    <w:rsid w:val="00815A82"/>
    <w:rsid w:val="00853756"/>
    <w:rsid w:val="00853842"/>
    <w:rsid w:val="008542F1"/>
    <w:rsid w:val="00982076"/>
    <w:rsid w:val="00987246"/>
    <w:rsid w:val="009E2AA6"/>
    <w:rsid w:val="00AA2F07"/>
    <w:rsid w:val="00AA6188"/>
    <w:rsid w:val="00AD4EEE"/>
    <w:rsid w:val="00AD57FF"/>
    <w:rsid w:val="00B01131"/>
    <w:rsid w:val="00B4566E"/>
    <w:rsid w:val="00C447E8"/>
    <w:rsid w:val="00C7729C"/>
    <w:rsid w:val="00C8247F"/>
    <w:rsid w:val="00CA5160"/>
    <w:rsid w:val="00D1305B"/>
    <w:rsid w:val="00D31AAF"/>
    <w:rsid w:val="00D5388C"/>
    <w:rsid w:val="00D752CA"/>
    <w:rsid w:val="00DB3CB5"/>
    <w:rsid w:val="00DF309C"/>
    <w:rsid w:val="00E160BC"/>
    <w:rsid w:val="00E336D0"/>
    <w:rsid w:val="00E935A7"/>
    <w:rsid w:val="00EA0400"/>
    <w:rsid w:val="00F54E77"/>
    <w:rsid w:val="00F9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 w:type="character" w:styleId="CommentReference">
    <w:name w:val="annotation reference"/>
    <w:basedOn w:val="DefaultParagraphFont"/>
    <w:uiPriority w:val="99"/>
    <w:semiHidden/>
    <w:unhideWhenUsed/>
    <w:rsid w:val="0027055B"/>
    <w:rPr>
      <w:sz w:val="16"/>
      <w:szCs w:val="16"/>
    </w:rPr>
  </w:style>
  <w:style w:type="paragraph" w:styleId="CommentText">
    <w:name w:val="annotation text"/>
    <w:basedOn w:val="Normal"/>
    <w:link w:val="CommentTextChar"/>
    <w:uiPriority w:val="99"/>
    <w:semiHidden/>
    <w:unhideWhenUsed/>
    <w:rsid w:val="0027055B"/>
    <w:pPr>
      <w:spacing w:line="240" w:lineRule="auto"/>
    </w:pPr>
    <w:rPr>
      <w:sz w:val="20"/>
      <w:szCs w:val="20"/>
    </w:rPr>
  </w:style>
  <w:style w:type="character" w:customStyle="1" w:styleId="CommentTextChar">
    <w:name w:val="Comment Text Char"/>
    <w:basedOn w:val="DefaultParagraphFont"/>
    <w:link w:val="CommentText"/>
    <w:uiPriority w:val="99"/>
    <w:semiHidden/>
    <w:rsid w:val="0027055B"/>
    <w:rPr>
      <w:sz w:val="20"/>
      <w:szCs w:val="20"/>
    </w:rPr>
  </w:style>
  <w:style w:type="paragraph" w:styleId="CommentSubject">
    <w:name w:val="annotation subject"/>
    <w:basedOn w:val="CommentText"/>
    <w:next w:val="CommentText"/>
    <w:link w:val="CommentSubjectChar"/>
    <w:uiPriority w:val="99"/>
    <w:semiHidden/>
    <w:unhideWhenUsed/>
    <w:rsid w:val="0027055B"/>
    <w:rPr>
      <w:b/>
      <w:bCs/>
    </w:rPr>
  </w:style>
  <w:style w:type="character" w:customStyle="1" w:styleId="CommentSubjectChar">
    <w:name w:val="Comment Subject Char"/>
    <w:basedOn w:val="CommentTextChar"/>
    <w:link w:val="CommentSubject"/>
    <w:uiPriority w:val="99"/>
    <w:semiHidden/>
    <w:rsid w:val="0027055B"/>
    <w:rPr>
      <w:b/>
      <w:bCs/>
      <w:sz w:val="20"/>
      <w:szCs w:val="20"/>
    </w:rPr>
  </w:style>
  <w:style w:type="paragraph" w:styleId="BalloonText">
    <w:name w:val="Balloon Text"/>
    <w:basedOn w:val="Normal"/>
    <w:link w:val="BalloonTextChar"/>
    <w:uiPriority w:val="99"/>
    <w:semiHidden/>
    <w:unhideWhenUsed/>
    <w:rsid w:val="00270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amich</dc:creator>
  <cp:lastModifiedBy>Kirk Long</cp:lastModifiedBy>
  <cp:revision>22</cp:revision>
  <dcterms:created xsi:type="dcterms:W3CDTF">2019-12-08T18:16:00Z</dcterms:created>
  <dcterms:modified xsi:type="dcterms:W3CDTF">2019-12-08T18:27:00Z</dcterms:modified>
</cp:coreProperties>
</file>