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Palatino" w:cs="Palatino" w:hAnsi="Palatino" w:eastAsia="Palatino"/>
          <w:b w:val="1"/>
          <w:bCs w:val="1"/>
        </w:rPr>
      </w:pPr>
      <w:r>
        <w:rPr>
          <w:rFonts w:ascii="Palatino" w:hAnsi="Palatino"/>
          <w:b w:val="1"/>
          <w:bCs w:val="1"/>
          <w:rtl w:val="0"/>
          <w:lang w:val="en-US"/>
        </w:rPr>
        <w:t>Case Study Title</w:t>
      </w:r>
    </w:p>
    <w:p>
      <w:pPr>
        <w:pStyle w:val="Body"/>
        <w:jc w:val="center"/>
        <w:rPr>
          <w:rFonts w:ascii="Palatino" w:cs="Palatino" w:hAnsi="Palatino" w:eastAsia="Palatino"/>
        </w:rPr>
      </w:pPr>
      <w:r>
        <w:rPr>
          <w:rFonts w:ascii="Palatino" w:hAnsi="Palatino"/>
          <w:rtl w:val="0"/>
          <w:lang w:val="en-US"/>
        </w:rPr>
        <w:t>Case Study</w:t>
      </w:r>
    </w:p>
    <w:p>
      <w:pPr>
        <w:pStyle w:val="Body"/>
        <w:rPr>
          <w:rFonts w:ascii="Palatino" w:cs="Palatino" w:hAnsi="Palatino" w:eastAsia="Palatino"/>
          <w:u w:val="singl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fr-FR"/>
        </w:rPr>
        <w:t>Introduction</w:t>
      </w: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none"/>
          <w:rtl w:val="0"/>
          <w:lang w:val="en-US"/>
        </w:rPr>
        <w:t>Provide a brief orientation to the role and context. In each case study, participants should be given a perspective to adopt with a decision they are working toward.</w:t>
      </w:r>
    </w:p>
    <w:p>
      <w:pPr>
        <w:pStyle w:val="Body"/>
        <w:rPr>
          <w:rFonts w:ascii="Palatino" w:cs="Palatino" w:hAnsi="Palatino" w:eastAsia="Palatino"/>
          <w:u w:val="singl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it-IT"/>
        </w:rPr>
        <w:t>Case narrative</w:t>
      </w: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none"/>
          <w:rtl w:val="0"/>
          <w:lang w:val="en-US"/>
        </w:rPr>
        <w:t>2-3 paragraphs describing the particulars of this specific case. Each case should include enough details to provide context, but should not lead to obvious choices.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Exploration and context</w:t>
      </w: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none"/>
          <w:rtl w:val="0"/>
          <w:lang w:val="en-US"/>
        </w:rPr>
        <w:t>Answer the following questions based on the facts provided in the narrative.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Who are the relevant </w:t>
      </w:r>
      <w:r>
        <w:rPr>
          <w:rFonts w:ascii="Palatino" w:hAnsi="Palatino"/>
          <w:u w:val="single"/>
          <w:rtl w:val="0"/>
          <w:lang w:val="en-US"/>
        </w:rPr>
        <w:t>actors</w:t>
      </w:r>
      <w:r>
        <w:rPr>
          <w:rFonts w:ascii="Palatino" w:hAnsi="Palatino"/>
          <w:u w:val="none"/>
          <w:rtl w:val="0"/>
          <w:lang w:val="en-US"/>
        </w:rPr>
        <w:t xml:space="preserve"> of the case? </w:t>
      </w:r>
      <w:r>
        <w:rPr>
          <w:rFonts w:ascii="Palatino" w:hAnsi="Palatino"/>
          <w:i w:val="1"/>
          <w:iCs w:val="1"/>
          <w:u w:val="none"/>
          <w:rtl w:val="0"/>
          <w:lang w:val="en-US"/>
        </w:rPr>
        <w:t>[Actors include individuals and organizations who did or could have reasonably influenced this particular situation, either through action or inaction.]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i w:val="1"/>
          <w:iCs w:val="1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Who are the relevant </w:t>
      </w:r>
      <w:r>
        <w:rPr>
          <w:rFonts w:ascii="Palatino" w:hAnsi="Palatino"/>
          <w:u w:val="single"/>
          <w:rtl w:val="0"/>
        </w:rPr>
        <w:t>stakeholders</w:t>
      </w:r>
      <w:r>
        <w:rPr>
          <w:rFonts w:ascii="Palatino" w:hAnsi="Palatino"/>
          <w:u w:val="none"/>
          <w:rtl w:val="0"/>
          <w:lang w:val="en-US"/>
        </w:rPr>
        <w:t xml:space="preserve"> of the case? </w:t>
      </w:r>
      <w:r>
        <w:rPr>
          <w:rFonts w:ascii="Palatino" w:hAnsi="Palatino"/>
          <w:i w:val="1"/>
          <w:iCs w:val="1"/>
          <w:u w:val="none"/>
          <w:rtl w:val="0"/>
          <w:lang w:val="en-US"/>
        </w:rPr>
        <w:t>[Stakeholders include individuals, organizations, and groups who may be affected by the actions taken in this particular case, as well as those who may be affected by relevant policy decisions.]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were the observable </w:t>
      </w:r>
      <w:r>
        <w:rPr>
          <w:rFonts w:ascii="Palatino" w:hAnsi="Palatino"/>
          <w:u w:val="single"/>
          <w:rtl w:val="0"/>
          <w:lang w:val="en-US"/>
        </w:rPr>
        <w:t>effects</w:t>
      </w:r>
      <w:r>
        <w:rPr>
          <w:rFonts w:ascii="Palatino" w:hAnsi="Palatino"/>
          <w:u w:val="none"/>
          <w:rtl w:val="0"/>
          <w:lang w:val="en-US"/>
        </w:rPr>
        <w:t xml:space="preserve"> of the actions or decisions of actors in this case?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additional details would help to provide greater understanding of the situational context or the actors</w:t>
      </w:r>
      <w:r>
        <w:rPr>
          <w:rFonts w:ascii="Palatino" w:hAnsi="Palatino" w:hint="default"/>
          <w:u w:val="none"/>
          <w:rtl w:val="0"/>
        </w:rPr>
        <w:t xml:space="preserve">’ </w:t>
      </w:r>
      <w:r>
        <w:rPr>
          <w:rFonts w:ascii="Palatino" w:hAnsi="Palatino"/>
          <w:u w:val="none"/>
          <w:rtl w:val="0"/>
          <w:lang w:val="en-US"/>
        </w:rPr>
        <w:t>choices?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Interpretation and analysis</w:t>
      </w:r>
    </w:p>
    <w:p>
      <w:pPr>
        <w:pStyle w:val="Body"/>
        <w:numPr>
          <w:ilvl w:val="1"/>
          <w:numId w:val="3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</w:t>
      </w:r>
      <w:r>
        <w:rPr>
          <w:rFonts w:ascii="Palatino" w:hAnsi="Palatino"/>
          <w:u w:val="single"/>
          <w:rtl w:val="0"/>
          <w:lang w:val="en-US"/>
        </w:rPr>
        <w:t>responsibilities and authority</w:t>
      </w:r>
      <w:r>
        <w:rPr>
          <w:rFonts w:ascii="Palatino" w:hAnsi="Palatino"/>
          <w:u w:val="none"/>
          <w:rtl w:val="0"/>
          <w:lang w:val="en-US"/>
        </w:rPr>
        <w:t xml:space="preserve"> did each actor have that may have influenced their actions (or lack thereof) in this case?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</w:t>
      </w:r>
      <w:r>
        <w:rPr>
          <w:rFonts w:ascii="Palatino" w:hAnsi="Palatino"/>
          <w:u w:val="single"/>
          <w:rtl w:val="0"/>
          <w:lang w:val="en-US"/>
        </w:rPr>
        <w:t>rights</w:t>
      </w:r>
      <w:r>
        <w:rPr>
          <w:rFonts w:ascii="Palatino" w:hAnsi="Palatino"/>
          <w:u w:val="none"/>
          <w:rtl w:val="0"/>
          <w:lang w:val="en-US"/>
        </w:rPr>
        <w:t xml:space="preserve"> (legal, natural, or innate) of stakeholders were impacted in this case? How important is upholding these particular rights and how severely would they be impacted by the outcomes of this case?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</w:t>
      </w:r>
      <w:r>
        <w:rPr>
          <w:rFonts w:ascii="Palatino" w:hAnsi="Palatino"/>
          <w:u w:val="single"/>
          <w:rtl w:val="0"/>
          <w:lang w:val="en-US"/>
        </w:rPr>
        <w:t>potential actions</w:t>
      </w:r>
      <w:r>
        <w:rPr>
          <w:rFonts w:ascii="Palatino" w:hAnsi="Palatino"/>
          <w:u w:val="none"/>
          <w:rtl w:val="0"/>
          <w:lang w:val="en-US"/>
        </w:rPr>
        <w:t xml:space="preserve"> were not performed that could have influenced the outcomes of this case?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</w:t>
      </w:r>
      <w:r>
        <w:rPr>
          <w:rFonts w:ascii="Palatino" w:hAnsi="Palatino"/>
          <w:u w:val="single"/>
          <w:rtl w:val="0"/>
          <w:lang w:val="en-US"/>
        </w:rPr>
        <w:t>organizational practices, policies, or priorities</w:t>
      </w:r>
      <w:r>
        <w:rPr>
          <w:rFonts w:ascii="Palatino" w:hAnsi="Palatino"/>
          <w:u w:val="none"/>
          <w:rtl w:val="0"/>
          <w:lang w:val="en-US"/>
        </w:rPr>
        <w:t xml:space="preserve"> are likely to have shaped the choices of actors in this particular case?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</w:t>
      </w:r>
      <w:r>
        <w:rPr>
          <w:rFonts w:ascii="Palatino" w:hAnsi="Palatino"/>
          <w:u w:val="single"/>
          <w:rtl w:val="0"/>
          <w:lang w:val="en-US"/>
        </w:rPr>
        <w:t>technical facts</w:t>
      </w:r>
      <w:r>
        <w:rPr>
          <w:rFonts w:ascii="Palatino" w:hAnsi="Palatino"/>
          <w:u w:val="none"/>
          <w:rtl w:val="0"/>
          <w:lang w:val="en-US"/>
        </w:rPr>
        <w:t xml:space="preserve"> are most relevant to the actions or choices of the actors or your eventual decision?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Identify the sections of the </w:t>
      </w:r>
      <w:r>
        <w:rPr>
          <w:rFonts w:ascii="Palatino" w:hAnsi="Palatino"/>
          <w:u w:val="single"/>
          <w:rtl w:val="0"/>
          <w:lang w:val="en-US"/>
        </w:rPr>
        <w:t>ACM Code of Ethics</w:t>
      </w:r>
      <w:r>
        <w:rPr>
          <w:rFonts w:ascii="Palatino" w:hAnsi="Palatino"/>
          <w:u w:val="none"/>
          <w:rtl w:val="0"/>
          <w:lang w:val="en-US"/>
        </w:rPr>
        <w:t xml:space="preserve"> most relevant to the actions and decisions of all actors in this case.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Which actions (or lack of action) supported or violated the prescriptions of the ACM Code of Ethics? Identify the two or three actions that are most relevant for making a decision in this case.</w:t>
      </w: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Decision and action</w:t>
      </w:r>
    </w:p>
    <w:p>
      <w:pPr>
        <w:pStyle w:val="Body"/>
        <w:numPr>
          <w:ilvl w:val="1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is the goal of the decision that you are trying to make in this case? What personal, institutional, or legal values are you trying to uphold?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How might your decision in this case be used as a foundation for future cases that are similar in nature?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action would you take in this case and why?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How does your recommended action align with the prescriptions of the ACM Code of Ethics?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Historical context and additional discussion</w:t>
      </w:r>
    </w:p>
    <w:p>
      <w:pPr>
        <w:pStyle w:val="Body"/>
      </w:pPr>
      <w:r>
        <w:rPr>
          <w:rFonts w:ascii="Palatino" w:hAnsi="Palatino"/>
          <w:u w:val="none"/>
          <w:rtl w:val="0"/>
          <w:lang w:val="en-US"/>
        </w:rPr>
        <w:t>For case studies that are based on real-world examples, provide a description of what actually happened and what outcomes resulted. Include some additional discussion questions here that are relevant to this particular case.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center"/>
    </w:pPr>
    <w:r>
      <w:rPr>
        <w:rFonts w:ascii="Palatino" w:hAnsi="Palatino"/>
        <w:rtl w:val="0"/>
        <w:lang w:val="en-US"/>
      </w:rPr>
      <w:t>ACM Committee on Professional Ethics</w:t>
    </w:r>
    <w:r>
      <w:rPr>
        <w:rFonts w:ascii="Palatino" w:hAnsi="Palatino" w:hint="default"/>
        <w:rtl w:val="0"/>
      </w:rPr>
      <w:t xml:space="preserve"> • </w:t>
    </w:r>
    <w:r>
      <w:rPr>
        <w:rFonts w:ascii="Palatino" w:hAnsi="Palatino"/>
        <w:rtl w:val="0"/>
        <w:lang w:val="en-US"/>
      </w:rPr>
      <w:t>Code of Ethics Case Studies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 List"/>
  </w:abstractNum>
  <w:abstractNum w:abstractNumId="1">
    <w:multiLevelType w:val="hybridMultilevel"/>
    <w:styleLink w:val="Numbered Lis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umbered List">
    <w:name w:val="Numbered Lis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