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2492"/>
        <w:gridCol w:w="4270"/>
        <w:gridCol w:w="1817"/>
      </w:tblGrid>
      <w:tr w:rsidR="00050A77" w:rsidTr="00331788">
        <w:tc>
          <w:tcPr>
            <w:tcW w:w="997" w:type="dxa"/>
          </w:tcPr>
          <w:p w:rsidR="00050A77" w:rsidRDefault="00050A77" w:rsidP="00050A7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492" w:type="dxa"/>
          </w:tcPr>
          <w:p w:rsidR="00050A77" w:rsidRDefault="00050A77" w:rsidP="00050A7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4270" w:type="dxa"/>
          </w:tcPr>
          <w:p w:rsidR="00050A77" w:rsidRDefault="00050A77" w:rsidP="00050A7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50A77">
              <w:rPr>
                <w:rFonts w:asciiTheme="majorBidi" w:hAnsiTheme="majorBidi" w:cstheme="majorBidi"/>
                <w:sz w:val="32"/>
                <w:szCs w:val="32"/>
              </w:rPr>
              <w:t>Edu mail</w:t>
            </w:r>
          </w:p>
        </w:tc>
        <w:tc>
          <w:tcPr>
            <w:tcW w:w="1817" w:type="dxa"/>
          </w:tcPr>
          <w:p w:rsidR="00050A77" w:rsidRDefault="00050A77" w:rsidP="00050A7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50A77">
              <w:rPr>
                <w:rFonts w:asciiTheme="majorBidi" w:hAnsiTheme="majorBidi" w:cstheme="majorBidi"/>
                <w:sz w:val="32"/>
                <w:szCs w:val="32"/>
              </w:rPr>
              <w:t>B.N</w:t>
            </w:r>
          </w:p>
        </w:tc>
      </w:tr>
      <w:tr w:rsidR="00050A77" w:rsidTr="00331788">
        <w:tc>
          <w:tcPr>
            <w:tcW w:w="997" w:type="dxa"/>
          </w:tcPr>
          <w:p w:rsidR="00050A77" w:rsidRDefault="00050A77" w:rsidP="00050A7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492" w:type="dxa"/>
          </w:tcPr>
          <w:p w:rsidR="00050A77" w:rsidRDefault="00050A77" w:rsidP="00050A77">
            <w:pP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كيرلس جاملان ادولف</w:t>
            </w:r>
          </w:p>
        </w:tc>
        <w:tc>
          <w:tcPr>
            <w:tcW w:w="4270" w:type="dxa"/>
          </w:tcPr>
          <w:p w:rsidR="00050A77" w:rsidRDefault="00050A77" w:rsidP="00050A7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Kirless180553@feng.bu.edu.eg</w:t>
            </w:r>
          </w:p>
        </w:tc>
        <w:tc>
          <w:tcPr>
            <w:tcW w:w="1817" w:type="dxa"/>
          </w:tcPr>
          <w:p w:rsidR="00050A77" w:rsidRDefault="00050A77" w:rsidP="00050A7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1141</w:t>
            </w:r>
          </w:p>
        </w:tc>
      </w:tr>
    </w:tbl>
    <w:p w:rsidR="00050A77" w:rsidRDefault="00331788" w:rsidP="00331788">
      <w:pPr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331788">
        <w:rPr>
          <w:rFonts w:asciiTheme="majorBidi" w:hAnsiTheme="majorBidi" w:cstheme="majorBidi"/>
          <w:sz w:val="32"/>
          <w:szCs w:val="32"/>
        </w:rPr>
        <w:t>Title: -</w:t>
      </w:r>
    </w:p>
    <w:p w:rsidR="00331788" w:rsidRDefault="00331788" w:rsidP="00331788">
      <w:pPr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331788">
        <w:rPr>
          <w:rFonts w:asciiTheme="majorBidi" w:hAnsiTheme="majorBidi" w:cstheme="majorBidi"/>
          <w:sz w:val="32"/>
          <w:szCs w:val="32"/>
        </w:rPr>
        <w:t>Programming Languages</w:t>
      </w:r>
    </w:p>
    <w:p w:rsidR="00331788" w:rsidRDefault="002B498D" w:rsidP="00331788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B498D" w:rsidRDefault="002B498D" w:rsidP="002B498D">
      <w:pPr>
        <w:jc w:val="center"/>
        <w:rPr>
          <w:rFonts w:asciiTheme="majorBidi" w:hAnsiTheme="majorBidi" w:cstheme="majorBidi" w:hint="cs"/>
          <w:sz w:val="44"/>
          <w:szCs w:val="44"/>
          <w:rtl/>
        </w:rPr>
      </w:pPr>
      <w:r w:rsidRPr="002B498D">
        <w:rPr>
          <w:rFonts w:asciiTheme="majorBidi" w:hAnsiTheme="majorBidi" w:cstheme="majorBidi"/>
          <w:sz w:val="44"/>
          <w:szCs w:val="44"/>
        </w:rPr>
        <w:t>Abstract</w:t>
      </w:r>
    </w:p>
    <w:p w:rsidR="002B498D" w:rsidRDefault="002B498D" w:rsidP="002B498D">
      <w:pPr>
        <w:rPr>
          <w:rFonts w:asciiTheme="majorBidi" w:hAnsiTheme="majorBidi" w:cstheme="majorBidi"/>
          <w:sz w:val="32"/>
          <w:szCs w:val="32"/>
        </w:rPr>
      </w:pPr>
      <w:r w:rsidRPr="002B498D">
        <w:rPr>
          <w:rFonts w:asciiTheme="majorBidi" w:hAnsiTheme="majorBidi" w:cstheme="majorBidi"/>
          <w:sz w:val="32"/>
          <w:szCs w:val="32"/>
        </w:rPr>
        <w:t>A computer programming language is a language used to write computer programs, involving a machine run</w:t>
      </w:r>
      <w:r>
        <w:rPr>
          <w:rFonts w:asciiTheme="majorBidi" w:hAnsiTheme="majorBidi" w:cstheme="majorBidi"/>
          <w:sz w:val="32"/>
          <w:szCs w:val="32"/>
        </w:rPr>
        <w:t>ning some form of computation</w:t>
      </w:r>
      <w:r w:rsidRPr="002B498D">
        <w:rPr>
          <w:rFonts w:asciiTheme="majorBidi" w:hAnsiTheme="majorBidi" w:cstheme="majorBidi"/>
          <w:sz w:val="32"/>
          <w:szCs w:val="32"/>
        </w:rPr>
        <w:t xml:space="preserve"> or algorithm and possibly controlling external devices such as</w:t>
      </w:r>
      <w:r>
        <w:rPr>
          <w:rFonts w:asciiTheme="majorBidi" w:hAnsiTheme="majorBidi" w:cstheme="majorBidi"/>
          <w:sz w:val="32"/>
          <w:szCs w:val="32"/>
        </w:rPr>
        <w:t xml:space="preserve"> printers, disk drives, robots</w:t>
      </w:r>
      <w:r w:rsidRPr="002B498D">
        <w:rPr>
          <w:rFonts w:asciiTheme="majorBidi" w:hAnsiTheme="majorBidi" w:cstheme="majorBidi"/>
          <w:sz w:val="32"/>
          <w:szCs w:val="32"/>
        </w:rPr>
        <w:t xml:space="preserve"> and so on. For example, PostScript programs are sometimes generated for the control of a computer printer or display by another program. More generally, a programming language on any, possibly abstract, computer may define computation. It is widely agreed that a full programming language specification comprises a description, possibly idealized, of a computer or processor for that language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2B498D" w:rsidRDefault="002B498D" w:rsidP="002B498D">
      <w:pPr>
        <w:rPr>
          <w:rFonts w:asciiTheme="majorBidi" w:hAnsiTheme="majorBidi" w:cstheme="majorBidi"/>
          <w:sz w:val="32"/>
          <w:szCs w:val="32"/>
        </w:rPr>
      </w:pPr>
      <w:r w:rsidRPr="002B498D">
        <w:rPr>
          <w:rFonts w:asciiTheme="majorBidi" w:hAnsiTheme="majorBidi" w:cstheme="majorBidi"/>
          <w:sz w:val="32"/>
          <w:szCs w:val="32"/>
        </w:rPr>
        <w:t xml:space="preserve">In most practical contexts, a programming language involves a computer; consequently, programming languages are usually </w:t>
      </w:r>
      <w:r>
        <w:rPr>
          <w:rFonts w:asciiTheme="majorBidi" w:hAnsiTheme="majorBidi" w:cstheme="majorBidi"/>
          <w:sz w:val="32"/>
          <w:szCs w:val="32"/>
        </w:rPr>
        <w:t>defined and studied this way.</w:t>
      </w:r>
      <w:r w:rsidRPr="002B498D">
        <w:rPr>
          <w:rFonts w:asciiTheme="majorBidi" w:hAnsiTheme="majorBidi" w:cstheme="majorBidi"/>
          <w:sz w:val="32"/>
          <w:szCs w:val="32"/>
        </w:rPr>
        <w:t xml:space="preserve"> Programming languages differ from natural languages in that natural languages are only used for interaction between people, while programming languages also allow humans to communicate instructions to machines.</w:t>
      </w:r>
    </w:p>
    <w:p w:rsidR="002B498D" w:rsidRDefault="002B498D" w:rsidP="002B498D">
      <w:pPr>
        <w:rPr>
          <w:rFonts w:asciiTheme="majorBidi" w:hAnsiTheme="majorBidi" w:cstheme="majorBidi"/>
          <w:sz w:val="32"/>
          <w:szCs w:val="32"/>
        </w:rPr>
      </w:pPr>
      <w:r w:rsidRPr="002B498D">
        <w:rPr>
          <w:rFonts w:asciiTheme="majorBidi" w:hAnsiTheme="majorBidi" w:cstheme="majorBidi"/>
          <w:sz w:val="32"/>
          <w:szCs w:val="32"/>
        </w:rPr>
        <w:t>Programming languages typically contain abstractions to describe and manipulate data structures, or to monitor the execution flow. The functional importance of a programming language supporting sufficient abstractions is demonstrated by</w:t>
      </w:r>
      <w:r>
        <w:rPr>
          <w:rFonts w:asciiTheme="majorBidi" w:hAnsiTheme="majorBidi" w:cstheme="majorBidi"/>
          <w:sz w:val="32"/>
          <w:szCs w:val="32"/>
        </w:rPr>
        <w:t xml:space="preserve"> the concept of abstraction.</w:t>
      </w:r>
      <w:r w:rsidRPr="002B498D">
        <w:rPr>
          <w:rFonts w:asciiTheme="majorBidi" w:hAnsiTheme="majorBidi" w:cstheme="majorBidi"/>
          <w:sz w:val="32"/>
          <w:szCs w:val="32"/>
        </w:rPr>
        <w:t xml:space="preserve"> This theory is often articulated as a suggestion to the programmer to us</w:t>
      </w:r>
      <w:r>
        <w:rPr>
          <w:rFonts w:asciiTheme="majorBidi" w:hAnsiTheme="majorBidi" w:cstheme="majorBidi"/>
          <w:sz w:val="32"/>
          <w:szCs w:val="32"/>
        </w:rPr>
        <w:t>e such abstractions properly</w:t>
      </w:r>
      <w:r w:rsidRPr="002B498D">
        <w:rPr>
          <w:rFonts w:asciiTheme="majorBidi" w:hAnsiTheme="majorBidi" w:cstheme="majorBidi"/>
          <w:sz w:val="32"/>
          <w:szCs w:val="32"/>
        </w:rPr>
        <w:t>.</w:t>
      </w:r>
    </w:p>
    <w:p w:rsidR="002B498D" w:rsidRDefault="002B498D" w:rsidP="002B498D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Screenshots</w:t>
      </w:r>
    </w:p>
    <w:p w:rsidR="002B498D" w:rsidRDefault="00CB6E71" w:rsidP="002B498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89AE614" wp14:editId="0A9BE2E0">
            <wp:extent cx="62674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510" cy="35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71" w:rsidRPr="002B498D" w:rsidRDefault="00CB6E71" w:rsidP="002B498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B0769CD" wp14:editId="08B8D7B5">
            <wp:extent cx="6092092" cy="3914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100" cy="39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D" w:rsidRDefault="00CB6E71" w:rsidP="0033178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BDBAF0" wp14:editId="7A807C11">
            <wp:extent cx="610552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71" w:rsidRDefault="00CB6E71" w:rsidP="0033178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B38DA6E" wp14:editId="154F3332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71" w:rsidRDefault="00CB6E71" w:rsidP="00CB6E71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Source code:</w:t>
      </w:r>
    </w:p>
    <w:p w:rsidR="00CB6E71" w:rsidRDefault="0097664C" w:rsidP="00CB6E71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6391275" cy="3914775"/>
            <wp:effectExtent l="0" t="0" r="9525" b="9525"/>
            <wp:docPr id="6" name="Picture 6" descr="C:\Users\zxkok\Videos\Captures\C__Users_zxkok_OneDrive_Desktop_html_mainpage.html - Notepad++ 6_1_2020 5_36_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kok\Videos\Captures\C__Users_zxkok_OneDrive_Desktop_html_mainpage.html - Notepad++ 6_1_2020 5_36_1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4C" w:rsidRDefault="0097664C" w:rsidP="00CB6E71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6343649" cy="3619500"/>
            <wp:effectExtent l="0" t="0" r="635" b="0"/>
            <wp:docPr id="7" name="Picture 7" descr="C:\Users\zxkok\Videos\Captures\C__Users_zxkok_OneDrive_Desktop_html_mainpage.html - Notepad++ 6_1_2020 5_39_33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xkok\Videos\Captures\C__Users_zxkok_OneDrive_Desktop_html_mainpage.html - Notepad++ 6_1_2020 5_39_33 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33" cy="362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4C" w:rsidRDefault="0097664C" w:rsidP="00CB6E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943600" cy="3562350"/>
            <wp:effectExtent l="0" t="0" r="0" b="0"/>
            <wp:docPr id="8" name="Picture 8" descr="C:\Users\zxkok\Videos\Captures\C__Users_zxkok_OneDrive_Desktop_html_mainpage.html - Notepad++ 6_1_2020 5_39_51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kok\Videos\Captures\C__Users_zxkok_OneDrive_Desktop_html_mainpage.html - Notepad++ 6_1_2020 5_39_51 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12" w:rsidRDefault="00977412" w:rsidP="00CB6E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848100"/>
            <wp:effectExtent l="0" t="0" r="0" b="0"/>
            <wp:docPr id="9" name="Picture 9" descr="C:\Users\zxkok\Videos\Captures\C__Users_zxkok_OneDrive_Desktop_html_mainpage.html - Notepad++ 6_1_2020 5_39_57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xkok\Videos\Captures\C__Users_zxkok_OneDrive_Desktop_html_mainpage.html - Notepad++ 6_1_2020 5_39_57 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12" w:rsidRDefault="00977412" w:rsidP="00CB6E71">
      <w:pPr>
        <w:rPr>
          <w:rFonts w:asciiTheme="majorBidi" w:hAnsiTheme="majorBidi" w:cstheme="majorBidi"/>
          <w:sz w:val="32"/>
          <w:szCs w:val="32"/>
        </w:rPr>
      </w:pPr>
    </w:p>
    <w:p w:rsidR="00977412" w:rsidRDefault="00977412" w:rsidP="00CB6E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27C0318" wp14:editId="5A8F8A28">
            <wp:extent cx="5934075" cy="3876675"/>
            <wp:effectExtent l="0" t="0" r="0" b="9525"/>
            <wp:docPr id="10" name="Picture 10" descr="C:\Users\zxkok\Videos\Captures\C__Users_zxkok_OneDrive_Desktop_html_mainpage.html - Notepad++ 6_1_2020 5_40_06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kok\Videos\Captures\C__Users_zxkok_OneDrive_Desktop_html_mainpage.html - Notepad++ 6_1_2020 5_40_06 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12" w:rsidRPr="0097664C" w:rsidRDefault="00977412" w:rsidP="00CB6E71">
      <w:pPr>
        <w:rPr>
          <w:rFonts w:asciiTheme="majorBidi" w:hAnsiTheme="majorBidi" w:cstheme="majorBidi"/>
          <w:sz w:val="32"/>
          <w:szCs w:val="32"/>
        </w:rPr>
      </w:pPr>
      <w:bookmarkStart w:id="0" w:name="_GoBack"/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4057650"/>
            <wp:effectExtent l="0" t="0" r="0" b="0"/>
            <wp:docPr id="12" name="Picture 12" descr="C:\Users\zxkok\Videos\Captures\C__Users_zxkok_OneDrive_Desktop_html_mainpage.html - Notepad++ 6_1_2020 5_40_13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xkok\Videos\Captures\C__Users_zxkok_OneDrive_Desktop_html_mainpage.html - Notepad++ 6_1_2020 5_40_13 A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7412" w:rsidRPr="0097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77"/>
    <w:rsid w:val="00050A77"/>
    <w:rsid w:val="002B498D"/>
    <w:rsid w:val="00331788"/>
    <w:rsid w:val="0097664C"/>
    <w:rsid w:val="00977412"/>
    <w:rsid w:val="00CB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zxkoko2016@gmail.com</dc:creator>
  <cp:lastModifiedBy>zxkoko2016@gmail.com</cp:lastModifiedBy>
  <cp:revision>1</cp:revision>
  <dcterms:created xsi:type="dcterms:W3CDTF">2020-06-01T22:27:00Z</dcterms:created>
  <dcterms:modified xsi:type="dcterms:W3CDTF">2020-06-02T03:23:00Z</dcterms:modified>
</cp:coreProperties>
</file>