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UI Библиотеки и AI-Native Workflow</w:t>
      </w:r>
    </w:p>
    <w:p>
      <w:pPr>
        <w:jc w:val="center"/>
      </w:pPr>
      <w:r>
        <w:t xml:space="preserve">Исследование для Phase B редизайна ADAPTY</w:t>
      </w:r>
    </w:p>
    <w:p>
      <w:pPr>
        <w:spacing w:after="400"/>
        <w:jc w:val="center"/>
      </w:pPr>
      <w:r>
        <w:t xml:space="preserve">Январь 2026 | Исследователь: Claude Code (Opus 4.5)</w:t>
      </w:r>
    </w:p>
    <w:p>
      <w:pPr>
        <w:pStyle w:val="Heading1"/>
      </w:pPr>
      <w:r>
        <w:t xml:space="preserve">🎯 TLDR — Что выбрать</w:t>
      </w:r>
    </w:p>
    <w:p>
      <w:r>
        <w:rPr>
          <w:b/>
          <w:bCs/>
          <w:color w:val="006600"/>
        </w:rPr>
        <w:t xml:space="preserve">Короткий ответ: </w:t>
      </w:r>
      <w:r>
        <w:t xml:space="preserve">shadcn/ui (бесплатно) + React Bits (бесплатно) + официальный shadcn MCP (бесплатно)</w:t>
      </w:r>
    </w:p>
    <w:p>
      <w:r>
        <w:t xml:space="preserve"/>
      </w:r>
    </w:p>
    <w:p>
      <w:r>
        <w:t xml:space="preserve">Это даёт нам:</w:t>
      </w:r>
    </w:p>
    <w:p>
      <w:pPr>
        <w:pStyle w:val="ListParagraph"/>
        <w:numPr>
          <w:ilvl w:val="0"/>
          <w:numId w:val="2"/>
        </w:numPr>
      </w:pPr>
      <w:r>
        <w:t xml:space="preserve">60+ компонентов с полным контролем над кодом</w:t>
      </w:r>
    </w:p>
    <w:p>
      <w:pPr>
        <w:pStyle w:val="ListParagraph"/>
        <w:numPr>
          <w:ilvl w:val="0"/>
          <w:numId w:val="2"/>
        </w:numPr>
      </w:pPr>
      <w:r>
        <w:t xml:space="preserve">110+ анимированных компонентов для micro-interactions</w:t>
      </w:r>
    </w:p>
    <w:p>
      <w:pPr>
        <w:pStyle w:val="ListParagraph"/>
        <w:numPr>
          <w:ilvl w:val="0"/>
          <w:numId w:val="2"/>
        </w:numPr>
      </w:pPr>
      <w:r>
        <w:t xml:space="preserve">AI-интеграция через MCP без каких-либо затрат</w:t>
      </w:r>
    </w:p>
    <w:p>
      <w:pPr>
        <w:pStyle w:val="ListParagraph"/>
        <w:numPr>
          <w:ilvl w:val="0"/>
          <w:numId w:val="2"/>
        </w:numPr>
      </w:pPr>
      <w:r>
        <w:t xml:space="preserve">Полная совместимость с Next.js 15 + Tailwind CSS v4</w:t>
      </w:r>
    </w:p>
    <w:p>
      <w:r>
        <w:t xml:space="preserve"/>
      </w:r>
    </w:p>
    <w:p>
      <w:r>
        <w:rPr>
          <w:b/>
          <w:bCs/>
        </w:rPr>
        <w:t xml:space="preserve">На потом: </w:t>
      </w:r>
      <w:r>
        <w:t xml:space="preserve">Shadcn Blocks ($149) для готовых маркетинговых секций, 21st.dev ($16/мес) для AI-генерации уникальных компонентов.</w:t>
      </w:r>
    </w:p>
    <w:p>
      <w:r>
        <w:t xml:space="preserve"/>
      </w:r>
      <children>
        <rootKey>w:r</rootKey>
      </children>
    </w:p>
    <w:p>
      <w:pPr>
        <w:pStyle w:val="Heading1"/>
      </w:pPr>
      <w:r>
        <w:t xml:space="preserve">1. Введение</w:t>
      </w:r>
    </w:p>
    <w:p>
      <w:r>
        <w:t xml:space="preserve">В январе 2026 года фронтенд-разработка переживает парадигмальный сдвиг. Мы перешли от "composition" (ручной сборки компонентов) к "orchestration" — AI-агенты вроде Claude Code теперь берут на себя имплементацию, пока разработчик определяет "вайб" и направление.</w:t>
      </w:r>
    </w:p>
    <w:p>
      <w:r>
        <w:t xml:space="preserve"/>
      </w:r>
    </w:p>
    <w:p>
      <w:r>
        <w:t xml:space="preserve">Ключевой критерий выбора библиотеки теперь — не количество компонентов или размер бандла, а "AI-прозрачность": может ли AI-агент читать исходный код? Есть ли MCP-сервер для актуальной документации? Совместим ли стилинг с LLM-редактированием?</w:t>
      </w:r>
    </w:p>
    <w:p>
      <w:r>
        <w:t xml:space="preserve"/>
      </w:r>
    </w:p>
    <w:p>
      <w:r>
        <w:rPr>
          <w:b/>
          <w:bCs/>
        </w:rPr>
        <w:t xml:space="preserve">Контекст проекта ADAPTY:</w:t>
      </w:r>
    </w:p>
    <w:p>
      <w:pPr>
        <w:pStyle w:val="ListParagraph"/>
        <w:numPr>
          <w:ilvl w:val="0"/>
          <w:numId w:val="2"/>
        </w:numPr>
      </w:pPr>
      <w:r>
        <w:t xml:space="preserve">Фреймворк: Next.js 15 (App Router)</w:t>
      </w:r>
    </w:p>
    <w:p>
      <w:pPr>
        <w:pStyle w:val="ListParagraph"/>
        <w:numPr>
          <w:ilvl w:val="0"/>
          <w:numId w:val="2"/>
        </w:numPr>
      </w:pPr>
      <w:r>
        <w:t xml:space="preserve">Стилизация: Tailwind CSS v4</w:t>
      </w:r>
    </w:p>
    <w:p>
      <w:pPr>
        <w:pStyle w:val="ListParagraph"/>
        <w:numPr>
          <w:ilvl w:val="0"/>
          <w:numId w:val="2"/>
        </w:numPr>
      </w:pPr>
      <w:r>
        <w:t xml:space="preserve">Эстетика: Light, airy, modern (Linear, Vercel, Clerk)</w:t>
      </w:r>
    </w:p>
    <w:p>
      <w:pPr>
        <w:pStyle w:val="ListParagraph"/>
        <w:numPr>
          <w:ilvl w:val="0"/>
          <w:numId w:val="2"/>
        </w:numPr>
      </w:pPr>
      <w:r>
        <w:t xml:space="preserve">Типы страниц: Homepage, Pricing, Features, Schedule Demo</w:t>
      </w:r>
    </w:p>
    <w:p>
      <w:r>
        <w:t xml:space="preserve"/>
      </w:r>
      <children>
        <rootKey>w:r</rootKey>
      </children>
    </w:p>
    <w:p>
      <w:pPr>
        <w:pStyle w:val="Heading1"/>
      </w:pPr>
      <w:r>
        <w:t xml:space="preserve">2. Бесплатные инструменты (рекомендуем начать с них)</w:t>
      </w:r>
    </w:p>
    <w:p>
      <w:pPr>
        <w:pStyle w:val="Heading2"/>
      </w:pPr>
      <w:r>
        <w:t xml:space="preserve">2.1 shadcn/ui — Основа стека (БЕСПЛАТНО)</w:t>
      </w:r>
    </w:p>
    <w:p>
      <w:r>
        <w:rPr>
          <w:b/>
          <w:bCs/>
        </w:rPr>
        <w:t xml:space="preserve">URL: </w:t>
      </w:r>
      <w:r>
        <w:t xml:space="preserve">https://ui.shadcn.com/</w:t>
      </w:r>
    </w:p>
    <w:p>
      <w:r>
        <w:rPr>
          <w:b/>
          <w:bCs/>
        </w:rPr>
        <w:t xml:space="preserve">Архитектура: </w:t>
      </w:r>
      <w:r>
        <w:t xml:space="preserve">Copy-paste (код копируется в проект, НЕ npm-пакет)</w:t>
      </w:r>
    </w:p>
    <w:p>
      <w:r>
        <w:t xml:space="preserve"/>
      </w:r>
    </w:p>
    <w:p>
      <w:r>
        <w:t xml:space="preserve">shadcn/ui — это не библиотека в традиционном смысле. Это паттерн: компоненты копируются напрямую в проект (components/ui/), что даёт полный контроль над кодом. В отличие от npm-пакетов, здесь нет "чёрного ящика" — AI-агент может читать, понимать и модифицировать любой компонент.</w:t>
      </w:r>
    </w:p>
    <w:p>
      <w:r>
        <w:t xml:space="preserve"/>
      </w:r>
    </w:p>
    <w:p>
      <w:r>
        <w:rPr>
          <w:b/>
          <w:bCs/>
        </w:rPr>
        <w:t xml:space="preserve">Ключевые преимущества:</w:t>
      </w:r>
    </w:p>
    <w:p>
      <w:pPr>
        <w:pStyle w:val="ListParagraph"/>
        <w:numPr>
          <w:ilvl w:val="0"/>
          <w:numId w:val="3"/>
        </w:numPr>
      </w:pPr>
      <w:r>
        <w:t xml:space="preserve">60+ компонентов (Button, Dialog, Select, Table, Charts и др.)</w:t>
      </w:r>
    </w:p>
    <w:p>
      <w:pPr>
        <w:pStyle w:val="ListParagraph"/>
        <w:numPr>
          <w:ilvl w:val="0"/>
          <w:numId w:val="3"/>
        </w:numPr>
      </w:pPr>
      <w:r>
        <w:t xml:space="preserve">Построен на Radix UI — полная WCAG 2.1 доступность</w:t>
      </w:r>
    </w:p>
    <w:p>
      <w:pPr>
        <w:pStyle w:val="ListParagraph"/>
        <w:numPr>
          <w:ilvl w:val="0"/>
          <w:numId w:val="3"/>
        </w:numPr>
      </w:pPr>
      <w:r>
        <w:t xml:space="preserve">Tailwind CSS v4 ready — переменные в globals.css</w:t>
      </w:r>
    </w:p>
    <w:p>
      <w:pPr>
        <w:pStyle w:val="ListParagraph"/>
        <w:numPr>
          <w:ilvl w:val="0"/>
          <w:numId w:val="3"/>
        </w:numPr>
      </w:pPr>
      <w:r>
        <w:t xml:space="preserve">React 19 совместимость — Server Components из коробки</w:t>
      </w:r>
    </w:p>
    <w:p>
      <w:pPr>
        <w:pStyle w:val="ListParagraph"/>
        <w:numPr>
          <w:ilvl w:val="0"/>
          <w:numId w:val="3"/>
        </w:numPr>
      </w:pPr>
      <w:r>
        <w:t xml:space="preserve">Официальный бесплатный MCP-сервер</w:t>
      </w:r>
    </w:p>
    <w:p>
      <w:r>
        <w:t xml:space="preserve"/>
      </w:r>
    </w:p>
    <w:p>
      <w:r>
        <w:rPr>
          <w:b/>
          <w:bCs/>
        </w:rPr>
        <w:t xml:space="preserve">MCP интеграция (ЛУЧШАЯ В КЛАССЕ):</w:t>
      </w:r>
    </w:p>
    <w:p>
      <w:pPr>
        <w:ind w:left="360"/>
      </w:pPr>
      <w:r>
        <w:t xml:space="preserve">Команда установки: npx shadcn@latest mcp init --client claude</w:t>
      </w:r>
    </w:p>
    <w:p>
      <w:r>
        <w:t xml:space="preserve"/>
      </w:r>
    </w:p>
    <w:p>
      <w:r>
        <w:t xml:space="preserve">MCP позволяет Claude Code:</w:t>
      </w:r>
    </w:p>
    <w:p>
      <w:pPr>
        <w:pStyle w:val="ListParagraph"/>
        <w:numPr>
          <w:ilvl w:val="0"/>
          <w:numId w:val="2"/>
        </w:numPr>
      </w:pPr>
      <w:r>
        <w:t xml:space="preserve">Искать компоненты в реестре</w:t>
      </w:r>
    </w:p>
    <w:p>
      <w:pPr>
        <w:pStyle w:val="ListParagraph"/>
        <w:numPr>
          <w:ilvl w:val="0"/>
          <w:numId w:val="2"/>
        </w:numPr>
      </w:pPr>
      <w:r>
        <w:t xml:space="preserve">Получать актуальную документацию и примеры</w:t>
      </w:r>
    </w:p>
    <w:p>
      <w:pPr>
        <w:pStyle w:val="ListParagraph"/>
        <w:numPr>
          <w:ilvl w:val="0"/>
          <w:numId w:val="2"/>
        </w:numPr>
      </w:pPr>
      <w:r>
        <w:t xml:space="preserve">Устанавливать компоненты командой (npx shadcn add button dialog)</w:t>
      </w:r>
    </w:p>
    <w:p>
      <w:pPr>
        <w:pStyle w:val="ListParagraph"/>
        <w:numPr>
          <w:ilvl w:val="0"/>
          <w:numId w:val="2"/>
        </w:numPr>
      </w:pPr>
      <w:r>
        <w:t xml:space="preserve">Работать с приватными registry</w:t>
      </w:r>
    </w:p>
    <w:p>
      <w:r>
        <w:t xml:space="preserve"/>
      </w:r>
    </w:p>
    <w:p>
      <w:r>
        <w:rPr>
          <w:b/>
          <w:bCs/>
        </w:rPr>
        <w:t xml:space="preserve">Вердикт: </w:t>
      </w:r>
      <w:r>
        <w:rPr>
          <w:color w:val="006600"/>
        </w:rPr>
        <w:t xml:space="preserve">MUST HAVE. Нулевая стоимость, максимальный контроль, отличная AI-интеграция.</w:t>
      </w:r>
    </w:p>
    <w:p>
      <w:r>
        <w:t xml:space="preserve"/>
      </w:r>
    </w:p>
    <w:p>
      <w:pPr>
        <w:pStyle w:val="Heading2"/>
      </w:pPr>
      <w:r>
        <w:t xml:space="preserve">2.2 React Bits — Анимации (БЕСПЛАТНО)</w:t>
      </w:r>
    </w:p>
    <w:p>
      <w:r>
        <w:rPr>
          <w:b/>
          <w:bCs/>
        </w:rPr>
        <w:t xml:space="preserve">URL: </w:t>
      </w:r>
      <w:r>
        <w:t xml:space="preserve">https://reactbits.dev/</w:t>
      </w:r>
    </w:p>
    <w:p>
      <w:r>
        <w:rPr>
          <w:b/>
          <w:bCs/>
        </w:rPr>
        <w:t xml:space="preserve">Фокус: </w:t>
      </w:r>
      <w:r>
        <w:t xml:space="preserve">Animated components и micro-interactions</w:t>
      </w:r>
    </w:p>
    <w:p>
      <w:r>
        <w:t xml:space="preserve"/>
      </w:r>
    </w:p>
    <w:p>
      <w:r>
        <w:t xml:space="preserve">React Bits фокусируется не на утилитарности, а на "delight". Это коллекция анимированных компонентов для создания премиальных интерфейсов в стиле Linear/Vercel.</w:t>
      </w:r>
    </w:p>
    <w:p>
      <w:r>
        <w:t xml:space="preserve"/>
      </w:r>
    </w:p>
    <w:p>
      <w:r>
        <w:rPr>
          <w:b/>
          <w:bCs/>
        </w:rPr>
        <w:t xml:space="preserve">110+ компонентов:</w:t>
      </w:r>
    </w:p>
    <w:p>
      <w:pPr>
        <w:pStyle w:val="ListParagraph"/>
        <w:numPr>
          <w:ilvl w:val="0"/>
          <w:numId w:val="2"/>
        </w:numPr>
      </w:pPr>
      <w:r>
        <w:t xml:space="preserve">Text Animations: SplitText, BlurText — кинематографичные входы текста</w:t>
      </w:r>
    </w:p>
    <w:p>
      <w:pPr>
        <w:pStyle w:val="ListParagraph"/>
        <w:numPr>
          <w:ilvl w:val="0"/>
          <w:numId w:val="2"/>
        </w:numPr>
      </w:pPr>
      <w:r>
        <w:t xml:space="preserve">Interactive Cards: TiltedCard, SpotlightCard — реакция на мышь</w:t>
      </w:r>
    </w:p>
    <w:p>
      <w:pPr>
        <w:pStyle w:val="ListParagraph"/>
        <w:numPr>
          <w:ilvl w:val="0"/>
          <w:numId w:val="2"/>
        </w:numPr>
      </w:pPr>
      <w:r>
        <w:t xml:space="preserve">Backgrounds: Particles, Hyperspeed — визуальная глубина без video</w:t>
      </w:r>
    </w:p>
    <w:p>
      <w:pPr>
        <w:pStyle w:val="ListParagraph"/>
        <w:numPr>
          <w:ilvl w:val="0"/>
          <w:numId w:val="2"/>
        </w:numPr>
      </w:pPr>
      <w:r>
        <w:t xml:space="preserve">Animated Lists, Hover Effects, Micro-interactions</w:t>
      </w:r>
    </w:p>
    <w:p>
      <w:r>
        <w:t xml:space="preserve"/>
      </w:r>
    </w:p>
    <w:p>
      <w:r>
        <w:rPr>
          <w:b/>
          <w:bCs/>
        </w:rPr>
        <w:t xml:space="preserve">Интеграция: </w:t>
      </w:r>
      <w:r>
        <w:t xml:space="preserve">Copy-paste или CLI, стилизация через Tailwind. Есть свой MCP-сервер (@react-bits).</w:t>
      </w:r>
    </w:p>
    <w:p>
      <w:r>
        <w:t xml:space="preserve"/>
      </w:r>
    </w:p>
    <w:p>
      <w:r>
        <w:rPr>
          <w:b/>
          <w:bCs/>
        </w:rPr>
        <w:t xml:space="preserve">Вердикт: </w:t>
      </w:r>
      <w:r>
        <w:rPr>
          <w:color w:val="006600"/>
        </w:rPr>
        <w:t xml:space="preserve">РЕКОМЕНДУЕМ. Идеальное дополнение к shadcn для достижения эстетики Linear/Vercel.</w:t>
      </w:r>
    </w:p>
    <w:p>
      <w:r>
        <w:t xml:space="preserve"/>
      </w:r>
    </w:p>
    <w:p>
      <w:pPr>
        <w:pStyle w:val="Heading2"/>
      </w:pPr>
      <w:r>
        <w:t xml:space="preserve">2.3 Официальный shadcn MCP (БЕСПЛАТНО)</w:t>
      </w:r>
    </w:p>
    <w:p>
      <w:r>
        <w:t xml:space="preserve">MCP (Model Context Protocol) — это ключевая технология, делающая "vibe coding" возможным. Это открытый стандарт, позволяющий AI-моделям безопасно взаимодействовать с внешними данными.</w:t>
      </w:r>
    </w:p>
    <w:p>
      <w:r>
        <w:t xml:space="preserve"/>
      </w:r>
    </w:p>
    <w:p>
      <w:r>
        <w:rPr>
          <w:b/>
          <w:bCs/>
        </w:rPr>
        <w:t xml:space="preserve">Как работает MCP для UI библиотек:</w:t>
      </w:r>
    </w:p>
    <w:p>
      <w:pPr>
        <w:pStyle w:val="ListParagraph"/>
        <w:numPr>
          <w:ilvl w:val="0"/>
          <w:numId w:val="4"/>
        </w:numPr>
      </w:pPr>
      <w:r>
        <w:t xml:space="preserve">Подключение — запуск локального MCP-сервера (npx @shadcn/ui-mcp-server)</w:t>
      </w:r>
    </w:p>
    <w:p>
      <w:pPr>
        <w:pStyle w:val="ListParagraph"/>
        <w:numPr>
          <w:ilvl w:val="0"/>
          <w:numId w:val="4"/>
        </w:numPr>
      </w:pPr>
      <w:r>
        <w:t xml:space="preserve">Экспозиция инструментов — сервер предоставляет AI tools: search, docs, install</w:t>
      </w:r>
    </w:p>
    <w:p>
      <w:pPr>
        <w:pStyle w:val="ListParagraph"/>
        <w:numPr>
          <w:ilvl w:val="0"/>
          <w:numId w:val="4"/>
        </w:numPr>
      </w:pPr>
      <w:r>
        <w:t xml:space="preserve">Динамические запросы — Claude запрашивает актуальную документацию</w:t>
      </w:r>
    </w:p>
    <w:p>
      <w:pPr>
        <w:pStyle w:val="ListParagraph"/>
        <w:numPr>
          <w:ilvl w:val="0"/>
          <w:numId w:val="4"/>
        </w:numPr>
      </w:pPr>
      <w:r>
        <w:t xml:space="preserve">Выполнение — AI генерирует код с актуальными API, без галлюцинаций</w:t>
      </w:r>
    </w:p>
    <w:p>
      <w:r>
        <w:t xml:space="preserve"/>
      </w:r>
    </w:p>
    <w:p>
      <w:r>
        <w:rPr>
          <w:b/>
          <w:bCs/>
        </w:rPr>
        <w:t xml:space="preserve">Конфигурация .mcp.json:</w:t>
      </w:r>
    </w:p>
    <w:p>
      <w:pPr>
        <w:ind w:left="360"/>
      </w:pPr>
      <w:r>
        <w:t xml:space="preserve">{ "mcpServers": { "shadcn": { "command": "npx", "args": ["-y", "shadcn@latest", "mcp"] } } }</w:t>
      </w:r>
    </w:p>
    <w:p>
      <w:r>
        <w:t xml:space="preserve"/>
      </w:r>
    </w:p>
    <w:p>
      <w:r>
        <w:rPr>
          <w:b/>
          <w:bCs/>
        </w:rPr>
        <w:t xml:space="preserve">Доступные операции:</w:t>
      </w:r>
    </w:p>
    <w:p>
      <w:pPr>
        <w:pStyle w:val="ListParagraph"/>
        <w:numPr>
          <w:ilvl w:val="0"/>
          <w:numId w:val="2"/>
        </w:numPr>
      </w:pPr>
      <w:r>
        <w:t xml:space="preserve">get_project_registries — список registry</w:t>
      </w:r>
    </w:p>
    <w:p>
      <w:pPr>
        <w:pStyle w:val="ListParagraph"/>
        <w:numPr>
          <w:ilvl w:val="0"/>
          <w:numId w:val="2"/>
        </w:numPr>
      </w:pPr>
      <w:r>
        <w:t xml:space="preserve">search_items_in_registries — поиск компонентов</w:t>
      </w:r>
    </w:p>
    <w:p>
      <w:pPr>
        <w:pStyle w:val="ListParagraph"/>
        <w:numPr>
          <w:ilvl w:val="0"/>
          <w:numId w:val="2"/>
        </w:numPr>
      </w:pPr>
      <w:r>
        <w:t xml:space="preserve">view_items_in_registries — документация</w:t>
      </w:r>
    </w:p>
    <w:p>
      <w:pPr>
        <w:pStyle w:val="ListParagraph"/>
        <w:numPr>
          <w:ilvl w:val="0"/>
          <w:numId w:val="2"/>
        </w:numPr>
      </w:pPr>
      <w:r>
        <w:t xml:space="preserve">get_add_command_for_items — команды установки</w:t>
      </w:r>
    </w:p>
    <w:p>
      <w:r>
        <w:t xml:space="preserve"/>
      </w:r>
      <children>
        <rootKey>w:r</rootKey>
      </children>
    </w:p>
    <w:p>
      <w:pPr>
        <w:pStyle w:val="Heading1"/>
      </w:pPr>
      <w:r>
        <w:t xml:space="preserve">3. Платные инструменты (для рассмотрения позже)</w:t>
      </w:r>
    </w:p>
    <w:p>
      <w:pPr>
        <w:pStyle w:val="Heading2"/>
      </w:pPr>
      <w:r>
        <w:t xml:space="preserve">3.1 Shadcn Blocks — $149 (lifetime)</w:t>
      </w:r>
    </w:p>
    <w:p>
      <w:r>
        <w:rPr>
          <w:b/>
          <w:bCs/>
        </w:rPr>
        <w:t xml:space="preserve">URL: </w:t>
      </w:r>
      <w:r>
        <w:t xml:space="preserve">https://www.shadcnblocks.com/</w:t>
      </w:r>
    </w:p>
    <w:p>
      <w:r>
        <w:t xml:space="preserve"/>
      </w:r>
    </w:p>
    <w:p>
      <w:r>
        <w:t xml:space="preserve">Shadcn Blocks — это готовые маркетинговые секции, построенные на shadcn/ui. Если shadcn даёт "атомы", то Blocks даёт "молекулы" и "организмы" — полностью собранные Hero-секции, Pricing Tables, Testimonials.</w:t>
      </w:r>
    </w:p>
    <w:p>
      <w:r>
        <w:t xml:space="preserve"/>
      </w:r>
    </w:p>
    <w:p>
      <w:r>
        <w:rPr>
          <w:b/>
          <w:bCs/>
        </w:rPr>
        <w:t xml:space="preserve">Контент (январь 2026):</w:t>
      </w:r>
    </w:p>
    <w:p>
      <w:pPr>
        <w:pStyle w:val="ListParagraph"/>
        <w:numPr>
          <w:ilvl w:val="0"/>
          <w:numId w:val="2"/>
        </w:numPr>
      </w:pPr>
      <w:r>
        <w:t xml:space="preserve">1,110 блоков в разных категориях</w:t>
      </w:r>
    </w:p>
    <w:p>
      <w:pPr>
        <w:pStyle w:val="ListParagraph"/>
        <w:numPr>
          <w:ilvl w:val="0"/>
          <w:numId w:val="2"/>
        </w:numPr>
      </w:pPr>
      <w:r>
        <w:t xml:space="preserve">1,145 вариантов компонентов</w:t>
      </w:r>
    </w:p>
    <w:p>
      <w:pPr>
        <w:pStyle w:val="ListParagraph"/>
        <w:numPr>
          <w:ilvl w:val="0"/>
          <w:numId w:val="2"/>
        </w:numPr>
      </w:pPr>
      <w:r>
        <w:t xml:space="preserve">11 premium templates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Категория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Количество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Релевантность для ADAPTY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175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ВЫСОКАЯ — Landing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ВЫСОКАЯ — Product showcases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ВЫСОКАЯ — Pricing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Testimonial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ВЫСОКАЯ — Social proof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ВЫСОКАЯ — Navigation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50+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ВЫСОКАЯ — Конверсия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Footer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СРЕДНЯЯ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Цены:</w:t>
      </w:r>
    </w:p>
    <w:p>
      <w:pPr>
        <w:pStyle w:val="ListParagraph"/>
        <w:numPr>
          <w:ilvl w:val="0"/>
          <w:numId w:val="2"/>
        </w:numPr>
      </w:pPr>
      <w:r>
        <w:t xml:space="preserve">Pro: $149 (lifetime) — 976 блоков, CLI</w:t>
      </w:r>
    </w:p>
    <w:p>
      <w:pPr>
        <w:pStyle w:val="ListParagraph"/>
        <w:numPr>
          <w:ilvl w:val="0"/>
          <w:numId w:val="2"/>
        </w:numPr>
      </w:pPr>
      <w:r>
        <w:t xml:space="preserve">Premium: $299 (lifetime) — все блоки + templates + Figma kit</w:t>
      </w:r>
    </w:p>
    <w:p>
      <w:r>
        <w:t xml:space="preserve"/>
      </w:r>
    </w:p>
    <w:p>
      <w:r>
        <w:rPr>
          <w:b/>
          <w:bCs/>
        </w:rPr>
        <w:t xml:space="preserve">ROI анализ: </w:t>
      </w:r>
      <w:r>
        <w:t xml:space="preserve">1,110 блоков = ~$0.13/блок. Экономия ~40-60 часов разработки. При ставке $50/час = $2,000-3,000 value. ROI: 12-18x.</w:t>
      </w:r>
    </w:p>
    <w:p>
      <w:r>
        <w:t xml:space="preserve"/>
      </w:r>
    </w:p>
    <w:p>
      <w:r>
        <w:rPr>
          <w:b/>
          <w:bCs/>
        </w:rPr>
        <w:t xml:space="preserve">Вердикт: </w:t>
      </w:r>
      <w:r>
        <w:rPr>
          <w:color w:val="0066CC"/>
        </w:rPr>
        <w:t xml:space="preserve">РЕКОМЕНДУЕМ для Phase B. Hero и Feature блоки значительно ускорят разработку.</w:t>
      </w:r>
    </w:p>
    <w:p>
      <w:r>
        <w:t xml:space="preserve"/>
      </w:r>
    </w:p>
    <w:p>
      <w:pPr>
        <w:pStyle w:val="Heading2"/>
      </w:pPr>
      <w:r>
        <w:t xml:space="preserve">3.2 21st.dev / Magic MCP — от $16/мес</w:t>
      </w:r>
    </w:p>
    <w:p>
      <w:r>
        <w:rPr>
          <w:b/>
          <w:bCs/>
        </w:rPr>
        <w:t xml:space="preserve">URL: </w:t>
      </w:r>
      <w:r>
        <w:t xml:space="preserve">https://21st.dev/</w:t>
      </w:r>
    </w:p>
    <w:p>
      <w:r>
        <w:t xml:space="preserve"/>
      </w:r>
    </w:p>
    <w:p>
      <w:r>
        <w:t xml:space="preserve">21st.dev — это AI-powered генерация компонентов. Описываете компонент на естественном языке → AI генерирует 3 варианта → выбираете и интегрируете.</w:t>
      </w:r>
    </w:p>
    <w:p>
      <w:r>
        <w:t xml:space="preserve"/>
      </w:r>
    </w:p>
    <w:p>
      <w:r>
        <w:rPr>
          <w:b/>
          <w:bCs/>
        </w:rPr>
        <w:t xml:space="preserve">Как работает:</w:t>
      </w:r>
    </w:p>
    <w:p>
      <w:pPr>
        <w:pStyle w:val="ListParagraph"/>
        <w:numPr>
          <w:ilvl w:val="0"/>
          <w:numId w:val="5"/>
        </w:numPr>
      </w:pPr>
      <w:r>
        <w:t xml:space="preserve">Опишите компонент на естественном языке</w:t>
      </w:r>
    </w:p>
    <w:p>
      <w:pPr>
        <w:pStyle w:val="ListParagraph"/>
        <w:numPr>
          <w:ilvl w:val="0"/>
          <w:numId w:val="5"/>
        </w:numPr>
      </w:pPr>
      <w:r>
        <w:t xml:space="preserve">AI генерирует 3 варианта</w:t>
      </w:r>
    </w:p>
    <w:p>
      <w:pPr>
        <w:pStyle w:val="ListParagraph"/>
        <w:numPr>
          <w:ilvl w:val="0"/>
          <w:numId w:val="5"/>
        </w:numPr>
      </w:pPr>
      <w:r>
        <w:t xml:space="preserve">Выберите подходящий и интегрируйте</w:t>
      </w:r>
    </w:p>
    <w:p>
      <w:pPr>
        <w:pStyle w:val="ListParagraph"/>
        <w:numPr>
          <w:ilvl w:val="0"/>
          <w:numId w:val="5"/>
        </w:numPr>
      </w:pPr>
      <w:r>
        <w:t xml:space="preserve">Полное владение сгенерированным кодом</w:t>
      </w:r>
    </w:p>
    <w:p>
      <w:r>
        <w:t xml:space="preserve"/>
      </w:r>
    </w:p>
    <w:p>
      <w:r>
        <w:rPr>
          <w:b/>
          <w:bCs/>
        </w:rPr>
        <w:t xml:space="preserve">Особенности:</w:t>
      </w:r>
    </w:p>
    <w:p>
      <w:pPr>
        <w:pStyle w:val="ListParagraph"/>
        <w:numPr>
          <w:ilvl w:val="0"/>
          <w:numId w:val="2"/>
        </w:numPr>
      </w:pPr>
      <w:r>
        <w:t xml:space="preserve">Magic AI Agent — интеграция в IDE</w:t>
      </w:r>
    </w:p>
    <w:p>
      <w:pPr>
        <w:pStyle w:val="ListParagraph"/>
        <w:numPr>
          <w:ilvl w:val="0"/>
          <w:numId w:val="2"/>
        </w:numPr>
      </w:pPr>
      <w:r>
        <w:t xml:space="preserve">Community registry — компоненты от сообщества</w:t>
      </w:r>
    </w:p>
    <w:p>
      <w:pPr>
        <w:pStyle w:val="ListParagraph"/>
        <w:numPr>
          <w:ilvl w:val="0"/>
          <w:numId w:val="2"/>
        </w:numPr>
      </w:pPr>
      <w:r>
        <w:t xml:space="preserve">SVGL интеграция — профессиональные логотипы</w:t>
      </w:r>
    </w:p>
    <w:p>
      <w:pPr>
        <w:pStyle w:val="ListParagraph"/>
        <w:numPr>
          <w:ilvl w:val="0"/>
          <w:numId w:val="2"/>
        </w:numPr>
      </w:pPr>
      <w:r>
        <w:t xml:space="preserve">Поддержка Cursor, Windsurf, VS Code + Cline</w:t>
      </w:r>
    </w:p>
    <w:p>
      <w:r>
        <w:t xml:space="preserve"/>
      </w:r>
    </w:p>
    <w:p>
      <w:r>
        <w:rPr>
          <w:b/>
          <w:bCs/>
        </w:rPr>
        <w:t xml:space="preserve">Цены:</w:t>
      </w:r>
    </w:p>
    <w:p>
      <w:pPr>
        <w:pStyle w:val="ListParagraph"/>
        <w:numPr>
          <w:ilvl w:val="0"/>
          <w:numId w:val="2"/>
        </w:numPr>
      </w:pPr>
      <w:r>
        <w:t xml:space="preserve">Free: 5 запросов (очень ограничено)</w:t>
      </w:r>
    </w:p>
    <w:p>
      <w:pPr>
        <w:pStyle w:val="ListParagraph"/>
        <w:numPr>
          <w:ilvl w:val="0"/>
          <w:numId w:val="2"/>
        </w:numPr>
      </w:pPr>
      <w:r>
        <w:t xml:space="preserve">Платные планы: от $16/месяц</w:t>
      </w:r>
    </w:p>
    <w:p>
      <w:r>
        <w:t xml:space="preserve"/>
      </w:r>
    </w:p>
    <w:p>
      <w:r>
        <w:rPr>
          <w:b/>
          <w:bCs/>
        </w:rPr>
        <w:t xml:space="preserve">Вердикт: </w:t>
      </w:r>
      <w:r>
        <w:rPr>
          <w:color w:val="0066CC"/>
        </w:rPr>
        <w:t xml:space="preserve">РЕКОМЕНДУЕМ КАК ДОПОЛНЕНИЕ. Использовать для кастомных компонентов, которых нет в shadcn/blocks.</w:t>
      </w:r>
    </w:p>
    <w:p>
      <w:r>
        <w:t xml:space="preserve"/>
      </w:r>
    </w:p>
    <w:p>
      <w:pPr>
        <w:pStyle w:val="Heading2"/>
      </w:pPr>
      <w:r>
        <w:t xml:space="preserve">3.3 Shadcn Studio — $199 (одноразово)</w:t>
      </w:r>
    </w:p>
    <w:p>
      <w:r>
        <w:rPr>
          <w:b/>
          <w:bCs/>
        </w:rPr>
        <w:t xml:space="preserve">URL: </w:t>
      </w:r>
      <w:r>
        <w:t xml:space="preserve">https://shadcnstudio.com/</w:t>
      </w:r>
    </w:p>
    <w:p>
      <w:r>
        <w:t xml:space="preserve"/>
      </w:r>
    </w:p>
    <w:p>
      <w:r>
        <w:t xml:space="preserve">Shadcn Studio — расширенная версия shadcn с 700+ блоками и 1,000+ вариантами. Главная фишка — MCP с командами /ftc (Figma to Code) и /theme.</w:t>
      </w:r>
    </w:p>
    <w:p>
      <w:r>
        <w:t xml:space="preserve"/>
      </w:r>
    </w:p>
    <w:p>
      <w:r>
        <w:rPr>
          <w:b/>
          <w:bCs/>
        </w:rPr>
        <w:t xml:space="preserve">Уникальные возможности:</w:t>
      </w:r>
    </w:p>
    <w:p>
      <w:pPr>
        <w:pStyle w:val="ListParagraph"/>
        <w:numPr>
          <w:ilvl w:val="0"/>
          <w:numId w:val="2"/>
        </w:numPr>
      </w:pPr>
      <w:r>
        <w:t xml:space="preserve">Figma-to-Code через MCP</w:t>
      </w:r>
    </w:p>
    <w:p>
      <w:pPr>
        <w:pStyle w:val="ListParagraph"/>
        <w:numPr>
          <w:ilvl w:val="0"/>
          <w:numId w:val="2"/>
        </w:numPr>
      </w:pPr>
      <w:r>
        <w:t xml:space="preserve">AI Theme Generator (claude-3-7-sonnet)</w:t>
      </w:r>
    </w:p>
    <w:p>
      <w:pPr>
        <w:pStyle w:val="ListParagraph"/>
        <w:numPr>
          <w:ilvl w:val="0"/>
          <w:numId w:val="2"/>
        </w:numPr>
      </w:pPr>
      <w:r>
        <w:t xml:space="preserve">Visual component customization</w:t>
      </w:r>
    </w:p>
    <w:p>
      <w:r>
        <w:t xml:space="preserve"/>
      </w:r>
    </w:p>
    <w:p>
      <w:r>
        <w:rPr>
          <w:b/>
          <w:bCs/>
        </w:rPr>
        <w:t xml:space="preserve">Вердикт: </w:t>
      </w:r>
      <w:r>
        <w:rPr>
          <w:color w:val="CC6600"/>
        </w:rPr>
        <w:t xml:space="preserve">ОПЦИОНАЛЬНО. Полезно если нужна Figma-интеграция, но $199 за MCP может быть избыточным.</w:t>
      </w:r>
    </w:p>
    <w:p>
      <w:r>
        <w:t xml:space="preserve"/>
      </w:r>
    </w:p>
    <w:p>
      <w:pPr>
        <w:pStyle w:val="Heading2"/>
      </w:pPr>
      <w:r>
        <w:t xml:space="preserve">3.4 Shadcn Design — Figma Kit</w:t>
      </w:r>
    </w:p>
    <w:p>
      <w:r>
        <w:t xml:space="preserve">Shadcn Design решает проблему "hand-off" — предоставляет Figma kit, который является pixel-perfect копией shadcn/ui кода. Когда дизайнер размещает "Secondary Button" в Figma, разработчик реализует его с теми же props.</w:t>
      </w:r>
    </w:p>
    <w:p>
      <w:r>
        <w:t xml:space="preserve"/>
      </w:r>
    </w:p>
    <w:p>
      <w:r>
        <w:rPr>
          <w:b/>
          <w:bCs/>
        </w:rPr>
        <w:t xml:space="preserve">Вердикт: </w:t>
      </w:r>
      <w:r>
        <w:rPr>
          <w:color w:val="0066CC"/>
        </w:rPr>
        <w:t xml:space="preserve">ПОЛЕЗНО если дизайн предшествует разработке.</w:t>
      </w:r>
    </w:p>
    <w:p>
      <w:r>
        <w:t xml:space="preserve"/>
      </w:r>
      <children>
        <rootKey>w:r</rootKey>
      </children>
    </w:p>
    <w:p>
      <w:pPr>
        <w:pStyle w:val="Heading1"/>
      </w:pPr>
      <w:r>
        <w:t xml:space="preserve">4. Сравнительная таблица MCP интеграций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Библиотека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MCP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Цена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Качество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shadcn/ui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Да 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БЕСПЛАТНО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Нет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Отлично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Bits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Да 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Free/Pro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Нет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Хорошо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Shadcn Blocks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Через shadcn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$149+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Нет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Отлично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21st.dev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Да 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$16+/мес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Отлично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Shadcn Studio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Да (PRO)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Отлично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NextUI/HeroUI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Да 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Бесплатно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Нет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Хорошо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Mantine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Нет 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Chakra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Да 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Paid Pro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Хорошо</w:t>
            </w:r>
          </w:p>
        </w:tc>
      </w:tr>
    </w:tbl>
    <w:p>
      <w:r>
        <w:t xml:space="preserve"/>
      </w:r>
      <children>
        <rootKey>w:r</rootKey>
      </children>
    </w:p>
    <w:p>
      <w:pPr>
        <w:pStyle w:val="Heading1"/>
      </w:pPr>
      <w:r>
        <w:t xml:space="preserve">5. Альтернативные библиотеки (НЕ рекомендуем)</w:t>
      </w:r>
    </w:p>
    <w:p>
      <w:pPr>
        <w:pStyle w:val="Heading2"/>
      </w:pPr>
      <w:r>
        <w:t xml:space="preserve">5.1 NextUI (HeroUI) — НЕ рекомендуем</w:t>
      </w:r>
    </w:p>
    <w:p>
      <w:r>
        <w:t xml:space="preserve">В 2026 NextUI переименовался в HeroUI. Красивые компоненты, но это npm-пакет (не copy-paste). Меньше гибкости для AI-агентов.</w:t>
      </w:r>
    </w:p>
    <w:p>
      <w:r>
        <w:rPr>
          <w:b/>
          <w:bCs/>
        </w:rPr>
        <w:t xml:space="preserve">Минусы: </w:t>
      </w:r>
      <w:r>
        <w:t xml:space="preserve">Зависимость в node_modules, кастомизация через slots/props вместо прямого редактирования кода.</w:t>
      </w:r>
    </w:p>
    <w:p>
      <w:r>
        <w:t xml:space="preserve"/>
      </w:r>
    </w:p>
    <w:p>
      <w:pPr>
        <w:pStyle w:val="Heading2"/>
      </w:pPr>
      <w:r>
        <w:t xml:space="preserve">5.2 Mantine — НЕ рекомендуем</w:t>
      </w:r>
    </w:p>
    <w:p>
      <w:r>
        <w:t xml:space="preserve">120+ компонентов, 70 hooks. Отличная библиотека для дашбордов, но:</w:t>
      </w:r>
    </w:p>
    <w:p>
      <w:pPr>
        <w:pStyle w:val="ListParagraph"/>
        <w:numPr>
          <w:ilvl w:val="0"/>
          <w:numId w:val="2"/>
        </w:numPr>
      </w:pPr>
      <w:r>
        <w:t xml:space="preserve">Не Tailwind-native (своя система стилей)</w:t>
      </w:r>
    </w:p>
    <w:p>
      <w:pPr>
        <w:pStyle w:val="ListParagraph"/>
        <w:numPr>
          <w:ilvl w:val="0"/>
          <w:numId w:val="2"/>
        </w:numPr>
      </w:pPr>
      <w:r>
        <w:t xml:space="preserve">Нет официального MCP</w:t>
      </w:r>
    </w:p>
    <w:p>
      <w:pPr>
        <w:pStyle w:val="ListParagraph"/>
        <w:numPr>
          <w:ilvl w:val="0"/>
          <w:numId w:val="2"/>
        </w:numPr>
      </w:pPr>
      <w:r>
        <w:t xml:space="preserve">Dense UI — не подходит для "airy" эстетики ADAPTY</w:t>
      </w:r>
    </w:p>
    <w:p>
      <w:r>
        <w:t xml:space="preserve"/>
      </w:r>
    </w:p>
    <w:p>
      <w:pPr>
        <w:pStyle w:val="Heading2"/>
      </w:pPr>
      <w:r>
        <w:t xml:space="preserve">5.3 Material UI (MUI) — НЕ рекомендуем</w:t>
      </w:r>
    </w:p>
    <w:p>
      <w:r>
        <w:t xml:space="preserve">Material Design эстетика не соответствует целевому стилю (Linear, Vercel, Clerk).</w:t>
      </w:r>
    </w:p>
    <w:p>
      <w:r>
        <w:t xml:space="preserve"/>
      </w:r>
    </w:p>
    <w:p>
      <w:pPr>
        <w:pStyle w:val="Heading2"/>
      </w:pPr>
      <w:r>
        <w:t xml:space="preserve">5.4 Chakra UI v3</w:t>
      </w:r>
    </w:p>
    <w:p>
      <w:r>
        <w:t xml:space="preserve">Chakra UI v3 перешёл на headless архитектуру (Ark UI + Panda CSS). Интересно, но экосистема фрагментирована между v2 и v3. Для greenfield проекта добавляет лишнюю сложность по сравнению с shadcn.</w:t>
      </w:r>
    </w:p>
    <w:p>
      <w:r>
        <w:t xml:space="preserve"/>
      </w:r>
      <children>
        <rootKey>w:r</rootKey>
      </children>
    </w:p>
    <w:p>
      <w:pPr>
        <w:pStyle w:val="Heading1"/>
      </w:pPr>
      <w:r>
        <w:t xml:space="preserve">6. Vibe Coding Workflow</w:t>
      </w:r>
    </w:p>
    <w:p>
      <w:r>
        <w:t xml:space="preserve">"Vibe Coding" — это структурированная модель, где разработчик задаёт высокоуровневый intent ("vibe"), а AI выполняет имплементацию.</w:t>
      </w:r>
    </w:p>
    <w:p>
      <w:r>
        <w:t xml:space="preserve"/>
      </w:r>
    </w:p>
    <w:p>
      <w:pPr>
        <w:pStyle w:val="Heading2"/>
      </w:pPr>
      <w:r>
        <w:t xml:space="preserve">6.1 CLAUDE.md — мозг AI-агента</w:t>
      </w:r>
    </w:p>
    <w:p>
      <w:r>
        <w:t xml:space="preserve">CLAUDE.md — самый важный файл в репозитории. Он определяет constraints, контекст и правила для AI.</w:t>
      </w:r>
    </w:p>
    <w:p>
      <w:r>
        <w:t xml:space="preserve"/>
      </w:r>
    </w:p>
    <w:p>
      <w:r>
        <w:rPr>
          <w:b/>
          <w:bCs/>
        </w:rPr>
        <w:t xml:space="preserve">Рекомендуемое содержание CLAUDE.md для ADAPTY:</w:t>
      </w:r>
    </w:p>
    <w:p>
      <w:r>
        <w:t xml:space="preserve"/>
      </w:r>
    </w:p>
    <w:p>
      <w:pPr>
        <w:ind w:left="360"/>
      </w:pPr>
      <w:r>
        <w:t xml:space="preserve"># ADAPTY Project Guidelines</w:t>
      </w:r>
    </w:p>
    <w:p>
      <w:pPr>
        <w:ind w:left="360"/>
      </w:pPr>
      <w:r>
        <w:t xml:space="preserve"/>
      </w:r>
    </w:p>
    <w:p>
      <w:pPr>
        <w:ind w:left="360"/>
      </w:pPr>
      <w:r>
        <w:t xml:space="preserve">## 1. Technology Stack</w:t>
      </w:r>
    </w:p>
    <w:p>
      <w:pPr>
        <w:ind w:left="720"/>
      </w:pPr>
      <w:r>
        <w:t xml:space="preserve">- Framework: Next.js 15 (App Router)</w:t>
      </w:r>
    </w:p>
    <w:p>
      <w:pPr>
        <w:ind w:left="720"/>
      </w:pPr>
      <w:r>
        <w:t xml:space="preserve">- Styling: Tailwind CSS v4 (переменные в globals.css)</w:t>
      </w:r>
    </w:p>
    <w:p>
      <w:pPr>
        <w:ind w:left="720"/>
      </w:pPr>
      <w:r>
        <w:t xml:space="preserve">- Components: shadcn/ui (@/components/ui)</w:t>
      </w:r>
    </w:p>
    <w:p>
      <w:pPr>
        <w:ind w:left="720"/>
      </w:pPr>
      <w:r>
        <w:t xml:space="preserve">- Icons: lucide-react</w:t>
      </w:r>
    </w:p>
    <w:p>
      <w:pPr>
        <w:ind w:left="720"/>
      </w:pPr>
      <w:r>
        <w:t xml:space="preserve">- Forms: react-hook-form + zod</w:t>
      </w:r>
    </w:p>
    <w:p>
      <w:pPr>
        <w:ind w:left="360"/>
      </w:pPr>
      <w:r>
        <w:t xml:space="preserve"/>
      </w:r>
    </w:p>
    <w:p>
      <w:pPr>
        <w:ind w:left="360"/>
      </w:pPr>
      <w:r>
        <w:t xml:space="preserve">## 2. Coding Principles</w:t>
      </w:r>
    </w:p>
    <w:p>
      <w:pPr>
        <w:ind w:left="720"/>
      </w:pPr>
      <w:r>
        <w:t xml:space="preserve">- Server Components по умолчанию</w:t>
      </w:r>
    </w:p>
    <w:p>
      <w:pPr>
        <w:ind w:left="720"/>
      </w:pPr>
      <w:r>
        <w:t xml:space="preserve">- TypeScript strict mode</w:t>
      </w:r>
    </w:p>
    <w:p>
      <w:pPr>
        <w:ind w:left="720"/>
      </w:pPr>
      <w:r>
        <w:t xml:space="preserve">- Named Exports (не Default)</w:t>
      </w:r>
    </w:p>
    <w:p>
      <w:pPr>
        <w:ind w:left="360"/>
      </w:pPr>
      <w:r>
        <w:t xml:space="preserve"/>
      </w:r>
    </w:p>
    <w:p>
      <w:pPr>
        <w:ind w:left="360"/>
      </w:pPr>
      <w:r>
        <w:t xml:space="preserve">## 3. Design</w:t>
      </w:r>
    </w:p>
    <w:p>
      <w:pPr>
        <w:ind w:left="720"/>
      </w:pPr>
      <w:r>
        <w:t xml:space="preserve">- Эстетика: Linear/Vercel</w:t>
      </w:r>
    </w:p>
    <w:p>
      <w:pPr>
        <w:ind w:left="720"/>
      </w:pPr>
      <w:r>
        <w:t xml:space="preserve">- Subtle borders, clear typography, whitespace</w:t>
      </w:r>
    </w:p>
    <w:p>
      <w:r>
        <w:t xml:space="preserve"/>
      </w:r>
    </w:p>
    <w:p>
      <w:pPr>
        <w:pStyle w:val="Heading2"/>
      </w:pPr>
      <w:r>
        <w:t xml:space="preserve">6.2 Типичный день Vibe Coder</w:t>
      </w:r>
    </w:p>
    <w:p>
      <w:r>
        <w:rPr>
          <w:b/>
          <w:bCs/>
        </w:rPr>
        <w:t xml:space="preserve">09:00 — Planning:</w:t>
      </w:r>
    </w:p>
    <w:p>
      <w:pPr>
        <w:ind w:left="360"/>
      </w:pPr>
      <w:r>
        <w:t xml:space="preserve">&gt; plan "Build the Pricing Page with monthly/yearly toggle"</w:t>
      </w:r>
    </w:p>
    <w:p>
      <w:r>
        <w:t xml:space="preserve">Claude сканирует проект, проверяет shadcn-mcp, генерирует план.</w:t>
      </w:r>
    </w:p>
    <w:p>
      <w:r>
        <w:t xml:space="preserve"/>
      </w:r>
    </w:p>
    <w:p>
      <w:r>
        <w:rPr>
          <w:b/>
          <w:bCs/>
        </w:rPr>
        <w:t xml:space="preserve">09:15 — Refine:</w:t>
      </w:r>
    </w:p>
    <w:p>
      <w:r>
        <w:t xml:space="preserve">Разработчик уточняет: "Use Enterprise Pricing block, replace checkmarks with React Bits animation"</w:t>
      </w:r>
    </w:p>
    <w:p>
      <w:r>
        <w:t xml:space="preserve"/>
      </w:r>
    </w:p>
    <w:p>
      <w:r>
        <w:rPr>
          <w:b/>
          <w:bCs/>
        </w:rPr>
        <w:t xml:space="preserve">09:20 — Execute:</w:t>
      </w:r>
    </w:p>
    <w:p>
      <w:pPr>
        <w:ind w:left="360"/>
      </w:pPr>
      <w:r>
        <w:t xml:space="preserve">&gt; run</w:t>
      </w:r>
    </w:p>
    <w:p>
      <w:r>
        <w:t xml:space="preserve">Claude: fetches блоки → устанавливает компоненты → синтезирует код → обновляет стили</w:t>
      </w:r>
    </w:p>
    <w:p>
      <w:r>
        <w:t xml:space="preserve"/>
      </w:r>
    </w:p>
    <w:p>
      <w:r>
        <w:rPr>
          <w:b/>
          <w:bCs/>
        </w:rPr>
        <w:t xml:space="preserve">09:30 — Done:</w:t>
      </w:r>
    </w:p>
    <w:p>
      <w:r>
        <w:t xml:space="preserve">Фича, на которую обычно уходит 4-6 часов, готова за 30 минут.</w:t>
      </w:r>
    </w:p>
    <w:p>
      <w:r>
        <w:t xml:space="preserve"/>
      </w:r>
      <children>
        <rootKey>w:r</rootKey>
      </children>
    </w:p>
    <w:p>
      <w:pPr>
        <w:pStyle w:val="Heading1"/>
      </w:pPr>
      <w:r>
        <w:t xml:space="preserve">7. Стратегия внедрения</w:t>
      </w:r>
    </w:p>
    <w:p>
      <w:pPr>
        <w:pStyle w:val="Heading2"/>
      </w:pPr>
      <w:r>
        <w:t xml:space="preserve">7.1 Рекомендуемый стек</w:t>
      </w:r>
    </w:p>
    <w:p>
      <w:r>
        <w:t xml:space="preserve"/>
      </w:r>
    </w:p>
    <w:p>
      <w:r>
        <w:t xml:space="preserve">┌─────────────────────────────────────────────────┐</w:t>
      </w:r>
    </w:p>
    <w:p>
      <w:r>
        <w:t xml:space="preserve">│              ADAPTY Phase B Stack               │</w:t>
      </w:r>
    </w:p>
    <w:p>
      <w:r>
        <w:t xml:space="preserve">├─────────────────────────────────────────────────┤</w:t>
      </w:r>
    </w:p>
    <w:p>
      <w:r>
        <w:t xml:space="preserve">│  Foundation: shadcn/ui (БЕСПЛАТНО)              │</w:t>
      </w:r>
    </w:p>
    <w:p>
      <w:r>
        <w:t xml:space="preserve">│  ├── MCP: Official shadcn MCP (БЕСПЛАТНО)       │</w:t>
      </w:r>
    </w:p>
    <w:p>
      <w:r>
        <w:t xml:space="preserve">│  └── Animations: React Bits (БЕСПЛАТНО)         │</w:t>
      </w:r>
    </w:p>
    <w:p>
      <w:r>
        <w:t xml:space="preserve">│                                                 │</w:t>
      </w:r>
    </w:p>
    <w:p>
      <w:r>
        <w:t xml:space="preserve">│  Later: Shadcn Blocks Pro ($149)                │</w:t>
      </w:r>
    </w:p>
    <w:p>
      <w:r>
        <w:t xml:space="preserve">│  └── Для готовых маркетинговых секций           │</w:t>
      </w:r>
    </w:p>
    <w:p>
      <w:r>
        <w:t xml:space="preserve">│                                                 │</w:t>
      </w:r>
    </w:p>
    <w:p>
      <w:r>
        <w:t xml:space="preserve">│  Optional: 21st.dev Magic ($16/мес)             │</w:t>
      </w:r>
    </w:p>
    <w:p>
      <w:r>
        <w:t xml:space="preserve">│  └── Для кастомных компонентов                  │</w:t>
      </w:r>
    </w:p>
    <w:p>
      <w:r>
        <w:t xml:space="preserve">└─────────────────────────────────────────────────┘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2"/>
      </w:pPr>
      <w:r>
        <w:t xml:space="preserve">7.2 План внедрения</w:t>
      </w:r>
    </w:p>
    <w:p>
      <w:r>
        <w:t xml:space="preserve"/>
      </w:r>
    </w:p>
    <w:p>
      <w:r>
        <w:rPr>
          <w:b/>
          <w:bCs/>
        </w:rPr>
        <w:t xml:space="preserve">Фаза 1: Foundation (Неделя 1)</w:t>
      </w:r>
    </w:p>
    <w:p>
      <w:pPr>
        <w:pStyle w:val="ListParagraph"/>
        <w:numPr>
          <w:ilvl w:val="0"/>
          <w:numId w:val="6"/>
        </w:numPr>
      </w:pPr>
      <w:r>
        <w:t xml:space="preserve">Инициализация Next.js 15 + Tailwind v4 + TypeScript</w:t>
      </w:r>
    </w:p>
    <w:p>
      <w:pPr>
        <w:pStyle w:val="ListParagraph"/>
        <w:numPr>
          <w:ilvl w:val="0"/>
          <w:numId w:val="6"/>
        </w:numPr>
      </w:pPr>
      <w:r>
        <w:t xml:space="preserve">Создание CLAUDE.md файла</w:t>
      </w:r>
    </w:p>
    <w:p>
      <w:pPr>
        <w:pStyle w:val="ListParagraph"/>
        <w:numPr>
          <w:ilvl w:val="0"/>
          <w:numId w:val="6"/>
        </w:numPr>
      </w:pPr>
      <w:r>
        <w:t xml:space="preserve">Установка shadcn MCP: npx shadcn@latest mcp init --client claude</w:t>
      </w:r>
    </w:p>
    <w:p>
      <w:pPr>
        <w:pStyle w:val="ListParagraph"/>
        <w:numPr>
          <w:ilvl w:val="0"/>
          <w:numId w:val="6"/>
        </w:numPr>
      </w:pPr>
      <w:r>
        <w:t xml:space="preserve">Базовая инициализация shadcn: npx shadcn@latest init</w:t>
      </w:r>
    </w:p>
    <w:p>
      <w:r>
        <w:t xml:space="preserve"/>
      </w:r>
    </w:p>
    <w:p>
      <w:r>
        <w:rPr>
          <w:b/>
          <w:bCs/>
        </w:rPr>
        <w:t xml:space="preserve">Фаза 2: Core Structure (Неделя 2)</w:t>
      </w:r>
    </w:p>
    <w:p>
      <w:pPr>
        <w:pStyle w:val="ListParagraph"/>
        <w:numPr>
          <w:ilvl w:val="0"/>
          <w:numId w:val="7"/>
        </w:numPr>
      </w:pPr>
      <w:r>
        <w:t xml:space="preserve">Scaffold страниц через Claude Code</w:t>
      </w:r>
    </w:p>
    <w:p>
      <w:pPr>
        <w:pStyle w:val="ListParagraph"/>
        <w:numPr>
          <w:ilvl w:val="0"/>
          <w:numId w:val="7"/>
        </w:numPr>
      </w:pPr>
      <w:r>
        <w:t xml:space="preserve">Глобальные компоненты: Navbar, Footer</w:t>
      </w:r>
    </w:p>
    <w:p>
      <w:pPr>
        <w:pStyle w:val="ListParagraph"/>
        <w:numPr>
          <w:ilvl w:val="0"/>
          <w:numId w:val="7"/>
        </w:numPr>
      </w:pPr>
      <w:r>
        <w:t xml:space="preserve">Базовые страницы: Homepage, Pricing, Features</w:t>
      </w:r>
    </w:p>
    <w:p>
      <w:r>
        <w:t xml:space="preserve"/>
      </w:r>
    </w:p>
    <w:p>
      <w:r>
        <w:rPr>
          <w:b/>
          <w:bCs/>
        </w:rPr>
        <w:t xml:space="preserve">Фаза 3: Polish (Неделя 3)</w:t>
      </w:r>
    </w:p>
    <w:p>
      <w:r>
        <w:t xml:space="preserve">Интеграция React Bits анимаций</w:t>
      </w:r>
    </w:p>
    <w:p>
      <w:r>
        <w:t xml:space="preserve">Micro-interactions, hover effects</w:t>
      </w:r>
    </w:p>
    <w:p>
      <w:r>
        <w:t xml:space="preserve">Responsive адаптация</w:t>
      </w:r>
    </w:p>
    <w:p>
      <w:r>
        <w:t xml:space="preserve"/>
      </w:r>
    </w:p>
    <w:p>
      <w:r>
        <w:rPr>
          <w:b/>
          <w:bCs/>
        </w:rPr>
        <w:t xml:space="preserve">Фаза 4: Launch (Неделя 4)</w:t>
      </w:r>
    </w:p>
    <w:p>
      <w:r>
        <w:t xml:space="preserve">Accessibility audit</w:t>
      </w:r>
    </w:p>
    <w:p>
      <w:r>
        <w:t xml:space="preserve">Performance tuning</w:t>
      </w:r>
    </w:p>
    <w:p>
      <w:r>
        <w:t xml:space="preserve">Deploy to Vercel</w:t>
      </w:r>
    </w:p>
    <w:p>
      <w:r>
        <w:t xml:space="preserve"/>
      </w:r>
      <children>
        <rootKey>w:r</rootKey>
      </children>
    </w:p>
    <w:p>
      <w:pPr>
        <w:pStyle w:val="Heading1"/>
      </w:pPr>
      <w:r>
        <w:t xml:space="preserve">8. Анализ стоимости</w:t>
      </w:r>
    </w:p>
    <w:p>
      <w:pPr>
        <w:pStyle w:val="Heading2"/>
      </w:pPr>
      <w:r>
        <w:t xml:space="preserve">8.1 Сценарий: Минимальный (бесплатный)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Инструмент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Стоимость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Примечание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shadcn/ui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 Source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Bits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 Source 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shadcn 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Официальный, без auth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ИТОГО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Сценарий: Рекомендуемый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Инструмент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Стоимость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Примечание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shadcn/ui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 Source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Bits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 Source 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shadcn 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Официальный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Shadcn Blocks 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1,110 маркетинговых блоков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21st.dev (1 месяц)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генерация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ИТОГО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8.3 ROI анализ рекомендуемого сценария</w:t>
      </w:r>
    </w:p>
    <w:p>
      <w:r>
        <w:t xml:space="preserve">Shadcn Blocks ($149): 1,110 блоков = ~$0.13/блок</w:t>
      </w:r>
    </w:p>
    <w:p>
      <w:r>
        <w:t xml:space="preserve">Экономия времени: ~40-60 часов разработки</w:t>
      </w:r>
    </w:p>
    <w:p>
      <w:r>
        <w:t xml:space="preserve">При ставке $50/час: $2,000-3,000 value</w:t>
      </w:r>
    </w:p>
    <w:p>
      <w:r>
        <w:rPr>
          <w:b/>
          <w:bCs/>
        </w:rPr>
        <w:t xml:space="preserve">ROI: 12-18x возврат инвестиций</w:t>
      </w:r>
    </w:p>
    <w:p>
      <w:r>
        <w:t xml:space="preserve"/>
      </w:r>
      <children>
        <rootKey>w:r</rootKey>
      </children>
    </w:p>
    <w:p>
      <w:pPr>
        <w:pStyle w:val="Heading1"/>
      </w:pPr>
      <w:r>
        <w:t xml:space="preserve">9. Финальные рекомендации</w:t>
      </w:r>
    </w:p>
    <w:p>
      <w:pPr>
        <w:pStyle w:val="Heading2"/>
      </w:pPr>
      <w:r>
        <w:t xml:space="preserve">9.1 Что использовать</w:t>
      </w:r>
    </w:p>
    <w:p>
      <w:r>
        <w:t xml:space="preserve"/>
      </w:r>
    </w:p>
    <w:p>
      <w:r>
        <w:rPr>
          <w:b/>
          <w:bCs/>
        </w:rPr>
        <w:t xml:space="preserve">ОБЯЗАТЕЛЬНО (бесплатно):</w:t>
      </w:r>
    </w:p>
    <w:p>
      <w:pPr>
        <w:pStyle w:val="ListParagraph"/>
        <w:numPr>
          <w:ilvl w:val="0"/>
          <w:numId w:val="2"/>
        </w:numPr>
      </w:pPr>
      <w:r>
        <w:t xml:space="preserve">shadcn/ui — основа, 60+ компонентов, полный контроль</w:t>
      </w:r>
    </w:p>
    <w:p>
      <w:pPr>
        <w:pStyle w:val="ListParagraph"/>
        <w:numPr>
          <w:ilvl w:val="0"/>
          <w:numId w:val="2"/>
        </w:numPr>
      </w:pPr>
      <w:r>
        <w:t xml:space="preserve">React Bits — анимации, micro-interactions</w:t>
      </w:r>
    </w:p>
    <w:p>
      <w:pPr>
        <w:pStyle w:val="ListParagraph"/>
        <w:numPr>
          <w:ilvl w:val="0"/>
          <w:numId w:val="2"/>
        </w:numPr>
      </w:pPr>
      <w:r>
        <w:t xml:space="preserve">Official shadcn MCP — AI интеграция</w:t>
      </w:r>
    </w:p>
    <w:p>
      <w:r>
        <w:t xml:space="preserve"/>
      </w:r>
    </w:p>
    <w:p>
      <w:r>
        <w:rPr>
          <w:b/>
          <w:bCs/>
        </w:rPr>
        <w:t xml:space="preserve">РЕКОМЕНДУЕМ (платно, на потом):</w:t>
      </w:r>
    </w:p>
    <w:p>
      <w:pPr>
        <w:pStyle w:val="ListParagraph"/>
        <w:numPr>
          <w:ilvl w:val="0"/>
          <w:numId w:val="2"/>
        </w:numPr>
      </w:pPr>
      <w:r>
        <w:t xml:space="preserve">Shadcn Blocks Pro ($149) — готовые маркетинговые секции</w:t>
      </w:r>
    </w:p>
    <w:p>
      <w:pPr>
        <w:pStyle w:val="ListParagraph"/>
        <w:numPr>
          <w:ilvl w:val="0"/>
          <w:numId w:val="2"/>
        </w:numPr>
      </w:pPr>
      <w:r>
        <w:t xml:space="preserve">21st.dev ($16/мес) — AI генерация уникальных компонентов</w:t>
      </w:r>
    </w:p>
    <w:p>
      <w:r>
        <w:t xml:space="preserve"/>
      </w:r>
    </w:p>
    <w:p>
      <w:pPr>
        <w:pStyle w:val="Heading2"/>
      </w:pPr>
      <w:r>
        <w:t xml:space="preserve">9.2 Что НЕ использовать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Библиотека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Причина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NextUI/HeroUI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Менее гибкая, npm-зависимость, платные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Mantine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Не Tailwind-native, нет MCP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Material Design не подходит под эстетику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 Design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Enterprise-focused, тяжёлая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shadcn/studio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$200 за MCP — избыточно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9.3 Ключевые выводы</w:t>
      </w:r>
    </w:p>
    <w:p>
      <w:pPr>
        <w:pStyle w:val="ListParagraph"/>
        <w:numPr>
          <w:ilvl w:val="0"/>
          <w:numId w:val="2"/>
        </w:numPr>
      </w:pPr>
      <w:r>
        <w:t xml:space="preserve">Industry Trend: Copy-paste архитектура (shadcn model) побеждает традиционные npm-пакеты, потому что даёт разработчикам полный контроль.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AI Integration: MCP становится стандартом для AI-assisted разработки. Библиотеки без MCP будут отставать.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2026 Stack: Современный фронтенд-стек конвергирует к: Next.js 15 (App Router) + Tailwind CSS v4 + shadcn/ui + AI через MCP.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t xml:space="preserve">—</w:t>
      </w:r>
    </w:p>
    <w:p>
      <w:pPr>
        <w:jc w:val="center"/>
      </w:pPr>
      <w:r>
        <w:t xml:space="preserve">Исследование проведено: Claude Code (Opus 4.5)</w:t>
      </w:r>
    </w:p>
    <w:p>
      <w:pPr>
        <w:jc w:val="center"/>
      </w:pPr>
      <w:r>
        <w:t xml:space="preserve">Источники: Firecrawl + Gemini Deep Research</w:t>
      </w:r>
    </w:p>
    <w:p>
      <w:pPr>
        <w:jc w:val="center"/>
      </w:pPr>
      <w:r>
        <w:t xml:space="preserve">Январь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Страница </w:t>
    </w:r>
    <w:r>
      <w:fldChar w:fldCharType="begin"/>
      <w:instrText xml:space="preserve">PAGE</w:instrText>
      <w:fldChar w:fldCharType="separate"/>
      <w:fldChar w:fldCharType="end"/>
    </w:r>
    <w:r>
      <w:t xml:space="preserve"> из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ADAPTY Phase B — Исследование UI библиотек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2026-01-13T12:40:26.346Z</dcterms:created>
  <dcterms:modified xsi:type="dcterms:W3CDTF">2026-01-13T12:40:26.347Z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