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eastAsia="Arial" w:cs="Arial"/>
          <w:b/>
          <w:bCs/>
          <w:sz w:val="32"/>
          <w:szCs w:val="32"/>
        </w:rPr>
        <w:t xml:space="preserve">IMB caso de uso tabla </w:t>
      </w:r>
      <w:r>
        <w:rPr>
          <w:rFonts w:eastAsia="Arial" w:cs="Arial"/>
          <w:b/>
          <w:bCs/>
          <w:sz w:val="32"/>
          <w:szCs w:val="32"/>
        </w:rPr>
        <w:t>${test}</w:t>
      </w:r>
    </w:p>
    <w:tbl>
      <w:tblPr>
        <w:tblStyle w:val="Colspan Rowspan"/>
        <w:tblW w:w="9972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2755"/>
        <w:gridCol w:w="2244"/>
        <w:gridCol w:w="1100"/>
        <w:gridCol w:w="822"/>
        <w:gridCol w:w="363"/>
        <w:gridCol w:w="2687"/>
      </w:tblGrid>
      <w:tr>
        <w:trPr>
          <w:trHeight w:val="555" w:hRule="atLeast"/>
        </w:trPr>
        <w:tc>
          <w:tcPr>
            <w:tcW w:w="2755" w:type="dxa"/>
            <w:tcBorders/>
            <w:shd w:fill="003366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color w:val="FFFFFF"/>
                <w:kern w:val="0"/>
                <w:sz w:val="24"/>
                <w:szCs w:val="24"/>
                <w:lang w:val="en-US"/>
              </w:rPr>
              <w:t>Nombre de caso:</w:t>
            </w:r>
          </w:p>
        </w:tc>
        <w:tc>
          <w:tcPr>
            <w:tcW w:w="2244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/>
              </w:rPr>
              <w:t>Solicitar Producto</w:t>
            </w:r>
          </w:p>
        </w:tc>
        <w:tc>
          <w:tcPr>
            <w:tcW w:w="1922" w:type="dxa"/>
            <w:gridSpan w:val="2"/>
            <w:tcBorders/>
            <w:shd w:fill="003366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color w:val="FFFFFF"/>
                <w:kern w:val="0"/>
                <w:sz w:val="24"/>
                <w:szCs w:val="24"/>
                <w:lang w:val="en-US"/>
              </w:rPr>
              <w:t>Id Caso de Uso:</w:t>
            </w:r>
          </w:p>
        </w:tc>
        <w:tc>
          <w:tcPr>
            <w:tcW w:w="3050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Arial" w:hAnsi="Arial" w:eastAsia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2755" w:type="dxa"/>
            <w:tcBorders/>
            <w:shd w:fill="003366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color w:val="FFFFFF"/>
                <w:kern w:val="0"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7216" w:type="dxa"/>
            <w:gridSpan w:val="5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/>
              </w:rPr>
              <w:t>Director</w:t>
            </w:r>
          </w:p>
        </w:tc>
      </w:tr>
      <w:tr>
        <w:trPr>
          <w:trHeight w:val="1700" w:hRule="atLeast"/>
        </w:trPr>
        <w:tc>
          <w:tcPr>
            <w:tcW w:w="2755" w:type="dxa"/>
            <w:tcBorders/>
            <w:shd w:fill="003366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color w:val="FFFFFF"/>
                <w:kern w:val="0"/>
                <w:sz w:val="24"/>
                <w:szCs w:val="24"/>
                <w:lang w:val="en-US"/>
              </w:rPr>
              <w:t>Descripción:</w:t>
            </w:r>
          </w:p>
        </w:tc>
        <w:tc>
          <w:tcPr>
            <w:tcW w:w="7216" w:type="dxa"/>
            <w:gridSpan w:val="5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/>
              </w:rPr>
              <w:t>Gestionar la solicitud y aprobación de la compra de productos requeridos por un departamento.</w:t>
            </w:r>
          </w:p>
        </w:tc>
      </w:tr>
      <w:tr>
        <w:trPr/>
        <w:tc>
          <w:tcPr>
            <w:tcW w:w="2755" w:type="dxa"/>
            <w:tcBorders/>
            <w:shd w:fill="003366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color w:val="FFFFFF"/>
                <w:kern w:val="0"/>
                <w:sz w:val="24"/>
                <w:szCs w:val="24"/>
                <w:lang w:val="en-US"/>
              </w:rPr>
              <w:t>Casos de Uso Relacionados:</w:t>
            </w:r>
          </w:p>
        </w:tc>
        <w:tc>
          <w:tcPr>
            <w:tcW w:w="7216" w:type="dxa"/>
            <w:gridSpan w:val="5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/>
              </w:rPr>
              <w:t>1, 2, 3</w:t>
            </w:r>
          </w:p>
        </w:tc>
      </w:tr>
      <w:tr>
        <w:trPr/>
        <w:tc>
          <w:tcPr>
            <w:tcW w:w="2755" w:type="dxa"/>
            <w:tcBorders/>
            <w:shd w:fill="003366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color w:val="FFFFFF"/>
                <w:kern w:val="0"/>
                <w:sz w:val="24"/>
                <w:szCs w:val="24"/>
                <w:lang w:val="en-US"/>
              </w:rPr>
              <w:t>Entradas:</w:t>
            </w:r>
          </w:p>
        </w:tc>
        <w:tc>
          <w:tcPr>
            <w:tcW w:w="3344" w:type="dxa"/>
            <w:gridSpan w:val="2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/>
              </w:rPr>
              <w:t>palabra clave</w:t>
            </w:r>
          </w:p>
        </w:tc>
        <w:tc>
          <w:tcPr>
            <w:tcW w:w="1185" w:type="dxa"/>
            <w:gridSpan w:val="2"/>
            <w:tcBorders/>
            <w:shd w:fill="003366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color w:val="FFFFFF"/>
                <w:kern w:val="0"/>
                <w:sz w:val="24"/>
                <w:szCs w:val="24"/>
                <w:lang w:val="en-US"/>
              </w:rPr>
              <w:t>Salidas:</w:t>
            </w:r>
          </w:p>
        </w:tc>
        <w:tc>
          <w:tcPr>
            <w:tcW w:w="2687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/>
              </w:rPr>
            </w:r>
          </w:p>
        </w:tc>
      </w:tr>
    </w:tbl>
    <w:sectPr>
      <w:type w:val="nextPage"/>
      <w:pgSz w:w="11906" w:h="16838"/>
      <w:pgMar w:left="1134" w:right="1134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Caracteresdenotaalpie">
    <w:name w:val="Caracteres de nota al pie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Colspan Rowspan">
    <w:name w:val="Colspan Rowspan"/>
    <w:uiPriority w:val="99"/>
    <w:tblPr>
      <w:tblBorders>
        <w:top w:val="single" w:color="000000" w:sz="6"/>
        <w:left w:val="single" w:color="000000" w:sz="6"/>
        <w:right w:val="single" w:color="000000" w:sz="6"/>
        <w:bottom w:val="single" w:color="000000" w:sz="6"/>
        <w:insideH w:val="single" w:color="000000" w:sz="6"/>
        <w:insideV w:val="single" w:color="000000" w:sz="6"/>
      </w:tblBorders>
      <w:tblCellMar>
        <w:top w:w="0" w:type="dxa"/>
        <w:left w:w="0" w:type="dxa"/>
        <w:right w:w="0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44</Words>
  <Characters>230</Characters>
  <CharactersWithSpaces>260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2025-06-28T02:27:21Z</dcterms:created>
  <dc:creator/>
  <dc:description/>
  <dc:language>es-VE</dc:language>
  <cp:lastModifiedBy/>
  <dcterms:modified xsi:type="dcterms:W3CDTF">2025-06-27T23:29:01Z</dcterms:modified>
  <cp:revision>1</cp:revision>
  <dc:subject/>
  <dc:title/>
</cp:coreProperties>
</file>