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B32" w:rsidRPr="00404B32" w:rsidRDefault="00404B32" w:rsidP="00404B32">
      <w:pPr>
        <w:spacing w:before="48" w:after="48" w:line="360" w:lineRule="atLeast"/>
        <w:ind w:right="48"/>
        <w:outlineLvl w:val="1"/>
        <w:rPr>
          <w:rFonts w:ascii="Verdana" w:eastAsia="Times New Roman" w:hAnsi="Verdana" w:cs="Times New Roman"/>
          <w:color w:val="121214"/>
          <w:spacing w:val="-12"/>
          <w:sz w:val="41"/>
          <w:szCs w:val="41"/>
        </w:rPr>
      </w:pPr>
      <w:r w:rsidRPr="00404B32">
        <w:rPr>
          <w:rFonts w:ascii="Verdana" w:eastAsia="Times New Roman" w:hAnsi="Verdana" w:cs="Times New Roman"/>
          <w:color w:val="121214"/>
          <w:spacing w:val="-12"/>
          <w:sz w:val="41"/>
          <w:szCs w:val="41"/>
        </w:rPr>
        <w:t>What is Callback?</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Callback is an asynchronous equivalent for a function. A callback function is called at the completion of a given task. Node makes heavy use of callbacks. All the APIs of Node are written in such a way that they support callbacks.</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404B32" w:rsidRPr="00404B32" w:rsidRDefault="00404B32" w:rsidP="00404B32">
      <w:pPr>
        <w:spacing w:before="48" w:after="48" w:line="360" w:lineRule="atLeast"/>
        <w:ind w:right="48"/>
        <w:outlineLvl w:val="1"/>
        <w:rPr>
          <w:rFonts w:ascii="Verdana" w:eastAsia="Times New Roman" w:hAnsi="Verdana" w:cs="Times New Roman"/>
          <w:color w:val="121214"/>
          <w:spacing w:val="-12"/>
          <w:sz w:val="41"/>
          <w:szCs w:val="41"/>
        </w:rPr>
      </w:pPr>
      <w:r w:rsidRPr="00404B32">
        <w:rPr>
          <w:rFonts w:ascii="Verdana" w:eastAsia="Times New Roman" w:hAnsi="Verdana" w:cs="Times New Roman"/>
          <w:color w:val="121214"/>
          <w:spacing w:val="-12"/>
          <w:sz w:val="41"/>
          <w:szCs w:val="41"/>
        </w:rPr>
        <w:t>Blocking Code Example</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Create a text file named </w:t>
      </w:r>
      <w:r w:rsidRPr="00404B32">
        <w:rPr>
          <w:rFonts w:ascii="Verdana" w:eastAsia="Times New Roman" w:hAnsi="Verdana" w:cs="Times New Roman"/>
          <w:b/>
          <w:bCs/>
          <w:color w:val="000000"/>
          <w:sz w:val="24"/>
          <w:szCs w:val="24"/>
        </w:rPr>
        <w:t>input.txt</w:t>
      </w:r>
      <w:r w:rsidRPr="00404B32">
        <w:rPr>
          <w:rFonts w:ascii="Verdana" w:eastAsia="Times New Roman" w:hAnsi="Verdana" w:cs="Times New Roman"/>
          <w:color w:val="000000"/>
          <w:sz w:val="24"/>
          <w:szCs w:val="24"/>
        </w:rPr>
        <w:t> with the following content −</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Tutorials Point is giving self learning content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to teach the world in simple and easy way!!!!!</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Create a js file named </w:t>
      </w:r>
      <w:r w:rsidRPr="00404B32">
        <w:rPr>
          <w:rFonts w:ascii="Verdana" w:eastAsia="Times New Roman" w:hAnsi="Verdana" w:cs="Times New Roman"/>
          <w:b/>
          <w:bCs/>
          <w:color w:val="000000"/>
          <w:sz w:val="24"/>
          <w:szCs w:val="24"/>
        </w:rPr>
        <w:t>main.js</w:t>
      </w:r>
      <w:r w:rsidRPr="00404B32">
        <w:rPr>
          <w:rFonts w:ascii="Verdana" w:eastAsia="Times New Roman" w:hAnsi="Verdana" w:cs="Times New Roman"/>
          <w:color w:val="000000"/>
          <w:sz w:val="24"/>
          <w:szCs w:val="24"/>
        </w:rPr>
        <w:t> with the following code −</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000088"/>
          <w:sz w:val="15"/>
        </w:rPr>
        <w:t>var</w:t>
      </w:r>
      <w:r w:rsidRPr="00404B32">
        <w:rPr>
          <w:rFonts w:ascii="Consolas" w:eastAsia="Times New Roman" w:hAnsi="Consolas" w:cs="Consolas"/>
          <w:color w:val="313131"/>
          <w:sz w:val="15"/>
        </w:rPr>
        <w:t xml:space="preserve"> fs </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require</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"fs"</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000088"/>
          <w:sz w:val="15"/>
        </w:rPr>
        <w:t>var</w:t>
      </w:r>
      <w:r w:rsidRPr="00404B32">
        <w:rPr>
          <w:rFonts w:ascii="Consolas" w:eastAsia="Times New Roman" w:hAnsi="Consolas" w:cs="Consolas"/>
          <w:color w:val="313131"/>
          <w:sz w:val="15"/>
        </w:rPr>
        <w:t xml:space="preserve"> data </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fs</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readFileSync</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'input.txt'</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313131"/>
          <w:sz w:val="15"/>
        </w:rPr>
        <w:t>console</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log</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data</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toString</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szCs w:val="15"/>
        </w:rPr>
      </w:pPr>
      <w:r w:rsidRPr="00404B32">
        <w:rPr>
          <w:rFonts w:ascii="Consolas" w:eastAsia="Times New Roman" w:hAnsi="Consolas" w:cs="Consolas"/>
          <w:color w:val="313131"/>
          <w:sz w:val="15"/>
        </w:rPr>
        <w:t>console</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log</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"Program Ended"</w:t>
      </w:r>
      <w:r w:rsidRPr="00404B32">
        <w:rPr>
          <w:rFonts w:ascii="Consolas" w:eastAsia="Times New Roman" w:hAnsi="Consolas" w:cs="Consolas"/>
          <w:color w:val="666600"/>
          <w:sz w:val="15"/>
        </w:rPr>
        <w:t>);</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Now run the main.js to see the result −</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 node main.js</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Verify the Output.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Tutorials Point is giving self learning content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to teach the world in simple and easy way!!!!!</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Program Ended</w:t>
      </w:r>
    </w:p>
    <w:p w:rsidR="00404B32" w:rsidRPr="00404B32" w:rsidRDefault="00404B32" w:rsidP="00404B32">
      <w:pPr>
        <w:spacing w:before="48" w:after="48" w:line="360" w:lineRule="atLeast"/>
        <w:ind w:right="48"/>
        <w:outlineLvl w:val="1"/>
        <w:rPr>
          <w:rFonts w:ascii="Verdana" w:eastAsia="Times New Roman" w:hAnsi="Verdana" w:cs="Times New Roman"/>
          <w:color w:val="121214"/>
          <w:spacing w:val="-12"/>
          <w:sz w:val="41"/>
          <w:szCs w:val="41"/>
        </w:rPr>
      </w:pPr>
      <w:r w:rsidRPr="00404B32">
        <w:rPr>
          <w:rFonts w:ascii="Verdana" w:eastAsia="Times New Roman" w:hAnsi="Verdana" w:cs="Times New Roman"/>
          <w:color w:val="121214"/>
          <w:spacing w:val="-12"/>
          <w:sz w:val="41"/>
          <w:szCs w:val="41"/>
        </w:rPr>
        <w:t>Non-Blocking Code Example</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Create a text file named input.txt with the following content.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7F0055"/>
          <w:sz w:val="15"/>
        </w:rPr>
        <w:t>Tutorials</w:t>
      </w:r>
      <w:r w:rsidRPr="00404B32">
        <w:rPr>
          <w:rFonts w:ascii="Consolas" w:eastAsia="Times New Roman" w:hAnsi="Consolas" w:cs="Consolas"/>
          <w:color w:val="313131"/>
          <w:sz w:val="15"/>
        </w:rPr>
        <w:t xml:space="preserve"> </w:t>
      </w:r>
      <w:r w:rsidRPr="00404B32">
        <w:rPr>
          <w:rFonts w:ascii="Consolas" w:eastAsia="Times New Roman" w:hAnsi="Consolas" w:cs="Consolas"/>
          <w:color w:val="7F0055"/>
          <w:sz w:val="15"/>
        </w:rPr>
        <w:t>Point</w:t>
      </w: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is</w:t>
      </w:r>
      <w:r w:rsidRPr="00404B32">
        <w:rPr>
          <w:rFonts w:ascii="Consolas" w:eastAsia="Times New Roman" w:hAnsi="Consolas" w:cs="Consolas"/>
          <w:color w:val="313131"/>
          <w:sz w:val="15"/>
        </w:rPr>
        <w:t xml:space="preserve"> giving </w:t>
      </w:r>
      <w:r w:rsidRPr="00404B32">
        <w:rPr>
          <w:rFonts w:ascii="Consolas" w:eastAsia="Times New Roman" w:hAnsi="Consolas" w:cs="Consolas"/>
          <w:color w:val="000088"/>
          <w:sz w:val="15"/>
        </w:rPr>
        <w:t>self</w:t>
      </w:r>
      <w:r w:rsidRPr="00404B32">
        <w:rPr>
          <w:rFonts w:ascii="Consolas" w:eastAsia="Times New Roman" w:hAnsi="Consolas" w:cs="Consolas"/>
          <w:color w:val="313131"/>
          <w:sz w:val="15"/>
        </w:rPr>
        <w:t xml:space="preserve"> learning content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szCs w:val="15"/>
        </w:rPr>
      </w:pPr>
      <w:r w:rsidRPr="00404B32">
        <w:rPr>
          <w:rFonts w:ascii="Consolas" w:eastAsia="Times New Roman" w:hAnsi="Consolas" w:cs="Consolas"/>
          <w:color w:val="313131"/>
          <w:sz w:val="15"/>
        </w:rPr>
        <w:t xml:space="preserve">to teach the world </w:t>
      </w:r>
      <w:r w:rsidRPr="00404B32">
        <w:rPr>
          <w:rFonts w:ascii="Consolas" w:eastAsia="Times New Roman" w:hAnsi="Consolas" w:cs="Consolas"/>
          <w:color w:val="000088"/>
          <w:sz w:val="15"/>
        </w:rPr>
        <w:t>in</w:t>
      </w:r>
      <w:r w:rsidRPr="00404B32">
        <w:rPr>
          <w:rFonts w:ascii="Consolas" w:eastAsia="Times New Roman" w:hAnsi="Consolas" w:cs="Consolas"/>
          <w:color w:val="313131"/>
          <w:sz w:val="15"/>
        </w:rPr>
        <w:t xml:space="preserve"> simple </w:t>
      </w:r>
      <w:r w:rsidRPr="00404B32">
        <w:rPr>
          <w:rFonts w:ascii="Consolas" w:eastAsia="Times New Roman" w:hAnsi="Consolas" w:cs="Consolas"/>
          <w:color w:val="000088"/>
          <w:sz w:val="15"/>
        </w:rPr>
        <w:t>and</w:t>
      </w:r>
      <w:r w:rsidRPr="00404B32">
        <w:rPr>
          <w:rFonts w:ascii="Consolas" w:eastAsia="Times New Roman" w:hAnsi="Consolas" w:cs="Consolas"/>
          <w:color w:val="313131"/>
          <w:sz w:val="15"/>
        </w:rPr>
        <w:t xml:space="preserve"> easy way</w:t>
      </w:r>
      <w:r w:rsidRPr="00404B32">
        <w:rPr>
          <w:rFonts w:ascii="Consolas" w:eastAsia="Times New Roman" w:hAnsi="Consolas" w:cs="Consolas"/>
          <w:color w:val="666600"/>
          <w:sz w:val="15"/>
        </w:rPr>
        <w:t>!!!!!</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Update main.js to have the following code −</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000088"/>
          <w:sz w:val="15"/>
        </w:rPr>
        <w:t>var</w:t>
      </w:r>
      <w:r w:rsidRPr="00404B32">
        <w:rPr>
          <w:rFonts w:ascii="Consolas" w:eastAsia="Times New Roman" w:hAnsi="Consolas" w:cs="Consolas"/>
          <w:color w:val="313131"/>
          <w:sz w:val="15"/>
        </w:rPr>
        <w:t xml:space="preserve"> fs </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require</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"fs"</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313131"/>
          <w:sz w:val="15"/>
        </w:rPr>
        <w:t>fs</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readFile</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'input.txt'</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function</w:t>
      </w:r>
      <w:r w:rsidRPr="00404B32">
        <w:rPr>
          <w:rFonts w:ascii="Consolas" w:eastAsia="Times New Roman" w:hAnsi="Consolas" w:cs="Consolas"/>
          <w:color w:val="313131"/>
          <w:sz w:val="15"/>
        </w:rPr>
        <w:t xml:space="preserve"> </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err</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data</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if</w:t>
      </w:r>
      <w:r w:rsidRPr="00404B32">
        <w:rPr>
          <w:rFonts w:ascii="Consolas" w:eastAsia="Times New Roman" w:hAnsi="Consolas" w:cs="Consolas"/>
          <w:color w:val="313131"/>
          <w:sz w:val="15"/>
        </w:rPr>
        <w:t xml:space="preserve"> </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err</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 xml:space="preserve"> </w:t>
      </w:r>
      <w:r w:rsidRPr="00404B32">
        <w:rPr>
          <w:rFonts w:ascii="Consolas" w:eastAsia="Times New Roman" w:hAnsi="Consolas" w:cs="Consolas"/>
          <w:color w:val="000088"/>
          <w:sz w:val="15"/>
        </w:rPr>
        <w:t>return</w:t>
      </w:r>
      <w:r w:rsidRPr="00404B32">
        <w:rPr>
          <w:rFonts w:ascii="Consolas" w:eastAsia="Times New Roman" w:hAnsi="Consolas" w:cs="Consolas"/>
          <w:color w:val="313131"/>
          <w:sz w:val="15"/>
        </w:rPr>
        <w:t xml:space="preserve"> console</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error</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err</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313131"/>
          <w:sz w:val="15"/>
        </w:rPr>
        <w:t xml:space="preserve">   console</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log</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data</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toString</w:t>
      </w: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r w:rsidRPr="00404B32">
        <w:rPr>
          <w:rFonts w:ascii="Consolas" w:eastAsia="Times New Roman" w:hAnsi="Consolas" w:cs="Consolas"/>
          <w:color w:val="666600"/>
          <w:sz w:val="15"/>
        </w:rPr>
        <w:t>});</w:t>
      </w: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rPr>
      </w:pPr>
    </w:p>
    <w:p w:rsidR="00404B32" w:rsidRPr="00404B32" w:rsidRDefault="00404B32" w:rsidP="00404B32">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5"/>
          <w:szCs w:val="15"/>
        </w:rPr>
      </w:pPr>
      <w:r w:rsidRPr="00404B32">
        <w:rPr>
          <w:rFonts w:ascii="Consolas" w:eastAsia="Times New Roman" w:hAnsi="Consolas" w:cs="Consolas"/>
          <w:color w:val="313131"/>
          <w:sz w:val="15"/>
        </w:rPr>
        <w:t>console</w:t>
      </w:r>
      <w:r w:rsidRPr="00404B32">
        <w:rPr>
          <w:rFonts w:ascii="Consolas" w:eastAsia="Times New Roman" w:hAnsi="Consolas" w:cs="Consolas"/>
          <w:color w:val="666600"/>
          <w:sz w:val="15"/>
        </w:rPr>
        <w:t>.</w:t>
      </w:r>
      <w:r w:rsidRPr="00404B32">
        <w:rPr>
          <w:rFonts w:ascii="Consolas" w:eastAsia="Times New Roman" w:hAnsi="Consolas" w:cs="Consolas"/>
          <w:color w:val="313131"/>
          <w:sz w:val="15"/>
        </w:rPr>
        <w:t>log</w:t>
      </w:r>
      <w:r w:rsidRPr="00404B32">
        <w:rPr>
          <w:rFonts w:ascii="Consolas" w:eastAsia="Times New Roman" w:hAnsi="Consolas" w:cs="Consolas"/>
          <w:color w:val="666600"/>
          <w:sz w:val="15"/>
        </w:rPr>
        <w:t>(</w:t>
      </w:r>
      <w:r w:rsidRPr="00404B32">
        <w:rPr>
          <w:rFonts w:ascii="Consolas" w:eastAsia="Times New Roman" w:hAnsi="Consolas" w:cs="Consolas"/>
          <w:color w:val="008800"/>
          <w:sz w:val="15"/>
        </w:rPr>
        <w:t>"Program Ended"</w:t>
      </w:r>
      <w:r w:rsidRPr="00404B32">
        <w:rPr>
          <w:rFonts w:ascii="Consolas" w:eastAsia="Times New Roman" w:hAnsi="Consolas" w:cs="Consolas"/>
          <w:color w:val="666600"/>
          <w:sz w:val="15"/>
        </w:rPr>
        <w:t>);</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Now run the main.js to see the result −</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 node main.js</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Verify the Output.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Program Ended</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Tutorials Point is giving self learning content</w:t>
      </w:r>
    </w:p>
    <w:p w:rsidR="00404B32" w:rsidRPr="00404B32" w:rsidRDefault="00404B32" w:rsidP="00404B3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4"/>
          <w:szCs w:val="14"/>
        </w:rPr>
      </w:pPr>
      <w:r w:rsidRPr="00404B32">
        <w:rPr>
          <w:rFonts w:ascii="Consolas" w:eastAsia="Times New Roman" w:hAnsi="Consolas" w:cs="Consolas"/>
          <w:color w:val="313131"/>
          <w:sz w:val="14"/>
          <w:szCs w:val="14"/>
        </w:rPr>
        <w:t>to teach the world in simple and easy way!!!!!</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These two examples explain the concept of blocking and non-blocking calls.</w:t>
      </w:r>
    </w:p>
    <w:p w:rsidR="00404B32" w:rsidRPr="00404B32" w:rsidRDefault="00404B32" w:rsidP="00404B32">
      <w:pPr>
        <w:numPr>
          <w:ilvl w:val="0"/>
          <w:numId w:val="1"/>
        </w:numPr>
        <w:spacing w:after="240" w:line="276" w:lineRule="atLeast"/>
        <w:ind w:left="768" w:right="48"/>
        <w:jc w:val="both"/>
        <w:rPr>
          <w:rFonts w:ascii="Verdana" w:eastAsia="Times New Roman" w:hAnsi="Verdana" w:cs="Times New Roman"/>
          <w:color w:val="000000"/>
          <w:sz w:val="16"/>
          <w:szCs w:val="16"/>
        </w:rPr>
      </w:pPr>
      <w:r w:rsidRPr="00404B32">
        <w:rPr>
          <w:rFonts w:ascii="Verdana" w:eastAsia="Times New Roman" w:hAnsi="Verdana" w:cs="Times New Roman"/>
          <w:color w:val="000000"/>
          <w:sz w:val="16"/>
          <w:szCs w:val="16"/>
        </w:rPr>
        <w:t>The first example shows that the program blocks until it reads the file and then only it proceeds to end the program.</w:t>
      </w:r>
    </w:p>
    <w:p w:rsidR="00404B32" w:rsidRPr="00404B32" w:rsidRDefault="00404B32" w:rsidP="00404B32">
      <w:pPr>
        <w:numPr>
          <w:ilvl w:val="0"/>
          <w:numId w:val="1"/>
        </w:numPr>
        <w:spacing w:after="240" w:line="276" w:lineRule="atLeast"/>
        <w:ind w:left="768" w:right="48"/>
        <w:jc w:val="both"/>
        <w:rPr>
          <w:rFonts w:ascii="Verdana" w:eastAsia="Times New Roman" w:hAnsi="Verdana" w:cs="Times New Roman"/>
          <w:color w:val="000000"/>
          <w:sz w:val="16"/>
          <w:szCs w:val="16"/>
        </w:rPr>
      </w:pPr>
      <w:r w:rsidRPr="00404B32">
        <w:rPr>
          <w:rFonts w:ascii="Verdana" w:eastAsia="Times New Roman" w:hAnsi="Verdana" w:cs="Times New Roman"/>
          <w:color w:val="000000"/>
          <w:sz w:val="16"/>
          <w:szCs w:val="16"/>
        </w:rPr>
        <w:t>The second example shows that the program does not wait for file reading and proceeds to print "Program Ended" and at the same time, the program without blocking continues reading the file.</w:t>
      </w:r>
    </w:p>
    <w:p w:rsidR="00404B32" w:rsidRPr="00404B32" w:rsidRDefault="00404B32" w:rsidP="00404B32">
      <w:pPr>
        <w:spacing w:after="240" w:line="276" w:lineRule="atLeast"/>
        <w:ind w:left="48" w:right="48"/>
        <w:jc w:val="both"/>
        <w:rPr>
          <w:rFonts w:ascii="Verdana" w:eastAsia="Times New Roman" w:hAnsi="Verdana" w:cs="Times New Roman"/>
          <w:color w:val="000000"/>
          <w:sz w:val="24"/>
          <w:szCs w:val="24"/>
        </w:rPr>
      </w:pPr>
      <w:r w:rsidRPr="00404B32">
        <w:rPr>
          <w:rFonts w:ascii="Verdana" w:eastAsia="Times New Roman" w:hAnsi="Verdana" w:cs="Times New Roman"/>
          <w:color w:val="000000"/>
          <w:sz w:val="24"/>
          <w:szCs w:val="24"/>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rsidR="00AD5273" w:rsidRDefault="00404B32"/>
    <w:sectPr w:rsidR="00AD5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327E"/>
    <w:multiLevelType w:val="multilevel"/>
    <w:tmpl w:val="99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04B32"/>
    <w:rsid w:val="00404B32"/>
    <w:rsid w:val="00FC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B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B32"/>
  </w:style>
  <w:style w:type="paragraph" w:styleId="HTMLPreformatted">
    <w:name w:val="HTML Preformatted"/>
    <w:basedOn w:val="Normal"/>
    <w:link w:val="HTMLPreformattedChar"/>
    <w:uiPriority w:val="99"/>
    <w:semiHidden/>
    <w:unhideWhenUsed/>
    <w:rsid w:val="0040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B32"/>
    <w:rPr>
      <w:rFonts w:ascii="Courier New" w:eastAsia="Times New Roman" w:hAnsi="Courier New" w:cs="Courier New"/>
      <w:sz w:val="20"/>
      <w:szCs w:val="20"/>
    </w:rPr>
  </w:style>
  <w:style w:type="character" w:customStyle="1" w:styleId="kwd">
    <w:name w:val="kwd"/>
    <w:basedOn w:val="DefaultParagraphFont"/>
    <w:rsid w:val="00404B32"/>
  </w:style>
  <w:style w:type="character" w:customStyle="1" w:styleId="pln">
    <w:name w:val="pln"/>
    <w:basedOn w:val="DefaultParagraphFont"/>
    <w:rsid w:val="00404B32"/>
  </w:style>
  <w:style w:type="character" w:customStyle="1" w:styleId="pun">
    <w:name w:val="pun"/>
    <w:basedOn w:val="DefaultParagraphFont"/>
    <w:rsid w:val="00404B32"/>
  </w:style>
  <w:style w:type="character" w:customStyle="1" w:styleId="str">
    <w:name w:val="str"/>
    <w:basedOn w:val="DefaultParagraphFont"/>
    <w:rsid w:val="00404B32"/>
  </w:style>
  <w:style w:type="character" w:customStyle="1" w:styleId="typ">
    <w:name w:val="typ"/>
    <w:basedOn w:val="DefaultParagraphFont"/>
    <w:rsid w:val="00404B32"/>
  </w:style>
</w:styles>
</file>

<file path=word/webSettings.xml><?xml version="1.0" encoding="utf-8"?>
<w:webSettings xmlns:r="http://schemas.openxmlformats.org/officeDocument/2006/relationships" xmlns:w="http://schemas.openxmlformats.org/wordprocessingml/2006/main">
  <w:divs>
    <w:div w:id="1639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2190</Characters>
  <Application>Microsoft Office Word</Application>
  <DocSecurity>0</DocSecurity>
  <Lines>18</Lines>
  <Paragraphs>5</Paragraphs>
  <ScaleCrop>false</ScaleCrop>
  <Company>PerkedleApps</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cp:revision>
  <dcterms:created xsi:type="dcterms:W3CDTF">2016-12-21T03:15:00Z</dcterms:created>
  <dcterms:modified xsi:type="dcterms:W3CDTF">2016-12-21T03:15:00Z</dcterms:modified>
</cp:coreProperties>
</file>