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DE162B">
      <w:r>
        <w:rPr>
          <w:noProof/>
        </w:rPr>
        <w:drawing>
          <wp:inline distT="0" distB="0" distL="0" distR="0" wp14:anchorId="65D64C9F" wp14:editId="56231590">
            <wp:extent cx="5943600" cy="2013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2B" w:rsidRDefault="00DE162B">
      <w:r>
        <w:t>The error in the above happens because of xpath method, and it happens in line 120 of happyPathTest file.</w:t>
      </w:r>
      <w:bookmarkStart w:id="0" w:name="_GoBack"/>
      <w:bookmarkEnd w:id="0"/>
    </w:p>
    <w:sectPr w:rsidR="00DE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46"/>
    <w:rsid w:val="00647246"/>
    <w:rsid w:val="00DE162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67EF4-EE0D-406E-B11B-9F13E389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2016-12-25T05:42:00Z</dcterms:created>
  <dcterms:modified xsi:type="dcterms:W3CDTF">2016-12-25T05:42:00Z</dcterms:modified>
</cp:coreProperties>
</file>