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70" w:rsidRDefault="00385CF2" w:rsidP="00E56C04">
      <w:pPr>
        <w:pStyle w:val="Title"/>
      </w:pPr>
      <w:bookmarkStart w:id="0" w:name="_Toc204495470"/>
      <w:r>
        <w:t>Name of Employee</w:t>
      </w:r>
    </w:p>
    <w:bookmarkEnd w:id="0"/>
    <w:p w:rsidR="0060647C" w:rsidRDefault="004B1A70" w:rsidP="004B1A70">
      <w:pPr>
        <w:pStyle w:val="Heading2"/>
      </w:pPr>
      <w:r w:rsidRPr="004B1A70">
        <w:t>Summary</w:t>
      </w:r>
    </w:p>
    <w:p w:rsidR="00792169" w:rsidRDefault="00750AB3" w:rsidP="00561F21">
      <w:pPr>
        <w:jc w:val="both"/>
      </w:pPr>
      <w:r>
        <w:t>With over 11</w:t>
      </w:r>
      <w:r w:rsidR="002B33C5">
        <w:t xml:space="preserve"> years of </w:t>
      </w:r>
      <w:r w:rsidR="00207277">
        <w:t>Industry</w:t>
      </w:r>
      <w:r w:rsidR="002B33C5">
        <w:t xml:space="preserve"> experience, </w:t>
      </w:r>
      <w:r w:rsidR="00385CF2">
        <w:t>________________</w:t>
      </w:r>
      <w:r w:rsidR="002B33C5">
        <w:t xml:space="preserve"> is proficient in </w:t>
      </w:r>
      <w:r w:rsidR="00010F9F">
        <w:t>implementation, development</w:t>
      </w:r>
      <w:r w:rsidR="00010F9F" w:rsidRPr="009A628E">
        <w:t xml:space="preserve"> and support projects</w:t>
      </w:r>
      <w:r w:rsidR="00010F9F" w:rsidRPr="00C85797">
        <w:t xml:space="preserve"> </w:t>
      </w:r>
      <w:r w:rsidR="00010F9F">
        <w:t>for our proprietary tools ‘</w:t>
      </w:r>
      <w:r w:rsidR="00010F9F" w:rsidRPr="00C85797">
        <w:t>Hi</w:t>
      </w:r>
      <w:r w:rsidR="00010F9F">
        <w:t>-</w:t>
      </w:r>
      <w:r w:rsidR="00C50DDB">
        <w:t>Shrink</w:t>
      </w:r>
      <w:r w:rsidR="00010F9F">
        <w:t>’ &amp; ‘</w:t>
      </w:r>
      <w:r w:rsidR="00C50DDB">
        <w:t xml:space="preserve">OCI’. She </w:t>
      </w:r>
      <w:r w:rsidR="00010F9F">
        <w:t xml:space="preserve">has </w:t>
      </w:r>
      <w:r w:rsidR="009F55D2">
        <w:t xml:space="preserve">extensive experience in </w:t>
      </w:r>
      <w:r w:rsidR="00C50DDB">
        <w:t xml:space="preserve">Enterprise application </w:t>
      </w:r>
      <w:r w:rsidR="00DA6C77">
        <w:t>design</w:t>
      </w:r>
      <w:r w:rsidR="00C50DDB">
        <w:t>,</w:t>
      </w:r>
      <w:r w:rsidR="002B33C5" w:rsidRPr="0004555F">
        <w:t xml:space="preserve"> development and testing</w:t>
      </w:r>
      <w:r w:rsidR="002B33C5">
        <w:t xml:space="preserve"> in </w:t>
      </w:r>
      <w:r w:rsidR="00C50DDB">
        <w:t>SOA 11g</w:t>
      </w:r>
      <w:r w:rsidR="002B33C5" w:rsidRPr="007D4B0C">
        <w:t>.</w:t>
      </w:r>
      <w:r w:rsidR="002B33C5">
        <w:rPr>
          <w:rFonts w:cs="Calibri"/>
        </w:rPr>
        <w:t xml:space="preserve">  </w:t>
      </w:r>
      <w:r w:rsidR="00C50DDB">
        <w:t>. Sh</w:t>
      </w:r>
      <w:r w:rsidR="002B33C5">
        <w:t>e has excellent</w:t>
      </w:r>
      <w:r w:rsidR="002B33C5" w:rsidRPr="00AE6494">
        <w:t xml:space="preserve"> communication, analytical, computational and teaming skills. </w:t>
      </w:r>
    </w:p>
    <w:p w:rsidR="00DA6C77" w:rsidRDefault="00DA6C77" w:rsidP="00DA6C77">
      <w:pPr>
        <w:spacing w:after="0"/>
      </w:pPr>
      <w:r>
        <w:rPr>
          <w:rFonts w:cs="Cambria"/>
          <w:color w:val="000000"/>
        </w:rPr>
        <w:t>She is very</w:t>
      </w:r>
      <w:r w:rsidRPr="002F73C2">
        <w:rPr>
          <w:rFonts w:cs="Cambria"/>
          <w:color w:val="000000"/>
        </w:rPr>
        <w:t xml:space="preserve"> </w:t>
      </w:r>
      <w:r>
        <w:rPr>
          <w:rFonts w:cs="Cambria"/>
          <w:color w:val="000000"/>
        </w:rPr>
        <w:t xml:space="preserve">proactive, determined and motivated towards </w:t>
      </w:r>
      <w:r>
        <w:t>maintaining high quality standards.</w:t>
      </w:r>
      <w:r>
        <w:rPr>
          <w:rFonts w:cs="Cambria"/>
          <w:color w:val="000000"/>
        </w:rPr>
        <w:t xml:space="preserve"> </w:t>
      </w:r>
      <w:r>
        <w:t xml:space="preserve">She has strong analytical, design, programming and problem solving skills. She has proven leadership skills involving managing and motivating teams to achieve their objectives. </w:t>
      </w:r>
    </w:p>
    <w:p w:rsidR="00DA6C77" w:rsidRDefault="00DA6C77" w:rsidP="00DA6C77">
      <w:pPr>
        <w:autoSpaceDE w:val="0"/>
        <w:autoSpaceDN w:val="0"/>
        <w:adjustRightInd w:val="0"/>
        <w:spacing w:after="0" w:line="240" w:lineRule="auto"/>
      </w:pPr>
    </w:p>
    <w:p w:rsidR="00DA6C77" w:rsidRPr="006D34A5" w:rsidRDefault="00DA6C77" w:rsidP="00DA6C77">
      <w:pPr>
        <w:jc w:val="both"/>
        <w:rPr>
          <w:highlight w:val="yellow"/>
        </w:rPr>
      </w:pPr>
      <w:r w:rsidRPr="006D34A5">
        <w:rPr>
          <w:highlight w:val="yellow"/>
        </w:rPr>
        <w:t xml:space="preserve">She is a key contributor of different HCC tools e.g. </w:t>
      </w:r>
      <w:proofErr w:type="spellStart"/>
      <w:r w:rsidRPr="006D34A5">
        <w:rPr>
          <w:highlight w:val="yellow"/>
        </w:rPr>
        <w:t>HiShrink</w:t>
      </w:r>
      <w:proofErr w:type="spellEnd"/>
      <w:r w:rsidRPr="006D34A5">
        <w:rPr>
          <w:highlight w:val="yellow"/>
        </w:rPr>
        <w:t>, OCI Tool and working on various differentiators. She has also worked on ADF-SOA Integration projects where business events and human task-flows were used.</w:t>
      </w:r>
    </w:p>
    <w:p w:rsidR="00BB69D6" w:rsidRPr="00792169" w:rsidRDefault="00C50DDB" w:rsidP="00561F21">
      <w:pPr>
        <w:jc w:val="both"/>
      </w:pPr>
      <w:r w:rsidRPr="006D34A5">
        <w:rPr>
          <w:color w:val="000000"/>
          <w:highlight w:val="yellow"/>
          <w:lang w:val="ms-MY"/>
        </w:rPr>
        <w:t>She is a part of HiShrink</w:t>
      </w:r>
      <w:r w:rsidR="009F55D2" w:rsidRPr="006D34A5">
        <w:rPr>
          <w:color w:val="000000"/>
          <w:highlight w:val="yellow"/>
          <w:lang w:val="ms-MY"/>
        </w:rPr>
        <w:t xml:space="preserve"> team from last </w:t>
      </w:r>
      <w:r w:rsidR="00DA6C77" w:rsidRPr="006D34A5">
        <w:rPr>
          <w:color w:val="000000"/>
          <w:highlight w:val="yellow"/>
          <w:lang w:val="ms-MY"/>
        </w:rPr>
        <w:t>2</w:t>
      </w:r>
      <w:r w:rsidR="009F55D2" w:rsidRPr="006D34A5">
        <w:rPr>
          <w:color w:val="000000"/>
          <w:highlight w:val="yellow"/>
          <w:lang w:val="ms-MY"/>
        </w:rPr>
        <w:t xml:space="preserve"> years and having extensive experience in implementing, configuring this tool in varios industry segments environments which includes </w:t>
      </w:r>
      <w:r w:rsidR="009F55D2" w:rsidRPr="006D34A5">
        <w:rPr>
          <w:color w:val="000000"/>
          <w:highlight w:val="yellow"/>
        </w:rPr>
        <w:t>multiple Fortune 500 companies.</w:t>
      </w:r>
    </w:p>
    <w:p w:rsidR="008C4587" w:rsidRDefault="008C4587" w:rsidP="009F55D2">
      <w:pPr>
        <w:pStyle w:val="Heading2"/>
        <w:tabs>
          <w:tab w:val="left" w:pos="6120"/>
        </w:tabs>
        <w:spacing w:after="200"/>
      </w:pPr>
      <w:r>
        <w:t>Knowledge</w:t>
      </w:r>
    </w:p>
    <w:p w:rsidR="00DA6C77" w:rsidRDefault="00DA6C77" w:rsidP="00DA6C77">
      <w:pPr>
        <w:numPr>
          <w:ilvl w:val="0"/>
          <w:numId w:val="1"/>
        </w:numPr>
      </w:pPr>
      <w:r w:rsidRPr="001817FB">
        <w:rPr>
          <w:b/>
        </w:rPr>
        <w:t>Technologies</w:t>
      </w:r>
      <w:r>
        <w:t xml:space="preserve"> - Core java, Oracle ADF 11g/12c, SOA 11g ,Web center, JSP, Servlet, HTML, SQL,  </w:t>
      </w:r>
      <w:proofErr w:type="spellStart"/>
      <w:r>
        <w:t>JavaMail</w:t>
      </w:r>
      <w:proofErr w:type="spellEnd"/>
      <w:r>
        <w:t>, Web Services, SOAP UI</w:t>
      </w:r>
    </w:p>
    <w:p w:rsidR="00DA6C77" w:rsidRDefault="00DA6C77" w:rsidP="00DA6C77">
      <w:pPr>
        <w:numPr>
          <w:ilvl w:val="0"/>
          <w:numId w:val="1"/>
        </w:numPr>
      </w:pPr>
      <w:r w:rsidRPr="001817FB">
        <w:rPr>
          <w:b/>
        </w:rPr>
        <w:t>Operating Systems</w:t>
      </w:r>
      <w:r>
        <w:t xml:space="preserve"> - Linux, Windows, Unix </w:t>
      </w:r>
    </w:p>
    <w:p w:rsidR="00DA6C77" w:rsidRDefault="00DA6C77" w:rsidP="00DA6C77">
      <w:pPr>
        <w:numPr>
          <w:ilvl w:val="0"/>
          <w:numId w:val="1"/>
        </w:numPr>
      </w:pPr>
      <w:r w:rsidRPr="001817FB">
        <w:rPr>
          <w:b/>
        </w:rPr>
        <w:t>IDE</w:t>
      </w:r>
      <w:r>
        <w:t xml:space="preserve"> - Oracle </w:t>
      </w:r>
      <w:proofErr w:type="spellStart"/>
      <w:r>
        <w:t>JDeveloper</w:t>
      </w:r>
      <w:proofErr w:type="spellEnd"/>
      <w:r>
        <w:t>, Eclipse</w:t>
      </w:r>
    </w:p>
    <w:p w:rsidR="00DA6C77" w:rsidRDefault="00DA6C77" w:rsidP="00DA6C77">
      <w:pPr>
        <w:numPr>
          <w:ilvl w:val="0"/>
          <w:numId w:val="1"/>
        </w:numPr>
      </w:pPr>
      <w:r w:rsidRPr="001817FB">
        <w:rPr>
          <w:b/>
        </w:rPr>
        <w:t>Source Control Tools</w:t>
      </w:r>
      <w:r>
        <w:t xml:space="preserve"> - Tortoise SVN, Microsoft VSS, Tortoise CVS</w:t>
      </w:r>
    </w:p>
    <w:p w:rsidR="00DA6C77" w:rsidRDefault="00DA6C77" w:rsidP="00DA6C77">
      <w:pPr>
        <w:numPr>
          <w:ilvl w:val="0"/>
          <w:numId w:val="1"/>
        </w:numPr>
      </w:pPr>
      <w:r w:rsidRPr="001817FB">
        <w:rPr>
          <w:b/>
        </w:rPr>
        <w:t>Web / Application Server</w:t>
      </w:r>
      <w:r>
        <w:t xml:space="preserve"> - Oracle </w:t>
      </w:r>
      <w:proofErr w:type="spellStart"/>
      <w:r>
        <w:t>Weblogic</w:t>
      </w:r>
      <w:proofErr w:type="spellEnd"/>
      <w:r>
        <w:t xml:space="preserve"> Server, Apache Tomcat Server</w:t>
      </w:r>
    </w:p>
    <w:p w:rsidR="0002475A" w:rsidRPr="006D34A5" w:rsidRDefault="0002475A" w:rsidP="009C2B4E">
      <w:pPr>
        <w:pStyle w:val="ListParagraph"/>
        <w:numPr>
          <w:ilvl w:val="0"/>
          <w:numId w:val="1"/>
        </w:numPr>
        <w:rPr>
          <w:highlight w:val="yellow"/>
        </w:rPr>
      </w:pPr>
      <w:r w:rsidRPr="006D34A5">
        <w:rPr>
          <w:b/>
          <w:highlight w:val="yellow"/>
        </w:rPr>
        <w:t xml:space="preserve">Hitachi </w:t>
      </w:r>
      <w:r w:rsidRPr="006D34A5">
        <w:rPr>
          <w:b/>
          <w:color w:val="000000"/>
          <w:highlight w:val="yellow"/>
        </w:rPr>
        <w:t xml:space="preserve">Proprietary Tool: </w:t>
      </w:r>
      <w:proofErr w:type="spellStart"/>
      <w:r w:rsidRPr="006D34A5">
        <w:rPr>
          <w:rFonts w:cs="Arial"/>
          <w:color w:val="000000"/>
          <w:highlight w:val="yellow"/>
        </w:rPr>
        <w:t>Hi</w:t>
      </w:r>
      <w:r w:rsidR="00C50DDB" w:rsidRPr="006D34A5">
        <w:rPr>
          <w:rFonts w:cs="Arial"/>
          <w:color w:val="000000"/>
          <w:highlight w:val="yellow"/>
        </w:rPr>
        <w:t>Shrink</w:t>
      </w:r>
      <w:proofErr w:type="spellEnd"/>
    </w:p>
    <w:p w:rsidR="00446099" w:rsidRDefault="00446099" w:rsidP="00C50DDB">
      <w:pPr>
        <w:pStyle w:val="ListParagraph"/>
        <w:tabs>
          <w:tab w:val="left" w:pos="720"/>
        </w:tabs>
      </w:pPr>
    </w:p>
    <w:p w:rsidR="004A3E44" w:rsidRPr="00792169" w:rsidRDefault="004B1A70" w:rsidP="0002475A">
      <w:pPr>
        <w:pStyle w:val="Heading2"/>
        <w:tabs>
          <w:tab w:val="left" w:pos="6120"/>
        </w:tabs>
      </w:pPr>
      <w:r>
        <w:lastRenderedPageBreak/>
        <w:t xml:space="preserve">Hitachi Consulting </w:t>
      </w:r>
      <w:r w:rsidR="0060647C" w:rsidRPr="00562C40">
        <w:t>Experience</w:t>
      </w:r>
    </w:p>
    <w:p w:rsidR="006F0284" w:rsidRPr="00C03D1E" w:rsidRDefault="00CE7BE8" w:rsidP="006F0284">
      <w:pPr>
        <w:pStyle w:val="Heading3"/>
        <w:rPr>
          <w:color w:val="999999"/>
          <w:sz w:val="36"/>
        </w:rPr>
      </w:pPr>
      <w:bookmarkStart w:id="1" w:name="_Toc215998251"/>
      <w:bookmarkStart w:id="2" w:name="_Toc309205555"/>
      <w:proofErr w:type="spellStart"/>
      <w:r>
        <w:t>HiShrink</w:t>
      </w:r>
      <w:proofErr w:type="spellEnd"/>
    </w:p>
    <w:p w:rsidR="006F0284" w:rsidRDefault="006F0284" w:rsidP="004F564C">
      <w:pPr>
        <w:pStyle w:val="Heading5"/>
        <w:tabs>
          <w:tab w:val="left" w:pos="7470"/>
        </w:tabs>
        <w:spacing w:after="200"/>
      </w:pPr>
      <w:r>
        <w:t xml:space="preserve"> </w:t>
      </w:r>
      <w:r w:rsidR="00CE7BE8">
        <w:t>Architect (Offshore)</w:t>
      </w:r>
      <w:r>
        <w:tab/>
      </w:r>
      <w:r w:rsidR="00557477">
        <w:t>Jun</w:t>
      </w:r>
      <w:r w:rsidR="00CE7BE8">
        <w:t xml:space="preserve"> 2012</w:t>
      </w:r>
      <w:r>
        <w:t xml:space="preserve"> – </w:t>
      </w:r>
      <w:r w:rsidR="00927580">
        <w:t>Till Date</w:t>
      </w:r>
    </w:p>
    <w:p w:rsidR="00557477" w:rsidRDefault="00557477" w:rsidP="00557477">
      <w:pPr>
        <w:rPr>
          <w:rFonts w:asciiTheme="minorHAnsi" w:hAnsiTheme="minorHAnsi"/>
          <w:bCs/>
        </w:rPr>
      </w:pPr>
      <w:r w:rsidRPr="00E84BD5">
        <w:rPr>
          <w:rFonts w:asciiTheme="minorHAnsi" w:hAnsiTheme="minorHAnsi"/>
          <w:b/>
          <w:bCs/>
        </w:rPr>
        <w:t>Project Description</w:t>
      </w:r>
    </w:p>
    <w:p w:rsidR="00557477" w:rsidRPr="001C6061" w:rsidRDefault="00557477" w:rsidP="00557477">
      <w:pPr>
        <w:rPr>
          <w:rFonts w:asciiTheme="minorHAnsi" w:hAnsiTheme="minorHAnsi"/>
          <w:bCs/>
        </w:rPr>
      </w:pPr>
      <w:r w:rsidRPr="001C6061">
        <w:rPr>
          <w:rFonts w:asciiTheme="minorHAnsi" w:hAnsiTheme="minorHAnsi"/>
          <w:b/>
          <w:bCs/>
          <w:i/>
          <w:iCs/>
        </w:rPr>
        <w:t>Business Need</w:t>
      </w:r>
    </w:p>
    <w:p w:rsidR="00557477" w:rsidRPr="001C6061" w:rsidRDefault="00557477" w:rsidP="00557477">
      <w:pPr>
        <w:numPr>
          <w:ilvl w:val="1"/>
          <w:numId w:val="18"/>
        </w:numPr>
        <w:suppressAutoHyphens/>
        <w:spacing w:after="0" w:line="240" w:lineRule="auto"/>
        <w:rPr>
          <w:rFonts w:asciiTheme="minorHAnsi" w:hAnsiTheme="minorHAnsi"/>
          <w:bCs/>
        </w:rPr>
      </w:pPr>
      <w:r w:rsidRPr="001C6061">
        <w:rPr>
          <w:rFonts w:asciiTheme="minorHAnsi" w:hAnsiTheme="minorHAnsi"/>
          <w:bCs/>
        </w:rPr>
        <w:t>Terabytes of File type Attachments in the ERP Database</w:t>
      </w:r>
    </w:p>
    <w:p w:rsidR="00557477" w:rsidRPr="001C6061" w:rsidRDefault="00557477" w:rsidP="00557477">
      <w:pPr>
        <w:numPr>
          <w:ilvl w:val="1"/>
          <w:numId w:val="18"/>
        </w:numPr>
        <w:suppressAutoHyphens/>
        <w:spacing w:after="0" w:line="240" w:lineRule="auto"/>
        <w:rPr>
          <w:rFonts w:asciiTheme="minorHAnsi" w:hAnsiTheme="minorHAnsi"/>
          <w:bCs/>
        </w:rPr>
      </w:pPr>
      <w:r w:rsidRPr="001C6061">
        <w:rPr>
          <w:rFonts w:asciiTheme="minorHAnsi" w:hAnsiTheme="minorHAnsi"/>
          <w:bCs/>
        </w:rPr>
        <w:t>Backup of Production Instance – takes time</w:t>
      </w:r>
    </w:p>
    <w:p w:rsidR="00557477" w:rsidRPr="001C6061" w:rsidRDefault="00557477" w:rsidP="00557477">
      <w:pPr>
        <w:numPr>
          <w:ilvl w:val="1"/>
          <w:numId w:val="18"/>
        </w:numPr>
        <w:suppressAutoHyphens/>
        <w:spacing w:after="0" w:line="240" w:lineRule="auto"/>
        <w:rPr>
          <w:rFonts w:asciiTheme="minorHAnsi" w:hAnsiTheme="minorHAnsi"/>
          <w:bCs/>
        </w:rPr>
      </w:pPr>
      <w:r w:rsidRPr="001C6061">
        <w:rPr>
          <w:rFonts w:asciiTheme="minorHAnsi" w:hAnsiTheme="minorHAnsi"/>
          <w:bCs/>
        </w:rPr>
        <w:t>Cloning process is time consuming and Requires same processors and space</w:t>
      </w:r>
    </w:p>
    <w:p w:rsidR="00557477" w:rsidRPr="001C6061" w:rsidRDefault="00557477" w:rsidP="00557477">
      <w:pPr>
        <w:numPr>
          <w:ilvl w:val="1"/>
          <w:numId w:val="18"/>
        </w:numPr>
        <w:suppressAutoHyphens/>
        <w:spacing w:after="0" w:line="240" w:lineRule="auto"/>
        <w:rPr>
          <w:rFonts w:asciiTheme="minorHAnsi" w:hAnsiTheme="minorHAnsi"/>
          <w:bCs/>
        </w:rPr>
      </w:pPr>
      <w:r w:rsidRPr="001C6061">
        <w:rPr>
          <w:rFonts w:asciiTheme="minorHAnsi" w:hAnsiTheme="minorHAnsi"/>
          <w:bCs/>
        </w:rPr>
        <w:t>Can the Processors and Space required for Non Production Instances be reduced?</w:t>
      </w:r>
    </w:p>
    <w:p w:rsidR="00557477" w:rsidRPr="001C6061" w:rsidRDefault="00557477" w:rsidP="00557477">
      <w:pPr>
        <w:rPr>
          <w:rFonts w:asciiTheme="minorHAnsi" w:hAnsiTheme="minorHAnsi"/>
          <w:bCs/>
        </w:rPr>
      </w:pPr>
      <w:r w:rsidRPr="001C6061">
        <w:rPr>
          <w:rFonts w:asciiTheme="minorHAnsi" w:hAnsiTheme="minorHAnsi"/>
          <w:b/>
          <w:bCs/>
          <w:i/>
          <w:iCs/>
        </w:rPr>
        <w:t>Solution</w:t>
      </w:r>
    </w:p>
    <w:p w:rsidR="00557477" w:rsidRPr="001C6061" w:rsidRDefault="00557477" w:rsidP="00557477">
      <w:pPr>
        <w:numPr>
          <w:ilvl w:val="0"/>
          <w:numId w:val="19"/>
        </w:numPr>
        <w:suppressAutoHyphens/>
        <w:spacing w:after="0" w:line="240" w:lineRule="auto"/>
        <w:rPr>
          <w:rFonts w:asciiTheme="minorHAnsi" w:hAnsiTheme="minorHAnsi"/>
          <w:bCs/>
        </w:rPr>
      </w:pPr>
      <w:r w:rsidRPr="001C6061">
        <w:rPr>
          <w:rFonts w:asciiTheme="minorHAnsi" w:hAnsiTheme="minorHAnsi"/>
          <w:b/>
          <w:bCs/>
          <w:i/>
          <w:iCs/>
        </w:rPr>
        <w:t xml:space="preserve">De-Couple </w:t>
      </w:r>
      <w:r w:rsidRPr="001C6061">
        <w:rPr>
          <w:rFonts w:asciiTheme="minorHAnsi" w:hAnsiTheme="minorHAnsi"/>
          <w:bCs/>
        </w:rPr>
        <w:t>attachments stored in Oracle</w:t>
      </w:r>
      <w:r>
        <w:rPr>
          <w:rFonts w:asciiTheme="minorHAnsi" w:hAnsiTheme="minorHAnsi"/>
          <w:bCs/>
        </w:rPr>
        <w:t xml:space="preserve"> EBS </w:t>
      </w:r>
      <w:r w:rsidRPr="001C6061">
        <w:rPr>
          <w:rFonts w:asciiTheme="minorHAnsi" w:hAnsiTheme="minorHAnsi"/>
          <w:bCs/>
        </w:rPr>
        <w:t xml:space="preserve">Enterprise Applications Suite and move all ‘File’ type attachments to a file system as per configuration. </w:t>
      </w:r>
    </w:p>
    <w:p w:rsidR="00557477" w:rsidRPr="001C6061" w:rsidRDefault="00557477" w:rsidP="00557477">
      <w:pPr>
        <w:numPr>
          <w:ilvl w:val="0"/>
          <w:numId w:val="19"/>
        </w:numPr>
        <w:suppressAutoHyphens/>
        <w:spacing w:after="0" w:line="240" w:lineRule="auto"/>
        <w:rPr>
          <w:rFonts w:asciiTheme="minorHAnsi" w:hAnsiTheme="minorHAnsi"/>
          <w:bCs/>
        </w:rPr>
      </w:pPr>
      <w:r w:rsidRPr="001C6061">
        <w:rPr>
          <w:rFonts w:asciiTheme="minorHAnsi" w:hAnsiTheme="minorHAnsi"/>
          <w:bCs/>
        </w:rPr>
        <w:t>Fusion Middle ware ADF based tool, road map for Fusion Apps.</w:t>
      </w:r>
    </w:p>
    <w:p w:rsidR="00557477" w:rsidRPr="001C6061" w:rsidRDefault="00557477" w:rsidP="00557477">
      <w:pPr>
        <w:numPr>
          <w:ilvl w:val="0"/>
          <w:numId w:val="19"/>
        </w:numPr>
        <w:suppressAutoHyphens/>
        <w:spacing w:after="0" w:line="240" w:lineRule="auto"/>
        <w:rPr>
          <w:rFonts w:asciiTheme="minorHAnsi" w:hAnsiTheme="minorHAnsi"/>
          <w:bCs/>
        </w:rPr>
      </w:pPr>
      <w:r w:rsidRPr="001C6061">
        <w:rPr>
          <w:rFonts w:asciiTheme="minorHAnsi" w:hAnsiTheme="minorHAnsi"/>
          <w:bCs/>
        </w:rPr>
        <w:t>Provide Secured reference path for access</w:t>
      </w:r>
    </w:p>
    <w:p w:rsidR="00557477" w:rsidRPr="001C6061" w:rsidRDefault="00557477" w:rsidP="00557477">
      <w:pPr>
        <w:numPr>
          <w:ilvl w:val="0"/>
          <w:numId w:val="19"/>
        </w:numPr>
        <w:suppressAutoHyphens/>
        <w:spacing w:after="0" w:line="240" w:lineRule="auto"/>
        <w:rPr>
          <w:rFonts w:asciiTheme="minorHAnsi" w:hAnsiTheme="minorHAnsi"/>
          <w:bCs/>
        </w:rPr>
      </w:pPr>
      <w:r w:rsidRPr="001C6061">
        <w:rPr>
          <w:rFonts w:asciiTheme="minorHAnsi" w:hAnsiTheme="minorHAnsi"/>
          <w:bCs/>
        </w:rPr>
        <w:t>Back ground Batch process for Archiving files</w:t>
      </w:r>
    </w:p>
    <w:p w:rsidR="006F0284" w:rsidRDefault="006F0284" w:rsidP="006F0284">
      <w:pPr>
        <w:rPr>
          <w:b/>
        </w:rPr>
      </w:pPr>
      <w:bookmarkStart w:id="3" w:name="_GoBack"/>
      <w:bookmarkEnd w:id="3"/>
      <w:r>
        <w:rPr>
          <w:b/>
        </w:rPr>
        <w:t>Role:</w:t>
      </w:r>
    </w:p>
    <w:p w:rsidR="00397995" w:rsidRDefault="00557477" w:rsidP="00397995">
      <w:pPr>
        <w:pStyle w:val="ListParagraph"/>
        <w:numPr>
          <w:ilvl w:val="0"/>
          <w:numId w:val="4"/>
        </w:numPr>
      </w:pPr>
      <w:proofErr w:type="gramStart"/>
      <w:r>
        <w:t xml:space="preserve">Leading </w:t>
      </w:r>
      <w:r w:rsidR="00397995">
        <w:t xml:space="preserve"> Product</w:t>
      </w:r>
      <w:proofErr w:type="gramEnd"/>
      <w:r w:rsidR="00397995">
        <w:t xml:space="preserve"> Implementation and execution.</w:t>
      </w:r>
    </w:p>
    <w:p w:rsidR="00397995" w:rsidRPr="00801DFC" w:rsidRDefault="00397995" w:rsidP="00397995">
      <w:pPr>
        <w:pStyle w:val="ListParagraph"/>
        <w:numPr>
          <w:ilvl w:val="0"/>
          <w:numId w:val="1"/>
        </w:numPr>
        <w:autoSpaceDE w:val="0"/>
        <w:autoSpaceDN w:val="0"/>
        <w:adjustRightInd w:val="0"/>
        <w:spacing w:after="0" w:line="161" w:lineRule="atLeast"/>
        <w:jc w:val="both"/>
        <w:rPr>
          <w:rFonts w:cs="Calibri"/>
          <w:color w:val="000000"/>
        </w:rPr>
      </w:pPr>
      <w:r>
        <w:rPr>
          <w:rFonts w:cs="Calibri"/>
          <w:color w:val="000000"/>
        </w:rPr>
        <w:t>As a</w:t>
      </w:r>
      <w:r w:rsidR="00557477">
        <w:rPr>
          <w:rFonts w:cs="Calibri"/>
          <w:color w:val="000000"/>
        </w:rPr>
        <w:t>n</w:t>
      </w:r>
      <w:r>
        <w:rPr>
          <w:rFonts w:cs="Calibri"/>
          <w:color w:val="000000"/>
        </w:rPr>
        <w:t xml:space="preserve"> architect</w:t>
      </w:r>
      <w:r w:rsidRPr="00801DFC">
        <w:rPr>
          <w:rFonts w:cs="Calibri"/>
          <w:color w:val="000000"/>
        </w:rPr>
        <w:t xml:space="preserve"> to Hitachi’s key customers on initiatives and design of overall business solutions.</w:t>
      </w:r>
    </w:p>
    <w:p w:rsidR="00397995" w:rsidRPr="00801DFC" w:rsidRDefault="00397995" w:rsidP="00397995">
      <w:pPr>
        <w:pStyle w:val="ListParagraph"/>
        <w:numPr>
          <w:ilvl w:val="0"/>
          <w:numId w:val="1"/>
        </w:numPr>
        <w:autoSpaceDE w:val="0"/>
        <w:autoSpaceDN w:val="0"/>
        <w:adjustRightInd w:val="0"/>
        <w:spacing w:after="0" w:line="161" w:lineRule="atLeast"/>
        <w:jc w:val="both"/>
        <w:rPr>
          <w:rFonts w:cs="Calibri"/>
          <w:color w:val="000000"/>
        </w:rPr>
      </w:pPr>
      <w:r w:rsidRPr="00801DFC">
        <w:rPr>
          <w:rFonts w:cs="Calibri"/>
          <w:color w:val="000000"/>
        </w:rPr>
        <w:t xml:space="preserve">Performs System Integration Test by leveraging HCC best practices integration validation plan and customer-specific validation. </w:t>
      </w:r>
    </w:p>
    <w:p w:rsidR="00557477" w:rsidRDefault="00557477" w:rsidP="004901AF">
      <w:pPr>
        <w:pStyle w:val="ListParagraph"/>
        <w:numPr>
          <w:ilvl w:val="0"/>
          <w:numId w:val="4"/>
        </w:numPr>
        <w:jc w:val="both"/>
      </w:pPr>
      <w:r>
        <w:t>Code Review and Deployment</w:t>
      </w:r>
    </w:p>
    <w:p w:rsidR="00557477" w:rsidRDefault="00557477" w:rsidP="00557477">
      <w:pPr>
        <w:pStyle w:val="ListParagraph"/>
        <w:rPr>
          <w:b/>
        </w:rPr>
      </w:pPr>
    </w:p>
    <w:p w:rsidR="00557477" w:rsidRDefault="00557477" w:rsidP="00557477">
      <w:pPr>
        <w:pStyle w:val="ListParagraph"/>
      </w:pPr>
      <w:r w:rsidRPr="00346D2A">
        <w:rPr>
          <w:b/>
        </w:rPr>
        <w:t>Technologies</w:t>
      </w:r>
      <w:r w:rsidRPr="00F92095">
        <w:t xml:space="preserve">: </w:t>
      </w:r>
      <w:r>
        <w:t xml:space="preserve"> Core Java, Oracle ADF 11g</w:t>
      </w:r>
    </w:p>
    <w:p w:rsidR="00557477" w:rsidRDefault="00557477" w:rsidP="00557477">
      <w:pPr>
        <w:pStyle w:val="ListParagraph"/>
      </w:pPr>
      <w:r>
        <w:t>Platform: Windows</w:t>
      </w:r>
    </w:p>
    <w:p w:rsidR="00557477" w:rsidRDefault="00557477" w:rsidP="00557477">
      <w:pPr>
        <w:pStyle w:val="ListParagraph"/>
      </w:pPr>
      <w:r>
        <w:t xml:space="preserve">IDE: Oracle </w:t>
      </w:r>
      <w:proofErr w:type="spellStart"/>
      <w:r>
        <w:t>Jdeveloper</w:t>
      </w:r>
      <w:proofErr w:type="spellEnd"/>
      <w:r>
        <w:t xml:space="preserve"> 11g</w:t>
      </w:r>
    </w:p>
    <w:p w:rsidR="00557477" w:rsidRDefault="00557477" w:rsidP="00557477">
      <w:pPr>
        <w:pStyle w:val="ListParagraph"/>
      </w:pPr>
      <w:r>
        <w:t xml:space="preserve">Application Server: </w:t>
      </w:r>
      <w:proofErr w:type="spellStart"/>
      <w:r>
        <w:t>Weblogic</w:t>
      </w:r>
      <w:proofErr w:type="spellEnd"/>
      <w:r>
        <w:t xml:space="preserve"> Server.</w:t>
      </w:r>
    </w:p>
    <w:p w:rsidR="00561F21" w:rsidRPr="00C03D1E" w:rsidRDefault="00557477" w:rsidP="00561F21">
      <w:pPr>
        <w:pStyle w:val="Heading3"/>
        <w:rPr>
          <w:color w:val="999999"/>
          <w:sz w:val="36"/>
        </w:rPr>
      </w:pPr>
      <w:r>
        <w:t>Panduit - Rewrite</w:t>
      </w:r>
    </w:p>
    <w:p w:rsidR="00561F21" w:rsidRPr="00F92095" w:rsidRDefault="00557477" w:rsidP="004F564C">
      <w:pPr>
        <w:pStyle w:val="Heading5"/>
        <w:tabs>
          <w:tab w:val="left" w:pos="7200"/>
        </w:tabs>
      </w:pPr>
      <w:r>
        <w:t>Team Lead</w:t>
      </w:r>
      <w:r w:rsidR="00561F21">
        <w:t xml:space="preserve"> (O</w:t>
      </w:r>
      <w:r>
        <w:t>ffshore</w:t>
      </w:r>
      <w:r w:rsidR="00561F21">
        <w:t xml:space="preserve">) </w:t>
      </w:r>
      <w:r w:rsidR="00561F21">
        <w:tab/>
      </w:r>
      <w:r>
        <w:t>Aug 2011</w:t>
      </w:r>
      <w:r w:rsidR="00561F21">
        <w:t xml:space="preserve">– </w:t>
      </w:r>
      <w:r w:rsidR="00904269">
        <w:t>Jun 2012</w:t>
      </w:r>
    </w:p>
    <w:p w:rsidR="00557477" w:rsidRPr="00E84BD5" w:rsidRDefault="00557477" w:rsidP="00557477">
      <w:pPr>
        <w:rPr>
          <w:rFonts w:asciiTheme="minorHAnsi" w:hAnsiTheme="minorHAnsi"/>
          <w:bCs/>
        </w:rPr>
      </w:pPr>
      <w:r w:rsidRPr="00E84BD5">
        <w:rPr>
          <w:rFonts w:asciiTheme="minorHAnsi" w:hAnsiTheme="minorHAnsi"/>
          <w:b/>
          <w:bCs/>
        </w:rPr>
        <w:t>Project Description</w:t>
      </w:r>
      <w:r w:rsidRPr="00E84BD5">
        <w:rPr>
          <w:rFonts w:asciiTheme="minorHAnsi" w:hAnsiTheme="minorHAnsi"/>
          <w:bCs/>
        </w:rPr>
        <w:t xml:space="preserve">: Panduit   is a premier provider of truckload, logistics and intermodal services. It has Global operations in 28 countries. </w:t>
      </w:r>
    </w:p>
    <w:p w:rsidR="00557477" w:rsidRDefault="00557477" w:rsidP="00557477">
      <w:pPr>
        <w:rPr>
          <w:rFonts w:asciiTheme="minorHAnsi" w:hAnsiTheme="minorHAnsi"/>
          <w:bCs/>
        </w:rPr>
      </w:pPr>
      <w:r w:rsidRPr="00E84BD5">
        <w:rPr>
          <w:rFonts w:asciiTheme="minorHAnsi" w:hAnsiTheme="minorHAnsi"/>
          <w:bCs/>
        </w:rPr>
        <w:t>Panduit Portal designed and developed to maintaining different services for Distributors and partners such as Registration, Order Search, Online Ordering, Pricing and Availability, Shopping cart (Favorites, BOM), Price File extract and Customer facing documents.</w:t>
      </w:r>
    </w:p>
    <w:p w:rsidR="00557477" w:rsidRDefault="00557477" w:rsidP="00557477">
      <w:pPr>
        <w:rPr>
          <w:rFonts w:asciiTheme="minorHAnsi" w:hAnsiTheme="minorHAnsi"/>
          <w:bCs/>
        </w:rPr>
      </w:pPr>
    </w:p>
    <w:p w:rsidR="00557477" w:rsidRDefault="00557477" w:rsidP="00557477">
      <w:pPr>
        <w:rPr>
          <w:rFonts w:ascii="Arial" w:hAnsi="Arial" w:cs="Arial"/>
          <w:b/>
          <w:sz w:val="20"/>
          <w:szCs w:val="20"/>
        </w:rPr>
      </w:pPr>
      <w:proofErr w:type="gramStart"/>
      <w:r>
        <w:rPr>
          <w:rFonts w:ascii="Arial" w:hAnsi="Arial" w:cs="Arial"/>
          <w:b/>
          <w:sz w:val="20"/>
          <w:szCs w:val="20"/>
        </w:rPr>
        <w:t>Role :</w:t>
      </w:r>
      <w:proofErr w:type="gramEnd"/>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lastRenderedPageBreak/>
        <w:t>Analysis on requirements.</w:t>
      </w:r>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t>Preparing of High Level and Detailed Design documents(TDD)</w:t>
      </w:r>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t>Proof of concept exercises.</w:t>
      </w:r>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t>Participation in knowledge transfer sessions.</w:t>
      </w:r>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t>Reviewing the work done by the Team members and Suggested the better way of approach when required.</w:t>
      </w:r>
    </w:p>
    <w:p w:rsidR="00557477" w:rsidRPr="00E84BD5" w:rsidRDefault="00557477" w:rsidP="00557477">
      <w:pPr>
        <w:numPr>
          <w:ilvl w:val="0"/>
          <w:numId w:val="17"/>
        </w:numPr>
        <w:tabs>
          <w:tab w:val="left" w:pos="720"/>
        </w:tabs>
        <w:suppressAutoHyphens/>
        <w:spacing w:after="0" w:line="240" w:lineRule="auto"/>
        <w:rPr>
          <w:rFonts w:asciiTheme="minorHAnsi" w:hAnsiTheme="minorHAnsi" w:cs="Arial"/>
        </w:rPr>
      </w:pPr>
      <w:r w:rsidRPr="00E84BD5">
        <w:rPr>
          <w:rFonts w:asciiTheme="minorHAnsi" w:hAnsiTheme="minorHAnsi" w:cs="Arial"/>
        </w:rPr>
        <w:t>Developing the ADF View Layer/ Business Logic.</w:t>
      </w:r>
    </w:p>
    <w:p w:rsidR="00826863" w:rsidRDefault="00826863" w:rsidP="00557477">
      <w:pPr>
        <w:rPr>
          <w:b/>
        </w:rPr>
      </w:pPr>
    </w:p>
    <w:p w:rsidR="00826863" w:rsidRDefault="00561F21" w:rsidP="00557477">
      <w:r w:rsidRPr="00557477">
        <w:rPr>
          <w:b/>
        </w:rPr>
        <w:t>Technologies</w:t>
      </w:r>
      <w:r w:rsidRPr="00EA5089">
        <w:t xml:space="preserve">: </w:t>
      </w:r>
      <w:r>
        <w:t xml:space="preserve">  Oracle </w:t>
      </w:r>
      <w:r w:rsidR="00826863">
        <w:t xml:space="preserve">ADF 11g, SOA </w:t>
      </w:r>
      <w:proofErr w:type="gramStart"/>
      <w:r w:rsidR="00826863">
        <w:t>11g ,</w:t>
      </w:r>
      <w:proofErr w:type="gramEnd"/>
      <w:r w:rsidR="00826863">
        <w:t xml:space="preserve"> PL/SQL</w:t>
      </w:r>
    </w:p>
    <w:bookmarkEnd w:id="1"/>
    <w:bookmarkEnd w:id="2"/>
    <w:p w:rsidR="00125FD0" w:rsidRDefault="00750AB3" w:rsidP="00125FD0">
      <w:pPr>
        <w:pStyle w:val="Heading3"/>
      </w:pPr>
      <w:proofErr w:type="spellStart"/>
      <w:r>
        <w:t>Sunera</w:t>
      </w:r>
      <w:proofErr w:type="spellEnd"/>
      <w:r>
        <w:t xml:space="preserve"> Technologies</w:t>
      </w:r>
    </w:p>
    <w:p w:rsidR="000A6B52" w:rsidRPr="00E84BD5" w:rsidRDefault="00750AB3" w:rsidP="000A6B52">
      <w:pPr>
        <w:tabs>
          <w:tab w:val="left" w:pos="0"/>
          <w:tab w:val="left" w:pos="7290"/>
        </w:tabs>
        <w:rPr>
          <w:rFonts w:asciiTheme="minorHAnsi" w:hAnsiTheme="minorHAnsi" w:cs="Arial"/>
          <w:bCs/>
          <w:color w:val="000000"/>
        </w:rPr>
      </w:pPr>
      <w:r>
        <w:rPr>
          <w:rFonts w:asciiTheme="minorHAnsi" w:hAnsiTheme="minorHAnsi" w:cs="Arial"/>
          <w:bCs/>
          <w:color w:val="000000"/>
        </w:rPr>
        <w:t>Manager – L&amp;D</w:t>
      </w:r>
      <w:r w:rsidR="000A6B52">
        <w:rPr>
          <w:rFonts w:asciiTheme="minorHAnsi" w:hAnsiTheme="minorHAnsi" w:cs="Arial"/>
          <w:bCs/>
          <w:color w:val="000000"/>
        </w:rPr>
        <w:tab/>
        <w:t xml:space="preserve">   </w:t>
      </w:r>
      <w:r w:rsidR="000A6B52" w:rsidRPr="00E84BD5">
        <w:rPr>
          <w:rFonts w:asciiTheme="minorHAnsi" w:hAnsiTheme="minorHAnsi" w:cs="Arial"/>
          <w:bCs/>
          <w:color w:val="000000"/>
        </w:rPr>
        <w:t>Jan 2011 - Aug 2011</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Managing internal and Customer training</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Delivering trainings on Oracle ADF 11g and Oracle SOA 11g</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Designing course content according to the client requirement</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Managing learn ware for online course material and assessments</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Managing cloud environment for Oracle fusion trainings</w:t>
      </w:r>
    </w:p>
    <w:p w:rsidR="000A6B52" w:rsidRPr="00E84BD5" w:rsidRDefault="000A6B52" w:rsidP="000A6B52">
      <w:pPr>
        <w:pStyle w:val="NormalWeb"/>
        <w:numPr>
          <w:ilvl w:val="0"/>
          <w:numId w:val="20"/>
        </w:numPr>
        <w:spacing w:before="120" w:after="120"/>
        <w:rPr>
          <w:rFonts w:asciiTheme="minorHAnsi" w:hAnsiTheme="minorHAnsi" w:cs="Arial"/>
          <w:bCs/>
          <w:color w:val="333333"/>
          <w:sz w:val="22"/>
          <w:szCs w:val="22"/>
        </w:rPr>
      </w:pPr>
      <w:r w:rsidRPr="00E84BD5">
        <w:rPr>
          <w:rFonts w:asciiTheme="minorHAnsi" w:hAnsiTheme="minorHAnsi" w:cs="Arial"/>
          <w:bCs/>
          <w:color w:val="333333"/>
          <w:sz w:val="22"/>
          <w:szCs w:val="22"/>
        </w:rPr>
        <w:t>Supporting  development team in JSP and Servlets (client : Blackboard)</w:t>
      </w:r>
    </w:p>
    <w:p w:rsidR="000A6B52" w:rsidRDefault="000A6B52" w:rsidP="009A02F2">
      <w:pPr>
        <w:pStyle w:val="Heading3"/>
      </w:pPr>
    </w:p>
    <w:p w:rsidR="009A02F2" w:rsidRPr="00C03D1E" w:rsidRDefault="00826863" w:rsidP="009A02F2">
      <w:pPr>
        <w:pStyle w:val="Heading3"/>
        <w:rPr>
          <w:color w:val="999999"/>
          <w:sz w:val="36"/>
        </w:rPr>
      </w:pPr>
      <w:proofErr w:type="spellStart"/>
      <w:proofErr w:type="gramStart"/>
      <w:r>
        <w:t>eAttandance</w:t>
      </w:r>
      <w:proofErr w:type="spellEnd"/>
      <w:r>
        <w:t xml:space="preserve"> ,</w:t>
      </w:r>
      <w:proofErr w:type="gramEnd"/>
      <w:r>
        <w:t xml:space="preserve"> Oracle University</w:t>
      </w:r>
    </w:p>
    <w:p w:rsidR="009A02F2" w:rsidRPr="00F92095" w:rsidRDefault="00826863" w:rsidP="004F564C">
      <w:pPr>
        <w:pStyle w:val="Heading5"/>
        <w:tabs>
          <w:tab w:val="left" w:pos="7200"/>
        </w:tabs>
      </w:pPr>
      <w:proofErr w:type="spellStart"/>
      <w:r>
        <w:t>Sr.Developer</w:t>
      </w:r>
      <w:proofErr w:type="spellEnd"/>
      <w:r w:rsidR="009A02F2">
        <w:t xml:space="preserve"> (Offshore), </w:t>
      </w:r>
      <w:r>
        <w:t xml:space="preserve">Oracle India </w:t>
      </w:r>
      <w:proofErr w:type="spellStart"/>
      <w:r>
        <w:t>Pvt</w:t>
      </w:r>
      <w:proofErr w:type="spellEnd"/>
      <w:r>
        <w:t xml:space="preserve"> Ltd</w:t>
      </w:r>
      <w:r w:rsidR="0006069D">
        <w:t xml:space="preserve"> </w:t>
      </w:r>
      <w:r w:rsidR="0006069D">
        <w:tab/>
        <w:t>Jan 2008</w:t>
      </w:r>
      <w:r>
        <w:t xml:space="preserve"> – Jan</w:t>
      </w:r>
      <w:r w:rsidR="0006069D">
        <w:t xml:space="preserve"> 2011</w:t>
      </w:r>
    </w:p>
    <w:p w:rsidR="0032594B" w:rsidRDefault="0032594B" w:rsidP="0095293F">
      <w:pPr>
        <w:tabs>
          <w:tab w:val="left" w:pos="0"/>
        </w:tabs>
        <w:rPr>
          <w:rFonts w:asciiTheme="minorHAnsi" w:hAnsiTheme="minorHAnsi" w:cs="Arial"/>
          <w:b/>
          <w:lang w:val="en-GB"/>
        </w:rPr>
      </w:pPr>
    </w:p>
    <w:p w:rsidR="0095293F" w:rsidRDefault="0095293F" w:rsidP="0095293F">
      <w:pPr>
        <w:tabs>
          <w:tab w:val="left" w:pos="0"/>
        </w:tabs>
        <w:rPr>
          <w:rFonts w:asciiTheme="minorHAnsi" w:hAnsiTheme="minorHAnsi" w:cs="Arial"/>
          <w:lang w:val="en-GB"/>
        </w:rPr>
      </w:pPr>
      <w:proofErr w:type="gramStart"/>
      <w:r w:rsidRPr="00E84BD5">
        <w:rPr>
          <w:rFonts w:asciiTheme="minorHAnsi" w:hAnsiTheme="minorHAnsi" w:cs="Arial"/>
          <w:b/>
          <w:lang w:val="en-GB"/>
        </w:rPr>
        <w:t>Description</w:t>
      </w:r>
      <w:r w:rsidRPr="00E84BD5">
        <w:rPr>
          <w:rFonts w:asciiTheme="minorHAnsi" w:hAnsiTheme="minorHAnsi" w:cs="Arial"/>
          <w:lang w:val="en-GB"/>
        </w:rPr>
        <w:t xml:space="preserve"> :</w:t>
      </w:r>
      <w:proofErr w:type="gramEnd"/>
      <w:r w:rsidRPr="00E84BD5">
        <w:rPr>
          <w:rFonts w:asciiTheme="minorHAnsi" w:hAnsiTheme="minorHAnsi" w:cs="Arial"/>
          <w:lang w:val="en-GB"/>
        </w:rPr>
        <w:t xml:space="preserve"> Aim of this application is to automate the process of  taking signatures and entry in MIS. It reduces the work of passing paper attendance sheet to each training location every</w:t>
      </w:r>
      <w:r w:rsidR="00FF2339">
        <w:rPr>
          <w:rFonts w:asciiTheme="minorHAnsi" w:hAnsiTheme="minorHAnsi" w:cs="Arial"/>
          <w:lang w:val="en-GB"/>
        </w:rPr>
        <w:t xml:space="preserve"> </w:t>
      </w:r>
      <w:r w:rsidRPr="00E84BD5">
        <w:rPr>
          <w:rFonts w:asciiTheme="minorHAnsi" w:hAnsiTheme="minorHAnsi" w:cs="Arial"/>
          <w:lang w:val="en-GB"/>
        </w:rPr>
        <w:t>day and manual entry of attendance in the MIS.</w:t>
      </w:r>
    </w:p>
    <w:p w:rsidR="0095293F" w:rsidRPr="00E84BD5" w:rsidRDefault="0095293F" w:rsidP="0095293F">
      <w:pPr>
        <w:rPr>
          <w:rFonts w:asciiTheme="minorHAnsi" w:hAnsiTheme="minorHAnsi" w:cs="Arial"/>
          <w:lang w:val="en-GB"/>
        </w:rPr>
      </w:pPr>
      <w:r w:rsidRPr="00E84BD5">
        <w:rPr>
          <w:rFonts w:asciiTheme="minorHAnsi" w:hAnsiTheme="minorHAnsi" w:cs="Arial"/>
          <w:lang w:val="en-GB"/>
        </w:rPr>
        <w:t>Web application link is placed in the training room machines and trainer will ask each participant to login with employee id and submit the signature.</w:t>
      </w:r>
    </w:p>
    <w:p w:rsidR="0095293F" w:rsidRPr="00E84BD5" w:rsidRDefault="0095293F" w:rsidP="0095293F">
      <w:pPr>
        <w:rPr>
          <w:rFonts w:asciiTheme="minorHAnsi" w:hAnsiTheme="minorHAnsi" w:cs="Arial"/>
          <w:lang w:val="en-GB"/>
        </w:rPr>
      </w:pPr>
      <w:r w:rsidRPr="00E84BD5">
        <w:rPr>
          <w:rFonts w:asciiTheme="minorHAnsi" w:hAnsiTheme="minorHAnsi" w:cs="Arial"/>
          <w:lang w:val="en-GB"/>
        </w:rPr>
        <w:t xml:space="preserve">The application internally update the database and cross charged depending on their cost </w:t>
      </w:r>
      <w:proofErr w:type="spellStart"/>
      <w:r w:rsidRPr="00E84BD5">
        <w:rPr>
          <w:rFonts w:asciiTheme="minorHAnsi" w:hAnsiTheme="minorHAnsi" w:cs="Arial"/>
          <w:lang w:val="en-GB"/>
        </w:rPr>
        <w:t>center</w:t>
      </w:r>
      <w:proofErr w:type="spellEnd"/>
      <w:r w:rsidRPr="00E84BD5">
        <w:rPr>
          <w:rFonts w:asciiTheme="minorHAnsi" w:hAnsiTheme="minorHAnsi" w:cs="Arial"/>
          <w:lang w:val="en-GB"/>
        </w:rPr>
        <w:t>.</w:t>
      </w:r>
    </w:p>
    <w:p w:rsidR="0095293F" w:rsidRPr="00E84BD5" w:rsidRDefault="0095293F" w:rsidP="0095293F">
      <w:pPr>
        <w:tabs>
          <w:tab w:val="left" w:pos="0"/>
        </w:tabs>
        <w:rPr>
          <w:rFonts w:asciiTheme="minorHAnsi" w:hAnsiTheme="minorHAnsi" w:cs="Arial"/>
          <w:lang w:val="en-GB"/>
        </w:rPr>
      </w:pPr>
      <w:r w:rsidRPr="00E84BD5">
        <w:rPr>
          <w:rFonts w:asciiTheme="minorHAnsi" w:hAnsiTheme="minorHAnsi" w:cs="Arial"/>
          <w:lang w:val="en-GB"/>
        </w:rPr>
        <w:t>The application can be used for nominating the gate crashers if seats are available</w:t>
      </w:r>
    </w:p>
    <w:p w:rsidR="00C65036" w:rsidRDefault="00C65036" w:rsidP="00C65036">
      <w:pPr>
        <w:rPr>
          <w:b/>
        </w:rPr>
      </w:pPr>
      <w:r>
        <w:rPr>
          <w:b/>
        </w:rPr>
        <w:t>Role:</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lastRenderedPageBreak/>
        <w:t>Analysis of the re</w:t>
      </w:r>
      <w:r w:rsidR="0095293F">
        <w:t>quirements and design the work flow</w:t>
      </w:r>
      <w:r>
        <w:t>.</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t>Estimation of the efforts and finalizing the technical design and test cases for the requirement.</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t>Co-</w:t>
      </w:r>
      <w:proofErr w:type="spellStart"/>
      <w:r>
        <w:t>ordinating</w:t>
      </w:r>
      <w:proofErr w:type="spellEnd"/>
      <w:r>
        <w:t xml:space="preserve"> the team.</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t>Planning and tracking the project and deliverables.</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t>Performing various setups required for testing the program.</w:t>
      </w:r>
    </w:p>
    <w:p w:rsidR="00C65036" w:rsidRDefault="00C65036" w:rsidP="009C2B4E">
      <w:pPr>
        <w:keepNext/>
        <w:numPr>
          <w:ilvl w:val="0"/>
          <w:numId w:val="9"/>
        </w:numPr>
        <w:tabs>
          <w:tab w:val="clear" w:pos="1080"/>
          <w:tab w:val="num" w:pos="720"/>
          <w:tab w:val="left" w:pos="2520"/>
          <w:tab w:val="left" w:pos="2880"/>
        </w:tabs>
        <w:spacing w:after="0" w:line="240" w:lineRule="auto"/>
        <w:ind w:left="720"/>
      </w:pPr>
      <w:r>
        <w:t>Review and testing of the program.</w:t>
      </w:r>
    </w:p>
    <w:p w:rsidR="000A6B52" w:rsidRDefault="000A6B52" w:rsidP="000A6B52">
      <w:pPr>
        <w:pStyle w:val="normal1"/>
        <w:rPr>
          <w:b/>
          <w:bCs/>
        </w:rPr>
      </w:pPr>
    </w:p>
    <w:p w:rsidR="0006069D" w:rsidRDefault="0006069D" w:rsidP="000A6B52">
      <w:pPr>
        <w:pStyle w:val="normal1"/>
        <w:rPr>
          <w:b/>
          <w:bCs/>
        </w:rPr>
      </w:pPr>
      <w:proofErr w:type="gramStart"/>
      <w:r>
        <w:rPr>
          <w:b/>
          <w:bCs/>
        </w:rPr>
        <w:t>Technologies :</w:t>
      </w:r>
      <w:proofErr w:type="gramEnd"/>
      <w:r>
        <w:rPr>
          <w:b/>
          <w:bCs/>
        </w:rPr>
        <w:t xml:space="preserve"> Oracle ADF 11g, SOA 11g</w:t>
      </w:r>
    </w:p>
    <w:p w:rsidR="0006069D" w:rsidRPr="00C03D1E" w:rsidRDefault="0006069D" w:rsidP="0006069D">
      <w:pPr>
        <w:pStyle w:val="Heading3"/>
        <w:rPr>
          <w:color w:val="999999"/>
          <w:sz w:val="36"/>
        </w:rPr>
      </w:pPr>
      <w:r>
        <w:t xml:space="preserve">Oracle </w:t>
      </w:r>
      <w:proofErr w:type="spellStart"/>
      <w:proofErr w:type="gramStart"/>
      <w:r>
        <w:t>Barcamp</w:t>
      </w:r>
      <w:proofErr w:type="spellEnd"/>
      <w:r>
        <w:t xml:space="preserve"> ,</w:t>
      </w:r>
      <w:proofErr w:type="gramEnd"/>
      <w:r>
        <w:t xml:space="preserve"> Oracle University</w:t>
      </w:r>
    </w:p>
    <w:p w:rsidR="0006069D" w:rsidRPr="00F92095" w:rsidRDefault="0006069D" w:rsidP="0006069D">
      <w:pPr>
        <w:pStyle w:val="Heading5"/>
        <w:tabs>
          <w:tab w:val="left" w:pos="7200"/>
        </w:tabs>
      </w:pPr>
      <w:proofErr w:type="spellStart"/>
      <w:r>
        <w:t>Sr.Developer</w:t>
      </w:r>
      <w:proofErr w:type="spellEnd"/>
      <w:r>
        <w:t xml:space="preserve"> (Offshore), Oracle India </w:t>
      </w:r>
      <w:proofErr w:type="spellStart"/>
      <w:r>
        <w:t>Pvt</w:t>
      </w:r>
      <w:proofErr w:type="spellEnd"/>
      <w:r>
        <w:t xml:space="preserve"> Ltd </w:t>
      </w:r>
      <w:r>
        <w:tab/>
        <w:t>Aug 2007 – Jan 2008</w:t>
      </w:r>
    </w:p>
    <w:p w:rsidR="0006069D" w:rsidRDefault="0006069D" w:rsidP="000A6B52">
      <w:pPr>
        <w:pStyle w:val="normal1"/>
        <w:rPr>
          <w:b/>
          <w:bCs/>
        </w:rPr>
      </w:pPr>
    </w:p>
    <w:p w:rsidR="0006069D" w:rsidRPr="00E84BD5" w:rsidRDefault="0006069D" w:rsidP="0006069D">
      <w:pPr>
        <w:pStyle w:val="NormalWeb"/>
        <w:spacing w:before="120" w:after="120"/>
        <w:rPr>
          <w:rFonts w:asciiTheme="minorHAnsi" w:hAnsiTheme="minorHAnsi" w:cs="Arial"/>
          <w:color w:val="333333"/>
          <w:sz w:val="22"/>
          <w:szCs w:val="22"/>
        </w:rPr>
      </w:pPr>
      <w:proofErr w:type="gramStart"/>
      <w:r w:rsidRPr="00E84BD5">
        <w:rPr>
          <w:rFonts w:asciiTheme="minorHAnsi" w:hAnsiTheme="minorHAnsi" w:cs="Arial"/>
          <w:b/>
          <w:sz w:val="22"/>
          <w:szCs w:val="22"/>
          <w:lang w:val="en-GB"/>
        </w:rPr>
        <w:t>Description</w:t>
      </w:r>
      <w:r w:rsidRPr="00E84BD5">
        <w:rPr>
          <w:rFonts w:asciiTheme="minorHAnsi" w:hAnsiTheme="minorHAnsi" w:cs="Arial"/>
          <w:sz w:val="22"/>
          <w:szCs w:val="22"/>
          <w:lang w:val="en-GB"/>
        </w:rPr>
        <w:t xml:space="preserve"> :</w:t>
      </w:r>
      <w:proofErr w:type="gramEnd"/>
      <w:r w:rsidRPr="00E84BD5">
        <w:rPr>
          <w:rFonts w:asciiTheme="minorHAnsi" w:hAnsiTheme="minorHAnsi" w:cs="Arial"/>
          <w:sz w:val="22"/>
          <w:szCs w:val="22"/>
          <w:lang w:val="en-GB"/>
        </w:rPr>
        <w:t xml:space="preserve"> </w:t>
      </w:r>
      <w:r w:rsidRPr="00E84BD5">
        <w:rPr>
          <w:rFonts w:asciiTheme="minorHAnsi" w:hAnsiTheme="minorHAnsi" w:cs="Arial"/>
          <w:color w:val="333333"/>
          <w:sz w:val="22"/>
          <w:szCs w:val="22"/>
        </w:rPr>
        <w:t xml:space="preserve">Designed and implemented the complete application to register employees for </w:t>
      </w:r>
      <w:proofErr w:type="spellStart"/>
      <w:r w:rsidRPr="00E84BD5">
        <w:rPr>
          <w:rFonts w:asciiTheme="minorHAnsi" w:hAnsiTheme="minorHAnsi" w:cs="Arial"/>
          <w:color w:val="333333"/>
          <w:sz w:val="22"/>
          <w:szCs w:val="22"/>
        </w:rPr>
        <w:t>barcamp</w:t>
      </w:r>
      <w:proofErr w:type="spellEnd"/>
      <w:r w:rsidRPr="00E84BD5">
        <w:rPr>
          <w:rFonts w:asciiTheme="minorHAnsi" w:hAnsiTheme="minorHAnsi" w:cs="Arial"/>
          <w:color w:val="333333"/>
          <w:sz w:val="22"/>
          <w:szCs w:val="22"/>
        </w:rPr>
        <w:t xml:space="preserve"> program which OU conducts every year in Oracle.</w:t>
      </w:r>
    </w:p>
    <w:p w:rsidR="0006069D" w:rsidRDefault="0006069D" w:rsidP="0006069D">
      <w:pPr>
        <w:rPr>
          <w:rFonts w:asciiTheme="minorHAnsi" w:hAnsiTheme="minorHAnsi" w:cs="Arial"/>
          <w:lang w:val="en-GB"/>
        </w:rPr>
      </w:pPr>
      <w:proofErr w:type="spellStart"/>
      <w:r w:rsidRPr="00E84BD5">
        <w:rPr>
          <w:rFonts w:asciiTheme="minorHAnsi" w:hAnsiTheme="minorHAnsi" w:cs="Arial"/>
          <w:lang w:val="en-GB"/>
        </w:rPr>
        <w:t>Barcamp</w:t>
      </w:r>
      <w:proofErr w:type="spellEnd"/>
      <w:r w:rsidRPr="00E84BD5">
        <w:rPr>
          <w:rFonts w:asciiTheme="minorHAnsi" w:hAnsiTheme="minorHAnsi" w:cs="Arial"/>
          <w:lang w:val="en-GB"/>
        </w:rPr>
        <w:t xml:space="preserve"> is learning program which includes quick byte sessions opened for all Oracle employees. The interested employees can facilitate in this program and select their interested topic (1/2 hrs</w:t>
      </w:r>
      <w:proofErr w:type="gramStart"/>
      <w:r w:rsidRPr="00E84BD5">
        <w:rPr>
          <w:rFonts w:asciiTheme="minorHAnsi" w:hAnsiTheme="minorHAnsi" w:cs="Arial"/>
          <w:lang w:val="en-GB"/>
        </w:rPr>
        <w:t>) ,time</w:t>
      </w:r>
      <w:proofErr w:type="gramEnd"/>
      <w:r w:rsidRPr="00E84BD5">
        <w:rPr>
          <w:rFonts w:asciiTheme="minorHAnsi" w:hAnsiTheme="minorHAnsi" w:cs="Arial"/>
          <w:lang w:val="en-GB"/>
        </w:rPr>
        <w:t xml:space="preserve">  and location. Each employee can participate as facilitator or participant.</w:t>
      </w:r>
      <w:r>
        <w:rPr>
          <w:rFonts w:asciiTheme="minorHAnsi" w:hAnsiTheme="minorHAnsi" w:cs="Arial"/>
          <w:lang w:val="en-GB"/>
        </w:rPr>
        <w:t xml:space="preserve"> </w:t>
      </w:r>
      <w:r w:rsidRPr="00E84BD5">
        <w:rPr>
          <w:rFonts w:asciiTheme="minorHAnsi" w:hAnsiTheme="minorHAnsi" w:cs="Arial"/>
          <w:lang w:val="en-GB"/>
        </w:rPr>
        <w:t>This is one day program where any employee can register with their employee id and attend the program.  Employees can register themselves thru this application and provide topic and time which details will be sent across all the employees to attend their interested topic.</w:t>
      </w:r>
    </w:p>
    <w:p w:rsidR="0006069D" w:rsidRDefault="0006069D" w:rsidP="0006069D">
      <w:pPr>
        <w:rPr>
          <w:rFonts w:asciiTheme="minorHAnsi" w:hAnsiTheme="minorHAnsi" w:cs="Arial"/>
          <w:lang w:val="en-GB"/>
        </w:rPr>
      </w:pPr>
      <w:proofErr w:type="gramStart"/>
      <w:r>
        <w:rPr>
          <w:rFonts w:asciiTheme="minorHAnsi" w:hAnsiTheme="minorHAnsi" w:cs="Arial"/>
          <w:lang w:val="en-GB"/>
        </w:rPr>
        <w:t>Role :</w:t>
      </w:r>
      <w:proofErr w:type="gramEnd"/>
      <w:r>
        <w:rPr>
          <w:rFonts w:asciiTheme="minorHAnsi" w:hAnsiTheme="minorHAnsi" w:cs="Arial"/>
          <w:lang w:val="en-GB"/>
        </w:rPr>
        <w:t xml:space="preserve"> </w:t>
      </w:r>
    </w:p>
    <w:p w:rsidR="0006069D" w:rsidRDefault="0006069D" w:rsidP="0006069D">
      <w:pPr>
        <w:pStyle w:val="ListParagraph"/>
        <w:numPr>
          <w:ilvl w:val="0"/>
          <w:numId w:val="9"/>
        </w:numPr>
        <w:rPr>
          <w:rFonts w:asciiTheme="minorHAnsi" w:hAnsiTheme="minorHAnsi" w:cs="Arial"/>
          <w:lang w:val="en-GB"/>
        </w:rPr>
      </w:pPr>
      <w:r>
        <w:rPr>
          <w:rFonts w:asciiTheme="minorHAnsi" w:hAnsiTheme="minorHAnsi" w:cs="Arial"/>
          <w:lang w:val="en-GB"/>
        </w:rPr>
        <w:t>Analysis of requirements</w:t>
      </w:r>
    </w:p>
    <w:p w:rsidR="0006069D" w:rsidRDefault="0006069D" w:rsidP="0006069D">
      <w:pPr>
        <w:pStyle w:val="ListParagraph"/>
        <w:numPr>
          <w:ilvl w:val="0"/>
          <w:numId w:val="9"/>
        </w:numPr>
        <w:rPr>
          <w:rFonts w:asciiTheme="minorHAnsi" w:hAnsiTheme="minorHAnsi" w:cs="Arial"/>
          <w:lang w:val="en-GB"/>
        </w:rPr>
      </w:pPr>
      <w:r>
        <w:rPr>
          <w:rFonts w:asciiTheme="minorHAnsi" w:hAnsiTheme="minorHAnsi" w:cs="Arial"/>
          <w:lang w:val="en-GB"/>
        </w:rPr>
        <w:t>Design and implementing task flows</w:t>
      </w:r>
    </w:p>
    <w:p w:rsidR="0006069D" w:rsidRPr="0006069D" w:rsidRDefault="0006069D" w:rsidP="0006069D">
      <w:pPr>
        <w:pStyle w:val="ListParagraph"/>
        <w:numPr>
          <w:ilvl w:val="0"/>
          <w:numId w:val="9"/>
        </w:numPr>
        <w:rPr>
          <w:rFonts w:asciiTheme="minorHAnsi" w:hAnsiTheme="minorHAnsi" w:cs="Arial"/>
          <w:lang w:val="en-GB"/>
        </w:rPr>
      </w:pPr>
      <w:r>
        <w:rPr>
          <w:rFonts w:asciiTheme="minorHAnsi" w:hAnsiTheme="minorHAnsi" w:cs="Arial"/>
          <w:lang w:val="en-GB"/>
        </w:rPr>
        <w:t>Deployment</w:t>
      </w:r>
    </w:p>
    <w:p w:rsidR="0006069D" w:rsidRDefault="0006069D" w:rsidP="000A6B52">
      <w:pPr>
        <w:pStyle w:val="normal1"/>
        <w:rPr>
          <w:b/>
          <w:bCs/>
        </w:rPr>
      </w:pPr>
      <w:proofErr w:type="gramStart"/>
      <w:r>
        <w:rPr>
          <w:b/>
          <w:bCs/>
        </w:rPr>
        <w:t>Technologies :</w:t>
      </w:r>
      <w:proofErr w:type="gramEnd"/>
      <w:r>
        <w:rPr>
          <w:b/>
          <w:bCs/>
        </w:rPr>
        <w:t xml:space="preserve"> Oracle ADF 11g</w:t>
      </w:r>
    </w:p>
    <w:p w:rsidR="0006069D" w:rsidRDefault="0006069D" w:rsidP="000A6B52">
      <w:pPr>
        <w:pStyle w:val="normal1"/>
        <w:rPr>
          <w:b/>
          <w:bCs/>
        </w:rPr>
      </w:pPr>
    </w:p>
    <w:p w:rsidR="00750AB3" w:rsidRDefault="00750AB3" w:rsidP="00750AB3">
      <w:pPr>
        <w:pStyle w:val="Heading3"/>
      </w:pPr>
      <w:r>
        <w:t xml:space="preserve">NIIT Ltd </w:t>
      </w:r>
    </w:p>
    <w:p w:rsidR="00152045" w:rsidRPr="00F92095" w:rsidRDefault="00152045" w:rsidP="00152045">
      <w:pPr>
        <w:pStyle w:val="Heading5"/>
        <w:tabs>
          <w:tab w:val="left" w:pos="7200"/>
        </w:tabs>
      </w:pPr>
      <w:r>
        <w:t xml:space="preserve">Technical </w:t>
      </w:r>
      <w:proofErr w:type="spellStart"/>
      <w:r>
        <w:t>Consutant</w:t>
      </w:r>
      <w:proofErr w:type="spellEnd"/>
      <w:r>
        <w:t xml:space="preserve"> </w:t>
      </w:r>
      <w:r>
        <w:tab/>
        <w:t>Jan 2006 – Jan 2007</w:t>
      </w:r>
    </w:p>
    <w:p w:rsidR="000A6B52" w:rsidRDefault="000A6B52" w:rsidP="000A6B52">
      <w:pPr>
        <w:pStyle w:val="NormalWeb"/>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ab/>
      </w:r>
      <w:r w:rsidRPr="00E84BD5">
        <w:rPr>
          <w:rFonts w:asciiTheme="minorHAnsi" w:hAnsiTheme="minorHAnsi" w:cs="Arial"/>
          <w:color w:val="333333"/>
          <w:sz w:val="22"/>
          <w:szCs w:val="22"/>
        </w:rPr>
        <w:tab/>
      </w:r>
    </w:p>
    <w:p w:rsidR="000A6B52" w:rsidRPr="00E84BD5" w:rsidRDefault="000A6B52" w:rsidP="000A6B52">
      <w:pPr>
        <w:pStyle w:val="NormalWeb"/>
        <w:numPr>
          <w:ilvl w:val="0"/>
          <w:numId w:val="2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 xml:space="preserve">Conducted trainings for Accenture, Wipro </w:t>
      </w:r>
      <w:proofErr w:type="gramStart"/>
      <w:r w:rsidRPr="00E84BD5">
        <w:rPr>
          <w:rFonts w:asciiTheme="minorHAnsi" w:hAnsiTheme="minorHAnsi" w:cs="Arial"/>
          <w:color w:val="333333"/>
          <w:sz w:val="22"/>
          <w:szCs w:val="22"/>
        </w:rPr>
        <w:t>and  GENPACT</w:t>
      </w:r>
      <w:proofErr w:type="gramEnd"/>
      <w:r w:rsidRPr="00E84BD5">
        <w:rPr>
          <w:rFonts w:asciiTheme="minorHAnsi" w:hAnsiTheme="minorHAnsi" w:cs="Arial"/>
          <w:color w:val="333333"/>
          <w:sz w:val="22"/>
          <w:szCs w:val="22"/>
        </w:rPr>
        <w:t xml:space="preserve">  on JAVA and </w:t>
      </w:r>
      <w:proofErr w:type="spellStart"/>
      <w:r w:rsidRPr="00E84BD5">
        <w:rPr>
          <w:rFonts w:asciiTheme="minorHAnsi" w:hAnsiTheme="minorHAnsi" w:cs="Arial"/>
          <w:color w:val="333333"/>
          <w:sz w:val="22"/>
          <w:szCs w:val="22"/>
        </w:rPr>
        <w:t>Adv</w:t>
      </w:r>
      <w:proofErr w:type="spellEnd"/>
      <w:r w:rsidRPr="00E84BD5">
        <w:rPr>
          <w:rFonts w:asciiTheme="minorHAnsi" w:hAnsiTheme="minorHAnsi" w:cs="Arial"/>
          <w:color w:val="333333"/>
          <w:sz w:val="22"/>
          <w:szCs w:val="22"/>
        </w:rPr>
        <w:t xml:space="preserve"> JAVA.</w:t>
      </w:r>
    </w:p>
    <w:p w:rsidR="000A6B52" w:rsidRPr="00E84BD5" w:rsidRDefault="000A6B52" w:rsidP="000A6B52">
      <w:pPr>
        <w:pStyle w:val="NormalWeb"/>
        <w:numPr>
          <w:ilvl w:val="0"/>
          <w:numId w:val="2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 xml:space="preserve">Designed course material for customized session on JAVA and </w:t>
      </w:r>
      <w:proofErr w:type="spellStart"/>
      <w:r w:rsidRPr="00E84BD5">
        <w:rPr>
          <w:rFonts w:asciiTheme="minorHAnsi" w:hAnsiTheme="minorHAnsi" w:cs="Arial"/>
          <w:color w:val="333333"/>
          <w:sz w:val="22"/>
          <w:szCs w:val="22"/>
        </w:rPr>
        <w:t>Adv.Java</w:t>
      </w:r>
      <w:proofErr w:type="spellEnd"/>
      <w:r w:rsidRPr="00E84BD5">
        <w:rPr>
          <w:rFonts w:asciiTheme="minorHAnsi" w:hAnsiTheme="minorHAnsi" w:cs="Arial"/>
          <w:color w:val="333333"/>
          <w:sz w:val="22"/>
          <w:szCs w:val="22"/>
        </w:rPr>
        <w:t>.</w:t>
      </w:r>
    </w:p>
    <w:p w:rsidR="00750AB3" w:rsidRDefault="00750AB3" w:rsidP="000A6B52">
      <w:pPr>
        <w:pStyle w:val="NormalWeb"/>
        <w:spacing w:before="120" w:after="120"/>
        <w:rPr>
          <w:rFonts w:asciiTheme="minorHAnsi" w:hAnsiTheme="minorHAnsi" w:cs="Arial"/>
          <w:b/>
          <w:color w:val="333333"/>
          <w:sz w:val="22"/>
          <w:szCs w:val="22"/>
        </w:rPr>
      </w:pPr>
    </w:p>
    <w:p w:rsidR="00750AB3" w:rsidRDefault="00750AB3" w:rsidP="00750AB3">
      <w:pPr>
        <w:pStyle w:val="Heading3"/>
      </w:pPr>
      <w:r>
        <w:t xml:space="preserve">NIIT Ltd </w:t>
      </w:r>
    </w:p>
    <w:p w:rsidR="00152045" w:rsidRPr="00F92095" w:rsidRDefault="00152045" w:rsidP="00152045">
      <w:pPr>
        <w:pStyle w:val="Heading5"/>
        <w:tabs>
          <w:tab w:val="left" w:pos="7200"/>
        </w:tabs>
      </w:pPr>
      <w:r>
        <w:t xml:space="preserve">Trainer </w:t>
      </w:r>
      <w:r>
        <w:tab/>
        <w:t>Dec 2003 – Dec 2005</w:t>
      </w:r>
    </w:p>
    <w:p w:rsidR="000A6B52" w:rsidRPr="00E84BD5" w:rsidRDefault="000A6B52" w:rsidP="000A6B52">
      <w:pPr>
        <w:pStyle w:val="NormalWeb"/>
        <w:numPr>
          <w:ilvl w:val="0"/>
          <w:numId w:val="21"/>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 xml:space="preserve">Delivered </w:t>
      </w:r>
      <w:proofErr w:type="spellStart"/>
      <w:r w:rsidRPr="00E84BD5">
        <w:rPr>
          <w:rFonts w:asciiTheme="minorHAnsi" w:hAnsiTheme="minorHAnsi" w:cs="Arial"/>
          <w:color w:val="333333"/>
          <w:sz w:val="22"/>
          <w:szCs w:val="22"/>
        </w:rPr>
        <w:t>morethan</w:t>
      </w:r>
      <w:proofErr w:type="spellEnd"/>
      <w:r w:rsidRPr="00E84BD5">
        <w:rPr>
          <w:rFonts w:asciiTheme="minorHAnsi" w:hAnsiTheme="minorHAnsi" w:cs="Arial"/>
          <w:color w:val="333333"/>
          <w:sz w:val="22"/>
          <w:szCs w:val="22"/>
        </w:rPr>
        <w:t xml:space="preserve"> 20 session on C and Core java for Sierra Atlantic and </w:t>
      </w:r>
      <w:proofErr w:type="spellStart"/>
      <w:r w:rsidRPr="00E84BD5">
        <w:rPr>
          <w:rFonts w:asciiTheme="minorHAnsi" w:hAnsiTheme="minorHAnsi" w:cs="Arial"/>
          <w:color w:val="333333"/>
          <w:sz w:val="22"/>
          <w:szCs w:val="22"/>
        </w:rPr>
        <w:t>wipro</w:t>
      </w:r>
      <w:proofErr w:type="spellEnd"/>
      <w:r w:rsidRPr="00E84BD5">
        <w:rPr>
          <w:rFonts w:asciiTheme="minorHAnsi" w:hAnsiTheme="minorHAnsi" w:cs="Arial"/>
          <w:color w:val="333333"/>
          <w:sz w:val="22"/>
          <w:szCs w:val="22"/>
        </w:rPr>
        <w:t>.</w:t>
      </w:r>
    </w:p>
    <w:p w:rsidR="000A6B52" w:rsidRPr="00E84BD5" w:rsidRDefault="000A6B52" w:rsidP="000A6B52">
      <w:pPr>
        <w:pStyle w:val="NormalWeb"/>
        <w:numPr>
          <w:ilvl w:val="0"/>
          <w:numId w:val="21"/>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Provided customized training session for TCS in JAVA and J2EE</w:t>
      </w:r>
    </w:p>
    <w:p w:rsidR="000A6B52" w:rsidRPr="000A6B52" w:rsidRDefault="000A6B52" w:rsidP="000A6B52">
      <w:pPr>
        <w:pStyle w:val="NormalWeb"/>
        <w:spacing w:before="120" w:after="120"/>
        <w:rPr>
          <w:rFonts w:asciiTheme="minorHAnsi" w:hAnsiTheme="minorHAnsi"/>
          <w:b/>
          <w:color w:val="333333"/>
          <w:sz w:val="22"/>
          <w:szCs w:val="22"/>
          <w14:shadow w14:blurRad="50800" w14:dist="38100" w14:dir="2700000" w14:sx="100000" w14:sy="100000" w14:kx="0" w14:ky="0" w14:algn="tl">
            <w14:srgbClr w14:val="000000">
              <w14:alpha w14:val="60000"/>
            </w14:srgbClr>
          </w14:shadow>
        </w:rPr>
      </w:pPr>
    </w:p>
    <w:p w:rsidR="003C111C" w:rsidRDefault="000A6B52" w:rsidP="000A6B52">
      <w:pPr>
        <w:pStyle w:val="Heading2"/>
      </w:pPr>
      <w:r>
        <w:lastRenderedPageBreak/>
        <w:t>E</w:t>
      </w:r>
      <w:r w:rsidR="003C111C">
        <w:t>ducation and Certifications</w:t>
      </w:r>
    </w:p>
    <w:p w:rsidR="003C111C" w:rsidRDefault="002B33C5" w:rsidP="009C2B4E">
      <w:pPr>
        <w:pStyle w:val="ListParagraph"/>
        <w:numPr>
          <w:ilvl w:val="0"/>
          <w:numId w:val="2"/>
        </w:numPr>
      </w:pPr>
      <w:r>
        <w:t xml:space="preserve">Masters in Computer Applications, </w:t>
      </w:r>
      <w:r w:rsidR="00750AB3">
        <w:t>MDU University</w:t>
      </w:r>
      <w:r>
        <w:t xml:space="preserve">, </w:t>
      </w:r>
      <w:proofErr w:type="spellStart"/>
      <w:r w:rsidR="00750AB3">
        <w:t>Rohtak</w:t>
      </w:r>
      <w:proofErr w:type="spellEnd"/>
      <w:r>
        <w:t xml:space="preserve"> – </w:t>
      </w:r>
      <w:r w:rsidR="00750AB3">
        <w:t>2003</w:t>
      </w:r>
    </w:p>
    <w:p w:rsidR="00750AB3" w:rsidRDefault="00750AB3" w:rsidP="00750AB3">
      <w:pPr>
        <w:pStyle w:val="NormalWeb"/>
        <w:numPr>
          <w:ilvl w:val="0"/>
          <w:numId w:val="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 xml:space="preserve">Oracle Certified -  </w:t>
      </w:r>
    </w:p>
    <w:p w:rsidR="00750AB3" w:rsidRPr="00E84BD5" w:rsidRDefault="00750AB3" w:rsidP="00750AB3">
      <w:pPr>
        <w:pStyle w:val="NormalWeb"/>
        <w:numPr>
          <w:ilvl w:val="1"/>
          <w:numId w:val="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Application Development Framework 12c implementation specialist</w:t>
      </w:r>
    </w:p>
    <w:p w:rsidR="00750AB3" w:rsidRPr="00E84BD5" w:rsidRDefault="00750AB3" w:rsidP="00750AB3">
      <w:pPr>
        <w:pStyle w:val="NormalWeb"/>
        <w:numPr>
          <w:ilvl w:val="1"/>
          <w:numId w:val="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Application Development Framework 11g implementation specialist</w:t>
      </w:r>
    </w:p>
    <w:p w:rsidR="00750AB3" w:rsidRPr="00E84BD5" w:rsidRDefault="00750AB3" w:rsidP="00750AB3">
      <w:pPr>
        <w:pStyle w:val="NormalWeb"/>
        <w:numPr>
          <w:ilvl w:val="1"/>
          <w:numId w:val="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 xml:space="preserve">Oracle SOA 11g Essentials </w:t>
      </w:r>
    </w:p>
    <w:p w:rsidR="00750AB3" w:rsidRPr="00E84BD5" w:rsidRDefault="00750AB3" w:rsidP="00750AB3">
      <w:pPr>
        <w:pStyle w:val="NormalWeb"/>
        <w:numPr>
          <w:ilvl w:val="0"/>
          <w:numId w:val="2"/>
        </w:numPr>
        <w:spacing w:before="120" w:after="120"/>
        <w:rPr>
          <w:rFonts w:asciiTheme="minorHAnsi" w:hAnsiTheme="minorHAnsi" w:cs="Arial"/>
          <w:color w:val="333333"/>
          <w:sz w:val="22"/>
          <w:szCs w:val="22"/>
        </w:rPr>
      </w:pPr>
      <w:r w:rsidRPr="00E84BD5">
        <w:rPr>
          <w:rFonts w:asciiTheme="minorHAnsi" w:hAnsiTheme="minorHAnsi" w:cs="Arial"/>
          <w:color w:val="333333"/>
          <w:sz w:val="22"/>
          <w:szCs w:val="22"/>
        </w:rPr>
        <w:t>Sun Certified Java Programmer 2 Standard Edition 1.4</w:t>
      </w:r>
    </w:p>
    <w:p w:rsidR="00750AB3" w:rsidRPr="005F3514" w:rsidRDefault="00750AB3" w:rsidP="00750AB3">
      <w:pPr>
        <w:pStyle w:val="ListParagraph"/>
      </w:pPr>
    </w:p>
    <w:p w:rsidR="009B0A71" w:rsidRDefault="003C111C" w:rsidP="009B0A71">
      <w:pPr>
        <w:pStyle w:val="AdminHeader1"/>
      </w:pPr>
      <w:r>
        <w:br w:type="page"/>
      </w:r>
      <w:r w:rsidR="009B0A71">
        <w:lastRenderedPageBreak/>
        <w:t>Administrative: INTERNAL USE ONLY</w:t>
      </w:r>
    </w:p>
    <w:p w:rsidR="007B36DF" w:rsidRDefault="00C63E31" w:rsidP="00C63E31">
      <w:r>
        <w:t xml:space="preserve">This section </w:t>
      </w:r>
      <w:r w:rsidR="00C34B2A">
        <w:t>contains addition instructions and information used</w:t>
      </w:r>
      <w:r>
        <w:t xml:space="preserve"> for searching and should be deleted prior to </w:t>
      </w:r>
      <w:r w:rsidR="00C34B2A">
        <w:t>use for external purposes</w:t>
      </w:r>
      <w:r>
        <w:t>.</w:t>
      </w:r>
      <w:r w:rsidR="00F156FB">
        <w:t xml:space="preserve"> </w:t>
      </w:r>
      <w:r w:rsidR="007B36DF">
        <w:t>LEGAL REMINDER: Resumes should NEVER be included in legal do</w:t>
      </w:r>
      <w:r w:rsidR="00512430">
        <w:t>cuments such as Master Service</w:t>
      </w:r>
      <w:r w:rsidR="007B36DF">
        <w:t xml:space="preserve"> </w:t>
      </w:r>
      <w:r w:rsidR="00512430">
        <w:t>A</w:t>
      </w:r>
      <w:r w:rsidR="007B36DF">
        <w:t>greements, Statements of Work, or Engagement Letters.</w:t>
      </w:r>
    </w:p>
    <w:p w:rsidR="00C34B2A" w:rsidRDefault="00C34B2A" w:rsidP="00C34B2A">
      <w:pPr>
        <w:pStyle w:val="AdminHeader2"/>
      </w:pPr>
      <w:r>
        <w:t>Purpose</w:t>
      </w:r>
    </w:p>
    <w:p w:rsidR="00C63E31" w:rsidRDefault="00C34B2A" w:rsidP="00C34B2A">
      <w:r>
        <w:t>This template primary purpose of this resume template is to provide a simple, consistent format to capture and organize pertinent resume information that can be used primarily fo</w:t>
      </w:r>
      <w:r w:rsidR="000D0C25">
        <w:t>r staffing purposes.  It is not intended to be a format that will serve all internal and external purposes, but it has been designed in such a way that resumes can be easily modified to serve specific needs.</w:t>
      </w:r>
      <w:r w:rsidR="00213C59">
        <w:t xml:space="preserve">  It is assumed that the content may need to be combined, rearranged, reworded, or edited in other ways to meet specific internal or external needs.</w:t>
      </w:r>
      <w:r w:rsidR="00E17AAC">
        <w:t xml:space="preserve">  Given this purpose, please provide as much information as possible in the appropriate formats in order to provide the most flexibility in usage.</w:t>
      </w:r>
      <w:r w:rsidR="007B36DF">
        <w:t xml:space="preserve">  </w:t>
      </w:r>
    </w:p>
    <w:p w:rsidR="00E17AAC" w:rsidRDefault="00E17AAC" w:rsidP="00E17AAC">
      <w:pPr>
        <w:pStyle w:val="AdminHeader2"/>
      </w:pPr>
      <w:r>
        <w:t>Specific Instructions</w:t>
      </w:r>
    </w:p>
    <w:p w:rsidR="00E17AAC" w:rsidRDefault="00E17AAC" w:rsidP="00FC079C">
      <w:pPr>
        <w:spacing w:before="120" w:after="0"/>
      </w:pPr>
      <w:r w:rsidRPr="00FC079C">
        <w:rPr>
          <w:b/>
        </w:rPr>
        <w:t>Summary</w:t>
      </w:r>
      <w:r>
        <w:t xml:space="preserve"> – Please be sure this is in paragraph form and will be easily copied to a single PowerPoint slide.</w:t>
      </w:r>
    </w:p>
    <w:p w:rsidR="00FC079C" w:rsidRDefault="00FC079C" w:rsidP="00FC079C">
      <w:pPr>
        <w:spacing w:after="0"/>
      </w:pPr>
      <w:r w:rsidRPr="00FC079C">
        <w:rPr>
          <w:b/>
        </w:rPr>
        <w:t>Work Experience</w:t>
      </w:r>
      <w:r>
        <w:t xml:space="preserve"> – Please use format in bullet from rather than paragraph form.  Please include technologies where relevant.</w:t>
      </w:r>
    </w:p>
    <w:p w:rsidR="00FC079C" w:rsidRPr="00FC079C" w:rsidRDefault="00FC079C" w:rsidP="00FC079C">
      <w:pPr>
        <w:spacing w:after="0"/>
      </w:pPr>
      <w:r w:rsidRPr="00FC079C">
        <w:rPr>
          <w:b/>
        </w:rPr>
        <w:t>Footer</w:t>
      </w:r>
      <w:r>
        <w:t xml:space="preserve"> – Please be sure to edit the Footer content to include your name.</w:t>
      </w:r>
    </w:p>
    <w:p w:rsidR="00E56C04" w:rsidRDefault="00E56C04" w:rsidP="00C34B2A">
      <w:pPr>
        <w:pStyle w:val="AdminHeader2"/>
      </w:pPr>
      <w:r>
        <w:t>Client Cross Reference</w:t>
      </w:r>
    </w:p>
    <w:p w:rsidR="004430DA" w:rsidRDefault="00E56C04" w:rsidP="00C63E31">
      <w:r>
        <w:t xml:space="preserve"> </w:t>
      </w:r>
      <w:r w:rsidR="004430DA">
        <w:t>Instructions:</w:t>
      </w:r>
    </w:p>
    <w:p w:rsidR="004430DA" w:rsidRDefault="004430DA" w:rsidP="009C2B4E">
      <w:pPr>
        <w:pStyle w:val="ListParagraph"/>
        <w:numPr>
          <w:ilvl w:val="0"/>
          <w:numId w:val="3"/>
        </w:numPr>
      </w:pPr>
      <w:r w:rsidRPr="004430DA">
        <w:t xml:space="preserve">Once you have completed your resume, right click on one of the “Generic Company Name” items and click on UPDATE FIELD.  Your generic company names used in the resume will be automatically populated.  </w:t>
      </w:r>
    </w:p>
    <w:p w:rsidR="004430DA" w:rsidRPr="004430DA" w:rsidRDefault="004430DA" w:rsidP="009C2B4E">
      <w:pPr>
        <w:pStyle w:val="ListParagraph"/>
        <w:numPr>
          <w:ilvl w:val="0"/>
          <w:numId w:val="3"/>
        </w:numPr>
      </w:pPr>
      <w:r>
        <w:t>Enter the actual client name on the same line</w:t>
      </w:r>
      <w:r w:rsidR="003F1ADA">
        <w:t xml:space="preserve"> in the right column</w:t>
      </w:r>
      <w:r>
        <w:t xml:space="preserve">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4430DA" w:rsidRPr="00625ACD" w:rsidTr="00625ACD">
        <w:trPr>
          <w:trHeight w:val="620"/>
        </w:trPr>
        <w:tc>
          <w:tcPr>
            <w:tcW w:w="4608" w:type="dxa"/>
            <w:shd w:val="clear" w:color="auto" w:fill="D3DFEE"/>
          </w:tcPr>
          <w:p w:rsidR="004430DA" w:rsidRPr="00625ACD" w:rsidRDefault="004430DA" w:rsidP="00053CFE">
            <w:pPr>
              <w:spacing w:before="120" w:after="240" w:line="240" w:lineRule="auto"/>
              <w:jc w:val="center"/>
            </w:pPr>
            <w:r w:rsidRPr="00053CFE">
              <w:rPr>
                <w:b/>
                <w:bCs/>
                <w:color w:val="404040"/>
                <w:sz w:val="28"/>
                <w:szCs w:val="28"/>
              </w:rPr>
              <w:t>Generic Client Name</w:t>
            </w:r>
          </w:p>
        </w:tc>
        <w:tc>
          <w:tcPr>
            <w:tcW w:w="4968" w:type="dxa"/>
            <w:shd w:val="clear" w:color="auto" w:fill="D3DFEE"/>
          </w:tcPr>
          <w:p w:rsidR="004430DA" w:rsidRPr="00625ACD" w:rsidRDefault="004430DA" w:rsidP="00625ACD">
            <w:pPr>
              <w:spacing w:before="120" w:after="240" w:line="240" w:lineRule="auto"/>
              <w:jc w:val="center"/>
              <w:rPr>
                <w:b/>
                <w:bCs/>
                <w:color w:val="404040"/>
                <w:sz w:val="28"/>
                <w:szCs w:val="28"/>
              </w:rPr>
            </w:pPr>
            <w:r w:rsidRPr="00625ACD">
              <w:rPr>
                <w:b/>
                <w:bCs/>
                <w:color w:val="404040"/>
                <w:sz w:val="28"/>
                <w:szCs w:val="28"/>
              </w:rPr>
              <w:t>Actual Company Name</w:t>
            </w:r>
          </w:p>
        </w:tc>
      </w:tr>
      <w:tr w:rsidR="00C63E31" w:rsidRPr="00625ACD" w:rsidTr="00625ACD">
        <w:tc>
          <w:tcPr>
            <w:tcW w:w="4608" w:type="dxa"/>
            <w:shd w:val="clear" w:color="auto" w:fill="FFFFFF"/>
          </w:tcPr>
          <w:p w:rsidR="00F156FB" w:rsidRDefault="006C72F9" w:rsidP="00F156FB">
            <w:pPr>
              <w:pStyle w:val="TOC1"/>
              <w:rPr>
                <w:rFonts w:eastAsia="Times New Roman"/>
                <w:noProof/>
              </w:rPr>
            </w:pPr>
            <w:r w:rsidRPr="00625ACD">
              <w:rPr>
                <w:b/>
                <w:bCs/>
              </w:rPr>
              <w:fldChar w:fldCharType="begin"/>
            </w:r>
            <w:r w:rsidR="005546B7" w:rsidRPr="00625ACD">
              <w:rPr>
                <w:bCs/>
              </w:rPr>
              <w:instrText xml:space="preserve"> TOC \n \h \z \u \t "Heading 3,1,NEC 2,2,NEC 1,1" </w:instrText>
            </w:r>
            <w:r w:rsidRPr="00625ACD">
              <w:rPr>
                <w:b/>
                <w:bCs/>
              </w:rPr>
              <w:fldChar w:fldCharType="separate"/>
            </w:r>
            <w:hyperlink w:anchor="_Toc309205554" w:history="1">
              <w:r w:rsidR="00F156FB" w:rsidRPr="00D521F8">
                <w:rPr>
                  <w:rStyle w:val="Hyperlink"/>
                  <w:noProof/>
                </w:rPr>
                <w:t>Generic Company Name #1</w:t>
              </w:r>
            </w:hyperlink>
          </w:p>
          <w:p w:rsidR="00F156FB" w:rsidRDefault="00580945" w:rsidP="00F156FB">
            <w:pPr>
              <w:pStyle w:val="TOC1"/>
              <w:rPr>
                <w:rFonts w:eastAsia="Times New Roman"/>
                <w:noProof/>
              </w:rPr>
            </w:pPr>
            <w:hyperlink w:anchor="_Toc309205555" w:history="1">
              <w:r w:rsidR="00F156FB" w:rsidRPr="00D521F8">
                <w:rPr>
                  <w:rStyle w:val="Hyperlink"/>
                  <w:noProof/>
                </w:rPr>
                <w:t>Generic Company Name #2</w:t>
              </w:r>
            </w:hyperlink>
          </w:p>
          <w:p w:rsidR="00F156FB" w:rsidRDefault="00580945" w:rsidP="00F156FB">
            <w:pPr>
              <w:pStyle w:val="TOC1"/>
              <w:rPr>
                <w:rFonts w:eastAsia="Times New Roman"/>
                <w:noProof/>
              </w:rPr>
            </w:pPr>
            <w:hyperlink w:anchor="_Toc309205556" w:history="1">
              <w:r w:rsidR="00F156FB" w:rsidRPr="00D521F8">
                <w:rPr>
                  <w:rStyle w:val="Hyperlink"/>
                  <w:noProof/>
                </w:rPr>
                <w:t>Generic Company Name #3</w:t>
              </w:r>
            </w:hyperlink>
          </w:p>
          <w:p w:rsidR="00C63E31" w:rsidRPr="00625ACD" w:rsidRDefault="006C72F9" w:rsidP="00F156FB">
            <w:pPr>
              <w:pStyle w:val="TOC1"/>
              <w:rPr>
                <w:rFonts w:eastAsia="Times New Roman"/>
                <w:noProof/>
              </w:rPr>
            </w:pPr>
            <w:r w:rsidRPr="00625ACD">
              <w:fldChar w:fldCharType="end"/>
            </w:r>
          </w:p>
        </w:tc>
        <w:tc>
          <w:tcPr>
            <w:tcW w:w="4968" w:type="dxa"/>
            <w:shd w:val="clear" w:color="auto" w:fill="FFFFFF"/>
          </w:tcPr>
          <w:p w:rsidR="00C63E31" w:rsidRPr="004430DA" w:rsidRDefault="005546B7" w:rsidP="00625ACD">
            <w:pPr>
              <w:spacing w:after="120" w:line="240" w:lineRule="auto"/>
            </w:pPr>
            <w:r w:rsidRPr="004430DA">
              <w:t>Actual Client Name</w:t>
            </w:r>
          </w:p>
          <w:p w:rsidR="005546B7" w:rsidRPr="004430DA" w:rsidRDefault="005546B7" w:rsidP="00625ACD">
            <w:pPr>
              <w:spacing w:after="120" w:line="240" w:lineRule="auto"/>
            </w:pPr>
            <w:r w:rsidRPr="004430DA">
              <w:t>Actual Client Name</w:t>
            </w:r>
          </w:p>
          <w:p w:rsidR="005546B7" w:rsidRPr="004430DA" w:rsidRDefault="005546B7" w:rsidP="00625ACD">
            <w:pPr>
              <w:spacing w:after="120" w:line="240" w:lineRule="auto"/>
            </w:pPr>
            <w:r w:rsidRPr="004430DA">
              <w:t>Actual Client Name</w:t>
            </w:r>
          </w:p>
        </w:tc>
      </w:tr>
    </w:tbl>
    <w:p w:rsidR="00C63E31" w:rsidRDefault="00C63E31" w:rsidP="00F02D61">
      <w:pPr>
        <w:pStyle w:val="TOCHeading"/>
      </w:pPr>
    </w:p>
    <w:sectPr w:rsidR="00C63E31" w:rsidSect="001D7D27">
      <w:headerReference w:type="default" r:id="rId14"/>
      <w:footerReference w:type="default" r:id="rId15"/>
      <w:headerReference w:type="first" r:id="rId16"/>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945" w:rsidRDefault="00580945" w:rsidP="00393A02">
      <w:pPr>
        <w:spacing w:after="0" w:line="240" w:lineRule="auto"/>
      </w:pPr>
      <w:r>
        <w:separator/>
      </w:r>
    </w:p>
  </w:endnote>
  <w:endnote w:type="continuationSeparator" w:id="0">
    <w:p w:rsidR="00580945" w:rsidRDefault="00580945"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D72" w:rsidRPr="00A869A3" w:rsidRDefault="00A869A3" w:rsidP="00A869A3">
    <w:pPr>
      <w:pStyle w:val="Header"/>
      <w:tabs>
        <w:tab w:val="left" w:pos="9000"/>
      </w:tabs>
      <w:rPr>
        <w:color w:val="17365D"/>
        <w:sz w:val="28"/>
        <w:szCs w:val="28"/>
      </w:rPr>
    </w:pPr>
    <w:r w:rsidRPr="00A869A3">
      <w:rPr>
        <w:color w:val="17365D"/>
        <w:sz w:val="20"/>
        <w:szCs w:val="20"/>
      </w:rPr>
      <w:t xml:space="preserve">Updated: </w:t>
    </w:r>
    <w:r w:rsidR="006C72F9" w:rsidRPr="00A869A3">
      <w:rPr>
        <w:color w:val="17365D"/>
        <w:sz w:val="20"/>
        <w:szCs w:val="20"/>
      </w:rPr>
      <w:fldChar w:fldCharType="begin"/>
    </w:r>
    <w:r w:rsidRPr="00A869A3">
      <w:rPr>
        <w:color w:val="17365D"/>
        <w:sz w:val="20"/>
        <w:szCs w:val="20"/>
      </w:rPr>
      <w:instrText xml:space="preserve"> SAVEDATE  \@ "M/d/yyyy"  \* MERGEFORMAT </w:instrText>
    </w:r>
    <w:r w:rsidR="006C72F9" w:rsidRPr="00A869A3">
      <w:rPr>
        <w:color w:val="17365D"/>
        <w:sz w:val="20"/>
        <w:szCs w:val="20"/>
      </w:rPr>
      <w:fldChar w:fldCharType="separate"/>
    </w:r>
    <w:r w:rsidR="00385CF2">
      <w:rPr>
        <w:noProof/>
        <w:color w:val="17365D"/>
        <w:sz w:val="20"/>
        <w:szCs w:val="20"/>
      </w:rPr>
      <w:t>3/31/2016</w:t>
    </w:r>
    <w:r w:rsidR="006C72F9" w:rsidRPr="00A869A3">
      <w:rPr>
        <w:color w:val="17365D"/>
        <w:sz w:val="20"/>
        <w:szCs w:val="20"/>
      </w:rPr>
      <w:fldChar w:fldCharType="end"/>
    </w:r>
    <w:r w:rsidRPr="00A869A3">
      <w:rPr>
        <w:color w:val="17365D"/>
        <w:sz w:val="28"/>
        <w:szCs w:val="28"/>
      </w:rPr>
      <w:t xml:space="preserve"> </w:t>
    </w:r>
    <w:r w:rsidR="007A1E4D">
      <w:rPr>
        <w:color w:val="17365D"/>
        <w:sz w:val="28"/>
        <w:szCs w:val="28"/>
      </w:rPr>
      <w:tab/>
    </w:r>
    <w:proofErr w:type="gramStart"/>
    <w:r w:rsidR="00826863">
      <w:rPr>
        <w:color w:val="17365D"/>
        <w:sz w:val="28"/>
        <w:szCs w:val="28"/>
      </w:rPr>
      <w:t xml:space="preserve">Lalitha </w:t>
    </w:r>
    <w:r w:rsidR="00CA7F73">
      <w:rPr>
        <w:color w:val="17365D"/>
        <w:sz w:val="28"/>
        <w:szCs w:val="28"/>
      </w:rPr>
      <w:t xml:space="preserve"> </w:t>
    </w:r>
    <w:r w:rsidR="00826863">
      <w:rPr>
        <w:color w:val="17365D"/>
        <w:sz w:val="28"/>
        <w:szCs w:val="28"/>
      </w:rPr>
      <w:t>Varigaddi</w:t>
    </w:r>
    <w:proofErr w:type="gramEnd"/>
    <w:r w:rsidRPr="00A869A3">
      <w:rPr>
        <w:color w:val="17365D"/>
        <w:sz w:val="28"/>
        <w:szCs w:val="28"/>
      </w:rPr>
      <w:tab/>
    </w:r>
    <w:r w:rsidR="006C72F9" w:rsidRPr="00A869A3">
      <w:rPr>
        <w:color w:val="17365D"/>
        <w:sz w:val="28"/>
        <w:szCs w:val="28"/>
      </w:rPr>
      <w:fldChar w:fldCharType="begin"/>
    </w:r>
    <w:r w:rsidRPr="00A869A3">
      <w:rPr>
        <w:color w:val="17365D"/>
        <w:sz w:val="28"/>
        <w:szCs w:val="28"/>
      </w:rPr>
      <w:instrText xml:space="preserve"> PAGE   \* MERGEFORMAT </w:instrText>
    </w:r>
    <w:r w:rsidR="006C72F9" w:rsidRPr="00A869A3">
      <w:rPr>
        <w:color w:val="17365D"/>
        <w:sz w:val="28"/>
        <w:szCs w:val="28"/>
      </w:rPr>
      <w:fldChar w:fldCharType="separate"/>
    </w:r>
    <w:r w:rsidR="00385CF2">
      <w:rPr>
        <w:noProof/>
        <w:color w:val="17365D"/>
        <w:sz w:val="28"/>
        <w:szCs w:val="28"/>
      </w:rPr>
      <w:t>2</w:t>
    </w:r>
    <w:r w:rsidR="006C72F9" w:rsidRPr="00A869A3">
      <w:rPr>
        <w:color w:val="17365D"/>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945" w:rsidRDefault="00580945" w:rsidP="00393A02">
      <w:pPr>
        <w:spacing w:after="0" w:line="240" w:lineRule="auto"/>
      </w:pPr>
      <w:r>
        <w:separator/>
      </w:r>
    </w:p>
  </w:footnote>
  <w:footnote w:type="continuationSeparator" w:id="0">
    <w:p w:rsidR="00580945" w:rsidRDefault="00580945" w:rsidP="00393A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C8" w:rsidRDefault="0099672B">
    <w:pPr>
      <w:pStyle w:val="Header"/>
    </w:pPr>
    <w:r>
      <w:rPr>
        <w:noProof/>
      </w:rPr>
      <w:drawing>
        <wp:anchor distT="0" distB="0" distL="114300" distR="114300" simplePos="0" relativeHeight="251658240" behindDoc="0" locked="0" layoutInCell="1" allowOverlap="1">
          <wp:simplePos x="0" y="0"/>
          <wp:positionH relativeFrom="column">
            <wp:posOffset>2495550</wp:posOffset>
          </wp:positionH>
          <wp:positionV relativeFrom="paragraph">
            <wp:posOffset>-9525</wp:posOffset>
          </wp:positionV>
          <wp:extent cx="3686175" cy="409575"/>
          <wp:effectExtent l="19050" t="0" r="9525" b="0"/>
          <wp:wrapSquare wrapText="bothSides"/>
          <wp:docPr id="2"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3C8" w:rsidRDefault="0099672B">
    <w:pPr>
      <w:pStyle w:val="Header"/>
    </w:pPr>
    <w:r>
      <w:rPr>
        <w:noProof/>
      </w:rPr>
      <w:drawing>
        <wp:anchor distT="0" distB="0" distL="114300" distR="114300" simplePos="0" relativeHeight="251657216" behindDoc="0" locked="0" layoutInCell="1" allowOverlap="1">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bullet"/>
      <w:lvlText w:val=""/>
      <w:lvlJc w:val="left"/>
      <w:pPr>
        <w:tabs>
          <w:tab w:val="num" w:pos="720"/>
        </w:tabs>
        <w:ind w:left="720" w:hanging="360"/>
      </w:pPr>
      <w:rPr>
        <w:rFonts w:ascii="Wingdings" w:hAnsi="Wingdings"/>
        <w:sz w:val="20"/>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Wingdings" w:hAnsi="Wingdings"/>
        <w:sz w:val="20"/>
      </w:rPr>
    </w:lvl>
  </w:abstractNum>
  <w:abstractNum w:abstractNumId="2">
    <w:nsid w:val="037C5634"/>
    <w:multiLevelType w:val="hybridMultilevel"/>
    <w:tmpl w:val="3180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1EBF"/>
    <w:multiLevelType w:val="hybridMultilevel"/>
    <w:tmpl w:val="5CC208FA"/>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E02EFA"/>
    <w:multiLevelType w:val="hybridMultilevel"/>
    <w:tmpl w:val="F1BA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4A3776"/>
    <w:multiLevelType w:val="hybridMultilevel"/>
    <w:tmpl w:val="BF8C0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81887"/>
    <w:multiLevelType w:val="hybridMultilevel"/>
    <w:tmpl w:val="5E1CB574"/>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F0F07E2"/>
    <w:multiLevelType w:val="hybridMultilevel"/>
    <w:tmpl w:val="DCDA3884"/>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F61610E"/>
    <w:multiLevelType w:val="hybridMultilevel"/>
    <w:tmpl w:val="45F8C01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2FD37516"/>
    <w:multiLevelType w:val="hybridMultilevel"/>
    <w:tmpl w:val="7F7EA4B8"/>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683041"/>
    <w:multiLevelType w:val="hybridMultilevel"/>
    <w:tmpl w:val="0B643ED6"/>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A2127"/>
    <w:multiLevelType w:val="hybridMultilevel"/>
    <w:tmpl w:val="F54C30DE"/>
    <w:lvl w:ilvl="0" w:tplc="33D2629A">
      <w:start w:val="1"/>
      <w:numFmt w:val="bullet"/>
      <w:lvlText w:val=""/>
      <w:lvlJc w:val="left"/>
      <w:pPr>
        <w:tabs>
          <w:tab w:val="num" w:pos="1440"/>
        </w:tabs>
        <w:ind w:left="1440" w:hanging="360"/>
      </w:pPr>
      <w:rPr>
        <w:rFonts w:ascii="Wingdings" w:hAnsi="Wingdings" w:hint="default"/>
      </w:rPr>
    </w:lvl>
    <w:lvl w:ilvl="1" w:tplc="39526D40" w:tentative="1">
      <w:start w:val="1"/>
      <w:numFmt w:val="bullet"/>
      <w:lvlText w:val=""/>
      <w:lvlJc w:val="left"/>
      <w:pPr>
        <w:tabs>
          <w:tab w:val="num" w:pos="2160"/>
        </w:tabs>
        <w:ind w:left="2160" w:hanging="360"/>
      </w:pPr>
      <w:rPr>
        <w:rFonts w:ascii="Wingdings" w:hAnsi="Wingdings" w:hint="default"/>
      </w:rPr>
    </w:lvl>
    <w:lvl w:ilvl="2" w:tplc="94D8C108" w:tentative="1">
      <w:start w:val="1"/>
      <w:numFmt w:val="bullet"/>
      <w:lvlText w:val=""/>
      <w:lvlJc w:val="left"/>
      <w:pPr>
        <w:tabs>
          <w:tab w:val="num" w:pos="2880"/>
        </w:tabs>
        <w:ind w:left="2880" w:hanging="360"/>
      </w:pPr>
      <w:rPr>
        <w:rFonts w:ascii="Wingdings" w:hAnsi="Wingdings" w:hint="default"/>
      </w:rPr>
    </w:lvl>
    <w:lvl w:ilvl="3" w:tplc="DB863C08" w:tentative="1">
      <w:start w:val="1"/>
      <w:numFmt w:val="bullet"/>
      <w:lvlText w:val=""/>
      <w:lvlJc w:val="left"/>
      <w:pPr>
        <w:tabs>
          <w:tab w:val="num" w:pos="3600"/>
        </w:tabs>
        <w:ind w:left="3600" w:hanging="360"/>
      </w:pPr>
      <w:rPr>
        <w:rFonts w:ascii="Wingdings" w:hAnsi="Wingdings" w:hint="default"/>
      </w:rPr>
    </w:lvl>
    <w:lvl w:ilvl="4" w:tplc="677A3510" w:tentative="1">
      <w:start w:val="1"/>
      <w:numFmt w:val="bullet"/>
      <w:lvlText w:val=""/>
      <w:lvlJc w:val="left"/>
      <w:pPr>
        <w:tabs>
          <w:tab w:val="num" w:pos="4320"/>
        </w:tabs>
        <w:ind w:left="4320" w:hanging="360"/>
      </w:pPr>
      <w:rPr>
        <w:rFonts w:ascii="Wingdings" w:hAnsi="Wingdings" w:hint="default"/>
      </w:rPr>
    </w:lvl>
    <w:lvl w:ilvl="5" w:tplc="01DA7D38" w:tentative="1">
      <w:start w:val="1"/>
      <w:numFmt w:val="bullet"/>
      <w:lvlText w:val=""/>
      <w:lvlJc w:val="left"/>
      <w:pPr>
        <w:tabs>
          <w:tab w:val="num" w:pos="5040"/>
        </w:tabs>
        <w:ind w:left="5040" w:hanging="360"/>
      </w:pPr>
      <w:rPr>
        <w:rFonts w:ascii="Wingdings" w:hAnsi="Wingdings" w:hint="default"/>
      </w:rPr>
    </w:lvl>
    <w:lvl w:ilvl="6" w:tplc="4BAC710A" w:tentative="1">
      <w:start w:val="1"/>
      <w:numFmt w:val="bullet"/>
      <w:lvlText w:val=""/>
      <w:lvlJc w:val="left"/>
      <w:pPr>
        <w:tabs>
          <w:tab w:val="num" w:pos="5760"/>
        </w:tabs>
        <w:ind w:left="5760" w:hanging="360"/>
      </w:pPr>
      <w:rPr>
        <w:rFonts w:ascii="Wingdings" w:hAnsi="Wingdings" w:hint="default"/>
      </w:rPr>
    </w:lvl>
    <w:lvl w:ilvl="7" w:tplc="F2F09EF4" w:tentative="1">
      <w:start w:val="1"/>
      <w:numFmt w:val="bullet"/>
      <w:lvlText w:val=""/>
      <w:lvlJc w:val="left"/>
      <w:pPr>
        <w:tabs>
          <w:tab w:val="num" w:pos="6480"/>
        </w:tabs>
        <w:ind w:left="6480" w:hanging="360"/>
      </w:pPr>
      <w:rPr>
        <w:rFonts w:ascii="Wingdings" w:hAnsi="Wingdings" w:hint="default"/>
      </w:rPr>
    </w:lvl>
    <w:lvl w:ilvl="8" w:tplc="9014BC96" w:tentative="1">
      <w:start w:val="1"/>
      <w:numFmt w:val="bullet"/>
      <w:lvlText w:val=""/>
      <w:lvlJc w:val="left"/>
      <w:pPr>
        <w:tabs>
          <w:tab w:val="num" w:pos="7200"/>
        </w:tabs>
        <w:ind w:left="7200" w:hanging="360"/>
      </w:pPr>
      <w:rPr>
        <w:rFonts w:ascii="Wingdings" w:hAnsi="Wingdings" w:hint="default"/>
      </w:rPr>
    </w:lvl>
  </w:abstractNum>
  <w:abstractNum w:abstractNumId="14">
    <w:nsid w:val="4C761E10"/>
    <w:multiLevelType w:val="hybridMultilevel"/>
    <w:tmpl w:val="FA0A185E"/>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73DD4"/>
    <w:multiLevelType w:val="hybridMultilevel"/>
    <w:tmpl w:val="667C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F3F42"/>
    <w:multiLevelType w:val="hybridMultilevel"/>
    <w:tmpl w:val="2B20CBB4"/>
    <w:lvl w:ilvl="0" w:tplc="F58A45AA">
      <w:start w:val="1"/>
      <w:numFmt w:val="bullet"/>
      <w:pStyle w:val="paragraph3"/>
      <w:lvlText w:val="•"/>
      <w:lvlJc w:val="left"/>
      <w:pPr>
        <w:tabs>
          <w:tab w:val="num" w:pos="360"/>
        </w:tabs>
        <w:ind w:left="360" w:hanging="360"/>
      </w:pPr>
      <w:rPr>
        <w:rFonts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3DB75B2"/>
    <w:multiLevelType w:val="hybridMultilevel"/>
    <w:tmpl w:val="C1903BA6"/>
    <w:lvl w:ilvl="0" w:tplc="E3D4CE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44425ED"/>
    <w:multiLevelType w:val="hybridMultilevel"/>
    <w:tmpl w:val="525C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E0CA3"/>
    <w:multiLevelType w:val="hybridMultilevel"/>
    <w:tmpl w:val="F17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D62FB"/>
    <w:multiLevelType w:val="hybridMultilevel"/>
    <w:tmpl w:val="1A326AE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7C2A37CE"/>
    <w:multiLevelType w:val="hybridMultilevel"/>
    <w:tmpl w:val="1CA2C886"/>
    <w:lvl w:ilvl="0" w:tplc="732243BE">
      <w:start w:val="1"/>
      <w:numFmt w:val="bullet"/>
      <w:lvlText w:val=""/>
      <w:lvlJc w:val="left"/>
      <w:pPr>
        <w:tabs>
          <w:tab w:val="num" w:pos="720"/>
        </w:tabs>
        <w:ind w:left="720" w:hanging="360"/>
      </w:pPr>
      <w:rPr>
        <w:rFonts w:ascii="Wingdings" w:hAnsi="Wingdings" w:hint="default"/>
      </w:rPr>
    </w:lvl>
    <w:lvl w:ilvl="1" w:tplc="4E94F9F8">
      <w:start w:val="1"/>
      <w:numFmt w:val="bullet"/>
      <w:lvlText w:val=""/>
      <w:lvlJc w:val="left"/>
      <w:pPr>
        <w:tabs>
          <w:tab w:val="num" w:pos="1440"/>
        </w:tabs>
        <w:ind w:left="1440" w:hanging="360"/>
      </w:pPr>
      <w:rPr>
        <w:rFonts w:ascii="Wingdings" w:hAnsi="Wingdings" w:hint="default"/>
      </w:rPr>
    </w:lvl>
    <w:lvl w:ilvl="2" w:tplc="5E88FF3C" w:tentative="1">
      <w:start w:val="1"/>
      <w:numFmt w:val="bullet"/>
      <w:lvlText w:val=""/>
      <w:lvlJc w:val="left"/>
      <w:pPr>
        <w:tabs>
          <w:tab w:val="num" w:pos="2160"/>
        </w:tabs>
        <w:ind w:left="2160" w:hanging="360"/>
      </w:pPr>
      <w:rPr>
        <w:rFonts w:ascii="Wingdings" w:hAnsi="Wingdings" w:hint="default"/>
      </w:rPr>
    </w:lvl>
    <w:lvl w:ilvl="3" w:tplc="2C46E0E8" w:tentative="1">
      <w:start w:val="1"/>
      <w:numFmt w:val="bullet"/>
      <w:lvlText w:val=""/>
      <w:lvlJc w:val="left"/>
      <w:pPr>
        <w:tabs>
          <w:tab w:val="num" w:pos="2880"/>
        </w:tabs>
        <w:ind w:left="2880" w:hanging="360"/>
      </w:pPr>
      <w:rPr>
        <w:rFonts w:ascii="Wingdings" w:hAnsi="Wingdings" w:hint="default"/>
      </w:rPr>
    </w:lvl>
    <w:lvl w:ilvl="4" w:tplc="B6763C96" w:tentative="1">
      <w:start w:val="1"/>
      <w:numFmt w:val="bullet"/>
      <w:lvlText w:val=""/>
      <w:lvlJc w:val="left"/>
      <w:pPr>
        <w:tabs>
          <w:tab w:val="num" w:pos="3600"/>
        </w:tabs>
        <w:ind w:left="3600" w:hanging="360"/>
      </w:pPr>
      <w:rPr>
        <w:rFonts w:ascii="Wingdings" w:hAnsi="Wingdings" w:hint="default"/>
      </w:rPr>
    </w:lvl>
    <w:lvl w:ilvl="5" w:tplc="BEAE952C" w:tentative="1">
      <w:start w:val="1"/>
      <w:numFmt w:val="bullet"/>
      <w:lvlText w:val=""/>
      <w:lvlJc w:val="left"/>
      <w:pPr>
        <w:tabs>
          <w:tab w:val="num" w:pos="4320"/>
        </w:tabs>
        <w:ind w:left="4320" w:hanging="360"/>
      </w:pPr>
      <w:rPr>
        <w:rFonts w:ascii="Wingdings" w:hAnsi="Wingdings" w:hint="default"/>
      </w:rPr>
    </w:lvl>
    <w:lvl w:ilvl="6" w:tplc="600060B8" w:tentative="1">
      <w:start w:val="1"/>
      <w:numFmt w:val="bullet"/>
      <w:lvlText w:val=""/>
      <w:lvlJc w:val="left"/>
      <w:pPr>
        <w:tabs>
          <w:tab w:val="num" w:pos="5040"/>
        </w:tabs>
        <w:ind w:left="5040" w:hanging="360"/>
      </w:pPr>
      <w:rPr>
        <w:rFonts w:ascii="Wingdings" w:hAnsi="Wingdings" w:hint="default"/>
      </w:rPr>
    </w:lvl>
    <w:lvl w:ilvl="7" w:tplc="CF382EEA" w:tentative="1">
      <w:start w:val="1"/>
      <w:numFmt w:val="bullet"/>
      <w:lvlText w:val=""/>
      <w:lvlJc w:val="left"/>
      <w:pPr>
        <w:tabs>
          <w:tab w:val="num" w:pos="5760"/>
        </w:tabs>
        <w:ind w:left="5760" w:hanging="360"/>
      </w:pPr>
      <w:rPr>
        <w:rFonts w:ascii="Wingdings" w:hAnsi="Wingdings" w:hint="default"/>
      </w:rPr>
    </w:lvl>
    <w:lvl w:ilvl="8" w:tplc="41B40A0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6"/>
  </w:num>
  <w:num w:numId="4">
    <w:abstractNumId w:val="20"/>
  </w:num>
  <w:num w:numId="5">
    <w:abstractNumId w:val="18"/>
  </w:num>
  <w:num w:numId="6">
    <w:abstractNumId w:val="8"/>
  </w:num>
  <w:num w:numId="7">
    <w:abstractNumId w:val="11"/>
  </w:num>
  <w:num w:numId="8">
    <w:abstractNumId w:val="10"/>
  </w:num>
  <w:num w:numId="9">
    <w:abstractNumId w:val="9"/>
  </w:num>
  <w:num w:numId="10">
    <w:abstractNumId w:val="7"/>
  </w:num>
  <w:num w:numId="11">
    <w:abstractNumId w:val="3"/>
  </w:num>
  <w:num w:numId="12">
    <w:abstractNumId w:val="17"/>
  </w:num>
  <w:num w:numId="13">
    <w:abstractNumId w:val="21"/>
  </w:num>
  <w:num w:numId="14">
    <w:abstractNumId w:val="14"/>
  </w:num>
  <w:num w:numId="15">
    <w:abstractNumId w:val="15"/>
  </w:num>
  <w:num w:numId="16">
    <w:abstractNumId w:val="19"/>
  </w:num>
  <w:num w:numId="17">
    <w:abstractNumId w:val="4"/>
  </w:num>
  <w:num w:numId="18">
    <w:abstractNumId w:val="22"/>
  </w:num>
  <w:num w:numId="19">
    <w:abstractNumId w:val="13"/>
  </w:num>
  <w:num w:numId="20">
    <w:abstractNumId w:val="5"/>
  </w:num>
  <w:num w:numId="21">
    <w:abstractNumId w:val="0"/>
  </w:num>
  <w:num w:numId="22">
    <w:abstractNumId w:val="1"/>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EFE"/>
    <w:rsid w:val="00000F6F"/>
    <w:rsid w:val="00010E6F"/>
    <w:rsid w:val="00010F9F"/>
    <w:rsid w:val="0002475A"/>
    <w:rsid w:val="00024BE8"/>
    <w:rsid w:val="00033468"/>
    <w:rsid w:val="000352EF"/>
    <w:rsid w:val="00040A90"/>
    <w:rsid w:val="0005048F"/>
    <w:rsid w:val="00053B4C"/>
    <w:rsid w:val="00053CFE"/>
    <w:rsid w:val="0006069D"/>
    <w:rsid w:val="00061728"/>
    <w:rsid w:val="00061A1C"/>
    <w:rsid w:val="000674F7"/>
    <w:rsid w:val="000677F5"/>
    <w:rsid w:val="00067F17"/>
    <w:rsid w:val="00070D9B"/>
    <w:rsid w:val="00074297"/>
    <w:rsid w:val="00087AF4"/>
    <w:rsid w:val="00096130"/>
    <w:rsid w:val="000A21FE"/>
    <w:rsid w:val="000A6B52"/>
    <w:rsid w:val="000B2585"/>
    <w:rsid w:val="000B3BBA"/>
    <w:rsid w:val="000C32F3"/>
    <w:rsid w:val="000C4A60"/>
    <w:rsid w:val="000C6C2D"/>
    <w:rsid w:val="000D0C25"/>
    <w:rsid w:val="000D7919"/>
    <w:rsid w:val="000F0D6D"/>
    <w:rsid w:val="000F3FE1"/>
    <w:rsid w:val="000F4D82"/>
    <w:rsid w:val="000F7A64"/>
    <w:rsid w:val="001057A9"/>
    <w:rsid w:val="00106DED"/>
    <w:rsid w:val="001155BF"/>
    <w:rsid w:val="0011785D"/>
    <w:rsid w:val="0012383A"/>
    <w:rsid w:val="00123996"/>
    <w:rsid w:val="00125FD0"/>
    <w:rsid w:val="00126D09"/>
    <w:rsid w:val="00131061"/>
    <w:rsid w:val="001364D6"/>
    <w:rsid w:val="0014278A"/>
    <w:rsid w:val="00145A31"/>
    <w:rsid w:val="00152045"/>
    <w:rsid w:val="00153BD8"/>
    <w:rsid w:val="0016186B"/>
    <w:rsid w:val="0018005B"/>
    <w:rsid w:val="0018501F"/>
    <w:rsid w:val="001A386A"/>
    <w:rsid w:val="001A551A"/>
    <w:rsid w:val="001A61BA"/>
    <w:rsid w:val="001A74B0"/>
    <w:rsid w:val="001C2530"/>
    <w:rsid w:val="001D21D4"/>
    <w:rsid w:val="001D7D27"/>
    <w:rsid w:val="001F57DA"/>
    <w:rsid w:val="001F6C40"/>
    <w:rsid w:val="00207277"/>
    <w:rsid w:val="00213C59"/>
    <w:rsid w:val="00217DF6"/>
    <w:rsid w:val="00224313"/>
    <w:rsid w:val="00224BFC"/>
    <w:rsid w:val="00226CA9"/>
    <w:rsid w:val="00255B5D"/>
    <w:rsid w:val="002569BA"/>
    <w:rsid w:val="00263C7D"/>
    <w:rsid w:val="00265817"/>
    <w:rsid w:val="00287E5F"/>
    <w:rsid w:val="00290E14"/>
    <w:rsid w:val="00294E29"/>
    <w:rsid w:val="002A56B7"/>
    <w:rsid w:val="002B33C5"/>
    <w:rsid w:val="002B76CD"/>
    <w:rsid w:val="002C40F9"/>
    <w:rsid w:val="002C63EF"/>
    <w:rsid w:val="002C75C2"/>
    <w:rsid w:val="002D5F64"/>
    <w:rsid w:val="002E5823"/>
    <w:rsid w:val="002E6FD3"/>
    <w:rsid w:val="002F0E24"/>
    <w:rsid w:val="00310EE2"/>
    <w:rsid w:val="00317B70"/>
    <w:rsid w:val="00323F5B"/>
    <w:rsid w:val="0032594B"/>
    <w:rsid w:val="00336D94"/>
    <w:rsid w:val="003379E1"/>
    <w:rsid w:val="00356ECB"/>
    <w:rsid w:val="003644D5"/>
    <w:rsid w:val="00371212"/>
    <w:rsid w:val="00380FDE"/>
    <w:rsid w:val="00385CF2"/>
    <w:rsid w:val="003860E1"/>
    <w:rsid w:val="00393A02"/>
    <w:rsid w:val="00397995"/>
    <w:rsid w:val="003A3175"/>
    <w:rsid w:val="003A69DA"/>
    <w:rsid w:val="003A7652"/>
    <w:rsid w:val="003B3E0B"/>
    <w:rsid w:val="003B5579"/>
    <w:rsid w:val="003B6B7B"/>
    <w:rsid w:val="003B74BE"/>
    <w:rsid w:val="003C111C"/>
    <w:rsid w:val="003C485D"/>
    <w:rsid w:val="003C6E3F"/>
    <w:rsid w:val="003C7145"/>
    <w:rsid w:val="003D2E63"/>
    <w:rsid w:val="003E0844"/>
    <w:rsid w:val="003F1ADA"/>
    <w:rsid w:val="00400575"/>
    <w:rsid w:val="004010C9"/>
    <w:rsid w:val="004108C9"/>
    <w:rsid w:val="00427959"/>
    <w:rsid w:val="004313F2"/>
    <w:rsid w:val="00432487"/>
    <w:rsid w:val="004332B2"/>
    <w:rsid w:val="004430DA"/>
    <w:rsid w:val="004432FF"/>
    <w:rsid w:val="00446099"/>
    <w:rsid w:val="00447B71"/>
    <w:rsid w:val="004551EE"/>
    <w:rsid w:val="004679F6"/>
    <w:rsid w:val="00471ADA"/>
    <w:rsid w:val="00476E43"/>
    <w:rsid w:val="00491E6F"/>
    <w:rsid w:val="004A3E44"/>
    <w:rsid w:val="004A6030"/>
    <w:rsid w:val="004B1A70"/>
    <w:rsid w:val="004C0146"/>
    <w:rsid w:val="004C0A22"/>
    <w:rsid w:val="004C0E20"/>
    <w:rsid w:val="004C2D2E"/>
    <w:rsid w:val="004C7046"/>
    <w:rsid w:val="004D1016"/>
    <w:rsid w:val="004D775E"/>
    <w:rsid w:val="004F3389"/>
    <w:rsid w:val="004F564C"/>
    <w:rsid w:val="004F5B57"/>
    <w:rsid w:val="00512430"/>
    <w:rsid w:val="00534BF8"/>
    <w:rsid w:val="00537FAA"/>
    <w:rsid w:val="00541478"/>
    <w:rsid w:val="005521AF"/>
    <w:rsid w:val="005546B7"/>
    <w:rsid w:val="00557477"/>
    <w:rsid w:val="00561F21"/>
    <w:rsid w:val="00562C40"/>
    <w:rsid w:val="0056632F"/>
    <w:rsid w:val="00571180"/>
    <w:rsid w:val="0057488B"/>
    <w:rsid w:val="00580945"/>
    <w:rsid w:val="005B366E"/>
    <w:rsid w:val="005B38C0"/>
    <w:rsid w:val="005B4A4F"/>
    <w:rsid w:val="005B6885"/>
    <w:rsid w:val="005D3180"/>
    <w:rsid w:val="005F21F6"/>
    <w:rsid w:val="005F3514"/>
    <w:rsid w:val="005F438A"/>
    <w:rsid w:val="005F6608"/>
    <w:rsid w:val="006043C7"/>
    <w:rsid w:val="0060647C"/>
    <w:rsid w:val="00610723"/>
    <w:rsid w:val="0061330E"/>
    <w:rsid w:val="00616982"/>
    <w:rsid w:val="00623D78"/>
    <w:rsid w:val="00625ACD"/>
    <w:rsid w:val="00636C4C"/>
    <w:rsid w:val="00641A95"/>
    <w:rsid w:val="006500D3"/>
    <w:rsid w:val="00650365"/>
    <w:rsid w:val="006549D2"/>
    <w:rsid w:val="00661241"/>
    <w:rsid w:val="00666966"/>
    <w:rsid w:val="00681EA5"/>
    <w:rsid w:val="0068441B"/>
    <w:rsid w:val="00690EB3"/>
    <w:rsid w:val="006953F7"/>
    <w:rsid w:val="006A4014"/>
    <w:rsid w:val="006A4F02"/>
    <w:rsid w:val="006A5845"/>
    <w:rsid w:val="006A74BE"/>
    <w:rsid w:val="006B6481"/>
    <w:rsid w:val="006B725D"/>
    <w:rsid w:val="006C1A33"/>
    <w:rsid w:val="006C43D7"/>
    <w:rsid w:val="006C72F9"/>
    <w:rsid w:val="006D34A5"/>
    <w:rsid w:val="006E007C"/>
    <w:rsid w:val="006F0284"/>
    <w:rsid w:val="006F1161"/>
    <w:rsid w:val="006F556B"/>
    <w:rsid w:val="007051D8"/>
    <w:rsid w:val="0071351A"/>
    <w:rsid w:val="007154D0"/>
    <w:rsid w:val="00746559"/>
    <w:rsid w:val="00750AB3"/>
    <w:rsid w:val="00750BF6"/>
    <w:rsid w:val="00751342"/>
    <w:rsid w:val="00767A13"/>
    <w:rsid w:val="007737BB"/>
    <w:rsid w:val="00773C0C"/>
    <w:rsid w:val="00781831"/>
    <w:rsid w:val="0078237D"/>
    <w:rsid w:val="00784E68"/>
    <w:rsid w:val="00792169"/>
    <w:rsid w:val="00796D7A"/>
    <w:rsid w:val="007A1E4D"/>
    <w:rsid w:val="007B0CAC"/>
    <w:rsid w:val="007B36DF"/>
    <w:rsid w:val="007B3BB4"/>
    <w:rsid w:val="007B3F19"/>
    <w:rsid w:val="007B4234"/>
    <w:rsid w:val="007B45DD"/>
    <w:rsid w:val="007B6334"/>
    <w:rsid w:val="007C352B"/>
    <w:rsid w:val="007D2ED4"/>
    <w:rsid w:val="007E176B"/>
    <w:rsid w:val="0080503C"/>
    <w:rsid w:val="00805BAF"/>
    <w:rsid w:val="00826863"/>
    <w:rsid w:val="00851952"/>
    <w:rsid w:val="00853F36"/>
    <w:rsid w:val="00856FB7"/>
    <w:rsid w:val="00867EFE"/>
    <w:rsid w:val="00870BDC"/>
    <w:rsid w:val="008716EA"/>
    <w:rsid w:val="00882A2F"/>
    <w:rsid w:val="00882EC2"/>
    <w:rsid w:val="00886475"/>
    <w:rsid w:val="00887761"/>
    <w:rsid w:val="00890BAF"/>
    <w:rsid w:val="00895213"/>
    <w:rsid w:val="008A3174"/>
    <w:rsid w:val="008A76A6"/>
    <w:rsid w:val="008B5973"/>
    <w:rsid w:val="008B78F5"/>
    <w:rsid w:val="008C4587"/>
    <w:rsid w:val="008E2D72"/>
    <w:rsid w:val="008E37CC"/>
    <w:rsid w:val="008F5C78"/>
    <w:rsid w:val="008F782A"/>
    <w:rsid w:val="009016FA"/>
    <w:rsid w:val="0090259F"/>
    <w:rsid w:val="009035B2"/>
    <w:rsid w:val="00904269"/>
    <w:rsid w:val="009119F3"/>
    <w:rsid w:val="009156CD"/>
    <w:rsid w:val="009240B6"/>
    <w:rsid w:val="00927580"/>
    <w:rsid w:val="0093083E"/>
    <w:rsid w:val="0095293F"/>
    <w:rsid w:val="009563AD"/>
    <w:rsid w:val="00965DCF"/>
    <w:rsid w:val="00970E87"/>
    <w:rsid w:val="009844C8"/>
    <w:rsid w:val="00987ED1"/>
    <w:rsid w:val="0099389F"/>
    <w:rsid w:val="0099672B"/>
    <w:rsid w:val="00996FA4"/>
    <w:rsid w:val="009A02F2"/>
    <w:rsid w:val="009B0A71"/>
    <w:rsid w:val="009B746F"/>
    <w:rsid w:val="009C2B4E"/>
    <w:rsid w:val="009C5BAD"/>
    <w:rsid w:val="009E1169"/>
    <w:rsid w:val="009F23BE"/>
    <w:rsid w:val="009F3782"/>
    <w:rsid w:val="009F4CF0"/>
    <w:rsid w:val="009F55D2"/>
    <w:rsid w:val="00A02C77"/>
    <w:rsid w:val="00A132D9"/>
    <w:rsid w:val="00A26CEF"/>
    <w:rsid w:val="00A275BE"/>
    <w:rsid w:val="00A30731"/>
    <w:rsid w:val="00A320CF"/>
    <w:rsid w:val="00A324FC"/>
    <w:rsid w:val="00A45582"/>
    <w:rsid w:val="00A501D2"/>
    <w:rsid w:val="00A5136B"/>
    <w:rsid w:val="00A56762"/>
    <w:rsid w:val="00A64614"/>
    <w:rsid w:val="00A65FA6"/>
    <w:rsid w:val="00A67863"/>
    <w:rsid w:val="00A67865"/>
    <w:rsid w:val="00A748ED"/>
    <w:rsid w:val="00A75374"/>
    <w:rsid w:val="00A832D3"/>
    <w:rsid w:val="00A84AF3"/>
    <w:rsid w:val="00A869A3"/>
    <w:rsid w:val="00A910D4"/>
    <w:rsid w:val="00AB1CD6"/>
    <w:rsid w:val="00AC573C"/>
    <w:rsid w:val="00AD12BB"/>
    <w:rsid w:val="00AD73FD"/>
    <w:rsid w:val="00AE078C"/>
    <w:rsid w:val="00AE37CF"/>
    <w:rsid w:val="00AE77C6"/>
    <w:rsid w:val="00AE786D"/>
    <w:rsid w:val="00AE7E15"/>
    <w:rsid w:val="00AF5CB7"/>
    <w:rsid w:val="00AF659B"/>
    <w:rsid w:val="00AF7018"/>
    <w:rsid w:val="00B0153D"/>
    <w:rsid w:val="00B043D6"/>
    <w:rsid w:val="00B1207C"/>
    <w:rsid w:val="00B21C2B"/>
    <w:rsid w:val="00B36C03"/>
    <w:rsid w:val="00B46587"/>
    <w:rsid w:val="00B6397D"/>
    <w:rsid w:val="00B66750"/>
    <w:rsid w:val="00B805A9"/>
    <w:rsid w:val="00B838A7"/>
    <w:rsid w:val="00B87234"/>
    <w:rsid w:val="00B94800"/>
    <w:rsid w:val="00B96016"/>
    <w:rsid w:val="00BA281B"/>
    <w:rsid w:val="00BB1BCD"/>
    <w:rsid w:val="00BB5B33"/>
    <w:rsid w:val="00BB69D6"/>
    <w:rsid w:val="00BD2628"/>
    <w:rsid w:val="00BD2892"/>
    <w:rsid w:val="00BD3708"/>
    <w:rsid w:val="00BD5F2E"/>
    <w:rsid w:val="00BE6F99"/>
    <w:rsid w:val="00C05542"/>
    <w:rsid w:val="00C233D6"/>
    <w:rsid w:val="00C25653"/>
    <w:rsid w:val="00C32D54"/>
    <w:rsid w:val="00C34B2A"/>
    <w:rsid w:val="00C3796A"/>
    <w:rsid w:val="00C428BF"/>
    <w:rsid w:val="00C42C6A"/>
    <w:rsid w:val="00C45BAF"/>
    <w:rsid w:val="00C50DDB"/>
    <w:rsid w:val="00C52C84"/>
    <w:rsid w:val="00C63791"/>
    <w:rsid w:val="00C63E31"/>
    <w:rsid w:val="00C65036"/>
    <w:rsid w:val="00C85828"/>
    <w:rsid w:val="00C926C9"/>
    <w:rsid w:val="00C93696"/>
    <w:rsid w:val="00C9513E"/>
    <w:rsid w:val="00CA03C8"/>
    <w:rsid w:val="00CA6B09"/>
    <w:rsid w:val="00CA6B0B"/>
    <w:rsid w:val="00CA7F73"/>
    <w:rsid w:val="00CB1171"/>
    <w:rsid w:val="00CC67FF"/>
    <w:rsid w:val="00CC6F17"/>
    <w:rsid w:val="00CE3DC8"/>
    <w:rsid w:val="00CE7BE8"/>
    <w:rsid w:val="00CF001E"/>
    <w:rsid w:val="00CF0ABD"/>
    <w:rsid w:val="00CF26EE"/>
    <w:rsid w:val="00CF2BDE"/>
    <w:rsid w:val="00CF5085"/>
    <w:rsid w:val="00D1044A"/>
    <w:rsid w:val="00D156AE"/>
    <w:rsid w:val="00D27489"/>
    <w:rsid w:val="00D43DA8"/>
    <w:rsid w:val="00D44C61"/>
    <w:rsid w:val="00D57156"/>
    <w:rsid w:val="00D83F11"/>
    <w:rsid w:val="00D92290"/>
    <w:rsid w:val="00DA04F9"/>
    <w:rsid w:val="00DA2C2A"/>
    <w:rsid w:val="00DA6533"/>
    <w:rsid w:val="00DA6C77"/>
    <w:rsid w:val="00DC0910"/>
    <w:rsid w:val="00DC288C"/>
    <w:rsid w:val="00DC6A8A"/>
    <w:rsid w:val="00DD0BD8"/>
    <w:rsid w:val="00DD3448"/>
    <w:rsid w:val="00DD47D0"/>
    <w:rsid w:val="00DF0AA6"/>
    <w:rsid w:val="00DF1208"/>
    <w:rsid w:val="00E011CB"/>
    <w:rsid w:val="00E04C69"/>
    <w:rsid w:val="00E17AAC"/>
    <w:rsid w:val="00E22B55"/>
    <w:rsid w:val="00E305B6"/>
    <w:rsid w:val="00E3416B"/>
    <w:rsid w:val="00E44D2F"/>
    <w:rsid w:val="00E45157"/>
    <w:rsid w:val="00E51E13"/>
    <w:rsid w:val="00E56C04"/>
    <w:rsid w:val="00E66F1E"/>
    <w:rsid w:val="00E725F3"/>
    <w:rsid w:val="00E8419A"/>
    <w:rsid w:val="00EA01D6"/>
    <w:rsid w:val="00EB0ED9"/>
    <w:rsid w:val="00EB25E0"/>
    <w:rsid w:val="00EB5A25"/>
    <w:rsid w:val="00EB6AC0"/>
    <w:rsid w:val="00EC32FA"/>
    <w:rsid w:val="00EC5339"/>
    <w:rsid w:val="00ED0DCD"/>
    <w:rsid w:val="00ED2DDB"/>
    <w:rsid w:val="00EE0AB2"/>
    <w:rsid w:val="00EE0C81"/>
    <w:rsid w:val="00EE1F60"/>
    <w:rsid w:val="00EE470E"/>
    <w:rsid w:val="00EE7C6B"/>
    <w:rsid w:val="00EF5371"/>
    <w:rsid w:val="00EF5697"/>
    <w:rsid w:val="00F01B8E"/>
    <w:rsid w:val="00F02D61"/>
    <w:rsid w:val="00F156FB"/>
    <w:rsid w:val="00F16CAB"/>
    <w:rsid w:val="00F23665"/>
    <w:rsid w:val="00F27219"/>
    <w:rsid w:val="00F5514F"/>
    <w:rsid w:val="00F57A11"/>
    <w:rsid w:val="00F66DD9"/>
    <w:rsid w:val="00F77E92"/>
    <w:rsid w:val="00F86755"/>
    <w:rsid w:val="00F91ACB"/>
    <w:rsid w:val="00FA2B77"/>
    <w:rsid w:val="00FA3250"/>
    <w:rsid w:val="00FA3A45"/>
    <w:rsid w:val="00FB172E"/>
    <w:rsid w:val="00FB2509"/>
    <w:rsid w:val="00FC079C"/>
    <w:rsid w:val="00FC5738"/>
    <w:rsid w:val="00FE077B"/>
    <w:rsid w:val="00FF2339"/>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basedOn w:val="Normal"/>
    <w:next w:val="Normal"/>
    <w:link w:val="Heading3Char"/>
    <w:uiPriority w:val="9"/>
    <w:unhideWhenUsed/>
    <w:qFormat/>
    <w:rsid w:val="00773C0C"/>
    <w:pPr>
      <w:keepNext/>
      <w:keepLines/>
      <w:spacing w:before="200" w:after="0"/>
      <w:outlineLvl w:val="2"/>
    </w:pPr>
    <w:rPr>
      <w:rFonts w:ascii="Cambria" w:eastAsia="Times New Roman" w:hAnsi="Cambria"/>
      <w:b/>
      <w:bCs/>
      <w:i/>
      <w:color w:val="95B3D7"/>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basedOn w:val="DefaultParagraphFont"/>
    <w:link w:val="Heading3"/>
    <w:uiPriority w:val="9"/>
    <w:rsid w:val="00773C0C"/>
    <w:rPr>
      <w:rFonts w:ascii="Cambria" w:eastAsia="Times New Roman" w:hAnsi="Cambria" w:cs="Times New Roman"/>
      <w:b/>
      <w:bCs/>
      <w:i/>
      <w:color w:val="95B3D7"/>
      <w:sz w:val="24"/>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4B1A70"/>
    <w:pPr>
      <w:pBdr>
        <w:bottom w:val="single" w:sz="8" w:space="4" w:color="4F81BD"/>
      </w:pBdr>
      <w:spacing w:after="0" w:line="240" w:lineRule="auto"/>
      <w:contextualSpacing/>
    </w:pPr>
    <w:rPr>
      <w:rFonts w:ascii="Cambria" w:eastAsia="Times New Roman" w:hAnsi="Cambria"/>
      <w:color w:val="17365D"/>
      <w:spacing w:val="5"/>
      <w:kern w:val="28"/>
      <w:sz w:val="44"/>
      <w:szCs w:val="52"/>
    </w:rPr>
  </w:style>
  <w:style w:type="character" w:customStyle="1" w:styleId="TitleChar">
    <w:name w:val="Title Char"/>
    <w:basedOn w:val="DefaultParagraphFont"/>
    <w:link w:val="Title"/>
    <w:uiPriority w:val="10"/>
    <w:rsid w:val="004B1A70"/>
    <w:rPr>
      <w:rFonts w:ascii="Cambria" w:eastAsia="Times New Roman" w:hAnsi="Cambria" w:cs="Times New Roman"/>
      <w:color w:val="17365D"/>
      <w:spacing w:val="5"/>
      <w:kern w:val="28"/>
      <w:sz w:val="44"/>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C34B2A"/>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C34B2A"/>
    <w:rPr>
      <w:rFonts w:ascii="Cambria" w:eastAsia="Calibri" w:hAnsi="Cambria" w:cs="Times New Roman"/>
      <w:b/>
      <w:bCs/>
      <w:i/>
      <w:color w:val="95B3D7"/>
      <w:sz w:val="24"/>
    </w:rPr>
  </w:style>
  <w:style w:type="character" w:customStyle="1" w:styleId="StyleBoldAllcaps">
    <w:name w:val="Style Bold All caps"/>
    <w:rsid w:val="000F3FE1"/>
    <w:rPr>
      <w:rFonts w:ascii="Times New Roman" w:hAnsi="Times New Roman" w:cs="Times New Roman"/>
      <w:b/>
      <w:bCs/>
      <w:caps/>
    </w:rPr>
  </w:style>
  <w:style w:type="paragraph" w:customStyle="1" w:styleId="paragraph3">
    <w:name w:val="paragraph 3"/>
    <w:basedOn w:val="Normal"/>
    <w:next w:val="Normal"/>
    <w:autoRedefine/>
    <w:rsid w:val="006549D2"/>
    <w:pPr>
      <w:keepNext/>
      <w:numPr>
        <w:numId w:val="12"/>
      </w:numPr>
      <w:tabs>
        <w:tab w:val="left" w:pos="2880"/>
      </w:tabs>
      <w:spacing w:after="0" w:line="240" w:lineRule="auto"/>
      <w:jc w:val="both"/>
    </w:pPr>
    <w:rPr>
      <w:rFonts w:ascii="Times" w:eastAsia="Times New Roman" w:hAnsi="Times" w:cs="Times"/>
      <w:sz w:val="20"/>
      <w:szCs w:val="20"/>
      <w:lang w:val="en-GB"/>
    </w:rPr>
  </w:style>
  <w:style w:type="paragraph" w:customStyle="1" w:styleId="paragraph1">
    <w:name w:val="paragraph 1"/>
    <w:basedOn w:val="Normal"/>
    <w:next w:val="Normal"/>
    <w:autoRedefine/>
    <w:rsid w:val="00C65036"/>
    <w:pPr>
      <w:keepNext/>
      <w:tabs>
        <w:tab w:val="left" w:pos="2880"/>
      </w:tabs>
      <w:spacing w:after="0" w:line="240" w:lineRule="auto"/>
      <w:jc w:val="both"/>
    </w:pPr>
    <w:rPr>
      <w:rFonts w:ascii="Times New Roman" w:eastAsia="Times New Roman" w:hAnsi="Times New Roman"/>
      <w:sz w:val="20"/>
      <w:szCs w:val="20"/>
      <w:lang w:val="en-GB"/>
    </w:rPr>
  </w:style>
  <w:style w:type="paragraph" w:customStyle="1" w:styleId="normal1">
    <w:name w:val="normal 1"/>
    <w:basedOn w:val="Normal"/>
    <w:autoRedefine/>
    <w:rsid w:val="00C65036"/>
    <w:pPr>
      <w:keepNext/>
      <w:tabs>
        <w:tab w:val="left" w:pos="2520"/>
        <w:tab w:val="left" w:pos="2880"/>
      </w:tabs>
      <w:spacing w:after="0" w:line="240" w:lineRule="auto"/>
      <w:ind w:left="2160" w:hanging="2160"/>
    </w:pPr>
    <w:rPr>
      <w:rFonts w:ascii="Arial" w:eastAsia="Times New Roman" w:hAnsi="Arial" w:cs="Arial"/>
      <w:sz w:val="18"/>
      <w:szCs w:val="18"/>
      <w:lang w:val="en-GB"/>
    </w:rPr>
  </w:style>
  <w:style w:type="paragraph" w:styleId="NormalWeb">
    <w:name w:val="Normal (Web)"/>
    <w:basedOn w:val="Normal"/>
    <w:rsid w:val="000A6B52"/>
    <w:pPr>
      <w:suppressAutoHyphens/>
      <w:spacing w:before="280" w:after="280" w:line="240" w:lineRule="auto"/>
    </w:pPr>
    <w:rPr>
      <w:rFonts w:ascii="Times New Roman" w:eastAsia="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basedOn w:val="Normal"/>
    <w:next w:val="Normal"/>
    <w:link w:val="Heading3Char"/>
    <w:uiPriority w:val="9"/>
    <w:unhideWhenUsed/>
    <w:qFormat/>
    <w:rsid w:val="00773C0C"/>
    <w:pPr>
      <w:keepNext/>
      <w:keepLines/>
      <w:spacing w:before="200" w:after="0"/>
      <w:outlineLvl w:val="2"/>
    </w:pPr>
    <w:rPr>
      <w:rFonts w:ascii="Cambria" w:eastAsia="Times New Roman" w:hAnsi="Cambria"/>
      <w:b/>
      <w:bCs/>
      <w:i/>
      <w:color w:val="95B3D7"/>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basedOn w:val="DefaultParagraphFont"/>
    <w:link w:val="Heading3"/>
    <w:uiPriority w:val="9"/>
    <w:rsid w:val="00773C0C"/>
    <w:rPr>
      <w:rFonts w:ascii="Cambria" w:eastAsia="Times New Roman" w:hAnsi="Cambria" w:cs="Times New Roman"/>
      <w:b/>
      <w:bCs/>
      <w:i/>
      <w:color w:val="95B3D7"/>
      <w:sz w:val="24"/>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4B1A70"/>
    <w:pPr>
      <w:pBdr>
        <w:bottom w:val="single" w:sz="8" w:space="4" w:color="4F81BD"/>
      </w:pBdr>
      <w:spacing w:after="0" w:line="240" w:lineRule="auto"/>
      <w:contextualSpacing/>
    </w:pPr>
    <w:rPr>
      <w:rFonts w:ascii="Cambria" w:eastAsia="Times New Roman" w:hAnsi="Cambria"/>
      <w:color w:val="17365D"/>
      <w:spacing w:val="5"/>
      <w:kern w:val="28"/>
      <w:sz w:val="44"/>
      <w:szCs w:val="52"/>
    </w:rPr>
  </w:style>
  <w:style w:type="character" w:customStyle="1" w:styleId="TitleChar">
    <w:name w:val="Title Char"/>
    <w:basedOn w:val="DefaultParagraphFont"/>
    <w:link w:val="Title"/>
    <w:uiPriority w:val="10"/>
    <w:rsid w:val="004B1A70"/>
    <w:rPr>
      <w:rFonts w:ascii="Cambria" w:eastAsia="Times New Roman" w:hAnsi="Cambria" w:cs="Times New Roman"/>
      <w:color w:val="17365D"/>
      <w:spacing w:val="5"/>
      <w:kern w:val="28"/>
      <w:sz w:val="44"/>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C34B2A"/>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C34B2A"/>
    <w:rPr>
      <w:rFonts w:ascii="Cambria" w:eastAsia="Calibri" w:hAnsi="Cambria" w:cs="Times New Roman"/>
      <w:b/>
      <w:bCs/>
      <w:i/>
      <w:color w:val="95B3D7"/>
      <w:sz w:val="24"/>
    </w:rPr>
  </w:style>
  <w:style w:type="character" w:customStyle="1" w:styleId="StyleBoldAllcaps">
    <w:name w:val="Style Bold All caps"/>
    <w:rsid w:val="000F3FE1"/>
    <w:rPr>
      <w:rFonts w:ascii="Times New Roman" w:hAnsi="Times New Roman" w:cs="Times New Roman"/>
      <w:b/>
      <w:bCs/>
      <w:caps/>
    </w:rPr>
  </w:style>
  <w:style w:type="paragraph" w:customStyle="1" w:styleId="paragraph3">
    <w:name w:val="paragraph 3"/>
    <w:basedOn w:val="Normal"/>
    <w:next w:val="Normal"/>
    <w:autoRedefine/>
    <w:rsid w:val="006549D2"/>
    <w:pPr>
      <w:keepNext/>
      <w:numPr>
        <w:numId w:val="12"/>
      </w:numPr>
      <w:tabs>
        <w:tab w:val="left" w:pos="2880"/>
      </w:tabs>
      <w:spacing w:after="0" w:line="240" w:lineRule="auto"/>
      <w:jc w:val="both"/>
    </w:pPr>
    <w:rPr>
      <w:rFonts w:ascii="Times" w:eastAsia="Times New Roman" w:hAnsi="Times" w:cs="Times"/>
      <w:sz w:val="20"/>
      <w:szCs w:val="20"/>
      <w:lang w:val="en-GB"/>
    </w:rPr>
  </w:style>
  <w:style w:type="paragraph" w:customStyle="1" w:styleId="paragraph1">
    <w:name w:val="paragraph 1"/>
    <w:basedOn w:val="Normal"/>
    <w:next w:val="Normal"/>
    <w:autoRedefine/>
    <w:rsid w:val="00C65036"/>
    <w:pPr>
      <w:keepNext/>
      <w:tabs>
        <w:tab w:val="left" w:pos="2880"/>
      </w:tabs>
      <w:spacing w:after="0" w:line="240" w:lineRule="auto"/>
      <w:jc w:val="both"/>
    </w:pPr>
    <w:rPr>
      <w:rFonts w:ascii="Times New Roman" w:eastAsia="Times New Roman" w:hAnsi="Times New Roman"/>
      <w:sz w:val="20"/>
      <w:szCs w:val="20"/>
      <w:lang w:val="en-GB"/>
    </w:rPr>
  </w:style>
  <w:style w:type="paragraph" w:customStyle="1" w:styleId="normal1">
    <w:name w:val="normal 1"/>
    <w:basedOn w:val="Normal"/>
    <w:autoRedefine/>
    <w:rsid w:val="00C65036"/>
    <w:pPr>
      <w:keepNext/>
      <w:tabs>
        <w:tab w:val="left" w:pos="2520"/>
        <w:tab w:val="left" w:pos="2880"/>
      </w:tabs>
      <w:spacing w:after="0" w:line="240" w:lineRule="auto"/>
      <w:ind w:left="2160" w:hanging="2160"/>
    </w:pPr>
    <w:rPr>
      <w:rFonts w:ascii="Arial" w:eastAsia="Times New Roman" w:hAnsi="Arial" w:cs="Arial"/>
      <w:sz w:val="18"/>
      <w:szCs w:val="18"/>
      <w:lang w:val="en-GB"/>
    </w:rPr>
  </w:style>
  <w:style w:type="paragraph" w:styleId="NormalWeb">
    <w:name w:val="Normal (Web)"/>
    <w:basedOn w:val="Normal"/>
    <w:rsid w:val="000A6B52"/>
    <w:pPr>
      <w:suppressAutoHyphens/>
      <w:spacing w:before="280" w:after="280" w:line="240" w:lineRule="auto"/>
    </w:pPr>
    <w:rPr>
      <w:rFonts w:ascii="Times New Roman" w:eastAsia="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ohit_hitachi\Resume\Hitachi%20Resume%20Template%202012%20v13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Internal Communications" ma:contentTypeID="0x01010B006A5779C2BD806041A467C59843B9E81500A1524C0115AA564389B6F10D4955739D" ma:contentTypeVersion="1" ma:contentTypeDescription="" ma:contentTypeScope="" ma:versionID="cabdb922419909319402209a6906af90">
  <xsd:schema xmlns:xsd="http://www.w3.org/2001/XMLSchema" xmlns:p="http://schemas.microsoft.com/office/2006/metadata/properties" xmlns:ns1="http://schemas.microsoft.com/sharepoint/v3" xmlns:ns2="http://schemas.microsoft.com/sharepoint/v3/fields" xmlns:ns3="27a168bd-a986-49f3-bbff-8a6415310b2f" targetNamespace="http://schemas.microsoft.com/office/2006/metadata/properties" ma:root="true" ma:fieldsID="b49d82a85645f66990a65d30e9f2f0ea" ns1:_="" ns2:_="" ns3:_="">
    <xsd:import namespace="http://schemas.microsoft.com/sharepoint/v3"/>
    <xsd:import namespace="http://schemas.microsoft.com/sharepoint/v3/fields"/>
    <xsd:import namespace="27a168bd-a986-49f3-bbff-8a6415310b2f"/>
    <xsd:element name="properties">
      <xsd:complexType>
        <xsd:sequence>
          <xsd:element name="documentManagement">
            <xsd:complexType>
              <xsd:all>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element ref="ns3:Internal_x0020_Communications_x0020_Classification"/>
                <xsd:element ref="ns3:Status_x0020_Classification"/>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Language" ma:index="15" nillable="true" ma:displayName="Language" ma:default="English"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Contributor" ma:index="7" nillable="true" ma:displayName="Contributor" ma:description="One or more people or organizations that contributed to this resource" ma:internalName="_Contributor">
      <xsd:simpleType>
        <xsd:restriction base="dms:Note"/>
      </xsd:simpleType>
    </xsd:element>
    <xsd:element name="_Coverage" ma:index="8" nillable="true" ma:displayName="Coverage" ma:hidden="true" ma:internalName="_Coverage" ma:readOnly="false">
      <xsd:simpleType>
        <xsd:restriction base="dms:Text">
          <xsd:maxLength value="255"/>
        </xsd:restriction>
      </xsd:simpleType>
    </xsd:element>
    <xsd:element name="_DCDateCreated" ma:index="10" nillable="true" ma:displayName="Date Created" ma:default="[today]" ma:description="The date on which this resource was created" ma:format="DateOnly" ma:internalName="_DCDateCreated">
      <xsd:simpleType>
        <xsd:restriction base="dms:DateTime"/>
      </xsd:simpleType>
    </xsd:element>
    <xsd:element name="_DCDateModified" ma:index="11"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3" nillable="true" ma:displayName="Format" ma:description="Media-type, file format or dimensions" ma:hidden="true" ma:internalName="_Format" ma:readOnly="false">
      <xsd:simpleType>
        <xsd:restriction base="dms:Text"/>
      </xsd:simpleType>
    </xsd:element>
    <xsd:element name="_Identifier" ma:index="14"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6" nillable="true" ma:displayName="Publisher" ma:description="The person, organization or service that published this resource" ma:hidden="true" ma:internalName="_Publisher" ma:readOnly="false">
      <xsd:simpleType>
        <xsd:restriction base="dms:Text"/>
      </xsd:simpleType>
    </xsd:element>
    <xsd:element name="_Relation" ma:index="17" nillable="true" ma:displayName="Relation" ma:description="References to related resources" ma:hidden="true" ma:internalName="_Relation" ma:readOnly="false">
      <xsd:simpleType>
        <xsd:restriction base="dms:Note"/>
      </xsd:simpleType>
    </xsd:element>
    <xsd:element name="_RightsManagement" ma:index="18" nillable="true" ma:displayName="Rights Management" ma:description="Information about rights held in or over this resource" ma:hidden="true" ma:internalName="_RightsManagement" ma:readOnly="false">
      <xsd:simpleType>
        <xsd:restriction base="dms:Note"/>
      </xsd:simpleType>
    </xsd:element>
    <xsd:element name="_Source" ma:index="19" nillable="true" ma:displayName="Source" ma:description="References to resources from which this resource was derived" ma:hidden="true" ma:internalName="_Source" ma:readOnly="false">
      <xsd:simpleType>
        <xsd:restriction base="dms:Note"/>
      </xsd:simpleType>
    </xsd:element>
    <xsd:element name="_ResourceType" ma:index="23" nillable="true" ma:displayName="Resource Type" ma:description="A set of categories, functions, genres or aggregation levels" ma:hidden="true" ma:internalName="_ResourceType" ma:readOnly="false">
      <xsd:simpleType>
        <xsd:restriction base="dms:Text"/>
      </xsd:simpleType>
    </xsd:element>
  </xsd:schema>
  <xsd:schema xmlns:xsd="http://www.w3.org/2001/XMLSchema" xmlns:dms="http://schemas.microsoft.com/office/2006/documentManagement/types" targetNamespace="27a168bd-a986-49f3-bbff-8a6415310b2f" elementFormDefault="qualified">
    <xsd:import namespace="http://schemas.microsoft.com/office/2006/documentManagement/types"/>
    <xsd:element name="Internal_x0020_Communications_x0020_Classification" ma:index="24" ma:displayName="Internal Communications Classification" ma:list="74ba1fc1-f49e-4822-ba95-6b13dd42fad8" ma:internalName="Internal_x0020_Communications_x0020_Classification" ma:showField="Title" ma:web="27a168bd-a986-49f3-bbff-8a6415310b2f">
      <xsd:simpleType>
        <xsd:restriction base="dms:Lookup"/>
      </xsd:simpleType>
    </xsd:element>
    <xsd:element name="Status_x0020_Classification" ma:index="25" ma:displayName="Status Classification" ma:list="28637846-ff80-4ccf-9321-ed9e3d7c4c11" ma:internalName="Status_x0020_Classification" ma:showField="Title" ma:web="27a168bd-a986-49f3-bbff-8a6415310b2f">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Creator"/>
        <xsd:element ref="dcterms:created" minOccurs="0" maxOccurs="1"/>
        <xsd:element ref="dc:identifier" minOccurs="0" maxOccurs="1"/>
        <xsd:element name="contentType" minOccurs="0" maxOccurs="1" type="xsd:string" ma:index="0" ma:displayName="Content Type"/>
        <xsd:element ref="dc:title" minOccurs="0" maxOccurs="1" ma:index="22" ma:displayName="Title:"/>
        <xsd:element ref="dc:subject" minOccurs="0" maxOccurs="1" ma:index="21" ma:displayName="Subject"/>
        <xsd:element ref="dc:description" minOccurs="0" maxOccurs="1" ma:index="12" ma:displayName="Details"/>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Internal_x0020_Communications_x0020_Classification xmlns="27a168bd-a986-49f3-bbff-8a6415310b2f">8</Internal_x0020_Communications_x0020_Classification>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Status_x0020_Classification xmlns="27a168bd-a986-49f3-bbff-8a6415310b2f">3</Status_x0020_Classification>
    <_DCDateCreated xmlns="http://schemas.microsoft.com/sharepoint/v3/fields">2013-02-17T11:30:00+05:30</_DCDateCreate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CCA04-CA65-4DBF-9CC7-01FCE54B1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27a168bd-a986-49f3-bbff-8a6415310b2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4.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5.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 ds:uri="27a168bd-a986-49f3-bbff-8a6415310b2f"/>
  </ds:schemaRefs>
</ds:datastoreItem>
</file>

<file path=customXml/itemProps6.xml><?xml version="1.0" encoding="utf-8"?>
<ds:datastoreItem xmlns:ds="http://schemas.openxmlformats.org/officeDocument/2006/customXml" ds:itemID="{1FFC400F-6FA4-4504-AD6E-2FE2C902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Hitachi Resume Template 2012 v130</Template>
  <TotalTime>0</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8452</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Mohit Kapoor</dc:subject>
  <dc:creator>mkapoor</dc:creator>
  <cp:lastModifiedBy>UST420s</cp:lastModifiedBy>
  <cp:revision>2</cp:revision>
  <cp:lastPrinted>2008-07-22T17:28:00Z</cp:lastPrinted>
  <dcterms:created xsi:type="dcterms:W3CDTF">2016-03-31T23:05:00Z</dcterms:created>
  <dcterms:modified xsi:type="dcterms:W3CDTF">2016-03-31T23:05:00Z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0x01010B006A5779C2BD806041A467C59843B9E81500A1524C0115AA564389B6F10D4955739D</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_SourceUrl">
    <vt:lpwstr/>
  </property>
  <property fmtid="{D5CDD505-2E9C-101B-9397-08002B2CF9AE}" pid="25" name="xd_Signature">
    <vt:lpwstr/>
  </property>
  <property fmtid="{D5CDD505-2E9C-101B-9397-08002B2CF9AE}" pid="26" name="Internal Meeting Materials Classification">
    <vt:lpwstr/>
  </property>
</Properties>
</file>