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Ассоциативные контейнеры библиотеки STL.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tbl>
      <w:tblPr>
        <w:tblStyle w:val="5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011"/>
        <w:gridCol w:w="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Кирпичников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Илья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Постановка задачи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1.</w:t>
      </w:r>
    </w:p>
    <w:p>
      <w:pPr>
        <w:pStyle w:val="6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ассоциативный контейнер.</w:t>
      </w:r>
    </w:p>
    <w:p>
      <w:pPr>
        <w:pStyle w:val="6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его элементами стандартного типа (тип указан в варианте).</w:t>
      </w:r>
    </w:p>
    <w:p>
      <w:pPr>
        <w:pStyle w:val="6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>
      <w:pPr>
        <w:pStyle w:val="6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>
      <w:pPr>
        <w:pStyle w:val="6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>
      <w:pPr>
        <w:pStyle w:val="6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глобальных функций.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2.</w:t>
      </w:r>
    </w:p>
    <w:p>
      <w:pPr>
        <w:pStyle w:val="6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ассоциативный контейнер.</w:t>
      </w:r>
    </w:p>
    <w:p>
      <w:pPr>
        <w:pStyle w:val="6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6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>
      <w:pPr>
        <w:pStyle w:val="6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>
      <w:pPr>
        <w:pStyle w:val="6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>
      <w:pPr>
        <w:pStyle w:val="6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глобальных функций.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</w:t>
      </w:r>
    </w:p>
    <w:p>
      <w:pPr>
        <w:pStyle w:val="6"/>
        <w:numPr>
          <w:ilvl w:val="0"/>
          <w:numId w:val="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параметризированный класс, используя в качестве контейнера ассоциативный контейнер.</w:t>
      </w:r>
    </w:p>
    <w:p>
      <w:pPr>
        <w:pStyle w:val="6"/>
        <w:numPr>
          <w:ilvl w:val="0"/>
          <w:numId w:val="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его элементами.</w:t>
      </w:r>
    </w:p>
    <w:p>
      <w:pPr>
        <w:pStyle w:val="6"/>
        <w:numPr>
          <w:ilvl w:val="0"/>
          <w:numId w:val="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>
      <w:pPr>
        <w:pStyle w:val="6"/>
        <w:numPr>
          <w:ilvl w:val="0"/>
          <w:numId w:val="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>
      <w:pPr>
        <w:pStyle w:val="6"/>
        <w:numPr>
          <w:ilvl w:val="0"/>
          <w:numId w:val="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>
      <w:pPr>
        <w:pStyle w:val="6"/>
        <w:numPr>
          <w:ilvl w:val="0"/>
          <w:numId w:val="3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методов параметризированного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15:</w:t>
      </w:r>
    </w:p>
    <w:p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49595" cy="2108200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280" cy="21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ru-RU"/>
        </w:rPr>
      </w:pPr>
      <w:r>
        <w:rPr>
          <w:lang w:val="ru-RU"/>
        </w:rPr>
        <w:t>Задание 1</w:t>
      </w:r>
    </w:p>
    <w:p>
      <w:pPr>
        <w:ind w:left="851"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426970" cy="65874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290" cy="6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1610995" cy="1572895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317" cy="16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 – Задание 1</w:t>
      </w:r>
    </w:p>
    <w:p>
      <w:pPr>
        <w:pStyle w:val="2"/>
        <w:rPr>
          <w:lang w:val="ru-RU"/>
        </w:rPr>
      </w:pPr>
      <w:r>
        <w:rPr>
          <w:lang w:val="ru-RU"/>
        </w:rPr>
        <w:t>Задание 2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548890" cy="616077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956" cy="63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41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1512570" cy="17100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9321" cy="17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 – Задание 2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rPr>
          <w:lang w:val="ru-RU"/>
        </w:rPr>
      </w:pPr>
      <w:r>
        <w:rPr>
          <w:lang w:val="ru-RU"/>
        </w:rPr>
        <w:t>Задание 3</w:t>
      </w:r>
    </w:p>
    <w:p>
      <w:pPr>
        <w:pStyle w:val="2"/>
        <w:rPr>
          <w:lang w:val="ru-RU"/>
        </w:rPr>
      </w:pPr>
      <w:r>
        <w:rPr>
          <w:lang w:val="ru-RU"/>
        </w:rPr>
        <w:drawing>
          <wp:inline distT="0" distB="0" distL="0" distR="0">
            <wp:extent cx="2446655" cy="64281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662" cy="64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426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1758315" cy="157480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4534" cy="16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Задание 3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4029075" cy="439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 – Главная функция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UML</w:t>
      </w:r>
      <w:r>
        <w:rPr>
          <w:rFonts w:ascii="Times New Roman" w:hAnsi="Times New Roman" w:cs="Times New Roman"/>
          <w:b/>
          <w:sz w:val="32"/>
          <w:szCs w:val="32"/>
        </w:rPr>
        <w:t>-Диаграмма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2870200" cy="3272155"/>
            <wp:effectExtent l="0" t="0" r="635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857" cy="334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 – UML-Диаграмма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>
      <w:pPr>
        <w:ind w:left="284" w:hanging="284"/>
        <w:jc w:val="center"/>
      </w:pPr>
      <w:r>
        <w:drawing>
          <wp:inline distT="0" distB="0" distL="0" distR="0">
            <wp:extent cx="3943350" cy="9906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 – Работа программы - задание 1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5725160" cy="15811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 – Работа программы – задание 2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5801360" cy="1562100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 – Работа программы – задание 3</w:t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представляет собой ассоциативный контейнер?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Ассоциативный контейнер - это контейнер, который хранит элементы в отсортированном порядке и обеспечивает быстрый доступ к элементам по ключу.</w:t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Перечислить ассоциативные контейнеры библиотеки STL.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Ассоциативные контейнеры библиотеки STL: map, multimap, set, multiset.</w:t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можно получить доступ к элементам ассоциативного контейнера?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элементам ассоциативного контейнера осуществляется через ключ или итератор.</w:t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примеры методов, используемых в ассоциативных контейнерах.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методов</w:t>
      </w:r>
      <w:r>
        <w:rPr>
          <w:rFonts w:ascii="Times New Roman" w:hAnsi="Times New Roman" w:cs="Times New Roman"/>
          <w:sz w:val="24"/>
          <w:szCs w:val="24"/>
          <w:lang w:val="en-US"/>
        </w:rPr>
        <w:t>: insert, erase, find, count, size, empty.</w:t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можно создать контейнер map? Привести примеры.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Контейнер map можно создать с помощью конструктора по умолчанию или конструктора с параметрами, принимающими пары ключ-значение. Примеры: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01260" cy="3143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упорядочены элементы в контейнере map по умолчанию? Как изменить порядок на обратный?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Элементы в контейнере map упорядочены по ключу по умолчанию. Чтобы изменить порядок на обратный, нужно использовать функцию std::greater&lt;&gt; в качестве второго параметра шаблона контейнера. Пример: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990850" cy="1714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операции определены для контейнера map?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Операции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контейнера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map: insert, erase, find, count, size, empty.</w:t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добавления элементов в контейнер map с помощью функции make_pair().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для добавления элементов в контейнер map с помощью функции make_pair():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801235" cy="6667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добавления элементов в контейнер map с помощью функции операции прямого доступа [].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для добавления элементов в контейнер map с помощью функции операции прямого доступа []: 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791710" cy="647700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печати контейнера map с помощью итератора.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для печати контейнера map с помощью итератора: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784090" cy="12446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182" cy="13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печати контейнера map с помощью функции операции прямого доступа [].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для печати контейнера map с помощью функции операции прямого доступа []: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896485" cy="11620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отличаются контейнеры map и multimap?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Контейнер map хранит уникальные элементы по ключу, а контейнер multimap может хранить несколько элементов с одинаковым ключом.</w:t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представляет собой контейнер set?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Контейнер set - это контейнер, который хранит уникальные элементы в отсортированном порядке.</w:t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отличаются контейнеры map и set?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Контейнер map хранит пары ключ-значение, а контейнер set хранит только уникальные элементы.</w:t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можно создать контейнер set? Привести примеры.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Контейнер set можно создать с помощью конструктора по умолчанию или конструктора с параметрами, принимающими элементы. Примеры: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05100" cy="3333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упорядочены элементы в контейнере set по умолчанию? Как изменить порядок на обратный?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Элементы в контейнере set упорядочены по значению по умолчанию. Чтобы изменить порядок на обратный, нужно использовать функцию std::greater&lt;&gt; в качестве параметра шаблона контейнера. Пример: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52675" cy="1714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операции определены для контейнера set?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Операции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контейнера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set: insert, erase, find, count, size, empty.</w:t>
      </w:r>
    </w:p>
    <w:p>
      <w:pPr>
        <w:pStyle w:val="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функцию для добавления элементов в контейнер set.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для добавления элементов в контейнер set:</w:t>
      </w:r>
    </w:p>
    <w:p>
      <w:pPr>
        <w:pStyle w:val="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333750" cy="6953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851" w:bottom="1701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4B4FE8"/>
    <w:multiLevelType w:val="multilevel"/>
    <w:tmpl w:val="1E4B4FE8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AF575F6"/>
    <w:multiLevelType w:val="multilevel"/>
    <w:tmpl w:val="3AF575F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A361E"/>
    <w:multiLevelType w:val="multilevel"/>
    <w:tmpl w:val="4C1A361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95D4B"/>
    <w:multiLevelType w:val="multilevel"/>
    <w:tmpl w:val="50895D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E7B15"/>
    <w:rsid w:val="00263A68"/>
    <w:rsid w:val="00290DB1"/>
    <w:rsid w:val="00303A23"/>
    <w:rsid w:val="0034323F"/>
    <w:rsid w:val="003C1322"/>
    <w:rsid w:val="003D08E3"/>
    <w:rsid w:val="003D4DD6"/>
    <w:rsid w:val="00471EAB"/>
    <w:rsid w:val="004E500F"/>
    <w:rsid w:val="00543D67"/>
    <w:rsid w:val="00547711"/>
    <w:rsid w:val="0063175D"/>
    <w:rsid w:val="006E153E"/>
    <w:rsid w:val="007518FC"/>
    <w:rsid w:val="007803EA"/>
    <w:rsid w:val="007B19D2"/>
    <w:rsid w:val="007F70D4"/>
    <w:rsid w:val="00820457"/>
    <w:rsid w:val="00867402"/>
    <w:rsid w:val="008E0785"/>
    <w:rsid w:val="009656CF"/>
    <w:rsid w:val="00972C7E"/>
    <w:rsid w:val="00981059"/>
    <w:rsid w:val="009B0840"/>
    <w:rsid w:val="009E7F13"/>
    <w:rsid w:val="00A06FED"/>
    <w:rsid w:val="00A32149"/>
    <w:rsid w:val="00B86EE9"/>
    <w:rsid w:val="00BA26A8"/>
    <w:rsid w:val="00C03584"/>
    <w:rsid w:val="00C20996"/>
    <w:rsid w:val="00C23CE1"/>
    <w:rsid w:val="00DA2E79"/>
    <w:rsid w:val="00E466C0"/>
    <w:rsid w:val="00E537C1"/>
    <w:rsid w:val="00E96A9C"/>
    <w:rsid w:val="00EE3A33"/>
    <w:rsid w:val="00F1260D"/>
    <w:rsid w:val="00F71661"/>
    <w:rsid w:val="00F85B96"/>
    <w:rsid w:val="23B3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uiPriority w:val="0"/>
    <w:pPr>
      <w:keepNext/>
      <w:keepLines/>
      <w:spacing w:line="360" w:lineRule="auto"/>
      <w:ind w:firstLine="720"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  <w:lang w:val="ru"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1"/>
    <w:pPr>
      <w:ind w:left="720"/>
      <w:contextualSpacing/>
    </w:p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816"/>
    </w:pPr>
    <w:rPr>
      <w:rFonts w:ascii="Times New Roman" w:hAnsi="Times New Roman" w:eastAsia="Times New Roman" w:cs="Times New Roman"/>
    </w:rPr>
  </w:style>
  <w:style w:type="character" w:customStyle="1" w:styleId="8">
    <w:name w:val="Заголовок 1 Знак"/>
    <w:basedOn w:val="3"/>
    <w:link w:val="2"/>
    <w:uiPriority w:val="0"/>
    <w:rPr>
      <w:rFonts w:ascii="Times New Roman" w:hAnsi="Times New Roman" w:eastAsia="Times New Roman" w:cs="Times New Roman"/>
      <w:b/>
      <w:sz w:val="28"/>
      <w:szCs w:val="28"/>
      <w:lang w:val="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DFED2-818A-4BFA-9506-6B92D9F71B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745</Words>
  <Characters>4248</Characters>
  <Lines>35</Lines>
  <Paragraphs>9</Paragraphs>
  <TotalTime>0</TotalTime>
  <ScaleCrop>false</ScaleCrop>
  <LinksUpToDate>false</LinksUpToDate>
  <CharactersWithSpaces>4984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2023-02-14T15:49:00Z</dcterms:created>
  <dc:creator>Steept</dc:creator>
  <cp:lastModifiedBy>google1587483827</cp:lastModifiedBy>
  <dcterms:modified xsi:type="dcterms:W3CDTF">2023-06-05T03:28:03Z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C7B065F550624D62870038ADFF3C9CB1</vt:lpwstr>
  </property>
</Properties>
</file>