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3892" w14:textId="7AD16C01" w:rsidR="00632831" w:rsidRDefault="00EA6D45" w:rsidP="0057661F">
      <w:pPr>
        <w:pStyle w:val="Title"/>
        <w:jc w:val="both"/>
        <w:rPr>
          <w:u w:val="single"/>
        </w:rPr>
      </w:pPr>
      <w:r w:rsidRPr="00464D58">
        <w:rPr>
          <w:u w:val="single"/>
        </w:rPr>
        <w:t>Alphabet</w:t>
      </w:r>
      <w:r w:rsidR="00C312E8">
        <w:rPr>
          <w:u w:val="single"/>
        </w:rPr>
        <w:t xml:space="preserve"> </w:t>
      </w:r>
      <w:r w:rsidRPr="00464D58">
        <w:rPr>
          <w:u w:val="single"/>
        </w:rPr>
        <w:t>Soup Model Performance</w:t>
      </w:r>
    </w:p>
    <w:p w14:paraId="25E5D054" w14:textId="7C75EC92" w:rsidR="00464D58" w:rsidRDefault="00464D58" w:rsidP="0057661F">
      <w:pPr>
        <w:jc w:val="both"/>
      </w:pPr>
    </w:p>
    <w:p w14:paraId="530196DF" w14:textId="3F730053" w:rsidR="00464D58" w:rsidRPr="00405E16" w:rsidRDefault="00464D58" w:rsidP="0057661F">
      <w:pPr>
        <w:pStyle w:val="Heading1"/>
        <w:jc w:val="both"/>
        <w:rPr>
          <w:b/>
          <w:bCs/>
          <w:color w:val="000000" w:themeColor="text1"/>
          <w:u w:val="single"/>
        </w:rPr>
      </w:pPr>
      <w:r w:rsidRPr="00405E16">
        <w:rPr>
          <w:b/>
          <w:bCs/>
          <w:color w:val="000000" w:themeColor="text1"/>
          <w:u w:val="single"/>
        </w:rPr>
        <w:t>Overview</w:t>
      </w:r>
    </w:p>
    <w:p w14:paraId="39E03AEE" w14:textId="03CF638D" w:rsidR="00464D58" w:rsidRDefault="00464D58" w:rsidP="0057661F">
      <w:pPr>
        <w:jc w:val="both"/>
      </w:pPr>
    </w:p>
    <w:p w14:paraId="462AC541" w14:textId="3B146770" w:rsidR="00C312E8" w:rsidRDefault="00C312E8" w:rsidP="0057661F">
      <w:pPr>
        <w:jc w:val="both"/>
      </w:pPr>
      <w:r>
        <w:t>The non-profit foundation</w:t>
      </w:r>
      <w:r w:rsidR="00405E16">
        <w:t>,</w:t>
      </w:r>
      <w:r>
        <w:t xml:space="preserve"> Alphabet Soup</w:t>
      </w:r>
      <w:r w:rsidR="00405E16">
        <w:t>,</w:t>
      </w:r>
      <w:r>
        <w:t xml:space="preserve"> want to create a tool that will predict whether applicants will be successful in their ventures. Their current dataset contains </w:t>
      </w:r>
      <w:r w:rsidR="00405E16">
        <w:t>over 34,000 records</w:t>
      </w:r>
      <w:r>
        <w:t xml:space="preserve"> o</w:t>
      </w:r>
      <w:r w:rsidR="00405E16">
        <w:t>f</w:t>
      </w:r>
      <w:r>
        <w:t xml:space="preserve"> all organisations that have previously received funding from Alphabet Soup, this includes </w:t>
      </w:r>
      <w:proofErr w:type="gramStart"/>
      <w:r>
        <w:t xml:space="preserve">whether </w:t>
      </w:r>
      <w:r w:rsidR="00405E16">
        <w:t>or not</w:t>
      </w:r>
      <w:proofErr w:type="gramEnd"/>
      <w:r w:rsidR="00405E16">
        <w:t xml:space="preserve"> </w:t>
      </w:r>
      <w:r>
        <w:t xml:space="preserve">the venture was </w:t>
      </w:r>
      <w:r w:rsidR="00405E16">
        <w:t>successful</w:t>
      </w:r>
      <w:r>
        <w:t xml:space="preserve">.  </w:t>
      </w:r>
    </w:p>
    <w:p w14:paraId="72C80747" w14:textId="227C2AA0" w:rsidR="00464D58" w:rsidRPr="00405E16" w:rsidRDefault="00464D58" w:rsidP="0057661F">
      <w:pPr>
        <w:pStyle w:val="Heading1"/>
        <w:jc w:val="both"/>
        <w:rPr>
          <w:b/>
          <w:bCs/>
          <w:color w:val="000000" w:themeColor="text1"/>
          <w:u w:val="single"/>
        </w:rPr>
      </w:pPr>
      <w:r w:rsidRPr="00405E16">
        <w:rPr>
          <w:b/>
          <w:bCs/>
          <w:color w:val="000000" w:themeColor="text1"/>
          <w:u w:val="single"/>
        </w:rPr>
        <w:t>Results</w:t>
      </w:r>
    </w:p>
    <w:p w14:paraId="107C0DF3" w14:textId="77777777" w:rsidR="00405E16" w:rsidRPr="00405E16" w:rsidRDefault="00405E16" w:rsidP="0057661F">
      <w:pPr>
        <w:jc w:val="both"/>
      </w:pPr>
    </w:p>
    <w:p w14:paraId="73254E6C" w14:textId="29BFB5D0" w:rsidR="00C312E8" w:rsidRPr="00405E16" w:rsidRDefault="00B901D4" w:rsidP="0057661F">
      <w:pPr>
        <w:pStyle w:val="Heading2"/>
        <w:jc w:val="both"/>
        <w:rPr>
          <w:color w:val="000000" w:themeColor="text1"/>
          <w:u w:val="single"/>
        </w:rPr>
      </w:pPr>
      <w:r w:rsidRPr="00405E16">
        <w:rPr>
          <w:color w:val="000000" w:themeColor="text1"/>
          <w:u w:val="single"/>
        </w:rPr>
        <w:t>Data Pre-processing</w:t>
      </w:r>
    </w:p>
    <w:p w14:paraId="31E1D6F7" w14:textId="022FE43F" w:rsidR="00B901D4" w:rsidRDefault="00B901D4" w:rsidP="0057661F">
      <w:pPr>
        <w:jc w:val="both"/>
      </w:pPr>
    </w:p>
    <w:p w14:paraId="0253E483" w14:textId="2819AAFF" w:rsidR="00405E16" w:rsidRDefault="00F31CFC" w:rsidP="0057661F">
      <w:pPr>
        <w:jc w:val="both"/>
      </w:pPr>
      <w:r>
        <w:t>In total, there are 12 variables in the input dataset. The target for the model is the ‘</w:t>
      </w:r>
      <w:r w:rsidRPr="00F31CFC">
        <w:t>IS_SUCCESSFUL</w:t>
      </w:r>
      <w:r>
        <w:t xml:space="preserve">’ variable. The remaining variables are classed as features; </w:t>
      </w:r>
      <w:r w:rsidR="00B660B4">
        <w:t>however,</w:t>
      </w:r>
      <w:r>
        <w:t xml:space="preserve"> both the ‘EIN’ and ‘NAME’ columns were dropped on the basis that they would not be beneficial to the model as they only contain identification data. Therefore, there are 9 feature variables.</w:t>
      </w:r>
    </w:p>
    <w:p w14:paraId="2DD787DD" w14:textId="4083E1C8" w:rsidR="00B660B4" w:rsidRDefault="00B660B4" w:rsidP="0057661F">
      <w:pPr>
        <w:jc w:val="both"/>
      </w:pPr>
    </w:p>
    <w:p w14:paraId="1E798DD9" w14:textId="602E3D57" w:rsidR="00B660B4" w:rsidRDefault="0057661F" w:rsidP="0057661F">
      <w:pPr>
        <w:jc w:val="both"/>
      </w:pPr>
      <w:r w:rsidRPr="0057661F">
        <w:drawing>
          <wp:anchor distT="0" distB="0" distL="114300" distR="114300" simplePos="0" relativeHeight="251660288" behindDoc="0" locked="0" layoutInCell="1" allowOverlap="1" wp14:anchorId="1FC6B7E8" wp14:editId="5D838FB1">
            <wp:simplePos x="0" y="0"/>
            <wp:positionH relativeFrom="column">
              <wp:posOffset>2178685</wp:posOffset>
            </wp:positionH>
            <wp:positionV relativeFrom="paragraph">
              <wp:posOffset>2985770</wp:posOffset>
            </wp:positionV>
            <wp:extent cx="3642995" cy="1805305"/>
            <wp:effectExtent l="0" t="0" r="190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61F">
        <w:drawing>
          <wp:anchor distT="0" distB="0" distL="114300" distR="114300" simplePos="0" relativeHeight="251659264" behindDoc="0" locked="0" layoutInCell="1" allowOverlap="1" wp14:anchorId="3B3F6278" wp14:editId="040CCEF2">
            <wp:simplePos x="0" y="0"/>
            <wp:positionH relativeFrom="margin">
              <wp:posOffset>-19982</wp:posOffset>
            </wp:positionH>
            <wp:positionV relativeFrom="paragraph">
              <wp:posOffset>641607</wp:posOffset>
            </wp:positionV>
            <wp:extent cx="3589655" cy="2334260"/>
            <wp:effectExtent l="0" t="0" r="4445" b="254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B4">
        <w:t>In addition to the above, the variables ‘</w:t>
      </w:r>
      <w:r w:rsidR="00B660B4" w:rsidRPr="00B660B4">
        <w:t>APPLICATION_TYPE</w:t>
      </w:r>
      <w:r w:rsidR="00B660B4">
        <w:t xml:space="preserve">’ and ‘CLASSIFICATION’ were binned to group together “rare” values into a value ‘Other’. All categorical variables were then encoded using </w:t>
      </w:r>
      <w:proofErr w:type="spellStart"/>
      <w:r w:rsidR="00B660B4">
        <w:t>pd.get_</w:t>
      </w:r>
      <w:proofErr w:type="gramStart"/>
      <w:r w:rsidR="00B660B4">
        <w:t>dummies</w:t>
      </w:r>
      <w:proofErr w:type="spellEnd"/>
      <w:r w:rsidR="00B660B4">
        <w:t>(</w:t>
      </w:r>
      <w:proofErr w:type="gramEnd"/>
      <w:r w:rsidR="00B660B4">
        <w:t>).</w:t>
      </w:r>
    </w:p>
    <w:p w14:paraId="7373D52A" w14:textId="7784CC4E" w:rsidR="00B901D4" w:rsidRPr="00405E16" w:rsidRDefault="00B901D4" w:rsidP="0057661F">
      <w:pPr>
        <w:pStyle w:val="Heading2"/>
        <w:jc w:val="both"/>
        <w:rPr>
          <w:color w:val="000000" w:themeColor="text1"/>
          <w:u w:val="single"/>
        </w:rPr>
      </w:pPr>
      <w:r w:rsidRPr="00405E16">
        <w:rPr>
          <w:color w:val="000000" w:themeColor="text1"/>
          <w:u w:val="single"/>
        </w:rPr>
        <w:lastRenderedPageBreak/>
        <w:t>Compiling, Training, Evaluating the Model</w:t>
      </w:r>
    </w:p>
    <w:p w14:paraId="3C9EC472" w14:textId="73131811" w:rsidR="00B901D4" w:rsidRDefault="00B901D4" w:rsidP="0057661F">
      <w:pPr>
        <w:jc w:val="both"/>
      </w:pPr>
    </w:p>
    <w:p w14:paraId="3E8F2B81" w14:textId="43F689A8" w:rsidR="00F31CFC" w:rsidRDefault="0057661F" w:rsidP="0057661F">
      <w:pPr>
        <w:jc w:val="both"/>
      </w:pPr>
      <w:r w:rsidRPr="0057661F">
        <w:drawing>
          <wp:anchor distT="0" distB="0" distL="114300" distR="114300" simplePos="0" relativeHeight="251658240" behindDoc="0" locked="0" layoutInCell="1" allowOverlap="1" wp14:anchorId="3BFC8E2D" wp14:editId="5F2FAF9E">
            <wp:simplePos x="0" y="0"/>
            <wp:positionH relativeFrom="margin">
              <wp:align>center</wp:align>
            </wp:positionH>
            <wp:positionV relativeFrom="paragraph">
              <wp:posOffset>662940</wp:posOffset>
            </wp:positionV>
            <wp:extent cx="3054350" cy="1964055"/>
            <wp:effectExtent l="0" t="0" r="6350" b="444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B4">
        <w:t xml:space="preserve">In the initial neural network model, there were 3 layers in total (2 hidden layers and the output layer). Both hidden layers had 16 neurons each and used the </w:t>
      </w:r>
      <w:proofErr w:type="spellStart"/>
      <w:r w:rsidR="00B660B4">
        <w:t>ReLu</w:t>
      </w:r>
      <w:proofErr w:type="spellEnd"/>
      <w:r w:rsidR="00B660B4">
        <w:t xml:space="preserve"> activation function, while the output layer used the Sigmoid activation function. </w:t>
      </w:r>
    </w:p>
    <w:p w14:paraId="56FA08D3" w14:textId="1365F288" w:rsidR="00B660B4" w:rsidRDefault="00B660B4" w:rsidP="0057661F">
      <w:pPr>
        <w:jc w:val="both"/>
      </w:pPr>
    </w:p>
    <w:p w14:paraId="4915FA89" w14:textId="2BEBF440" w:rsidR="00450378" w:rsidRDefault="00B05AE3" w:rsidP="0057661F">
      <w:pPr>
        <w:jc w:val="both"/>
      </w:pPr>
      <w:r>
        <w:t xml:space="preserve">After testing </w:t>
      </w:r>
      <w:proofErr w:type="spellStart"/>
      <w:r>
        <w:t>ReLu</w:t>
      </w:r>
      <w:proofErr w:type="spellEnd"/>
      <w:r>
        <w:t xml:space="preserve"> against Tanh, </w:t>
      </w:r>
      <w:proofErr w:type="spellStart"/>
      <w:r>
        <w:t>ReLu</w:t>
      </w:r>
      <w:proofErr w:type="spellEnd"/>
      <w:r>
        <w:t xml:space="preserve"> demonstrated a higher accuracy and so was chosen for this model.</w:t>
      </w:r>
    </w:p>
    <w:p w14:paraId="5B9F900C" w14:textId="77777777" w:rsidR="00450378" w:rsidRDefault="00450378" w:rsidP="0057661F">
      <w:pPr>
        <w:jc w:val="both"/>
      </w:pPr>
    </w:p>
    <w:p w14:paraId="6E4F9371" w14:textId="1B2C6B6B" w:rsidR="00B660B4" w:rsidRDefault="00B660B4" w:rsidP="0057661F">
      <w:pPr>
        <w:jc w:val="both"/>
      </w:pPr>
      <w:r>
        <w:t xml:space="preserve">The Sigmoid function was used for the output as the target that is required is either a 0 or 1. </w:t>
      </w:r>
      <w:r w:rsidR="00450378">
        <w:t>As Sigmoid outputs a single probability of belonging to one class, it is best suited for binary classification.</w:t>
      </w:r>
      <w:r>
        <w:t xml:space="preserve"> </w:t>
      </w:r>
    </w:p>
    <w:p w14:paraId="1221B3DA" w14:textId="31FD6CB7" w:rsidR="0057661F" w:rsidRDefault="0057661F" w:rsidP="0057661F">
      <w:pPr>
        <w:jc w:val="both"/>
      </w:pPr>
    </w:p>
    <w:p w14:paraId="62407CFF" w14:textId="3955C839" w:rsidR="0057661F" w:rsidRDefault="0057661F" w:rsidP="0057661F">
      <w:pPr>
        <w:jc w:val="both"/>
      </w:pPr>
      <w:r w:rsidRPr="0057661F">
        <w:drawing>
          <wp:anchor distT="0" distB="0" distL="114300" distR="114300" simplePos="0" relativeHeight="251661312" behindDoc="0" locked="0" layoutInCell="1" allowOverlap="1" wp14:anchorId="42E05B7C" wp14:editId="4210929C">
            <wp:simplePos x="0" y="0"/>
            <wp:positionH relativeFrom="margin">
              <wp:posOffset>1157605</wp:posOffset>
            </wp:positionH>
            <wp:positionV relativeFrom="paragraph">
              <wp:posOffset>284561</wp:posOffset>
            </wp:positionV>
            <wp:extent cx="3416300" cy="355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initial model produced an accuracy of 72%.</w:t>
      </w:r>
    </w:p>
    <w:p w14:paraId="294702BF" w14:textId="0E1BADCC" w:rsidR="0057661F" w:rsidRDefault="0057661F" w:rsidP="0057661F">
      <w:pPr>
        <w:jc w:val="both"/>
      </w:pPr>
    </w:p>
    <w:p w14:paraId="5A46B508" w14:textId="7A38D11C" w:rsidR="00B660B4" w:rsidRDefault="00B660B4" w:rsidP="0057661F">
      <w:pPr>
        <w:jc w:val="both"/>
      </w:pPr>
      <w:r>
        <w:t>Further discussion on the number of neurons and hidden layers chosen is in the section below.</w:t>
      </w:r>
    </w:p>
    <w:p w14:paraId="2DE97143" w14:textId="6FAADEBE" w:rsidR="00B660B4" w:rsidRDefault="00B660B4" w:rsidP="0057661F">
      <w:pPr>
        <w:jc w:val="both"/>
      </w:pPr>
    </w:p>
    <w:p w14:paraId="72C93AE7" w14:textId="16C31EE4" w:rsidR="00B901D4" w:rsidRPr="00B660B4" w:rsidRDefault="00B901D4" w:rsidP="0057661F">
      <w:pPr>
        <w:pStyle w:val="Heading3"/>
        <w:jc w:val="both"/>
        <w:rPr>
          <w:b/>
          <w:bCs/>
          <w:color w:val="000000" w:themeColor="text1"/>
          <w:u w:val="single"/>
        </w:rPr>
      </w:pPr>
      <w:r w:rsidRPr="00B660B4">
        <w:rPr>
          <w:b/>
          <w:bCs/>
          <w:color w:val="000000" w:themeColor="text1"/>
          <w:u w:val="single"/>
        </w:rPr>
        <w:t>Model Optimisation</w:t>
      </w:r>
    </w:p>
    <w:p w14:paraId="50BAB99B" w14:textId="0533A9FD" w:rsidR="00B660B4" w:rsidRDefault="00B660B4" w:rsidP="0057661F">
      <w:pPr>
        <w:jc w:val="both"/>
      </w:pPr>
    </w:p>
    <w:p w14:paraId="0DF088AA" w14:textId="171F295F" w:rsidR="00450378" w:rsidRDefault="0057661F" w:rsidP="0057661F">
      <w:pPr>
        <w:jc w:val="both"/>
      </w:pPr>
      <w:r w:rsidRPr="0057661F">
        <w:drawing>
          <wp:anchor distT="0" distB="0" distL="114300" distR="114300" simplePos="0" relativeHeight="251663360" behindDoc="0" locked="0" layoutInCell="1" allowOverlap="1" wp14:anchorId="20D69D4B" wp14:editId="21DA3304">
            <wp:simplePos x="0" y="0"/>
            <wp:positionH relativeFrom="margin">
              <wp:align>center</wp:align>
            </wp:positionH>
            <wp:positionV relativeFrom="paragraph">
              <wp:posOffset>763392</wp:posOffset>
            </wp:positionV>
            <wp:extent cx="3056058" cy="1994170"/>
            <wp:effectExtent l="0" t="0" r="508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58" cy="199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378">
        <w:t xml:space="preserve">In the process of model optimisation, </w:t>
      </w:r>
      <w:r w:rsidR="00B05AE3">
        <w:t xml:space="preserve">I trialled different methods. One of which consisted of increasing the number of neurons in the hidden layers. This slightly improved the accuracy, however not by much. </w:t>
      </w:r>
      <w:r w:rsidR="00CB7A18">
        <w:t xml:space="preserve">I eventually chose 30 neurons in each layer as increasing this further had very little positive impact on accuracy. </w:t>
      </w:r>
    </w:p>
    <w:p w14:paraId="3B2BF65A" w14:textId="77CA3C3A" w:rsidR="00CB7A18" w:rsidRDefault="00CB7A18" w:rsidP="0057661F">
      <w:pPr>
        <w:jc w:val="both"/>
      </w:pPr>
      <w:r>
        <w:lastRenderedPageBreak/>
        <w:t>Another method I trialled was to add a third hidden layer, however this had very little impact on the results and, in fact, worsened the accuracy score. This could have been caused by overfitting on the training data.</w:t>
      </w:r>
    </w:p>
    <w:p w14:paraId="2C00F7DB" w14:textId="3C314F2C" w:rsidR="00CB7A18" w:rsidRDefault="00CB7A18" w:rsidP="0057661F">
      <w:pPr>
        <w:jc w:val="both"/>
      </w:pPr>
    </w:p>
    <w:p w14:paraId="4AB710D1" w14:textId="4C72EC3F" w:rsidR="00CB7A18" w:rsidRDefault="00CB7A18" w:rsidP="0057661F">
      <w:pPr>
        <w:jc w:val="both"/>
      </w:pPr>
      <w:r>
        <w:t xml:space="preserve">I found that reducing the cut-off figures for the bins for both the </w:t>
      </w:r>
      <w:r>
        <w:t>‘</w:t>
      </w:r>
      <w:r w:rsidRPr="00B660B4">
        <w:t>APPLICATION_TYPE</w:t>
      </w:r>
      <w:r>
        <w:t>’ and ‘CLASSIFICATION’</w:t>
      </w:r>
      <w:r>
        <w:t xml:space="preserve"> variables improved the score. However, this still did not reach 75% accuracy.</w:t>
      </w:r>
    </w:p>
    <w:p w14:paraId="6FDE018E" w14:textId="32EE882B" w:rsidR="00CB7A18" w:rsidRDefault="00CB7A18" w:rsidP="0057661F">
      <w:pPr>
        <w:jc w:val="both"/>
      </w:pPr>
    </w:p>
    <w:p w14:paraId="03EA9C89" w14:textId="53D649A9" w:rsidR="00CB7A18" w:rsidRDefault="0057661F" w:rsidP="0057661F">
      <w:pPr>
        <w:jc w:val="both"/>
      </w:pPr>
      <w:r w:rsidRPr="0057661F">
        <w:drawing>
          <wp:anchor distT="0" distB="0" distL="114300" distR="114300" simplePos="0" relativeHeight="251664384" behindDoc="0" locked="0" layoutInCell="1" allowOverlap="1" wp14:anchorId="562B0EF5" wp14:editId="5ED4B95A">
            <wp:simplePos x="0" y="0"/>
            <wp:positionH relativeFrom="margin">
              <wp:align>center</wp:align>
            </wp:positionH>
            <wp:positionV relativeFrom="paragraph">
              <wp:posOffset>1196651</wp:posOffset>
            </wp:positionV>
            <wp:extent cx="4279900" cy="289560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18">
        <w:t>The model did obtain over 75% accuracy when I re-introduced the ‘NAME’ variable. As there are multiple ventures carried out by the same applicant, this could help identify the success outcome if that same applicant applies again. I created a bin for the rare occurring applicants and ran this through the model. However, as this variable is an identifier, it may cause confusion to the model if a new applicant applies that the model has not previously seen.</w:t>
      </w:r>
    </w:p>
    <w:p w14:paraId="5F5CCD05" w14:textId="70C3706F" w:rsidR="0057661F" w:rsidRDefault="0057661F" w:rsidP="0057661F">
      <w:pPr>
        <w:jc w:val="both"/>
      </w:pPr>
      <w:r w:rsidRPr="0057661F">
        <w:drawing>
          <wp:anchor distT="0" distB="0" distL="114300" distR="114300" simplePos="0" relativeHeight="251662336" behindDoc="0" locked="0" layoutInCell="1" allowOverlap="1" wp14:anchorId="4F3FF4B7" wp14:editId="0B0CD268">
            <wp:simplePos x="0" y="0"/>
            <wp:positionH relativeFrom="margin">
              <wp:posOffset>1169670</wp:posOffset>
            </wp:positionH>
            <wp:positionV relativeFrom="paragraph">
              <wp:posOffset>3299960</wp:posOffset>
            </wp:positionV>
            <wp:extent cx="3402000" cy="327600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E80E" w14:textId="55C0668C" w:rsidR="0057661F" w:rsidRDefault="0057661F" w:rsidP="0057661F">
      <w:pPr>
        <w:jc w:val="both"/>
      </w:pPr>
    </w:p>
    <w:p w14:paraId="59464140" w14:textId="791A1AA6" w:rsidR="0057661F" w:rsidRDefault="0057661F" w:rsidP="0057661F">
      <w:pPr>
        <w:jc w:val="both"/>
      </w:pPr>
    </w:p>
    <w:p w14:paraId="1D7AA872" w14:textId="34430007" w:rsidR="00464D58" w:rsidRPr="00405E16" w:rsidRDefault="00464D58" w:rsidP="0057661F">
      <w:pPr>
        <w:pStyle w:val="Heading1"/>
        <w:jc w:val="both"/>
        <w:rPr>
          <w:b/>
          <w:bCs/>
          <w:color w:val="000000" w:themeColor="text1"/>
          <w:u w:val="single"/>
        </w:rPr>
      </w:pPr>
      <w:r w:rsidRPr="00405E16">
        <w:rPr>
          <w:b/>
          <w:bCs/>
          <w:color w:val="000000" w:themeColor="text1"/>
          <w:u w:val="single"/>
        </w:rPr>
        <w:t>Summary</w:t>
      </w:r>
    </w:p>
    <w:p w14:paraId="355EB965" w14:textId="5D8B7027" w:rsidR="00EA6D45" w:rsidRDefault="00EA6D45" w:rsidP="0057661F">
      <w:pPr>
        <w:jc w:val="both"/>
      </w:pPr>
    </w:p>
    <w:p w14:paraId="495A6694" w14:textId="77777777" w:rsidR="00CB7A18" w:rsidRDefault="00CB7A18" w:rsidP="0057661F">
      <w:pPr>
        <w:jc w:val="both"/>
      </w:pPr>
    </w:p>
    <w:p w14:paraId="4A341986" w14:textId="77777777" w:rsidR="00CB7A18" w:rsidRDefault="00CB7A18" w:rsidP="0057661F">
      <w:pPr>
        <w:jc w:val="both"/>
      </w:pPr>
    </w:p>
    <w:p w14:paraId="793D84DA" w14:textId="77777777" w:rsidR="00EA6D45" w:rsidRDefault="00EA6D45" w:rsidP="0057661F">
      <w:pPr>
        <w:jc w:val="both"/>
      </w:pPr>
    </w:p>
    <w:sectPr w:rsidR="00EA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5"/>
    <w:rsid w:val="00405E16"/>
    <w:rsid w:val="00450378"/>
    <w:rsid w:val="00464D58"/>
    <w:rsid w:val="0057661F"/>
    <w:rsid w:val="00632831"/>
    <w:rsid w:val="00B05AE3"/>
    <w:rsid w:val="00B660B4"/>
    <w:rsid w:val="00B901D4"/>
    <w:rsid w:val="00C312E8"/>
    <w:rsid w:val="00CB7A18"/>
    <w:rsid w:val="00EA6D45"/>
    <w:rsid w:val="00F3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B74A"/>
  <w15:chartTrackingRefBased/>
  <w15:docId w15:val="{89A69456-82EF-8A44-921F-18441490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D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1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01D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0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0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kirran kayani</dc:creator>
  <cp:keywords/>
  <dc:description/>
  <cp:lastModifiedBy>kirran kayani</cp:lastModifiedBy>
  <cp:revision>7</cp:revision>
  <dcterms:created xsi:type="dcterms:W3CDTF">2022-10-26T14:49:00Z</dcterms:created>
  <dcterms:modified xsi:type="dcterms:W3CDTF">2022-10-26T22:49:00Z</dcterms:modified>
</cp:coreProperties>
</file>