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733F" w14:textId="44936FFC" w:rsidR="00080330" w:rsidRPr="00F306BB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  <w:highlight w:val="yellow"/>
        </w:rPr>
      </w:pPr>
      <w:r w:rsidRPr="00F306BB">
        <w:rPr>
          <w:bCs/>
          <w:sz w:val="28"/>
          <w:szCs w:val="28"/>
          <w:highlight w:val="yellow"/>
        </w:rPr>
        <w:t>Что такое LINQ?</w:t>
      </w:r>
    </w:p>
    <w:p w14:paraId="673BDD21" w14:textId="4C59E928" w:rsidR="00963BCF" w:rsidRPr="00963BCF" w:rsidRDefault="00963BCF" w:rsidP="00963BCF">
      <w:pPr>
        <w:spacing w:after="0"/>
        <w:ind w:left="710"/>
        <w:jc w:val="both"/>
        <w:rPr>
          <w:bCs/>
          <w:sz w:val="28"/>
          <w:szCs w:val="28"/>
        </w:rPr>
      </w:pPr>
      <w:r w:rsidRPr="00963BCF">
        <w:rPr>
          <w:bCs/>
          <w:sz w:val="28"/>
          <w:szCs w:val="28"/>
        </w:rPr>
        <w:t xml:space="preserve">Language-Integrated </w:t>
      </w:r>
      <w:proofErr w:type="spellStart"/>
      <w:r w:rsidRPr="00963BCF">
        <w:rPr>
          <w:bCs/>
          <w:sz w:val="28"/>
          <w:szCs w:val="28"/>
        </w:rPr>
        <w:t>Query</w:t>
      </w:r>
      <w:proofErr w:type="spellEnd"/>
      <w:r w:rsidRPr="00963BCF">
        <w:rPr>
          <w:bCs/>
          <w:sz w:val="28"/>
          <w:szCs w:val="28"/>
        </w:rPr>
        <w:t xml:space="preserve"> (LINQ) — это название набора технологий, основанных на интеграции возможностей запросов непосредственно в язык C#.</w:t>
      </w:r>
    </w:p>
    <w:p w14:paraId="60DA0057" w14:textId="1EC42C78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 w:rsidRPr="00827A7E">
        <w:rPr>
          <w:bCs/>
          <w:sz w:val="28"/>
          <w:szCs w:val="28"/>
        </w:rPr>
        <w:t xml:space="preserve"> </w:t>
      </w:r>
      <w:r w:rsidRPr="00A5638E">
        <w:rPr>
          <w:bCs/>
          <w:sz w:val="28"/>
          <w:szCs w:val="28"/>
          <w:highlight w:val="yellow"/>
        </w:rPr>
        <w:t xml:space="preserve">В чем разница между </w:t>
      </w:r>
      <w:r w:rsidRPr="00A5638E">
        <w:rPr>
          <w:sz w:val="28"/>
          <w:szCs w:val="28"/>
          <w:highlight w:val="yellow"/>
        </w:rPr>
        <w:t>отложенными операциями</w:t>
      </w:r>
      <w:r w:rsidRPr="00A5638E">
        <w:rPr>
          <w:bCs/>
          <w:sz w:val="28"/>
          <w:szCs w:val="28"/>
          <w:highlight w:val="yellow"/>
        </w:rPr>
        <w:t xml:space="preserve"> и </w:t>
      </w:r>
      <w:r w:rsidRPr="00A5638E">
        <w:rPr>
          <w:sz w:val="28"/>
          <w:szCs w:val="28"/>
          <w:highlight w:val="yellow"/>
        </w:rPr>
        <w:t xml:space="preserve">не отложенными операциями </w:t>
      </w:r>
      <w:r w:rsidRPr="00A5638E">
        <w:rPr>
          <w:bCs/>
          <w:sz w:val="28"/>
          <w:szCs w:val="28"/>
          <w:highlight w:val="yellow"/>
        </w:rPr>
        <w:t xml:space="preserve">LINQ </w:t>
      </w:r>
      <w:r w:rsidRPr="00A5638E">
        <w:rPr>
          <w:bCs/>
          <w:sz w:val="28"/>
          <w:szCs w:val="28"/>
          <w:highlight w:val="yellow"/>
          <w:lang w:val="en-US"/>
        </w:rPr>
        <w:t>to</w:t>
      </w:r>
      <w:r w:rsidRPr="00A5638E">
        <w:rPr>
          <w:bCs/>
          <w:sz w:val="28"/>
          <w:szCs w:val="28"/>
          <w:highlight w:val="yellow"/>
        </w:rPr>
        <w:t xml:space="preserve"> </w:t>
      </w:r>
      <w:r w:rsidRPr="00A5638E">
        <w:rPr>
          <w:bCs/>
          <w:sz w:val="28"/>
          <w:szCs w:val="28"/>
          <w:highlight w:val="yellow"/>
          <w:lang w:val="en-US"/>
        </w:rPr>
        <w:t>Object</w:t>
      </w:r>
      <w:r w:rsidRPr="00A5638E">
        <w:rPr>
          <w:bCs/>
          <w:sz w:val="28"/>
          <w:szCs w:val="28"/>
          <w:highlight w:val="yellow"/>
        </w:rPr>
        <w:t>?</w:t>
      </w:r>
    </w:p>
    <w:p w14:paraId="04D09C24" w14:textId="327A2454" w:rsidR="00080330" w:rsidRDefault="00080330" w:rsidP="00080330">
      <w:pPr>
        <w:spacing w:after="0"/>
        <w:ind w:left="710"/>
        <w:jc w:val="both"/>
        <w:rPr>
          <w:bCs/>
          <w:sz w:val="28"/>
          <w:szCs w:val="28"/>
        </w:rPr>
      </w:pPr>
      <w:r w:rsidRPr="00080330">
        <w:rPr>
          <w:b/>
          <w:sz w:val="28"/>
          <w:szCs w:val="28"/>
        </w:rPr>
        <w:t>Немедленные</w:t>
      </w:r>
      <w:r>
        <w:rPr>
          <w:b/>
          <w:sz w:val="28"/>
          <w:szCs w:val="28"/>
        </w:rPr>
        <w:t xml:space="preserve"> (</w:t>
      </w:r>
      <w:proofErr w:type="spellStart"/>
      <w:r w:rsidRPr="00080330">
        <w:rPr>
          <w:b/>
          <w:sz w:val="28"/>
          <w:szCs w:val="28"/>
        </w:rPr>
        <w:t>Immediate</w:t>
      </w:r>
      <w:proofErr w:type="spellEnd"/>
      <w:r>
        <w:rPr>
          <w:b/>
          <w:sz w:val="28"/>
          <w:szCs w:val="28"/>
        </w:rPr>
        <w:t>)</w:t>
      </w:r>
      <w:r>
        <w:rPr>
          <w:bCs/>
          <w:sz w:val="28"/>
          <w:szCs w:val="28"/>
        </w:rPr>
        <w:t>:</w:t>
      </w:r>
    </w:p>
    <w:p w14:paraId="63CEFF1D" w14:textId="0D098B80" w:rsidR="00080330" w:rsidRDefault="00080330" w:rsidP="00963BCF">
      <w:pPr>
        <w:spacing w:after="0"/>
        <w:ind w:left="710" w:firstLine="706"/>
        <w:jc w:val="both"/>
        <w:rPr>
          <w:bCs/>
          <w:sz w:val="28"/>
          <w:szCs w:val="28"/>
        </w:rPr>
      </w:pPr>
      <w:r w:rsidRPr="00080330">
        <w:rPr>
          <w:bCs/>
          <w:sz w:val="28"/>
          <w:szCs w:val="28"/>
        </w:rPr>
        <w:t xml:space="preserve">Немедленное выполнение означает, что источник данных считывается, а операция выполняется один раз. Все стандартные операторы запросов, возвращающие скалярный результат, выполняются немедленно. Примерами таких запросов являются </w:t>
      </w:r>
      <w:proofErr w:type="spellStart"/>
      <w:r w:rsidRPr="00080330">
        <w:rPr>
          <w:bCs/>
          <w:sz w:val="28"/>
          <w:szCs w:val="28"/>
        </w:rPr>
        <w:t>Count</w:t>
      </w:r>
      <w:proofErr w:type="spellEnd"/>
      <w:r w:rsidRPr="00080330">
        <w:rPr>
          <w:bCs/>
          <w:sz w:val="28"/>
          <w:szCs w:val="28"/>
        </w:rPr>
        <w:t xml:space="preserve">, Max, </w:t>
      </w:r>
      <w:proofErr w:type="spellStart"/>
      <w:r w:rsidRPr="00080330">
        <w:rPr>
          <w:bCs/>
          <w:sz w:val="28"/>
          <w:szCs w:val="28"/>
        </w:rPr>
        <w:t>Average</w:t>
      </w:r>
      <w:proofErr w:type="spellEnd"/>
      <w:r w:rsidRPr="00080330">
        <w:rPr>
          <w:bCs/>
          <w:sz w:val="28"/>
          <w:szCs w:val="28"/>
        </w:rPr>
        <w:t xml:space="preserve"> и First. Эти методы выполняются без явного оператора </w:t>
      </w:r>
      <w:proofErr w:type="spellStart"/>
      <w:r w:rsidRPr="00080330">
        <w:rPr>
          <w:bCs/>
          <w:sz w:val="28"/>
          <w:szCs w:val="28"/>
        </w:rPr>
        <w:t>foreach</w:t>
      </w:r>
      <w:proofErr w:type="spellEnd"/>
      <w:r w:rsidRPr="00080330">
        <w:rPr>
          <w:bCs/>
          <w:sz w:val="28"/>
          <w:szCs w:val="28"/>
        </w:rPr>
        <w:t xml:space="preserve">, поскольку сам запрос должен использовать </w:t>
      </w:r>
      <w:proofErr w:type="spellStart"/>
      <w:r w:rsidRPr="00080330">
        <w:rPr>
          <w:bCs/>
          <w:sz w:val="28"/>
          <w:szCs w:val="28"/>
        </w:rPr>
        <w:t>foreach</w:t>
      </w:r>
      <w:proofErr w:type="spellEnd"/>
      <w:r w:rsidRPr="00080330">
        <w:rPr>
          <w:bCs/>
          <w:sz w:val="28"/>
          <w:szCs w:val="28"/>
        </w:rPr>
        <w:t xml:space="preserve"> для возврата результата. Эти запросы возвращают одно значение, а не коллекцию </w:t>
      </w:r>
      <w:proofErr w:type="spellStart"/>
      <w:r w:rsidRPr="00080330">
        <w:rPr>
          <w:bCs/>
          <w:sz w:val="28"/>
          <w:szCs w:val="28"/>
        </w:rPr>
        <w:t>IEnumerable</w:t>
      </w:r>
      <w:proofErr w:type="spellEnd"/>
      <w:r w:rsidRPr="00080330">
        <w:rPr>
          <w:bCs/>
          <w:sz w:val="28"/>
          <w:szCs w:val="28"/>
        </w:rPr>
        <w:t>.</w:t>
      </w:r>
    </w:p>
    <w:p w14:paraId="42395776" w14:textId="272C458A" w:rsidR="00080330" w:rsidRPr="00080330" w:rsidRDefault="00080330" w:rsidP="00080330">
      <w:pPr>
        <w:spacing w:after="0"/>
        <w:ind w:left="710"/>
        <w:jc w:val="both"/>
        <w:rPr>
          <w:b/>
          <w:bCs/>
          <w:sz w:val="28"/>
          <w:szCs w:val="28"/>
        </w:rPr>
      </w:pPr>
      <w:r w:rsidRPr="00080330">
        <w:rPr>
          <w:b/>
          <w:bCs/>
          <w:sz w:val="28"/>
          <w:szCs w:val="28"/>
        </w:rPr>
        <w:t>Отложенные (</w:t>
      </w:r>
      <w:proofErr w:type="spellStart"/>
      <w:r w:rsidR="00F306BB" w:rsidRPr="00F306BB">
        <w:rPr>
          <w:b/>
          <w:bCs/>
          <w:sz w:val="28"/>
          <w:szCs w:val="28"/>
        </w:rPr>
        <w:t>Deferred</w:t>
      </w:r>
      <w:proofErr w:type="spellEnd"/>
      <w:r w:rsidRPr="00080330">
        <w:rPr>
          <w:b/>
          <w:bCs/>
          <w:sz w:val="28"/>
          <w:szCs w:val="28"/>
        </w:rPr>
        <w:t>):</w:t>
      </w:r>
    </w:p>
    <w:p w14:paraId="50604131" w14:textId="46CB3C5C" w:rsidR="00080330" w:rsidRDefault="00080330" w:rsidP="00963BCF">
      <w:pPr>
        <w:spacing w:after="0"/>
        <w:ind w:left="710" w:firstLine="706"/>
        <w:jc w:val="both"/>
        <w:rPr>
          <w:bCs/>
          <w:sz w:val="28"/>
          <w:szCs w:val="28"/>
        </w:rPr>
      </w:pPr>
      <w:r w:rsidRPr="00080330">
        <w:rPr>
          <w:bCs/>
          <w:sz w:val="28"/>
          <w:szCs w:val="28"/>
        </w:rPr>
        <w:t>Отложенное выполнение означает, что операция не выполняется в точке кода, где объявлен запрос. Операция выполняется только при перечислении</w:t>
      </w:r>
      <w:r w:rsidR="00125A7C">
        <w:rPr>
          <w:bCs/>
          <w:sz w:val="28"/>
          <w:szCs w:val="28"/>
        </w:rPr>
        <w:t xml:space="preserve"> (переборе)</w:t>
      </w:r>
      <w:r w:rsidRPr="00080330">
        <w:rPr>
          <w:bCs/>
          <w:sz w:val="28"/>
          <w:szCs w:val="28"/>
        </w:rPr>
        <w:t xml:space="preserve"> переменной запроса, например, с помощью оператора </w:t>
      </w:r>
      <w:proofErr w:type="spellStart"/>
      <w:r w:rsidRPr="00080330">
        <w:rPr>
          <w:bCs/>
          <w:sz w:val="28"/>
          <w:szCs w:val="28"/>
        </w:rPr>
        <w:t>foreach</w:t>
      </w:r>
      <w:proofErr w:type="spellEnd"/>
      <w:r w:rsidRPr="00080330">
        <w:rPr>
          <w:bCs/>
          <w:sz w:val="28"/>
          <w:szCs w:val="28"/>
        </w:rPr>
        <w:t xml:space="preserve">. Результаты выполнения запроса зависят от содержимого источника данных </w:t>
      </w:r>
      <w:r w:rsidR="00125A7C">
        <w:rPr>
          <w:bCs/>
          <w:sz w:val="28"/>
          <w:szCs w:val="28"/>
        </w:rPr>
        <w:t xml:space="preserve">в момент </w:t>
      </w:r>
      <w:r w:rsidRPr="00080330">
        <w:rPr>
          <w:bCs/>
          <w:sz w:val="28"/>
          <w:szCs w:val="28"/>
        </w:rPr>
        <w:t>выполнени</w:t>
      </w:r>
      <w:r w:rsidR="00125A7C">
        <w:rPr>
          <w:bCs/>
          <w:sz w:val="28"/>
          <w:szCs w:val="28"/>
        </w:rPr>
        <w:t>я</w:t>
      </w:r>
      <w:r w:rsidRPr="00080330">
        <w:rPr>
          <w:bCs/>
          <w:sz w:val="28"/>
          <w:szCs w:val="28"/>
        </w:rPr>
        <w:t xml:space="preserve"> запроса, а не при его определении. Если переменная запроса перечисляется несколько раз, результаты могут каждый раз отличаться.</w:t>
      </w:r>
    </w:p>
    <w:p w14:paraId="7DD75F86" w14:textId="5C1C9070" w:rsidR="00C50788" w:rsidRPr="00C50788" w:rsidRDefault="00F306BB" w:rsidP="00080330">
      <w:pPr>
        <w:spacing w:after="0"/>
        <w:ind w:left="710"/>
        <w:jc w:val="both"/>
        <w:rPr>
          <w:bCs/>
          <w:sz w:val="28"/>
          <w:szCs w:val="28"/>
        </w:rPr>
      </w:pPr>
      <w:hyperlink r:id="rId5" w:anchor="classification-of-standard-query-operators-by-manner-of-execution" w:history="1">
        <w:r w:rsidR="00C50788" w:rsidRPr="00C50788">
          <w:rPr>
            <w:rStyle w:val="a4"/>
            <w:bCs/>
            <w:sz w:val="28"/>
            <w:szCs w:val="28"/>
            <w:lang w:val="en-US"/>
          </w:rPr>
          <w:t>Docs</w:t>
        </w:r>
      </w:hyperlink>
    </w:p>
    <w:p w14:paraId="264BFC3F" w14:textId="4EDDFF57" w:rsidR="00080330" w:rsidRPr="00A5638E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  <w:highlight w:val="yellow"/>
        </w:rPr>
      </w:pPr>
      <w:r w:rsidRPr="00A5638E">
        <w:rPr>
          <w:bCs/>
          <w:sz w:val="28"/>
          <w:szCs w:val="28"/>
          <w:highlight w:val="yellow"/>
        </w:rPr>
        <w:t>Что такое лямбда-выражения</w:t>
      </w:r>
      <w:r w:rsidRPr="00A5638E">
        <w:rPr>
          <w:bCs/>
          <w:sz w:val="28"/>
          <w:szCs w:val="28"/>
          <w:highlight w:val="yellow"/>
          <w:lang w:val="en-US"/>
        </w:rPr>
        <w:t xml:space="preserve">? </w:t>
      </w:r>
    </w:p>
    <w:p w14:paraId="3599809A" w14:textId="76721081" w:rsidR="00C50788" w:rsidRDefault="00C50788" w:rsidP="00C50788">
      <w:pPr>
        <w:spacing w:after="0"/>
        <w:ind w:left="710"/>
        <w:jc w:val="both"/>
        <w:rPr>
          <w:bCs/>
          <w:sz w:val="28"/>
          <w:szCs w:val="28"/>
        </w:rPr>
      </w:pPr>
      <w:r w:rsidRPr="00C50788">
        <w:rPr>
          <w:bCs/>
          <w:sz w:val="28"/>
          <w:szCs w:val="28"/>
        </w:rPr>
        <w:t>Лямбда-выражение используется для создания анонимной функции.</w:t>
      </w:r>
    </w:p>
    <w:p w14:paraId="10F026B8" w14:textId="4792325C" w:rsidR="001453CF" w:rsidRPr="00C50788" w:rsidRDefault="001453CF" w:rsidP="001453CF">
      <w:pPr>
        <w:ind w:left="710"/>
        <w:jc w:val="both"/>
        <w:rPr>
          <w:bCs/>
          <w:sz w:val="28"/>
          <w:szCs w:val="28"/>
        </w:rPr>
      </w:pPr>
      <w:r w:rsidRPr="001453CF">
        <w:rPr>
          <w:bCs/>
          <w:i/>
          <w:iCs/>
          <w:sz w:val="28"/>
          <w:szCs w:val="28"/>
        </w:rPr>
        <w:t>параметр =&gt; выражение</w:t>
      </w:r>
      <w:r w:rsidRPr="001453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</w:t>
      </w:r>
      <w:r w:rsidRPr="001453CF">
        <w:rPr>
          <w:bCs/>
          <w:i/>
          <w:iCs/>
          <w:sz w:val="28"/>
          <w:szCs w:val="28"/>
        </w:rPr>
        <w:t>(</w:t>
      </w:r>
      <w:proofErr w:type="spellStart"/>
      <w:r w:rsidRPr="001453CF">
        <w:rPr>
          <w:bCs/>
          <w:i/>
          <w:iCs/>
          <w:sz w:val="28"/>
          <w:szCs w:val="28"/>
        </w:rPr>
        <w:t>список_параметров</w:t>
      </w:r>
      <w:proofErr w:type="spellEnd"/>
      <w:r w:rsidRPr="001453CF">
        <w:rPr>
          <w:bCs/>
          <w:i/>
          <w:iCs/>
          <w:sz w:val="28"/>
          <w:szCs w:val="28"/>
        </w:rPr>
        <w:t>) =&gt; выражение</w:t>
      </w:r>
      <w:r w:rsidRPr="001453CF">
        <w:rPr>
          <w:bCs/>
          <w:sz w:val="28"/>
          <w:szCs w:val="28"/>
        </w:rPr>
        <w:t xml:space="preserve"> </w:t>
      </w:r>
    </w:p>
    <w:p w14:paraId="4C18D347" w14:textId="0F483480" w:rsidR="00080330" w:rsidRPr="00A5638E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  <w:highlight w:val="yellow"/>
        </w:rPr>
      </w:pPr>
      <w:r w:rsidRPr="00A5638E">
        <w:rPr>
          <w:bCs/>
          <w:sz w:val="28"/>
          <w:szCs w:val="28"/>
          <w:highlight w:val="yellow"/>
        </w:rPr>
        <w:t xml:space="preserve">Какие есть группы операции в LINQ </w:t>
      </w:r>
      <w:r w:rsidRPr="00A5638E">
        <w:rPr>
          <w:bCs/>
          <w:sz w:val="28"/>
          <w:szCs w:val="28"/>
          <w:highlight w:val="yellow"/>
          <w:lang w:val="en-US"/>
        </w:rPr>
        <w:t>to</w:t>
      </w:r>
      <w:r w:rsidRPr="00A5638E">
        <w:rPr>
          <w:bCs/>
          <w:sz w:val="28"/>
          <w:szCs w:val="28"/>
          <w:highlight w:val="yellow"/>
        </w:rPr>
        <w:t xml:space="preserve"> </w:t>
      </w:r>
      <w:r w:rsidRPr="00A5638E">
        <w:rPr>
          <w:bCs/>
          <w:sz w:val="28"/>
          <w:szCs w:val="28"/>
          <w:highlight w:val="yellow"/>
          <w:lang w:val="en-US"/>
        </w:rPr>
        <w:t>Object</w:t>
      </w:r>
      <w:r w:rsidRPr="00A5638E">
        <w:rPr>
          <w:bCs/>
          <w:sz w:val="28"/>
          <w:szCs w:val="28"/>
          <w:highlight w:val="yellow"/>
        </w:rPr>
        <w:t>? Перечислите</w:t>
      </w:r>
    </w:p>
    <w:p w14:paraId="3B311AE9" w14:textId="77777777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US"/>
        </w:rPr>
        <w:t>Агрегация</w:t>
      </w:r>
      <w:proofErr w:type="spellEnd"/>
      <w:r w:rsidRPr="00491947">
        <w:rPr>
          <w:bCs/>
          <w:sz w:val="28"/>
          <w:szCs w:val="28"/>
          <w:lang w:val="en-US"/>
        </w:rPr>
        <w:t xml:space="preserve"> (Count, Min, Max)</w:t>
      </w:r>
    </w:p>
    <w:p w14:paraId="6012D183" w14:textId="4DD42F8E" w:rsidR="001453CF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US"/>
        </w:rPr>
        <w:t>Преобразование</w:t>
      </w:r>
      <w:proofErr w:type="spellEnd"/>
      <w:r w:rsidRPr="00491947">
        <w:rPr>
          <w:bCs/>
          <w:sz w:val="28"/>
          <w:szCs w:val="28"/>
          <w:lang w:val="en-US"/>
        </w:rPr>
        <w:t xml:space="preserve"> (Cast, </w:t>
      </w:r>
      <w:proofErr w:type="spellStart"/>
      <w:r w:rsidRPr="00491947">
        <w:rPr>
          <w:bCs/>
          <w:sz w:val="28"/>
          <w:szCs w:val="28"/>
          <w:lang w:val="en-US"/>
        </w:rPr>
        <w:t>ofType</w:t>
      </w:r>
      <w:proofErr w:type="spellEnd"/>
      <w:r w:rsidRPr="00491947">
        <w:rPr>
          <w:bCs/>
          <w:sz w:val="28"/>
          <w:szCs w:val="28"/>
          <w:lang w:val="en-US"/>
        </w:rPr>
        <w:t xml:space="preserve">, </w:t>
      </w:r>
      <w:proofErr w:type="spellStart"/>
      <w:r w:rsidRPr="00491947">
        <w:rPr>
          <w:bCs/>
          <w:sz w:val="28"/>
          <w:szCs w:val="28"/>
          <w:lang w:val="en-US"/>
        </w:rPr>
        <w:t>ToArray</w:t>
      </w:r>
      <w:proofErr w:type="spellEnd"/>
      <w:r w:rsidRPr="00491947">
        <w:rPr>
          <w:bCs/>
          <w:sz w:val="28"/>
          <w:szCs w:val="28"/>
          <w:lang w:val="en-US"/>
        </w:rPr>
        <w:t xml:space="preserve">, </w:t>
      </w:r>
      <w:proofErr w:type="spellStart"/>
      <w:r w:rsidRPr="00491947">
        <w:rPr>
          <w:bCs/>
          <w:sz w:val="28"/>
          <w:szCs w:val="28"/>
          <w:lang w:val="en-US"/>
        </w:rPr>
        <w:t>ToList</w:t>
      </w:r>
      <w:proofErr w:type="spellEnd"/>
      <w:r w:rsidRPr="00491947">
        <w:rPr>
          <w:bCs/>
          <w:sz w:val="28"/>
          <w:szCs w:val="28"/>
          <w:lang w:val="en-US"/>
        </w:rPr>
        <w:t xml:space="preserve">, </w:t>
      </w:r>
      <w:proofErr w:type="spellStart"/>
      <w:r w:rsidRPr="00491947">
        <w:rPr>
          <w:bCs/>
          <w:sz w:val="28"/>
          <w:szCs w:val="28"/>
          <w:lang w:val="en-US"/>
        </w:rPr>
        <w:t>ToDictionary</w:t>
      </w:r>
      <w:proofErr w:type="spellEnd"/>
      <w:r w:rsidRPr="00491947">
        <w:rPr>
          <w:bCs/>
          <w:sz w:val="28"/>
          <w:szCs w:val="28"/>
          <w:lang w:val="en-US"/>
        </w:rPr>
        <w:t>)</w:t>
      </w:r>
    </w:p>
    <w:p w14:paraId="5B029FB2" w14:textId="77777777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GB"/>
        </w:rPr>
        <w:t>Упорядочивание</w:t>
      </w:r>
      <w:proofErr w:type="spellEnd"/>
      <w:r w:rsidRPr="00491947">
        <w:rPr>
          <w:bCs/>
          <w:sz w:val="28"/>
          <w:szCs w:val="28"/>
          <w:lang w:val="en-GB"/>
        </w:rPr>
        <w:t xml:space="preserve"> (</w:t>
      </w:r>
      <w:proofErr w:type="spellStart"/>
      <w:r w:rsidRPr="00491947">
        <w:rPr>
          <w:bCs/>
          <w:sz w:val="28"/>
          <w:szCs w:val="28"/>
          <w:lang w:val="en-GB"/>
        </w:rPr>
        <w:t>OrderBy</w:t>
      </w:r>
      <w:proofErr w:type="spellEnd"/>
      <w:r w:rsidRPr="00491947">
        <w:rPr>
          <w:bCs/>
          <w:sz w:val="28"/>
          <w:szCs w:val="28"/>
          <w:lang w:val="en-GB"/>
        </w:rPr>
        <w:t xml:space="preserve">, </w:t>
      </w:r>
      <w:proofErr w:type="spellStart"/>
      <w:r w:rsidRPr="00491947">
        <w:rPr>
          <w:bCs/>
          <w:sz w:val="28"/>
          <w:szCs w:val="28"/>
          <w:lang w:val="en-GB"/>
        </w:rPr>
        <w:t>ThenBy</w:t>
      </w:r>
      <w:proofErr w:type="spellEnd"/>
      <w:r w:rsidRPr="00491947">
        <w:rPr>
          <w:bCs/>
          <w:sz w:val="28"/>
          <w:szCs w:val="28"/>
          <w:lang w:val="en-GB"/>
        </w:rPr>
        <w:t xml:space="preserve">, </w:t>
      </w:r>
      <w:proofErr w:type="gramStart"/>
      <w:r w:rsidRPr="00491947">
        <w:rPr>
          <w:bCs/>
          <w:sz w:val="28"/>
          <w:szCs w:val="28"/>
          <w:lang w:val="en-GB"/>
        </w:rPr>
        <w:t>Reverse,…</w:t>
      </w:r>
      <w:proofErr w:type="gramEnd"/>
      <w:r w:rsidRPr="00491947">
        <w:rPr>
          <w:bCs/>
          <w:sz w:val="28"/>
          <w:szCs w:val="28"/>
          <w:lang w:val="en-GB"/>
        </w:rPr>
        <w:t>.)</w:t>
      </w:r>
    </w:p>
    <w:p w14:paraId="0EB565C1" w14:textId="77777777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GB"/>
        </w:rPr>
        <w:t>Проекция</w:t>
      </w:r>
      <w:proofErr w:type="spellEnd"/>
      <w:r w:rsidRPr="00491947">
        <w:rPr>
          <w:bCs/>
          <w:sz w:val="28"/>
          <w:szCs w:val="28"/>
          <w:lang w:val="en-GB"/>
        </w:rPr>
        <w:t xml:space="preserve"> (Select, </w:t>
      </w:r>
      <w:proofErr w:type="spellStart"/>
      <w:r w:rsidRPr="00491947">
        <w:rPr>
          <w:bCs/>
          <w:sz w:val="28"/>
          <w:szCs w:val="28"/>
          <w:lang w:val="en-GB"/>
        </w:rPr>
        <w:t>SelectMany</w:t>
      </w:r>
      <w:proofErr w:type="spellEnd"/>
      <w:r w:rsidRPr="00491947">
        <w:rPr>
          <w:bCs/>
          <w:sz w:val="28"/>
          <w:szCs w:val="28"/>
          <w:lang w:val="en-GB"/>
        </w:rPr>
        <w:t>)</w:t>
      </w:r>
    </w:p>
    <w:p w14:paraId="600D5AC7" w14:textId="77777777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GB"/>
        </w:rPr>
        <w:t>Разбиение</w:t>
      </w:r>
      <w:proofErr w:type="spellEnd"/>
      <w:r w:rsidRPr="00491947">
        <w:rPr>
          <w:bCs/>
          <w:sz w:val="28"/>
          <w:szCs w:val="28"/>
          <w:lang w:val="en-GB"/>
        </w:rPr>
        <w:t xml:space="preserve"> (Skip, </w:t>
      </w:r>
      <w:proofErr w:type="gramStart"/>
      <w:r w:rsidRPr="00491947">
        <w:rPr>
          <w:bCs/>
          <w:sz w:val="28"/>
          <w:szCs w:val="28"/>
          <w:lang w:val="en-GB"/>
        </w:rPr>
        <w:t>Take ,</w:t>
      </w:r>
      <w:proofErr w:type="gramEnd"/>
      <w:r w:rsidRPr="00491947">
        <w:rPr>
          <w:bCs/>
          <w:sz w:val="28"/>
          <w:szCs w:val="28"/>
          <w:lang w:val="en-GB"/>
        </w:rPr>
        <w:t xml:space="preserve"> +While)</w:t>
      </w:r>
    </w:p>
    <w:p w14:paraId="7B6070F0" w14:textId="77777777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GB"/>
        </w:rPr>
        <w:t>Ограничение</w:t>
      </w:r>
      <w:proofErr w:type="spellEnd"/>
      <w:r w:rsidRPr="00491947">
        <w:rPr>
          <w:bCs/>
          <w:sz w:val="28"/>
          <w:szCs w:val="28"/>
          <w:lang w:val="en-GB"/>
        </w:rPr>
        <w:t xml:space="preserve"> (Where)</w:t>
      </w:r>
    </w:p>
    <w:p w14:paraId="3DD98F90" w14:textId="34BCA335" w:rsid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GB"/>
        </w:rPr>
      </w:pPr>
      <w:proofErr w:type="spellStart"/>
      <w:r w:rsidRPr="00491947">
        <w:rPr>
          <w:bCs/>
          <w:sz w:val="28"/>
          <w:szCs w:val="28"/>
          <w:lang w:val="en-GB"/>
        </w:rPr>
        <w:lastRenderedPageBreak/>
        <w:t>Квантификатор</w:t>
      </w:r>
      <w:proofErr w:type="spellEnd"/>
      <w:r w:rsidRPr="00491947">
        <w:rPr>
          <w:bCs/>
          <w:sz w:val="28"/>
          <w:szCs w:val="28"/>
          <w:lang w:val="en-GB"/>
        </w:rPr>
        <w:t xml:space="preserve"> (Any, All, Contains)</w:t>
      </w:r>
    </w:p>
    <w:p w14:paraId="43CE058A" w14:textId="72BA8DD9" w:rsidR="00491947" w:rsidRPr="00491947" w:rsidRDefault="00491947" w:rsidP="00491947">
      <w:pPr>
        <w:spacing w:after="0"/>
        <w:ind w:left="708"/>
        <w:jc w:val="both"/>
        <w:rPr>
          <w:bCs/>
          <w:sz w:val="28"/>
          <w:szCs w:val="28"/>
          <w:lang w:val="en-US"/>
        </w:rPr>
      </w:pPr>
      <w:proofErr w:type="spellStart"/>
      <w:r w:rsidRPr="00491947">
        <w:rPr>
          <w:bCs/>
          <w:sz w:val="28"/>
          <w:szCs w:val="28"/>
          <w:lang w:val="en-US"/>
        </w:rPr>
        <w:t>Группировка</w:t>
      </w:r>
      <w:proofErr w:type="spellEnd"/>
      <w:r w:rsidRPr="00963BCF">
        <w:rPr>
          <w:bCs/>
          <w:sz w:val="28"/>
          <w:szCs w:val="28"/>
          <w:lang w:val="en-US"/>
        </w:rPr>
        <w:t xml:space="preserve"> (</w:t>
      </w:r>
      <w:proofErr w:type="spellStart"/>
      <w:r>
        <w:rPr>
          <w:bCs/>
          <w:sz w:val="28"/>
          <w:szCs w:val="28"/>
          <w:lang w:val="en-US"/>
        </w:rPr>
        <w:t>GroupBy</w:t>
      </w:r>
      <w:proofErr w:type="spellEnd"/>
      <w:r w:rsidRPr="00963BCF">
        <w:rPr>
          <w:bCs/>
          <w:sz w:val="28"/>
          <w:szCs w:val="28"/>
          <w:lang w:val="en-US"/>
        </w:rPr>
        <w:t>)</w:t>
      </w:r>
    </w:p>
    <w:p w14:paraId="6F6E3530" w14:textId="79E0A7C7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 w:rsidRPr="00A5638E">
        <w:rPr>
          <w:bCs/>
          <w:sz w:val="28"/>
          <w:szCs w:val="28"/>
          <w:highlight w:val="yellow"/>
        </w:rPr>
        <w:t xml:space="preserve">Как используется операция </w:t>
      </w:r>
      <w:proofErr w:type="spellStart"/>
      <w:r w:rsidRPr="00A5638E">
        <w:rPr>
          <w:bCs/>
          <w:sz w:val="28"/>
          <w:szCs w:val="28"/>
          <w:highlight w:val="yellow"/>
        </w:rPr>
        <w:t>Where</w:t>
      </w:r>
      <w:proofErr w:type="spellEnd"/>
      <w:r w:rsidRPr="00A5638E">
        <w:rPr>
          <w:bCs/>
          <w:sz w:val="28"/>
          <w:szCs w:val="28"/>
          <w:highlight w:val="yellow"/>
        </w:rPr>
        <w:t xml:space="preserve"> в LINQ </w:t>
      </w:r>
      <w:r w:rsidRPr="00A5638E">
        <w:rPr>
          <w:bCs/>
          <w:sz w:val="28"/>
          <w:szCs w:val="28"/>
          <w:highlight w:val="yellow"/>
          <w:lang w:val="en-US"/>
        </w:rPr>
        <w:t>to</w:t>
      </w:r>
      <w:r w:rsidRPr="00A5638E">
        <w:rPr>
          <w:bCs/>
          <w:sz w:val="28"/>
          <w:szCs w:val="28"/>
          <w:highlight w:val="yellow"/>
        </w:rPr>
        <w:t xml:space="preserve"> </w:t>
      </w:r>
      <w:r w:rsidRPr="00A5638E">
        <w:rPr>
          <w:bCs/>
          <w:sz w:val="28"/>
          <w:szCs w:val="28"/>
          <w:highlight w:val="yellow"/>
          <w:lang w:val="en-US"/>
        </w:rPr>
        <w:t>Object</w:t>
      </w:r>
      <w:r w:rsidRPr="00A5638E">
        <w:rPr>
          <w:bCs/>
          <w:sz w:val="28"/>
          <w:szCs w:val="28"/>
          <w:highlight w:val="yellow"/>
        </w:rPr>
        <w:t>?</w:t>
      </w:r>
    </w:p>
    <w:p w14:paraId="3A917780" w14:textId="09BC17C2" w:rsidR="00491947" w:rsidRPr="00A5638E" w:rsidRDefault="00491947" w:rsidP="00491947">
      <w:pPr>
        <w:spacing w:after="0"/>
        <w:ind w:left="710"/>
        <w:jc w:val="both"/>
        <w:rPr>
          <w:b/>
          <w:sz w:val="28"/>
          <w:szCs w:val="28"/>
        </w:rPr>
      </w:pPr>
      <w:r w:rsidRPr="00A5638E">
        <w:rPr>
          <w:b/>
          <w:sz w:val="28"/>
          <w:szCs w:val="28"/>
        </w:rPr>
        <w:t>Если это запрос:</w:t>
      </w:r>
    </w:p>
    <w:p w14:paraId="0FE82FCB" w14:textId="78F81B2D" w:rsidR="00491947" w:rsidRPr="00491947" w:rsidRDefault="00491947" w:rsidP="00491947">
      <w:pPr>
        <w:spacing w:after="0"/>
        <w:ind w:left="710"/>
        <w:jc w:val="both"/>
        <w:rPr>
          <w:bCs/>
          <w:sz w:val="28"/>
          <w:szCs w:val="28"/>
        </w:rPr>
      </w:pPr>
      <w:r w:rsidRPr="00491947">
        <w:rPr>
          <w:bCs/>
          <w:sz w:val="28"/>
          <w:szCs w:val="28"/>
        </w:rPr>
        <w:t xml:space="preserve">… </w:t>
      </w:r>
      <w:r>
        <w:rPr>
          <w:bCs/>
          <w:sz w:val="28"/>
          <w:szCs w:val="28"/>
          <w:lang w:val="en-US"/>
        </w:rPr>
        <w:t>where</w:t>
      </w:r>
      <w:r w:rsidRPr="004919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условие </w:t>
      </w:r>
      <w:r w:rsidRPr="00491947">
        <w:rPr>
          <w:bCs/>
          <w:sz w:val="28"/>
          <w:szCs w:val="28"/>
        </w:rPr>
        <w:t>…</w:t>
      </w:r>
    </w:p>
    <w:p w14:paraId="61377E1D" w14:textId="73EA13C8" w:rsidR="00491947" w:rsidRPr="00A5638E" w:rsidRDefault="00491947" w:rsidP="00491947">
      <w:pPr>
        <w:spacing w:after="0"/>
        <w:ind w:left="710"/>
        <w:jc w:val="both"/>
        <w:rPr>
          <w:b/>
          <w:sz w:val="28"/>
          <w:szCs w:val="28"/>
        </w:rPr>
      </w:pPr>
      <w:r w:rsidRPr="00A5638E">
        <w:rPr>
          <w:b/>
          <w:sz w:val="28"/>
          <w:szCs w:val="28"/>
        </w:rPr>
        <w:t xml:space="preserve">Метод расширения: </w:t>
      </w:r>
    </w:p>
    <w:p w14:paraId="7605E82C" w14:textId="0940EFC9" w:rsidR="00491947" w:rsidRDefault="00491947" w:rsidP="00491947">
      <w:pPr>
        <w:spacing w:after="0"/>
        <w:ind w:left="71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Коллекция_</w:t>
      </w:r>
      <w:proofErr w:type="gramStart"/>
      <w:r>
        <w:rPr>
          <w:bCs/>
          <w:sz w:val="28"/>
          <w:szCs w:val="28"/>
        </w:rPr>
        <w:t>данных</w:t>
      </w:r>
      <w:r w:rsidRPr="00491947">
        <w:rPr>
          <w:bCs/>
          <w:sz w:val="28"/>
          <w:szCs w:val="28"/>
        </w:rPr>
        <w:t>.Where</w:t>
      </w:r>
      <w:proofErr w:type="spellEnd"/>
      <w:proofErr w:type="gramEnd"/>
      <w:r>
        <w:rPr>
          <w:bCs/>
          <w:sz w:val="28"/>
          <w:szCs w:val="28"/>
        </w:rPr>
        <w:t>(</w:t>
      </w:r>
      <w:proofErr w:type="spellStart"/>
      <w:r w:rsidR="00375077">
        <w:rPr>
          <w:bCs/>
          <w:sz w:val="28"/>
          <w:szCs w:val="28"/>
        </w:rPr>
        <w:t>функция_предикат</w:t>
      </w:r>
      <w:proofErr w:type="spellEnd"/>
      <w:r>
        <w:rPr>
          <w:bCs/>
          <w:sz w:val="28"/>
          <w:szCs w:val="28"/>
        </w:rPr>
        <w:t>)</w:t>
      </w:r>
    </w:p>
    <w:p w14:paraId="1B3BB4C9" w14:textId="77777777" w:rsidR="00375077" w:rsidRDefault="00375077" w:rsidP="00491947">
      <w:pPr>
        <w:spacing w:after="0"/>
        <w:ind w:left="710"/>
        <w:jc w:val="both"/>
        <w:rPr>
          <w:bCs/>
          <w:sz w:val="28"/>
          <w:szCs w:val="28"/>
        </w:rPr>
      </w:pPr>
    </w:p>
    <w:p w14:paraId="78686649" w14:textId="0AA54E0F" w:rsidR="00491947" w:rsidRDefault="00491947" w:rsidP="00491947">
      <w:pPr>
        <w:spacing w:after="0"/>
        <w:ind w:left="71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43EEA33" wp14:editId="0DC6472D">
            <wp:extent cx="2952750" cy="1276350"/>
            <wp:effectExtent l="0" t="0" r="0" b="0"/>
            <wp:docPr id="1" name="Рисунок 1" descr="Diagram that shows a LINQ filtering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that shows a LINQ filtering ope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F22F" w14:textId="6BB67251" w:rsidR="00491947" w:rsidRPr="00491947" w:rsidRDefault="00375077" w:rsidP="00491947">
      <w:pPr>
        <w:spacing w:after="0"/>
        <w:ind w:left="7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Больше </w:t>
      </w:r>
      <w:hyperlink r:id="rId7" w:history="1">
        <w:r w:rsidRPr="00375077">
          <w:rPr>
            <w:rStyle w:val="a4"/>
            <w:bCs/>
            <w:sz w:val="28"/>
            <w:szCs w:val="28"/>
          </w:rPr>
          <w:t>тут</w:t>
        </w:r>
      </w:hyperlink>
    </w:p>
    <w:p w14:paraId="71FB6FF1" w14:textId="7EC50D02" w:rsidR="00080330" w:rsidRPr="00A5638E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  <w:highlight w:val="yellow"/>
        </w:rPr>
      </w:pPr>
      <w:r w:rsidRPr="00A5638E">
        <w:rPr>
          <w:bCs/>
          <w:sz w:val="28"/>
          <w:szCs w:val="28"/>
          <w:highlight w:val="yellow"/>
        </w:rPr>
        <w:t>Как используется операция Select?</w:t>
      </w:r>
    </w:p>
    <w:p w14:paraId="7DB78FB4" w14:textId="5E6AECA4" w:rsidR="00375077" w:rsidRDefault="00A5638E" w:rsidP="00375077">
      <w:pPr>
        <w:pStyle w:val="a3"/>
        <w:spacing w:after="0"/>
        <w:ind w:left="107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select </w:t>
      </w:r>
      <w:r>
        <w:rPr>
          <w:bCs/>
          <w:sz w:val="28"/>
          <w:szCs w:val="28"/>
        </w:rPr>
        <w:t>– операция проекции</w:t>
      </w:r>
    </w:p>
    <w:p w14:paraId="47053CD3" w14:textId="06F97A28" w:rsidR="00A5638E" w:rsidRPr="00A5638E" w:rsidRDefault="00A5638E" w:rsidP="00375077">
      <w:pPr>
        <w:pStyle w:val="a3"/>
        <w:spacing w:after="0"/>
        <w:ind w:left="1070"/>
        <w:jc w:val="both"/>
        <w:rPr>
          <w:b/>
          <w:sz w:val="28"/>
          <w:szCs w:val="28"/>
        </w:rPr>
      </w:pPr>
      <w:r w:rsidRPr="00A5638E">
        <w:rPr>
          <w:b/>
          <w:sz w:val="28"/>
          <w:szCs w:val="28"/>
        </w:rPr>
        <w:t>Запрос:</w:t>
      </w:r>
    </w:p>
    <w:p w14:paraId="1520A1DA" w14:textId="62D9BA17" w:rsidR="00A5638E" w:rsidRDefault="00A5638E" w:rsidP="00375077">
      <w:pPr>
        <w:pStyle w:val="a3"/>
        <w:spacing w:after="0"/>
        <w:ind w:left="107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from … in … select …</w:t>
      </w:r>
    </w:p>
    <w:p w14:paraId="55C4FA5E" w14:textId="4F985408" w:rsidR="00A5638E" w:rsidRPr="00A5638E" w:rsidRDefault="00A5638E" w:rsidP="00375077">
      <w:pPr>
        <w:pStyle w:val="a3"/>
        <w:spacing w:after="0"/>
        <w:ind w:left="1070"/>
        <w:jc w:val="both"/>
        <w:rPr>
          <w:b/>
          <w:sz w:val="28"/>
          <w:szCs w:val="28"/>
        </w:rPr>
      </w:pPr>
      <w:r w:rsidRPr="00A5638E">
        <w:rPr>
          <w:b/>
          <w:sz w:val="28"/>
          <w:szCs w:val="28"/>
        </w:rPr>
        <w:t xml:space="preserve">Метод расширения: </w:t>
      </w:r>
    </w:p>
    <w:p w14:paraId="21DCA1FB" w14:textId="08027DFB" w:rsidR="00A5638E" w:rsidRDefault="00A5638E" w:rsidP="00375077">
      <w:pPr>
        <w:pStyle w:val="a3"/>
        <w:spacing w:after="0"/>
        <w:ind w:left="1070"/>
        <w:jc w:val="both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.Select</w:t>
      </w:r>
      <w:proofErr w:type="gramEnd"/>
      <w:r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</w:rPr>
        <w:t>метод</w:t>
      </w:r>
      <w:r>
        <w:rPr>
          <w:bCs/>
          <w:sz w:val="28"/>
          <w:szCs w:val="28"/>
          <w:lang w:val="en-US"/>
        </w:rPr>
        <w:t>_</w:t>
      </w:r>
      <w:proofErr w:type="spellStart"/>
      <w:r>
        <w:rPr>
          <w:bCs/>
          <w:sz w:val="28"/>
          <w:szCs w:val="28"/>
        </w:rPr>
        <w:t>возвращающий_чтото</w:t>
      </w:r>
      <w:proofErr w:type="spellEnd"/>
      <w:r>
        <w:rPr>
          <w:bCs/>
          <w:sz w:val="28"/>
          <w:szCs w:val="28"/>
          <w:lang w:val="en-US"/>
        </w:rPr>
        <w:t xml:space="preserve">) </w:t>
      </w:r>
    </w:p>
    <w:p w14:paraId="62A7CAD1" w14:textId="1A449F05" w:rsidR="00A5638E" w:rsidRPr="00A5638E" w:rsidRDefault="00F306BB" w:rsidP="00375077">
      <w:pPr>
        <w:pStyle w:val="a3"/>
        <w:spacing w:after="0"/>
        <w:ind w:left="1070"/>
        <w:jc w:val="both"/>
        <w:rPr>
          <w:bCs/>
          <w:sz w:val="28"/>
          <w:szCs w:val="28"/>
        </w:rPr>
      </w:pPr>
      <w:hyperlink r:id="rId8" w:history="1">
        <w:r w:rsidR="00A5638E" w:rsidRPr="00A5638E">
          <w:rPr>
            <w:rStyle w:val="a4"/>
            <w:bCs/>
            <w:sz w:val="28"/>
            <w:szCs w:val="28"/>
          </w:rPr>
          <w:t>доки</w:t>
        </w:r>
      </w:hyperlink>
    </w:p>
    <w:p w14:paraId="560253FB" w14:textId="06B40121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используются о</w:t>
      </w:r>
      <w:r w:rsidRPr="00097CC5">
        <w:rPr>
          <w:bCs/>
          <w:sz w:val="28"/>
          <w:szCs w:val="28"/>
        </w:rPr>
        <w:t>пераци</w:t>
      </w:r>
      <w:r>
        <w:rPr>
          <w:bCs/>
          <w:sz w:val="28"/>
          <w:szCs w:val="28"/>
        </w:rPr>
        <w:t>и</w:t>
      </w:r>
      <w:r w:rsidRPr="00097CC5">
        <w:rPr>
          <w:bCs/>
          <w:sz w:val="28"/>
          <w:szCs w:val="28"/>
        </w:rPr>
        <w:t xml:space="preserve"> Take, </w:t>
      </w:r>
      <w:proofErr w:type="spellStart"/>
      <w:r w:rsidRPr="00097CC5">
        <w:rPr>
          <w:bCs/>
          <w:sz w:val="28"/>
          <w:szCs w:val="28"/>
        </w:rPr>
        <w:t>Skip</w:t>
      </w:r>
      <w:proofErr w:type="spellEnd"/>
      <w:r w:rsidRPr="00EC08EC">
        <w:rPr>
          <w:bCs/>
          <w:sz w:val="28"/>
          <w:szCs w:val="28"/>
        </w:rPr>
        <w:t>?</w:t>
      </w:r>
    </w:p>
    <w:p w14:paraId="429BF474" w14:textId="2642438D" w:rsidR="00A5638E" w:rsidRDefault="00A5638E" w:rsidP="00A5638E">
      <w:pPr>
        <w:pStyle w:val="a3"/>
        <w:spacing w:after="0"/>
        <w:ind w:left="10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A5638E">
        <w:rPr>
          <w:bCs/>
          <w:sz w:val="28"/>
          <w:szCs w:val="28"/>
        </w:rPr>
        <w:t xml:space="preserve"> </w:t>
      </w:r>
      <w:hyperlink r:id="rId9" w:history="1">
        <w:r w:rsidRPr="000062C3">
          <w:rPr>
            <w:rStyle w:val="a4"/>
            <w:bCs/>
            <w:sz w:val="28"/>
            <w:szCs w:val="28"/>
            <w:lang w:val="en-US"/>
          </w:rPr>
          <w:t>Take</w:t>
        </w:r>
        <w:r w:rsidR="000062C3" w:rsidRPr="000062C3">
          <w:rPr>
            <w:rStyle w:val="a4"/>
            <w:bCs/>
            <w:sz w:val="28"/>
            <w:szCs w:val="28"/>
          </w:rPr>
          <w:t>(</w:t>
        </w:r>
        <w:r w:rsidR="000062C3" w:rsidRPr="000062C3">
          <w:rPr>
            <w:rStyle w:val="a4"/>
            <w:bCs/>
            <w:sz w:val="28"/>
            <w:szCs w:val="28"/>
            <w:lang w:val="en-US"/>
          </w:rPr>
          <w:t>Int</w:t>
        </w:r>
        <w:r w:rsidR="000062C3" w:rsidRPr="000062C3">
          <w:rPr>
            <w:rStyle w:val="a4"/>
            <w:bCs/>
            <w:sz w:val="28"/>
            <w:szCs w:val="28"/>
          </w:rPr>
          <w:t>32)</w:t>
        </w:r>
      </w:hyperlink>
      <w:r w:rsidRPr="00A563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возвращает</w:t>
      </w:r>
      <w:r w:rsidRPr="00A5638E">
        <w:rPr>
          <w:bCs/>
          <w:sz w:val="28"/>
          <w:szCs w:val="28"/>
        </w:rPr>
        <w:t xml:space="preserve"> </w:t>
      </w:r>
      <w:proofErr w:type="spellStart"/>
      <w:r w:rsidRPr="00A5638E">
        <w:rPr>
          <w:bCs/>
          <w:sz w:val="28"/>
          <w:szCs w:val="28"/>
          <w:lang w:val="en-US"/>
        </w:rPr>
        <w:t>IEnumerable</w:t>
      </w:r>
      <w:proofErr w:type="spellEnd"/>
      <w:r w:rsidRPr="00A5638E">
        <w:rPr>
          <w:bCs/>
          <w:sz w:val="28"/>
          <w:szCs w:val="28"/>
        </w:rPr>
        <w:t>&lt;</w:t>
      </w:r>
      <w:proofErr w:type="spellStart"/>
      <w:r w:rsidRPr="00A5638E">
        <w:rPr>
          <w:bCs/>
          <w:sz w:val="28"/>
          <w:szCs w:val="28"/>
          <w:lang w:val="en-US"/>
        </w:rPr>
        <w:t>TSource</w:t>
      </w:r>
      <w:proofErr w:type="spellEnd"/>
      <w:r w:rsidRPr="00A5638E"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</w:rPr>
        <w:t xml:space="preserve">коллекцию, содержащую первые </w:t>
      </w:r>
      <w:r w:rsidR="000062C3">
        <w:rPr>
          <w:bCs/>
          <w:sz w:val="28"/>
          <w:szCs w:val="28"/>
          <w:lang w:val="en-US"/>
        </w:rPr>
        <w:t>n</w:t>
      </w:r>
      <w:r w:rsidR="000062C3" w:rsidRPr="000062C3">
        <w:rPr>
          <w:bCs/>
          <w:sz w:val="28"/>
          <w:szCs w:val="28"/>
        </w:rPr>
        <w:t xml:space="preserve"> </w:t>
      </w:r>
      <w:r w:rsidR="000062C3">
        <w:rPr>
          <w:bCs/>
          <w:sz w:val="28"/>
          <w:szCs w:val="28"/>
        </w:rPr>
        <w:t>элементов</w:t>
      </w:r>
      <w:r w:rsidR="000062C3" w:rsidRPr="000062C3">
        <w:rPr>
          <w:bCs/>
          <w:sz w:val="28"/>
          <w:szCs w:val="28"/>
        </w:rPr>
        <w:t>.</w:t>
      </w:r>
    </w:p>
    <w:p w14:paraId="7730BB2F" w14:textId="60525A3C" w:rsidR="000062C3" w:rsidRPr="000062C3" w:rsidRDefault="000062C3" w:rsidP="000062C3">
      <w:pPr>
        <w:pStyle w:val="a3"/>
        <w:spacing w:after="0"/>
        <w:ind w:left="10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A5638E">
        <w:rPr>
          <w:bCs/>
          <w:sz w:val="28"/>
          <w:szCs w:val="28"/>
        </w:rPr>
        <w:t xml:space="preserve"> </w:t>
      </w:r>
      <w:hyperlink r:id="rId10" w:history="1">
        <w:r w:rsidRPr="000062C3">
          <w:rPr>
            <w:rStyle w:val="a4"/>
            <w:bCs/>
            <w:sz w:val="28"/>
            <w:szCs w:val="28"/>
            <w:lang w:val="en-US"/>
          </w:rPr>
          <w:t>Skip</w:t>
        </w:r>
        <w:r w:rsidRPr="000062C3">
          <w:rPr>
            <w:rStyle w:val="a4"/>
            <w:bCs/>
            <w:sz w:val="28"/>
            <w:szCs w:val="28"/>
          </w:rPr>
          <w:t>(</w:t>
        </w:r>
        <w:r w:rsidRPr="000062C3">
          <w:rPr>
            <w:rStyle w:val="a4"/>
            <w:bCs/>
            <w:sz w:val="28"/>
            <w:szCs w:val="28"/>
            <w:lang w:val="en-US"/>
          </w:rPr>
          <w:t>Int</w:t>
        </w:r>
        <w:r w:rsidRPr="000062C3">
          <w:rPr>
            <w:rStyle w:val="a4"/>
            <w:bCs/>
            <w:sz w:val="28"/>
            <w:szCs w:val="28"/>
          </w:rPr>
          <w:t>32)</w:t>
        </w:r>
      </w:hyperlink>
      <w:r w:rsidRPr="00A563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возвращает</w:t>
      </w:r>
      <w:r w:rsidRPr="00A5638E">
        <w:rPr>
          <w:bCs/>
          <w:sz w:val="28"/>
          <w:szCs w:val="28"/>
        </w:rPr>
        <w:t xml:space="preserve"> </w:t>
      </w:r>
      <w:proofErr w:type="spellStart"/>
      <w:r w:rsidRPr="00A5638E">
        <w:rPr>
          <w:bCs/>
          <w:sz w:val="28"/>
          <w:szCs w:val="28"/>
          <w:lang w:val="en-US"/>
        </w:rPr>
        <w:t>IEnumerable</w:t>
      </w:r>
      <w:proofErr w:type="spellEnd"/>
      <w:r w:rsidRPr="00A5638E">
        <w:rPr>
          <w:bCs/>
          <w:sz w:val="28"/>
          <w:szCs w:val="28"/>
        </w:rPr>
        <w:t>&lt;</w:t>
      </w:r>
      <w:proofErr w:type="spellStart"/>
      <w:r w:rsidRPr="00A5638E">
        <w:rPr>
          <w:bCs/>
          <w:sz w:val="28"/>
          <w:szCs w:val="28"/>
          <w:lang w:val="en-US"/>
        </w:rPr>
        <w:t>TSource</w:t>
      </w:r>
      <w:proofErr w:type="spellEnd"/>
      <w:r w:rsidRPr="00A5638E"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</w:rPr>
        <w:t xml:space="preserve">коллекцию, содержащую элементы </w:t>
      </w:r>
      <w:r w:rsidRPr="000062C3">
        <w:rPr>
          <w:b/>
          <w:sz w:val="28"/>
          <w:szCs w:val="28"/>
        </w:rPr>
        <w:t>после</w:t>
      </w:r>
      <w:r>
        <w:rPr>
          <w:bCs/>
          <w:sz w:val="28"/>
          <w:szCs w:val="28"/>
        </w:rPr>
        <w:t xml:space="preserve"> указанного индекса</w:t>
      </w:r>
      <w:r w:rsidRPr="000062C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Например, указав 3, это будет значить, что надо пропустить первые 3 символа и начать захват с 4-го.</w:t>
      </w:r>
    </w:p>
    <w:p w14:paraId="325C9F86" w14:textId="710225B1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>перация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Concat</w:t>
      </w:r>
      <w:proofErr w:type="spellEnd"/>
      <w:r w:rsidRPr="00097CC5">
        <w:rPr>
          <w:bCs/>
          <w:sz w:val="28"/>
          <w:szCs w:val="28"/>
        </w:rPr>
        <w:t>?</w:t>
      </w:r>
    </w:p>
    <w:p w14:paraId="7A6CFA0C" w14:textId="65A31F3C" w:rsidR="000062C3" w:rsidRDefault="000062C3" w:rsidP="000062C3">
      <w:pPr>
        <w:pStyle w:val="a3"/>
        <w:spacing w:after="0"/>
        <w:ind w:left="107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коллекция1</w:t>
      </w:r>
      <w:r>
        <w:rPr>
          <w:bCs/>
          <w:sz w:val="28"/>
          <w:szCs w:val="28"/>
          <w:lang w:val="en-US"/>
        </w:rPr>
        <w:t>.</w:t>
      </w:r>
      <w:proofErr w:type="spellStart"/>
      <w:r>
        <w:rPr>
          <w:bCs/>
          <w:sz w:val="28"/>
          <w:szCs w:val="28"/>
          <w:lang w:val="en-US"/>
        </w:rPr>
        <w:t>Concat</w:t>
      </w:r>
      <w:proofErr w:type="spellEnd"/>
      <w:r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</w:rPr>
        <w:t>коллекция2</w:t>
      </w:r>
      <w:r>
        <w:rPr>
          <w:bCs/>
          <w:sz w:val="28"/>
          <w:szCs w:val="28"/>
          <w:lang w:val="en-US"/>
        </w:rPr>
        <w:t>)</w:t>
      </w:r>
    </w:p>
    <w:p w14:paraId="3DF23FCD" w14:textId="54BD3F72" w:rsidR="0010729B" w:rsidRPr="0010729B" w:rsidRDefault="0010729B" w:rsidP="000062C3">
      <w:pPr>
        <w:pStyle w:val="a3"/>
        <w:spacing w:after="0"/>
        <w:ind w:left="10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больше </w:t>
      </w:r>
      <w:hyperlink r:id="rId11" w:history="1">
        <w:r w:rsidRPr="0010729B">
          <w:rPr>
            <w:rStyle w:val="a4"/>
            <w:bCs/>
            <w:sz w:val="28"/>
            <w:szCs w:val="28"/>
          </w:rPr>
          <w:t>тут</w:t>
        </w:r>
      </w:hyperlink>
    </w:p>
    <w:p w14:paraId="26609B44" w14:textId="7B37CEA7" w:rsidR="00080330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EC08EC">
        <w:rPr>
          <w:bCs/>
          <w:sz w:val="28"/>
          <w:szCs w:val="28"/>
        </w:rPr>
        <w:t>OrderBy</w:t>
      </w:r>
      <w:proofErr w:type="spellEnd"/>
      <w:r w:rsidRPr="00EC08EC">
        <w:rPr>
          <w:bCs/>
          <w:sz w:val="28"/>
          <w:szCs w:val="28"/>
        </w:rPr>
        <w:t>?</w:t>
      </w:r>
    </w:p>
    <w:p w14:paraId="26FFDF7F" w14:textId="1D445B3B" w:rsidR="0010729B" w:rsidRDefault="00824B0A" w:rsidP="0010729B">
      <w:pPr>
        <w:pStyle w:val="a3"/>
        <w:spacing w:after="0"/>
        <w:ind w:left="1070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orderby</w:t>
      </w:r>
      <w:proofErr w:type="spellEnd"/>
    </w:p>
    <w:p w14:paraId="06A927AB" w14:textId="77777777" w:rsidR="00824B0A" w:rsidRDefault="00824B0A" w:rsidP="0010729B">
      <w:pPr>
        <w:pStyle w:val="a3"/>
        <w:spacing w:after="0"/>
        <w:ind w:left="1070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orderby</w:t>
      </w:r>
      <w:proofErr w:type="spellEnd"/>
      <w:r>
        <w:rPr>
          <w:bCs/>
          <w:sz w:val="28"/>
          <w:szCs w:val="28"/>
          <w:lang w:val="en-US"/>
        </w:rPr>
        <w:t xml:space="preserve"> … descending</w:t>
      </w:r>
    </w:p>
    <w:p w14:paraId="626CB5DB" w14:textId="1357755D" w:rsidR="00824B0A" w:rsidRPr="00824B0A" w:rsidRDefault="00F306BB" w:rsidP="00125BD1">
      <w:pPr>
        <w:spacing w:after="0"/>
        <w:ind w:left="362" w:firstLine="708"/>
        <w:jc w:val="both"/>
        <w:rPr>
          <w:bCs/>
          <w:sz w:val="28"/>
          <w:szCs w:val="28"/>
          <w:lang w:val="en-US"/>
        </w:rPr>
      </w:pPr>
      <w:hyperlink r:id="rId12" w:history="1">
        <w:r w:rsidR="00824B0A" w:rsidRPr="00125BD1">
          <w:rPr>
            <w:rStyle w:val="a4"/>
            <w:bCs/>
            <w:sz w:val="28"/>
            <w:szCs w:val="28"/>
          </w:rPr>
          <w:t>тыкай</w:t>
        </w:r>
      </w:hyperlink>
      <w:r w:rsidR="00824B0A" w:rsidRPr="00824B0A">
        <w:rPr>
          <w:bCs/>
          <w:sz w:val="28"/>
          <w:szCs w:val="28"/>
          <w:lang w:val="en-US"/>
        </w:rPr>
        <w:t xml:space="preserve"> </w:t>
      </w:r>
    </w:p>
    <w:p w14:paraId="63315365" w14:textId="77777777" w:rsidR="00080330" w:rsidRPr="00EC08EC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EC08EC">
        <w:rPr>
          <w:bCs/>
          <w:sz w:val="28"/>
          <w:szCs w:val="28"/>
        </w:rPr>
        <w:t>Join</w:t>
      </w:r>
      <w:proofErr w:type="spellEnd"/>
      <w:r>
        <w:rPr>
          <w:bCs/>
          <w:sz w:val="28"/>
          <w:szCs w:val="28"/>
          <w:lang w:val="en-US"/>
        </w:rPr>
        <w:t>?</w:t>
      </w:r>
    </w:p>
    <w:p w14:paraId="765945C5" w14:textId="77777777" w:rsidR="00080330" w:rsidRPr="00EC08EC" w:rsidRDefault="00080330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используются</w:t>
      </w:r>
      <w:r w:rsidRPr="00EC08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</w:t>
      </w:r>
      <w:r w:rsidRPr="00EC08EC">
        <w:rPr>
          <w:bCs/>
          <w:sz w:val="28"/>
          <w:szCs w:val="28"/>
        </w:rPr>
        <w:t xml:space="preserve">перации </w:t>
      </w:r>
      <w:proofErr w:type="spellStart"/>
      <w:r w:rsidRPr="00EC08EC">
        <w:rPr>
          <w:bCs/>
          <w:sz w:val="28"/>
          <w:szCs w:val="28"/>
        </w:rPr>
        <w:t>Distinct</w:t>
      </w:r>
      <w:proofErr w:type="spellEnd"/>
      <w:r w:rsidRPr="00EC08EC">
        <w:rPr>
          <w:bCs/>
          <w:sz w:val="28"/>
          <w:szCs w:val="28"/>
        </w:rPr>
        <w:t xml:space="preserve">, Union, </w:t>
      </w:r>
      <w:proofErr w:type="spellStart"/>
      <w:r w:rsidRPr="00EC08EC">
        <w:rPr>
          <w:bCs/>
          <w:sz w:val="28"/>
          <w:szCs w:val="28"/>
        </w:rPr>
        <w:t>Except</w:t>
      </w:r>
      <w:proofErr w:type="spellEnd"/>
      <w:r w:rsidRPr="00EC08EC">
        <w:rPr>
          <w:bCs/>
          <w:sz w:val="28"/>
          <w:szCs w:val="28"/>
        </w:rPr>
        <w:t xml:space="preserve"> и </w:t>
      </w:r>
      <w:proofErr w:type="spellStart"/>
      <w:r w:rsidRPr="00EC08EC">
        <w:rPr>
          <w:bCs/>
          <w:sz w:val="28"/>
          <w:szCs w:val="28"/>
        </w:rPr>
        <w:t>Intersect</w:t>
      </w:r>
      <w:proofErr w:type="spellEnd"/>
      <w:r>
        <w:rPr>
          <w:bCs/>
          <w:sz w:val="28"/>
          <w:szCs w:val="28"/>
          <w:lang w:val="en-US"/>
        </w:rPr>
        <w:t>?</w:t>
      </w:r>
    </w:p>
    <w:p w14:paraId="59D68EFA" w14:textId="77777777" w:rsidR="00080330" w:rsidRPr="002802C5" w:rsidRDefault="00F306BB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r:id="rId13" w:history="1">
        <w:r w:rsidR="00080330" w:rsidRPr="002802C5">
          <w:rPr>
            <w:bCs/>
            <w:sz w:val="28"/>
            <w:szCs w:val="28"/>
          </w:rPr>
          <w:t xml:space="preserve"> Как используются операции </w:t>
        </w:r>
        <w:r w:rsidR="00080330" w:rsidRPr="002802C5">
          <w:rPr>
            <w:bCs/>
            <w:sz w:val="28"/>
            <w:szCs w:val="28"/>
            <w:lang w:val="en-US"/>
          </w:rPr>
          <w:t>First</w:t>
        </w:r>
        <w:r w:rsidR="00080330" w:rsidRPr="002802C5">
          <w:rPr>
            <w:bCs/>
            <w:sz w:val="28"/>
            <w:szCs w:val="28"/>
          </w:rPr>
          <w:t xml:space="preserve">, </w:t>
        </w:r>
        <w:r w:rsidR="00080330" w:rsidRPr="002802C5">
          <w:rPr>
            <w:bCs/>
            <w:sz w:val="28"/>
            <w:szCs w:val="28"/>
            <w:lang w:val="en-US"/>
          </w:rPr>
          <w:t>Last</w:t>
        </w:r>
        <w:r w:rsidR="00080330" w:rsidRPr="002802C5">
          <w:rPr>
            <w:bCs/>
            <w:sz w:val="28"/>
            <w:szCs w:val="28"/>
          </w:rPr>
          <w:t xml:space="preserve">, </w:t>
        </w:r>
      </w:hyperlink>
      <w:hyperlink r:id="rId14" w:history="1">
        <w:proofErr w:type="spellStart"/>
        <w:r w:rsidR="00080330" w:rsidRPr="002802C5">
          <w:rPr>
            <w:bCs/>
            <w:sz w:val="28"/>
            <w:szCs w:val="28"/>
          </w:rPr>
          <w:t>Any</w:t>
        </w:r>
        <w:proofErr w:type="spellEnd"/>
        <w:r w:rsidR="00080330" w:rsidRPr="002802C5">
          <w:rPr>
            <w:bCs/>
            <w:sz w:val="28"/>
            <w:szCs w:val="28"/>
          </w:rPr>
          <w:t xml:space="preserve">, All и </w:t>
        </w:r>
        <w:proofErr w:type="spellStart"/>
        <w:r w:rsidR="00080330" w:rsidRPr="002802C5">
          <w:rPr>
            <w:bCs/>
            <w:sz w:val="28"/>
            <w:szCs w:val="28"/>
          </w:rPr>
          <w:t>Contains</w:t>
        </w:r>
        <w:proofErr w:type="spellEnd"/>
      </w:hyperlink>
      <w:r w:rsidR="00080330">
        <w:rPr>
          <w:bCs/>
          <w:sz w:val="28"/>
          <w:szCs w:val="28"/>
          <w:lang w:val="en-US"/>
        </w:rPr>
        <w:t>?</w:t>
      </w:r>
    </w:p>
    <w:p w14:paraId="1737E2C4" w14:textId="77777777" w:rsidR="00080330" w:rsidRPr="002802C5" w:rsidRDefault="00F306BB" w:rsidP="00080330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r:id="rId15" w:history="1">
        <w:r w:rsidR="00080330" w:rsidRPr="002802C5">
          <w:t xml:space="preserve"> </w:t>
        </w:r>
        <w:r w:rsidR="00080330" w:rsidRPr="002802C5">
          <w:rPr>
            <w:bCs/>
            <w:sz w:val="28"/>
            <w:szCs w:val="28"/>
          </w:rPr>
          <w:t xml:space="preserve">Как используются операции </w:t>
        </w:r>
        <w:proofErr w:type="spellStart"/>
        <w:r w:rsidR="00080330" w:rsidRPr="002802C5">
          <w:rPr>
            <w:bCs/>
            <w:sz w:val="28"/>
            <w:szCs w:val="28"/>
          </w:rPr>
          <w:t>Count</w:t>
        </w:r>
        <w:proofErr w:type="spellEnd"/>
        <w:r w:rsidR="00080330" w:rsidRPr="002802C5">
          <w:rPr>
            <w:bCs/>
            <w:sz w:val="28"/>
            <w:szCs w:val="28"/>
          </w:rPr>
          <w:t xml:space="preserve">, </w:t>
        </w:r>
        <w:proofErr w:type="spellStart"/>
        <w:r w:rsidR="00080330" w:rsidRPr="002802C5">
          <w:rPr>
            <w:bCs/>
            <w:sz w:val="28"/>
            <w:szCs w:val="28"/>
          </w:rPr>
          <w:t>Sum</w:t>
        </w:r>
        <w:proofErr w:type="spellEnd"/>
      </w:hyperlink>
      <w:r w:rsidR="00080330" w:rsidRPr="002802C5">
        <w:rPr>
          <w:bCs/>
          <w:sz w:val="28"/>
          <w:szCs w:val="28"/>
        </w:rPr>
        <w:t xml:space="preserve">, </w:t>
      </w:r>
      <w:hyperlink r:id="rId16" w:history="1">
        <w:proofErr w:type="spellStart"/>
        <w:r w:rsidR="00080330" w:rsidRPr="002802C5">
          <w:rPr>
            <w:bCs/>
            <w:sz w:val="28"/>
            <w:szCs w:val="28"/>
          </w:rPr>
          <w:t>Min</w:t>
        </w:r>
        <w:proofErr w:type="spellEnd"/>
        <w:r w:rsidR="00080330" w:rsidRPr="002802C5">
          <w:rPr>
            <w:bCs/>
            <w:sz w:val="28"/>
            <w:szCs w:val="28"/>
          </w:rPr>
          <w:t xml:space="preserve"> и Max</w:t>
        </w:r>
      </w:hyperlink>
      <w:r w:rsidR="00080330" w:rsidRPr="002802C5">
        <w:rPr>
          <w:bCs/>
          <w:sz w:val="28"/>
          <w:szCs w:val="28"/>
        </w:rPr>
        <w:t xml:space="preserve">, </w:t>
      </w:r>
      <w:hyperlink r:id="rId17" w:history="1">
        <w:proofErr w:type="spellStart"/>
        <w:r w:rsidR="00080330">
          <w:rPr>
            <w:bCs/>
            <w:sz w:val="28"/>
            <w:szCs w:val="28"/>
          </w:rPr>
          <w:t>Average</w:t>
        </w:r>
        <w:proofErr w:type="spellEnd"/>
        <w:r w:rsidR="00080330" w:rsidRPr="002802C5">
          <w:rPr>
            <w:bCs/>
            <w:sz w:val="28"/>
            <w:szCs w:val="28"/>
          </w:rPr>
          <w:t xml:space="preserve">? </w:t>
        </w:r>
      </w:hyperlink>
    </w:p>
    <w:p w14:paraId="560339CA" w14:textId="77777777" w:rsidR="00080330" w:rsidRPr="00422E63" w:rsidRDefault="00080330" w:rsidP="00080330">
      <w:pPr>
        <w:pStyle w:val="a3"/>
        <w:numPr>
          <w:ilvl w:val="0"/>
          <w:numId w:val="1"/>
        </w:numPr>
        <w:tabs>
          <w:tab w:val="left" w:pos="426"/>
          <w:tab w:val="left" w:pos="993"/>
        </w:tabs>
        <w:spacing w:before="0" w:beforeAutospacing="0" w:after="0" w:afterAutospacing="0"/>
        <w:contextualSpacing/>
        <w:rPr>
          <w:rFonts w:ascii="Consolas" w:hAnsi="Consolas" w:cs="Consolas"/>
        </w:rPr>
      </w:pPr>
      <w:r w:rsidRPr="006365A7">
        <w:rPr>
          <w:bCs/>
          <w:sz w:val="28"/>
          <w:szCs w:val="28"/>
        </w:rPr>
        <w:t>Что выведет на экран данный код?</w:t>
      </w:r>
    </w:p>
    <w:p w14:paraId="5E0BCA7E" w14:textId="77777777" w:rsidR="00B66E15" w:rsidRDefault="00B66E15"/>
    <w:sectPr w:rsidR="00B6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6964"/>
    <w:multiLevelType w:val="hybridMultilevel"/>
    <w:tmpl w:val="D2B88D1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8B"/>
    <w:rsid w:val="000062C3"/>
    <w:rsid w:val="00080330"/>
    <w:rsid w:val="0010729B"/>
    <w:rsid w:val="00125A7C"/>
    <w:rsid w:val="00125BD1"/>
    <w:rsid w:val="001453CF"/>
    <w:rsid w:val="00375077"/>
    <w:rsid w:val="00491947"/>
    <w:rsid w:val="00646C8B"/>
    <w:rsid w:val="00824B0A"/>
    <w:rsid w:val="00963BCF"/>
    <w:rsid w:val="00A5638E"/>
    <w:rsid w:val="00B66E15"/>
    <w:rsid w:val="00C50788"/>
    <w:rsid w:val="00F3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276E"/>
  <w15:chartTrackingRefBased/>
  <w15:docId w15:val="{89E3C19A-202D-4BC3-96F1-B3FB642E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507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078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4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inq/standard-query-operators/projection-operations" TargetMode="External"/><Relationship Id="rId13" Type="http://schemas.openxmlformats.org/officeDocument/2006/relationships/hyperlink" Target="https://professorweb.ru/my/LINQ/base/level3/3_5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linq/standard-query-operators/filtering-data" TargetMode="External"/><Relationship Id="rId12" Type="http://schemas.openxmlformats.org/officeDocument/2006/relationships/hyperlink" Target="https://learn.microsoft.com/en-us/dotnet/csharp/linq/standard-query-operators/sorting-data" TargetMode="External"/><Relationship Id="rId17" Type="http://schemas.openxmlformats.org/officeDocument/2006/relationships/hyperlink" Target="https://professorweb.ru/my/LINQ/base/level3/3_10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fessorweb.ru/my/LINQ/base/level3/3_9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dotnet/api/system.linq.enumerable.concat?view=net-8.0" TargetMode="External"/><Relationship Id="rId5" Type="http://schemas.openxmlformats.org/officeDocument/2006/relationships/hyperlink" Target="https://learn.microsoft.com/en-us/dotnet/csharp/linq/get-started/introduction-to-linq-queries" TargetMode="External"/><Relationship Id="rId15" Type="http://schemas.openxmlformats.org/officeDocument/2006/relationships/hyperlink" Target="https://professorweb.ru/my/LINQ/base/level3/3_8.php" TargetMode="External"/><Relationship Id="rId10" Type="http://schemas.openxmlformats.org/officeDocument/2006/relationships/hyperlink" Target="https://learn.microsoft.com/en-us/dotnet/api/system.linq.enumerable.skip?view=net-8.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api/system.linq.enumerable.take?view=net-8.0" TargetMode="External"/><Relationship Id="rId14" Type="http://schemas.openxmlformats.org/officeDocument/2006/relationships/hyperlink" Target="https://professorweb.ru/my/LINQ/base/level3/3_7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</dc:creator>
  <cp:keywords/>
  <dc:description/>
  <cp:lastModifiedBy>Force</cp:lastModifiedBy>
  <cp:revision>4</cp:revision>
  <dcterms:created xsi:type="dcterms:W3CDTF">2024-11-05T14:33:00Z</dcterms:created>
  <dcterms:modified xsi:type="dcterms:W3CDTF">2024-11-15T18:16:00Z</dcterms:modified>
</cp:coreProperties>
</file>