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001" w:rsidRPr="005813B1" w:rsidRDefault="00A27001" w:rsidP="00A157CF">
      <w:pPr>
        <w:pStyle w:val="Default"/>
        <w:spacing w:line="360" w:lineRule="auto"/>
        <w:jc w:val="both"/>
        <w:rPr>
          <w:color w:val="FF0000"/>
          <w:sz w:val="28"/>
          <w:szCs w:val="28"/>
        </w:rPr>
      </w:pPr>
      <w:r>
        <w:rPr>
          <w:sz w:val="28"/>
          <w:szCs w:val="28"/>
          <w:lang w:val="en-US"/>
        </w:rPr>
        <w:tab/>
      </w:r>
      <w:r w:rsidRPr="00A27001">
        <w:rPr>
          <w:sz w:val="28"/>
          <w:szCs w:val="28"/>
        </w:rPr>
        <w:t>Объектом исследования является конструкция</w:t>
      </w:r>
      <w:r w:rsidR="008B5B87" w:rsidRPr="008B5B87">
        <w:rPr>
          <w:sz w:val="28"/>
          <w:szCs w:val="28"/>
        </w:rPr>
        <w:t xml:space="preserve"> </w:t>
      </w:r>
      <w:r w:rsidR="008B5B87">
        <w:rPr>
          <w:sz w:val="28"/>
          <w:szCs w:val="28"/>
        </w:rPr>
        <w:t>системы управления четырёхколёсным мобильным роботом, построенным</w:t>
      </w:r>
      <w:r w:rsidRPr="00A27001">
        <w:rPr>
          <w:sz w:val="28"/>
          <w:szCs w:val="28"/>
        </w:rPr>
        <w:t xml:space="preserve"> по принципу </w:t>
      </w:r>
      <w:proofErr w:type="spellStart"/>
      <w:r w:rsidR="00BB5B05">
        <w:rPr>
          <w:sz w:val="28"/>
          <w:szCs w:val="28"/>
        </w:rPr>
        <w:t>задн</w:t>
      </w:r>
      <w:r w:rsidR="00305E87">
        <w:rPr>
          <w:sz w:val="28"/>
          <w:szCs w:val="28"/>
        </w:rPr>
        <w:t>еприводного</w:t>
      </w:r>
      <w:proofErr w:type="spellEnd"/>
      <w:r w:rsidRPr="00A27001">
        <w:rPr>
          <w:sz w:val="28"/>
          <w:szCs w:val="28"/>
        </w:rPr>
        <w:t xml:space="preserve"> легкового автомобиля</w:t>
      </w:r>
      <w:r>
        <w:rPr>
          <w:sz w:val="28"/>
          <w:szCs w:val="28"/>
        </w:rPr>
        <w:t xml:space="preserve"> на базе электрического </w:t>
      </w:r>
      <w:proofErr w:type="spellStart"/>
      <w:r>
        <w:rPr>
          <w:sz w:val="28"/>
          <w:szCs w:val="28"/>
        </w:rPr>
        <w:t>квадроцикла</w:t>
      </w:r>
      <w:proofErr w:type="spellEnd"/>
      <w:r>
        <w:rPr>
          <w:sz w:val="28"/>
          <w:szCs w:val="28"/>
        </w:rPr>
        <w:t xml:space="preserve"> </w:t>
      </w:r>
      <w:r>
        <w:rPr>
          <w:sz w:val="28"/>
          <w:szCs w:val="28"/>
          <w:lang w:val="en-US"/>
        </w:rPr>
        <w:t>Razor</w:t>
      </w:r>
      <w:r w:rsidRPr="00A27001">
        <w:rPr>
          <w:sz w:val="28"/>
          <w:szCs w:val="28"/>
        </w:rPr>
        <w:t xml:space="preserve"> </w:t>
      </w:r>
      <w:r>
        <w:rPr>
          <w:sz w:val="28"/>
          <w:szCs w:val="28"/>
          <w:lang w:val="en-US"/>
        </w:rPr>
        <w:t>dirt</w:t>
      </w:r>
      <w:r w:rsidRPr="00A27001">
        <w:rPr>
          <w:sz w:val="28"/>
          <w:szCs w:val="28"/>
        </w:rPr>
        <w:t xml:space="preserve"> </w:t>
      </w:r>
      <w:r>
        <w:rPr>
          <w:sz w:val="28"/>
          <w:szCs w:val="28"/>
          <w:lang w:val="en-US"/>
        </w:rPr>
        <w:t>quad</w:t>
      </w:r>
      <w:r w:rsidRPr="00A27001">
        <w:rPr>
          <w:sz w:val="28"/>
          <w:szCs w:val="28"/>
        </w:rPr>
        <w:t>, управление приводами робота осуществляется с помощью ми</w:t>
      </w:r>
      <w:r>
        <w:rPr>
          <w:sz w:val="28"/>
          <w:szCs w:val="28"/>
        </w:rPr>
        <w:t>кроконтроллера</w:t>
      </w:r>
      <w:r w:rsidR="00DA5A59" w:rsidRPr="00DA5A59">
        <w:rPr>
          <w:sz w:val="28"/>
          <w:szCs w:val="28"/>
        </w:rPr>
        <w:t xml:space="preserve"> </w:t>
      </w:r>
      <w:r w:rsidR="00305E87">
        <w:rPr>
          <w:sz w:val="28"/>
          <w:szCs w:val="28"/>
        </w:rPr>
        <w:t xml:space="preserve">на базе </w:t>
      </w:r>
      <w:proofErr w:type="spellStart"/>
      <w:r w:rsidR="005813B1">
        <w:rPr>
          <w:color w:val="FF0000"/>
          <w:sz w:val="28"/>
          <w:szCs w:val="28"/>
          <w:lang w:val="en-US"/>
        </w:rPr>
        <w:t>WeMos</w:t>
      </w:r>
      <w:proofErr w:type="spellEnd"/>
      <w:r w:rsidR="00305E87" w:rsidRPr="00305E87">
        <w:rPr>
          <w:sz w:val="28"/>
          <w:szCs w:val="28"/>
        </w:rPr>
        <w:t>,</w:t>
      </w:r>
      <w:r w:rsidR="00305E87">
        <w:rPr>
          <w:sz w:val="28"/>
          <w:szCs w:val="28"/>
        </w:rPr>
        <w:t xml:space="preserve"> в</w:t>
      </w:r>
      <w:r w:rsidR="008B5B87">
        <w:rPr>
          <w:sz w:val="28"/>
          <w:szCs w:val="28"/>
        </w:rPr>
        <w:t xml:space="preserve"> качестве регуляторов скорости вращения двигателя</w:t>
      </w:r>
      <w:r w:rsidR="00305E87">
        <w:rPr>
          <w:sz w:val="28"/>
          <w:szCs w:val="28"/>
        </w:rPr>
        <w:t xml:space="preserve"> используются П и П</w:t>
      </w:r>
      <w:r w:rsidR="001D2B66">
        <w:rPr>
          <w:sz w:val="28"/>
          <w:szCs w:val="28"/>
        </w:rPr>
        <w:t>Д</w:t>
      </w:r>
      <w:r w:rsidR="00305E87">
        <w:rPr>
          <w:sz w:val="28"/>
          <w:szCs w:val="28"/>
        </w:rPr>
        <w:t xml:space="preserve"> регуляторы</w:t>
      </w:r>
      <w:r w:rsidR="008B5B87" w:rsidRPr="008B5B87">
        <w:rPr>
          <w:sz w:val="28"/>
          <w:szCs w:val="28"/>
        </w:rPr>
        <w:t xml:space="preserve">, </w:t>
      </w:r>
      <w:r w:rsidR="008B5B87">
        <w:rPr>
          <w:sz w:val="28"/>
          <w:szCs w:val="28"/>
        </w:rPr>
        <w:t xml:space="preserve">реализованные на схеме </w:t>
      </w:r>
      <w:r w:rsidR="008B5B87">
        <w:rPr>
          <w:sz w:val="28"/>
          <w:szCs w:val="28"/>
          <w:lang w:val="en-US"/>
        </w:rPr>
        <w:t>H</w:t>
      </w:r>
      <w:r w:rsidR="008B5B87" w:rsidRPr="008B5B87">
        <w:rPr>
          <w:sz w:val="28"/>
          <w:szCs w:val="28"/>
        </w:rPr>
        <w:t xml:space="preserve"> </w:t>
      </w:r>
      <w:r w:rsidR="008B5B87">
        <w:rPr>
          <w:sz w:val="28"/>
          <w:szCs w:val="28"/>
        </w:rPr>
        <w:t>моста</w:t>
      </w:r>
      <w:r w:rsidRPr="00A27001">
        <w:rPr>
          <w:sz w:val="28"/>
          <w:szCs w:val="28"/>
        </w:rPr>
        <w:t>.</w:t>
      </w:r>
      <w:r w:rsidR="005813B1">
        <w:rPr>
          <w:sz w:val="28"/>
          <w:szCs w:val="28"/>
        </w:rPr>
        <w:t xml:space="preserve"> </w:t>
      </w:r>
      <w:r w:rsidR="005813B1">
        <w:rPr>
          <w:color w:val="FF0000"/>
          <w:sz w:val="28"/>
          <w:szCs w:val="28"/>
        </w:rPr>
        <w:t>Про регуляторы убрал бы.</w:t>
      </w:r>
    </w:p>
    <w:p w:rsidR="00A27001" w:rsidRPr="00A27001" w:rsidRDefault="00A27001" w:rsidP="00A157CF">
      <w:pPr>
        <w:pStyle w:val="Default"/>
        <w:spacing w:line="360" w:lineRule="auto"/>
        <w:jc w:val="both"/>
        <w:rPr>
          <w:sz w:val="28"/>
          <w:szCs w:val="28"/>
        </w:rPr>
      </w:pPr>
      <w:r w:rsidRPr="00A27001">
        <w:rPr>
          <w:sz w:val="28"/>
          <w:szCs w:val="28"/>
        </w:rPr>
        <w:tab/>
        <w:t xml:space="preserve">Цель работы </w:t>
      </w:r>
      <w:r>
        <w:rPr>
          <w:sz w:val="28"/>
          <w:szCs w:val="28"/>
        </w:rPr>
        <w:t xml:space="preserve">– разработка системы управления </w:t>
      </w:r>
      <w:r w:rsidR="005813B1">
        <w:rPr>
          <w:sz w:val="28"/>
          <w:szCs w:val="28"/>
        </w:rPr>
        <w:t>поворотными колесами</w:t>
      </w:r>
      <w:r>
        <w:rPr>
          <w:sz w:val="28"/>
          <w:szCs w:val="28"/>
        </w:rPr>
        <w:t xml:space="preserve"> </w:t>
      </w:r>
      <w:r w:rsidR="0063160C">
        <w:rPr>
          <w:sz w:val="28"/>
          <w:szCs w:val="28"/>
        </w:rPr>
        <w:t>ведущих колес</w:t>
      </w:r>
      <w:r>
        <w:rPr>
          <w:sz w:val="28"/>
          <w:szCs w:val="28"/>
        </w:rPr>
        <w:t xml:space="preserve"> </w:t>
      </w:r>
      <w:r w:rsidR="008B5B87">
        <w:rPr>
          <w:sz w:val="28"/>
          <w:szCs w:val="28"/>
        </w:rPr>
        <w:t xml:space="preserve">четырехколесного </w:t>
      </w:r>
      <w:r>
        <w:rPr>
          <w:sz w:val="28"/>
          <w:szCs w:val="28"/>
        </w:rPr>
        <w:t>мобильн</w:t>
      </w:r>
      <w:r w:rsidR="0063160C">
        <w:rPr>
          <w:sz w:val="28"/>
          <w:szCs w:val="28"/>
        </w:rPr>
        <w:t>ого</w:t>
      </w:r>
      <w:r>
        <w:rPr>
          <w:sz w:val="28"/>
          <w:szCs w:val="28"/>
        </w:rPr>
        <w:t xml:space="preserve"> робот</w:t>
      </w:r>
      <w:r w:rsidR="0063160C">
        <w:rPr>
          <w:sz w:val="28"/>
          <w:szCs w:val="28"/>
        </w:rPr>
        <w:t>а</w:t>
      </w:r>
      <w:r w:rsidRPr="00A27001">
        <w:rPr>
          <w:sz w:val="28"/>
          <w:szCs w:val="28"/>
        </w:rPr>
        <w:t xml:space="preserve">. </w:t>
      </w:r>
    </w:p>
    <w:p w:rsidR="00A27001" w:rsidRPr="00A27001" w:rsidRDefault="00A27001" w:rsidP="00A157CF">
      <w:pPr>
        <w:pStyle w:val="Default"/>
        <w:spacing w:line="360" w:lineRule="auto"/>
        <w:jc w:val="both"/>
        <w:rPr>
          <w:sz w:val="28"/>
          <w:szCs w:val="28"/>
        </w:rPr>
      </w:pPr>
      <w:r w:rsidRPr="00A27001">
        <w:rPr>
          <w:sz w:val="28"/>
          <w:szCs w:val="28"/>
        </w:rPr>
        <w:tab/>
        <w:t xml:space="preserve">Дипломный </w:t>
      </w:r>
      <w:r w:rsidRPr="0063160C">
        <w:rPr>
          <w:sz w:val="28"/>
          <w:szCs w:val="28"/>
        </w:rPr>
        <w:t>проект «</w:t>
      </w:r>
      <w:r w:rsidR="0063160C" w:rsidRPr="0063160C">
        <w:rPr>
          <w:sz w:val="28"/>
          <w:szCs w:val="28"/>
        </w:rPr>
        <w:t>Реализация системы управления ведущим приводом колес мобильного робота</w:t>
      </w:r>
      <w:r w:rsidRPr="0063160C">
        <w:rPr>
          <w:sz w:val="28"/>
          <w:szCs w:val="28"/>
        </w:rPr>
        <w:t xml:space="preserve">» </w:t>
      </w:r>
      <w:r w:rsidRPr="00A27001">
        <w:rPr>
          <w:sz w:val="28"/>
          <w:szCs w:val="28"/>
        </w:rPr>
        <w:t xml:space="preserve">состоит из введения, четырёх глав, дополнительного раздела и заключения. </w:t>
      </w:r>
    </w:p>
    <w:p w:rsidR="00A27001" w:rsidRPr="00A27001" w:rsidRDefault="00A27001" w:rsidP="00A157CF">
      <w:pPr>
        <w:pStyle w:val="Default"/>
        <w:spacing w:line="360" w:lineRule="auto"/>
        <w:jc w:val="both"/>
        <w:rPr>
          <w:sz w:val="28"/>
          <w:szCs w:val="28"/>
        </w:rPr>
      </w:pPr>
      <w:r w:rsidRPr="0063160C">
        <w:rPr>
          <w:sz w:val="28"/>
          <w:szCs w:val="28"/>
        </w:rPr>
        <w:tab/>
      </w:r>
      <w:r w:rsidRPr="00A27001">
        <w:rPr>
          <w:sz w:val="28"/>
          <w:szCs w:val="28"/>
        </w:rPr>
        <w:t>Во введении освещается актуальность выбранной темы, формулируется цель и задачи исследования. Первая глава посвящена обзору существующих разработок в области</w:t>
      </w:r>
      <w:r w:rsidR="0063160C">
        <w:rPr>
          <w:sz w:val="28"/>
          <w:szCs w:val="28"/>
        </w:rPr>
        <w:t xml:space="preserve"> </w:t>
      </w:r>
      <w:r w:rsidR="0086065D">
        <w:rPr>
          <w:sz w:val="28"/>
          <w:szCs w:val="28"/>
        </w:rPr>
        <w:t xml:space="preserve">реализации систем управления </w:t>
      </w:r>
      <w:r w:rsidR="0063160C">
        <w:rPr>
          <w:sz w:val="28"/>
          <w:szCs w:val="28"/>
        </w:rPr>
        <w:t>мобильн</w:t>
      </w:r>
      <w:r w:rsidR="0086065D">
        <w:rPr>
          <w:sz w:val="28"/>
          <w:szCs w:val="28"/>
        </w:rPr>
        <w:t>ыми</w:t>
      </w:r>
      <w:r w:rsidR="0063160C">
        <w:rPr>
          <w:sz w:val="28"/>
          <w:szCs w:val="28"/>
        </w:rPr>
        <w:t xml:space="preserve"> робот</w:t>
      </w:r>
      <w:r w:rsidR="0086065D">
        <w:rPr>
          <w:sz w:val="28"/>
          <w:szCs w:val="28"/>
        </w:rPr>
        <w:t>ами</w:t>
      </w:r>
      <w:r w:rsidRPr="00A27001">
        <w:rPr>
          <w:sz w:val="28"/>
          <w:szCs w:val="28"/>
        </w:rPr>
        <w:t xml:space="preserve">. Во второй главе рассматривается описание </w:t>
      </w:r>
      <w:r w:rsidR="0086065D">
        <w:rPr>
          <w:sz w:val="28"/>
          <w:szCs w:val="28"/>
        </w:rPr>
        <w:t>системы</w:t>
      </w:r>
      <w:r w:rsidRPr="00A27001">
        <w:rPr>
          <w:sz w:val="28"/>
          <w:szCs w:val="28"/>
        </w:rPr>
        <w:t xml:space="preserve"> уп</w:t>
      </w:r>
      <w:r w:rsidR="0063160C">
        <w:rPr>
          <w:sz w:val="28"/>
          <w:szCs w:val="28"/>
        </w:rPr>
        <w:t>равления, и приводится описание</w:t>
      </w:r>
      <w:r w:rsidR="0086065D">
        <w:rPr>
          <w:sz w:val="28"/>
          <w:szCs w:val="28"/>
        </w:rPr>
        <w:t xml:space="preserve"> конструкции</w:t>
      </w:r>
      <w:r w:rsidR="0063160C">
        <w:rPr>
          <w:sz w:val="28"/>
          <w:szCs w:val="28"/>
        </w:rPr>
        <w:t xml:space="preserve"> мобильного</w:t>
      </w:r>
      <w:r w:rsidRPr="00A27001">
        <w:rPr>
          <w:sz w:val="28"/>
          <w:szCs w:val="28"/>
        </w:rPr>
        <w:t xml:space="preserve"> робота. В третьей главе проводится разработка системы управления приводами мобильного робота, и отладка алгоритмов управления на прототипе. Дополнительный раздел содержит описание функциональной безопасности программируемой электронной системы. Заключение содержит основные выводы и результаты выполнения выпускной квалификационной работы. </w:t>
      </w:r>
    </w:p>
    <w:p w:rsidR="004A2B78" w:rsidRPr="005813B1" w:rsidRDefault="00A27001" w:rsidP="00A157CF">
      <w:pPr>
        <w:spacing w:after="0" w:line="360" w:lineRule="auto"/>
        <w:jc w:val="both"/>
        <w:rPr>
          <w:rFonts w:ascii="Times New Roman" w:hAnsi="Times New Roman" w:cs="Times New Roman"/>
          <w:color w:val="FF0000"/>
          <w:sz w:val="28"/>
          <w:szCs w:val="28"/>
        </w:rPr>
      </w:pPr>
      <w:r w:rsidRPr="00A22C86">
        <w:rPr>
          <w:rFonts w:ascii="Times New Roman" w:hAnsi="Times New Roman" w:cs="Times New Roman"/>
          <w:sz w:val="28"/>
          <w:szCs w:val="28"/>
        </w:rPr>
        <w:tab/>
      </w:r>
      <w:r w:rsidRPr="00A27001">
        <w:rPr>
          <w:rFonts w:ascii="Times New Roman" w:hAnsi="Times New Roman" w:cs="Times New Roman"/>
          <w:sz w:val="28"/>
          <w:szCs w:val="28"/>
        </w:rPr>
        <w:t>Результаты проделанной работы позвол</w:t>
      </w:r>
      <w:r w:rsidR="0086065D">
        <w:rPr>
          <w:rFonts w:ascii="Times New Roman" w:hAnsi="Times New Roman" w:cs="Times New Roman"/>
          <w:sz w:val="28"/>
          <w:szCs w:val="28"/>
        </w:rPr>
        <w:t>или</w:t>
      </w:r>
      <w:r w:rsidRPr="00A27001">
        <w:rPr>
          <w:rFonts w:ascii="Times New Roman" w:hAnsi="Times New Roman" w:cs="Times New Roman"/>
          <w:sz w:val="28"/>
          <w:szCs w:val="28"/>
        </w:rPr>
        <w:t xml:space="preserve"> реализовать </w:t>
      </w:r>
      <w:r w:rsidR="00D75D46">
        <w:rPr>
          <w:rFonts w:ascii="Times New Roman" w:hAnsi="Times New Roman" w:cs="Times New Roman"/>
          <w:sz w:val="28"/>
          <w:szCs w:val="28"/>
          <w:lang w:val="en-US"/>
        </w:rPr>
        <w:t>H</w:t>
      </w:r>
      <w:r w:rsidR="00D75D46">
        <w:rPr>
          <w:rFonts w:ascii="Times New Roman" w:hAnsi="Times New Roman" w:cs="Times New Roman"/>
          <w:sz w:val="28"/>
          <w:szCs w:val="28"/>
        </w:rPr>
        <w:t xml:space="preserve"> мост </w:t>
      </w:r>
      <w:r w:rsidR="001E3402">
        <w:rPr>
          <w:rFonts w:ascii="Times New Roman" w:hAnsi="Times New Roman" w:cs="Times New Roman"/>
          <w:sz w:val="28"/>
          <w:szCs w:val="28"/>
        </w:rPr>
        <w:t>для системы управления двигателями мобильного робота.</w:t>
      </w:r>
      <w:r w:rsidR="005813B1">
        <w:rPr>
          <w:rFonts w:ascii="Times New Roman" w:hAnsi="Times New Roman" w:cs="Times New Roman"/>
          <w:sz w:val="28"/>
          <w:szCs w:val="28"/>
        </w:rPr>
        <w:t xml:space="preserve"> </w:t>
      </w:r>
      <w:r w:rsidR="005813B1">
        <w:rPr>
          <w:rFonts w:ascii="Times New Roman" w:hAnsi="Times New Roman" w:cs="Times New Roman"/>
          <w:color w:val="FF0000"/>
          <w:sz w:val="28"/>
          <w:szCs w:val="28"/>
        </w:rPr>
        <w:t>К чему тут это,</w:t>
      </w:r>
    </w:p>
    <w:p w:rsidR="00866C8E" w:rsidRDefault="00866C8E" w:rsidP="00A157CF">
      <w:pPr>
        <w:spacing w:after="0" w:line="360" w:lineRule="auto"/>
        <w:jc w:val="both"/>
        <w:rPr>
          <w:rFonts w:ascii="Times New Roman" w:hAnsi="Times New Roman" w:cs="Times New Roman"/>
          <w:sz w:val="28"/>
          <w:szCs w:val="28"/>
        </w:rPr>
      </w:pPr>
    </w:p>
    <w:p w:rsidR="00866C8E" w:rsidRDefault="00866C8E" w:rsidP="00A157CF">
      <w:pPr>
        <w:spacing w:after="0" w:line="360" w:lineRule="auto"/>
        <w:jc w:val="both"/>
        <w:rPr>
          <w:rFonts w:ascii="Times New Roman" w:hAnsi="Times New Roman" w:cs="Times New Roman"/>
          <w:sz w:val="28"/>
          <w:szCs w:val="28"/>
        </w:rPr>
      </w:pPr>
    </w:p>
    <w:p w:rsidR="00866C8E" w:rsidRDefault="00866C8E" w:rsidP="00A157CF">
      <w:pPr>
        <w:spacing w:after="0" w:line="360" w:lineRule="auto"/>
        <w:jc w:val="both"/>
        <w:rPr>
          <w:rFonts w:ascii="Times New Roman" w:hAnsi="Times New Roman" w:cs="Times New Roman"/>
          <w:sz w:val="28"/>
          <w:szCs w:val="28"/>
        </w:rPr>
      </w:pPr>
    </w:p>
    <w:p w:rsidR="00866C8E" w:rsidRDefault="00866C8E" w:rsidP="00A157CF">
      <w:pPr>
        <w:autoSpaceDE w:val="0"/>
        <w:autoSpaceDN w:val="0"/>
        <w:adjustRightInd w:val="0"/>
        <w:spacing w:after="0" w:line="240" w:lineRule="auto"/>
        <w:rPr>
          <w:rFonts w:ascii="Times New Roman" w:hAnsi="Times New Roman" w:cs="Times New Roman"/>
          <w:sz w:val="28"/>
          <w:szCs w:val="28"/>
        </w:rPr>
      </w:pPr>
    </w:p>
    <w:p w:rsidR="00866C8E" w:rsidRDefault="00866C8E" w:rsidP="00A157CF">
      <w:pPr>
        <w:autoSpaceDE w:val="0"/>
        <w:autoSpaceDN w:val="0"/>
        <w:adjustRightInd w:val="0"/>
        <w:spacing w:after="0" w:line="240" w:lineRule="auto"/>
        <w:rPr>
          <w:rFonts w:ascii="Calibri" w:hAnsi="Calibri" w:cs="Calibri"/>
          <w:color w:val="000000"/>
        </w:rPr>
      </w:pPr>
    </w:p>
    <w:p w:rsidR="00A157CF" w:rsidRPr="00866C8E" w:rsidRDefault="00A157CF" w:rsidP="00A157CF">
      <w:pPr>
        <w:autoSpaceDE w:val="0"/>
        <w:autoSpaceDN w:val="0"/>
        <w:adjustRightInd w:val="0"/>
        <w:spacing w:after="0" w:line="240" w:lineRule="auto"/>
        <w:rPr>
          <w:rFonts w:ascii="Calibri" w:hAnsi="Calibri" w:cs="Calibri"/>
          <w:color w:val="000000"/>
        </w:rPr>
      </w:pPr>
    </w:p>
    <w:p w:rsidR="00866C8E" w:rsidRPr="00866C8E" w:rsidRDefault="00866C8E" w:rsidP="00A157CF">
      <w:pPr>
        <w:autoSpaceDE w:val="0"/>
        <w:autoSpaceDN w:val="0"/>
        <w:adjustRightInd w:val="0"/>
        <w:spacing w:after="0" w:line="360" w:lineRule="auto"/>
        <w:jc w:val="center"/>
        <w:rPr>
          <w:rFonts w:ascii="Times New Roman" w:hAnsi="Times New Roman" w:cs="Times New Roman"/>
          <w:sz w:val="28"/>
          <w:szCs w:val="28"/>
        </w:rPr>
      </w:pPr>
      <w:r w:rsidRPr="00866C8E">
        <w:rPr>
          <w:rFonts w:ascii="Times New Roman" w:hAnsi="Times New Roman" w:cs="Times New Roman"/>
          <w:b/>
          <w:bCs/>
          <w:sz w:val="28"/>
          <w:szCs w:val="28"/>
        </w:rPr>
        <w:t>ВВЕДЕНИЕ</w:t>
      </w:r>
    </w:p>
    <w:p w:rsidR="00866C8E" w:rsidRDefault="00866C8E" w:rsidP="00A157CF">
      <w:pPr>
        <w:pStyle w:val="a4"/>
        <w:spacing w:before="0" w:beforeAutospacing="0" w:after="0" w:afterAutospacing="0" w:line="360" w:lineRule="auto"/>
        <w:jc w:val="both"/>
        <w:rPr>
          <w:color w:val="000000"/>
          <w:sz w:val="28"/>
          <w:szCs w:val="28"/>
        </w:rPr>
      </w:pPr>
      <w:r>
        <w:rPr>
          <w:sz w:val="28"/>
          <w:szCs w:val="28"/>
        </w:rPr>
        <w:lastRenderedPageBreak/>
        <w:tab/>
      </w:r>
      <w:r w:rsidRPr="00866C8E">
        <w:rPr>
          <w:color w:val="000000"/>
          <w:sz w:val="28"/>
          <w:szCs w:val="28"/>
        </w:rPr>
        <w:t>Актуальность использования мобильных роботов возрастает в условиях расширения области задач выполняемых робототехникой и их усложнением. Роботы применяются во многих сферах деятельности: в медицине, в научных исследованиях, в военных и гражданских отраслях. Использование роботов позволяет обеспечить высокую производительность и точность работы, а также избежать ошибок, свойственных человеку. В связи с этим возрастает роль автоматизированных систем позиционирования и систем интеллектуальной поддержки робота. Устойчивой тенденцией в развитии мобильных роботов является постоянный рост сложности и количества решаемых им задач.</w:t>
      </w:r>
    </w:p>
    <w:p w:rsidR="00866C8E" w:rsidRPr="00866C8E" w:rsidRDefault="00866C8E" w:rsidP="00A157CF">
      <w:pPr>
        <w:pStyle w:val="a4"/>
        <w:spacing w:before="0" w:beforeAutospacing="0" w:after="0" w:afterAutospacing="0" w:line="360" w:lineRule="auto"/>
        <w:jc w:val="both"/>
        <w:rPr>
          <w:color w:val="000000"/>
          <w:sz w:val="28"/>
          <w:szCs w:val="28"/>
        </w:rPr>
      </w:pPr>
      <w:r>
        <w:rPr>
          <w:color w:val="000000"/>
          <w:sz w:val="28"/>
          <w:szCs w:val="28"/>
        </w:rPr>
        <w:tab/>
      </w:r>
      <w:r w:rsidRPr="00866C8E">
        <w:rPr>
          <w:b/>
          <w:bCs/>
          <w:sz w:val="28"/>
          <w:szCs w:val="28"/>
        </w:rPr>
        <w:t xml:space="preserve">Цель данной работы </w:t>
      </w:r>
      <w:r w:rsidRPr="00866C8E">
        <w:rPr>
          <w:sz w:val="28"/>
          <w:szCs w:val="28"/>
        </w:rPr>
        <w:t>–</w:t>
      </w:r>
      <w:r>
        <w:rPr>
          <w:sz w:val="28"/>
          <w:szCs w:val="28"/>
        </w:rPr>
        <w:t xml:space="preserve"> разработка системы управления электроприводом ведущих колес мобильного робота. </w:t>
      </w:r>
    </w:p>
    <w:p w:rsidR="00866C8E" w:rsidRPr="00866C8E" w:rsidRDefault="00866C8E" w:rsidP="00A157CF">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ab/>
      </w:r>
      <w:r w:rsidRPr="00866C8E">
        <w:rPr>
          <w:rFonts w:ascii="Times New Roman" w:hAnsi="Times New Roman" w:cs="Times New Roman"/>
          <w:b/>
          <w:bCs/>
          <w:sz w:val="28"/>
          <w:szCs w:val="28"/>
        </w:rPr>
        <w:t xml:space="preserve">Задачи </w:t>
      </w:r>
    </w:p>
    <w:p w:rsidR="00866C8E" w:rsidRPr="00866C8E" w:rsidRDefault="00866C8E" w:rsidP="00A157CF">
      <w:pPr>
        <w:autoSpaceDE w:val="0"/>
        <w:autoSpaceDN w:val="0"/>
        <w:adjustRightInd w:val="0"/>
        <w:spacing w:after="0" w:line="360" w:lineRule="auto"/>
        <w:jc w:val="both"/>
        <w:rPr>
          <w:rFonts w:ascii="Times New Roman" w:hAnsi="Times New Roman" w:cs="Times New Roman"/>
          <w:sz w:val="28"/>
          <w:szCs w:val="28"/>
        </w:rPr>
      </w:pPr>
      <w:r w:rsidRPr="00866C8E">
        <w:rPr>
          <w:rFonts w:ascii="Times New Roman" w:hAnsi="Times New Roman" w:cs="Times New Roman"/>
          <w:sz w:val="28"/>
          <w:szCs w:val="28"/>
        </w:rPr>
        <w:t>1. Обзор</w:t>
      </w:r>
      <w:r>
        <w:rPr>
          <w:rFonts w:ascii="Times New Roman" w:hAnsi="Times New Roman" w:cs="Times New Roman"/>
          <w:sz w:val="28"/>
          <w:szCs w:val="28"/>
        </w:rPr>
        <w:t xml:space="preserve"> и анализ</w:t>
      </w:r>
      <w:r w:rsidRPr="00866C8E">
        <w:rPr>
          <w:rFonts w:ascii="Times New Roman" w:hAnsi="Times New Roman" w:cs="Times New Roman"/>
          <w:sz w:val="28"/>
          <w:szCs w:val="28"/>
        </w:rPr>
        <w:t xml:space="preserve"> </w:t>
      </w:r>
      <w:r>
        <w:rPr>
          <w:rFonts w:ascii="Times New Roman" w:hAnsi="Times New Roman" w:cs="Times New Roman"/>
          <w:sz w:val="28"/>
          <w:szCs w:val="28"/>
        </w:rPr>
        <w:t>альтернативных решений</w:t>
      </w:r>
      <w:r w:rsidRPr="00866C8E">
        <w:rPr>
          <w:rFonts w:ascii="Times New Roman" w:hAnsi="Times New Roman" w:cs="Times New Roman"/>
          <w:sz w:val="28"/>
          <w:szCs w:val="28"/>
        </w:rPr>
        <w:t xml:space="preserve"> в области</w:t>
      </w:r>
      <w:r>
        <w:rPr>
          <w:rFonts w:ascii="Times New Roman" w:hAnsi="Times New Roman" w:cs="Times New Roman"/>
          <w:sz w:val="28"/>
          <w:szCs w:val="28"/>
        </w:rPr>
        <w:t xml:space="preserve"> синтеза систем автоматического управления моб</w:t>
      </w:r>
      <w:r w:rsidR="00164BB5">
        <w:rPr>
          <w:rFonts w:ascii="Times New Roman" w:hAnsi="Times New Roman" w:cs="Times New Roman"/>
          <w:sz w:val="28"/>
          <w:szCs w:val="28"/>
        </w:rPr>
        <w:t>ильными роботами, обеспечивающих</w:t>
      </w:r>
      <w:r>
        <w:rPr>
          <w:rFonts w:ascii="Times New Roman" w:hAnsi="Times New Roman" w:cs="Times New Roman"/>
          <w:sz w:val="28"/>
          <w:szCs w:val="28"/>
        </w:rPr>
        <w:t xml:space="preserve"> заданные характеристики движения мобильного робота</w:t>
      </w:r>
      <w:r w:rsidRPr="00866C8E">
        <w:rPr>
          <w:rFonts w:ascii="Times New Roman" w:hAnsi="Times New Roman" w:cs="Times New Roman"/>
          <w:sz w:val="28"/>
          <w:szCs w:val="28"/>
        </w:rPr>
        <w:t xml:space="preserve">. </w:t>
      </w:r>
    </w:p>
    <w:p w:rsidR="00164BB5" w:rsidRDefault="00866C8E" w:rsidP="00A157CF">
      <w:pPr>
        <w:spacing w:after="0" w:line="360" w:lineRule="auto"/>
        <w:jc w:val="both"/>
        <w:rPr>
          <w:rFonts w:ascii="Times New Roman" w:hAnsi="Times New Roman" w:cs="Times New Roman"/>
          <w:sz w:val="28"/>
          <w:szCs w:val="28"/>
        </w:rPr>
      </w:pPr>
      <w:r w:rsidRPr="00866C8E">
        <w:rPr>
          <w:rFonts w:ascii="Times New Roman" w:hAnsi="Times New Roman" w:cs="Times New Roman"/>
          <w:sz w:val="28"/>
          <w:szCs w:val="28"/>
        </w:rPr>
        <w:t xml:space="preserve">2. </w:t>
      </w:r>
      <w:r w:rsidR="00164BB5" w:rsidRPr="00164BB5">
        <w:rPr>
          <w:rFonts w:ascii="Times New Roman" w:hAnsi="Times New Roman" w:cs="Times New Roman"/>
          <w:sz w:val="28"/>
          <w:szCs w:val="28"/>
        </w:rPr>
        <w:t xml:space="preserve">Провести анализ типовых структур систем управления движением мобильного робота. </w:t>
      </w:r>
    </w:p>
    <w:p w:rsidR="00866C8E" w:rsidRPr="00866C8E" w:rsidRDefault="00164BB5" w:rsidP="00A157CF">
      <w:pPr>
        <w:spacing w:after="0" w:line="360" w:lineRule="auto"/>
        <w:jc w:val="both"/>
        <w:rPr>
          <w:sz w:val="24"/>
        </w:rPr>
      </w:pPr>
      <w:r>
        <w:rPr>
          <w:rFonts w:ascii="Times New Roman" w:hAnsi="Times New Roman" w:cs="Times New Roman"/>
          <w:sz w:val="28"/>
          <w:szCs w:val="28"/>
        </w:rPr>
        <w:t xml:space="preserve">3. </w:t>
      </w:r>
      <w:r w:rsidRPr="00164BB5">
        <w:rPr>
          <w:rFonts w:ascii="Times New Roman" w:hAnsi="Times New Roman" w:cs="Times New Roman"/>
          <w:sz w:val="28"/>
          <w:szCs w:val="28"/>
        </w:rPr>
        <w:t>Разработать модель электропривода на основе анализа экспериментальных данных. Провести полунатурное моделирование системы управления приводом ведущих колес мобильного робота, с целью определения эффективных параметров регулятора.</w:t>
      </w:r>
    </w:p>
    <w:p w:rsidR="00164BB5" w:rsidRPr="00164BB5" w:rsidRDefault="00164BB5" w:rsidP="00A157CF">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4</w:t>
      </w:r>
      <w:r w:rsidRPr="00164BB5">
        <w:rPr>
          <w:rFonts w:ascii="Times New Roman" w:hAnsi="Times New Roman" w:cs="Times New Roman"/>
          <w:sz w:val="28"/>
          <w:szCs w:val="28"/>
        </w:rPr>
        <w:t>. Реализовать разработанные алгоритмы управления электроприводом, с использован</w:t>
      </w:r>
      <w:r>
        <w:rPr>
          <w:rFonts w:ascii="Times New Roman" w:hAnsi="Times New Roman" w:cs="Times New Roman"/>
          <w:sz w:val="28"/>
          <w:szCs w:val="28"/>
        </w:rPr>
        <w:t>ием контроллера нижнего уровня</w:t>
      </w:r>
      <w:r w:rsidRPr="00164BB5">
        <w:rPr>
          <w:rFonts w:ascii="Times New Roman" w:hAnsi="Times New Roman" w:cs="Times New Roman"/>
          <w:sz w:val="28"/>
          <w:szCs w:val="28"/>
        </w:rPr>
        <w:t>.</w:t>
      </w:r>
    </w:p>
    <w:p w:rsidR="00BB5B05" w:rsidRDefault="00164BB5" w:rsidP="00A157CF">
      <w:pPr>
        <w:autoSpaceDE w:val="0"/>
        <w:autoSpaceDN w:val="0"/>
        <w:adjustRightInd w:val="0"/>
        <w:spacing w:after="0" w:line="360" w:lineRule="auto"/>
        <w:jc w:val="both"/>
        <w:rPr>
          <w:rFonts w:ascii="Times New Roman" w:hAnsi="Times New Roman" w:cs="Times New Roman"/>
          <w:sz w:val="28"/>
          <w:szCs w:val="28"/>
        </w:rPr>
      </w:pPr>
      <w:r w:rsidRPr="008C361E">
        <w:rPr>
          <w:rFonts w:ascii="Times New Roman" w:hAnsi="Times New Roman" w:cs="Times New Roman"/>
          <w:sz w:val="28"/>
          <w:szCs w:val="28"/>
        </w:rPr>
        <w:tab/>
      </w:r>
      <w:r w:rsidR="00866C8E" w:rsidRPr="00866C8E">
        <w:rPr>
          <w:rFonts w:ascii="Times New Roman" w:hAnsi="Times New Roman" w:cs="Times New Roman"/>
          <w:b/>
          <w:bCs/>
          <w:sz w:val="28"/>
          <w:szCs w:val="28"/>
        </w:rPr>
        <w:t>Предмет работы</w:t>
      </w:r>
      <w:r w:rsidR="00866C8E" w:rsidRPr="00866C8E">
        <w:rPr>
          <w:rFonts w:ascii="Times New Roman" w:hAnsi="Times New Roman" w:cs="Times New Roman"/>
          <w:sz w:val="28"/>
          <w:szCs w:val="28"/>
        </w:rPr>
        <w:t xml:space="preserve">: система управления </w:t>
      </w:r>
      <w:r w:rsidR="008C361E">
        <w:rPr>
          <w:rFonts w:ascii="Times New Roman" w:hAnsi="Times New Roman" w:cs="Times New Roman"/>
          <w:sz w:val="28"/>
          <w:szCs w:val="28"/>
        </w:rPr>
        <w:t>электроприводом мобильного робота</w:t>
      </w:r>
      <w:r w:rsidR="00866C8E" w:rsidRPr="00866C8E">
        <w:rPr>
          <w:rFonts w:ascii="Times New Roman" w:hAnsi="Times New Roman" w:cs="Times New Roman"/>
          <w:sz w:val="28"/>
          <w:szCs w:val="28"/>
        </w:rPr>
        <w:t>, позволяющая</w:t>
      </w:r>
      <w:r w:rsidR="008C361E">
        <w:rPr>
          <w:rFonts w:ascii="Times New Roman" w:hAnsi="Times New Roman" w:cs="Times New Roman"/>
          <w:sz w:val="28"/>
          <w:szCs w:val="28"/>
        </w:rPr>
        <w:t xml:space="preserve"> сохранять постоянно заданную скорость вращения </w:t>
      </w:r>
      <w:r w:rsidR="00BB5B05">
        <w:rPr>
          <w:rFonts w:ascii="Times New Roman" w:hAnsi="Times New Roman" w:cs="Times New Roman"/>
          <w:sz w:val="28"/>
          <w:szCs w:val="28"/>
        </w:rPr>
        <w:t xml:space="preserve">вала </w:t>
      </w:r>
      <w:r w:rsidR="008C361E">
        <w:rPr>
          <w:rFonts w:ascii="Times New Roman" w:hAnsi="Times New Roman" w:cs="Times New Roman"/>
          <w:sz w:val="28"/>
          <w:szCs w:val="28"/>
        </w:rPr>
        <w:t>электродвигателя.</w:t>
      </w:r>
    </w:p>
    <w:p w:rsidR="00A157CF" w:rsidRDefault="00A157CF" w:rsidP="00A157CF">
      <w:pPr>
        <w:autoSpaceDE w:val="0"/>
        <w:autoSpaceDN w:val="0"/>
        <w:adjustRightInd w:val="0"/>
        <w:spacing w:after="0" w:line="360" w:lineRule="auto"/>
        <w:jc w:val="both"/>
        <w:rPr>
          <w:rFonts w:ascii="Times New Roman" w:hAnsi="Times New Roman" w:cs="Times New Roman"/>
          <w:sz w:val="28"/>
          <w:szCs w:val="28"/>
        </w:rPr>
      </w:pPr>
    </w:p>
    <w:p w:rsidR="00A157CF" w:rsidRDefault="00A157CF" w:rsidP="00A157CF">
      <w:pPr>
        <w:autoSpaceDE w:val="0"/>
        <w:autoSpaceDN w:val="0"/>
        <w:adjustRightInd w:val="0"/>
        <w:spacing w:after="0" w:line="360" w:lineRule="auto"/>
        <w:jc w:val="both"/>
        <w:rPr>
          <w:rFonts w:ascii="Times New Roman" w:hAnsi="Times New Roman" w:cs="Times New Roman"/>
          <w:sz w:val="28"/>
          <w:szCs w:val="28"/>
        </w:rPr>
      </w:pPr>
    </w:p>
    <w:p w:rsidR="00A157CF" w:rsidRPr="00A177E8" w:rsidRDefault="00AA0F40" w:rsidP="00A177E8">
      <w:pPr>
        <w:autoSpaceDE w:val="0"/>
        <w:autoSpaceDN w:val="0"/>
        <w:adjustRightInd w:val="0"/>
        <w:spacing w:after="0" w:line="360" w:lineRule="auto"/>
        <w:jc w:val="center"/>
        <w:rPr>
          <w:rFonts w:ascii="Times New Roman" w:hAnsi="Times New Roman" w:cs="Times New Roman"/>
          <w:b/>
          <w:sz w:val="28"/>
          <w:szCs w:val="28"/>
        </w:rPr>
      </w:pPr>
      <w:r w:rsidRPr="00AA0F40">
        <w:rPr>
          <w:rFonts w:ascii="Times New Roman" w:hAnsi="Times New Roman" w:cs="Times New Roman"/>
          <w:b/>
          <w:sz w:val="28"/>
          <w:szCs w:val="28"/>
        </w:rPr>
        <w:t>1. ПРОЕКТИРОВАНИЕ РОБОТОВ</w:t>
      </w:r>
    </w:p>
    <w:p w:rsidR="00927E64" w:rsidRPr="003D6715" w:rsidRDefault="00927E64" w:rsidP="00A157CF">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1.</w:t>
      </w:r>
      <w:r w:rsidR="00A177E8">
        <w:rPr>
          <w:rFonts w:ascii="Times New Roman" w:hAnsi="Times New Roman" w:cs="Times New Roman"/>
          <w:b/>
          <w:sz w:val="28"/>
          <w:szCs w:val="28"/>
        </w:rPr>
        <w:t>1</w:t>
      </w:r>
      <w:r w:rsidRPr="003D6715">
        <w:rPr>
          <w:rFonts w:ascii="Times New Roman" w:hAnsi="Times New Roman" w:cs="Times New Roman"/>
          <w:b/>
          <w:sz w:val="28"/>
          <w:szCs w:val="28"/>
        </w:rPr>
        <w:t>. Реализация системы управления мобильным роботом</w:t>
      </w:r>
    </w:p>
    <w:p w:rsidR="00927E64" w:rsidRPr="001D25F6" w:rsidRDefault="00927E64" w:rsidP="00A157CF">
      <w:pPr>
        <w:pStyle w:val="Default"/>
        <w:spacing w:line="360" w:lineRule="auto"/>
        <w:jc w:val="both"/>
        <w:rPr>
          <w:sz w:val="28"/>
          <w:szCs w:val="28"/>
        </w:rPr>
      </w:pPr>
      <w:r w:rsidRPr="007459FE">
        <w:rPr>
          <w:b/>
          <w:bCs/>
          <w:sz w:val="28"/>
          <w:szCs w:val="28"/>
        </w:rPr>
        <w:tab/>
      </w:r>
      <w:r w:rsidRPr="003D6715">
        <w:rPr>
          <w:b/>
          <w:bCs/>
          <w:sz w:val="28"/>
          <w:szCs w:val="28"/>
        </w:rPr>
        <w:t xml:space="preserve">Система управления (СУ) </w:t>
      </w:r>
      <w:r w:rsidRPr="003D6715">
        <w:rPr>
          <w:sz w:val="28"/>
          <w:szCs w:val="28"/>
        </w:rPr>
        <w:t>— это объект управления с взаимодействующим с ним устройством, определяющим управление управляемым объектом. Объект СУ может состоять из других объектов, которые могут иметь постоянную структуру взаимосвязей. Если СУ функ</w:t>
      </w:r>
      <w:r w:rsidR="00D75D46">
        <w:rPr>
          <w:sz w:val="28"/>
          <w:szCs w:val="28"/>
        </w:rPr>
        <w:t>ционирует с участием человека, то</w:t>
      </w:r>
      <w:r w:rsidRPr="003D6715">
        <w:rPr>
          <w:sz w:val="28"/>
          <w:szCs w:val="28"/>
        </w:rPr>
        <w:t xml:space="preserve"> она называется автоматизированной системой управления (АСУ), если же она функционирует без непосредственного участия человека, то она называется системой автоматического управления (САУ) </w:t>
      </w:r>
      <w:r w:rsidRPr="001B78FE">
        <w:rPr>
          <w:color w:val="FF0000"/>
          <w:sz w:val="28"/>
          <w:szCs w:val="28"/>
        </w:rPr>
        <w:t xml:space="preserve">[Ким]. </w:t>
      </w:r>
      <w:r w:rsidRPr="003D6715">
        <w:rPr>
          <w:sz w:val="28"/>
          <w:szCs w:val="28"/>
        </w:rPr>
        <w:t xml:space="preserve">Любая динамическая система или ее модель может быть объектом управления. Количественные величины, изменяющиеся во времени и характеризующие состояние объекта – называются переменными состояния. Состояние объекта характеризуют такие количественные величины, как механические перемещения (угловые или линейные) и их скорость, электрические переменные, температуры и т.д. </w:t>
      </w:r>
    </w:p>
    <w:p w:rsidR="00D75D46" w:rsidRDefault="00927E64" w:rsidP="00A157CF">
      <w:pPr>
        <w:pStyle w:val="Default"/>
        <w:spacing w:line="360" w:lineRule="auto"/>
        <w:jc w:val="both"/>
        <w:rPr>
          <w:sz w:val="28"/>
          <w:szCs w:val="28"/>
        </w:rPr>
      </w:pPr>
      <w:r w:rsidRPr="001D25F6">
        <w:rPr>
          <w:sz w:val="28"/>
          <w:szCs w:val="28"/>
        </w:rPr>
        <w:tab/>
      </w:r>
      <w:r>
        <w:rPr>
          <w:sz w:val="28"/>
          <w:szCs w:val="28"/>
        </w:rPr>
        <w:t xml:space="preserve">В процессе конструирования </w:t>
      </w:r>
      <w:r w:rsidR="00D75D46">
        <w:rPr>
          <w:sz w:val="28"/>
          <w:szCs w:val="28"/>
        </w:rPr>
        <w:t xml:space="preserve">систем управления движением </w:t>
      </w:r>
      <w:r>
        <w:rPr>
          <w:sz w:val="28"/>
          <w:szCs w:val="28"/>
        </w:rPr>
        <w:t xml:space="preserve">автоматических роботов чаще всего используются следующие составляющие: </w:t>
      </w:r>
      <w:r w:rsidRPr="003D6715">
        <w:rPr>
          <w:sz w:val="28"/>
          <w:szCs w:val="28"/>
        </w:rPr>
        <w:t xml:space="preserve">электродвигатели или </w:t>
      </w:r>
      <w:proofErr w:type="spellStart"/>
      <w:r w:rsidRPr="003D6715">
        <w:rPr>
          <w:sz w:val="28"/>
          <w:szCs w:val="28"/>
        </w:rPr>
        <w:t>пневм</w:t>
      </w:r>
      <w:r>
        <w:rPr>
          <w:sz w:val="28"/>
          <w:szCs w:val="28"/>
        </w:rPr>
        <w:t>о</w:t>
      </w:r>
      <w:r w:rsidRPr="003D6715">
        <w:rPr>
          <w:sz w:val="28"/>
          <w:szCs w:val="28"/>
        </w:rPr>
        <w:t>приводы</w:t>
      </w:r>
      <w:proofErr w:type="spellEnd"/>
      <w:r w:rsidRPr="003D6715">
        <w:rPr>
          <w:sz w:val="28"/>
          <w:szCs w:val="28"/>
        </w:rPr>
        <w:t xml:space="preserve"> с клапанами. Рассмотрим электроприводы</w:t>
      </w:r>
      <w:r>
        <w:rPr>
          <w:sz w:val="28"/>
          <w:szCs w:val="28"/>
        </w:rPr>
        <w:t xml:space="preserve"> постоянного тока</w:t>
      </w:r>
      <w:r w:rsidRPr="003D6715">
        <w:rPr>
          <w:sz w:val="28"/>
          <w:szCs w:val="28"/>
        </w:rPr>
        <w:t xml:space="preserve">. </w:t>
      </w:r>
      <w:r>
        <w:rPr>
          <w:sz w:val="28"/>
          <w:szCs w:val="28"/>
        </w:rPr>
        <w:t>Такими электроприводами являются</w:t>
      </w:r>
      <w:r w:rsidRPr="007459FE">
        <w:rPr>
          <w:sz w:val="28"/>
          <w:szCs w:val="28"/>
        </w:rPr>
        <w:t>:</w:t>
      </w:r>
      <w:r>
        <w:rPr>
          <w:sz w:val="28"/>
          <w:szCs w:val="28"/>
        </w:rPr>
        <w:t xml:space="preserve"> шаговые двигатели, сервоприводы, обычные электродвигатели постоянного тока, </w:t>
      </w:r>
      <w:r w:rsidR="00D75D46">
        <w:rPr>
          <w:sz w:val="28"/>
          <w:szCs w:val="28"/>
        </w:rPr>
        <w:t xml:space="preserve">а также </w:t>
      </w:r>
      <w:r>
        <w:rPr>
          <w:sz w:val="28"/>
          <w:szCs w:val="28"/>
        </w:rPr>
        <w:t xml:space="preserve">электродвигатели постоянного тока со встроенным оборудованием для позиционирования. В решении задач передвижения мобильных роботов (МР) чаще всего используют электродвигатели постоянного тока. </w:t>
      </w:r>
    </w:p>
    <w:p w:rsidR="00927E64" w:rsidRPr="003D6715" w:rsidRDefault="00D75D46" w:rsidP="00A157CF">
      <w:pPr>
        <w:pStyle w:val="Default"/>
        <w:spacing w:line="360" w:lineRule="auto"/>
        <w:jc w:val="both"/>
        <w:rPr>
          <w:sz w:val="28"/>
          <w:szCs w:val="28"/>
        </w:rPr>
      </w:pPr>
      <w:r>
        <w:rPr>
          <w:sz w:val="28"/>
          <w:szCs w:val="28"/>
        </w:rPr>
        <w:tab/>
      </w:r>
      <w:r w:rsidR="00927E64">
        <w:rPr>
          <w:sz w:val="28"/>
          <w:szCs w:val="28"/>
        </w:rPr>
        <w:t xml:space="preserve">Электродвигатели постоянного тока – это </w:t>
      </w:r>
      <w:r w:rsidR="00927E64" w:rsidRPr="003D6715">
        <w:rPr>
          <w:sz w:val="28"/>
          <w:szCs w:val="28"/>
        </w:rPr>
        <w:t>экологически чисты</w:t>
      </w:r>
      <w:r w:rsidR="00927E64">
        <w:rPr>
          <w:sz w:val="28"/>
          <w:szCs w:val="28"/>
        </w:rPr>
        <w:t>е</w:t>
      </w:r>
      <w:r w:rsidR="00927E64" w:rsidRPr="003D6715">
        <w:rPr>
          <w:sz w:val="28"/>
          <w:szCs w:val="28"/>
        </w:rPr>
        <w:t xml:space="preserve"> и относительно бесшумны</w:t>
      </w:r>
      <w:r w:rsidR="00927E64">
        <w:rPr>
          <w:sz w:val="28"/>
          <w:szCs w:val="28"/>
        </w:rPr>
        <w:t>е</w:t>
      </w:r>
      <w:r w:rsidR="00927E64" w:rsidRPr="003D6715">
        <w:rPr>
          <w:sz w:val="28"/>
          <w:szCs w:val="28"/>
        </w:rPr>
        <w:t>,</w:t>
      </w:r>
      <w:r w:rsidR="00927E64">
        <w:rPr>
          <w:sz w:val="28"/>
          <w:szCs w:val="28"/>
        </w:rPr>
        <w:t xml:space="preserve"> устройства, которые</w:t>
      </w:r>
      <w:r w:rsidR="00927E64" w:rsidRPr="003D6715">
        <w:rPr>
          <w:sz w:val="28"/>
          <w:szCs w:val="28"/>
        </w:rPr>
        <w:t xml:space="preserve"> вырабатывают достаточно</w:t>
      </w:r>
      <w:r w:rsidR="00927E64">
        <w:rPr>
          <w:sz w:val="28"/>
          <w:szCs w:val="28"/>
        </w:rPr>
        <w:t>е количество</w:t>
      </w:r>
      <w:r w:rsidR="00927E64" w:rsidRPr="003D6715">
        <w:rPr>
          <w:sz w:val="28"/>
          <w:szCs w:val="28"/>
        </w:rPr>
        <w:t xml:space="preserve"> энергии для решения мно</w:t>
      </w:r>
      <w:r w:rsidR="00927E64">
        <w:rPr>
          <w:sz w:val="28"/>
          <w:szCs w:val="28"/>
        </w:rPr>
        <w:t>жества</w:t>
      </w:r>
      <w:r w:rsidR="00927E64" w:rsidRPr="003D6715">
        <w:rPr>
          <w:sz w:val="28"/>
          <w:szCs w:val="28"/>
        </w:rPr>
        <w:t xml:space="preserve"> задач. </w:t>
      </w:r>
      <w:r>
        <w:rPr>
          <w:sz w:val="28"/>
          <w:szCs w:val="28"/>
        </w:rPr>
        <w:t>Шаговые двигатели не совершают свободных</w:t>
      </w:r>
      <w:r w:rsidR="00927E64">
        <w:rPr>
          <w:sz w:val="28"/>
          <w:szCs w:val="28"/>
        </w:rPr>
        <w:t xml:space="preserve"> вращения, в отличие от стандартных двигателей постоянного тока, для управления которыми требуется особый механизм обратной связи. </w:t>
      </w:r>
      <w:r w:rsidR="00927E64" w:rsidRPr="003D6715">
        <w:rPr>
          <w:sz w:val="28"/>
          <w:szCs w:val="28"/>
        </w:rPr>
        <w:t xml:space="preserve">Обратную связь </w:t>
      </w:r>
      <w:r w:rsidR="00927E64">
        <w:rPr>
          <w:sz w:val="28"/>
          <w:szCs w:val="28"/>
        </w:rPr>
        <w:t xml:space="preserve">могут </w:t>
      </w:r>
      <w:r w:rsidR="00927E64" w:rsidRPr="003D6715">
        <w:rPr>
          <w:sz w:val="28"/>
          <w:szCs w:val="28"/>
        </w:rPr>
        <w:t>обеспечиват</w:t>
      </w:r>
      <w:r w:rsidR="00927E64">
        <w:rPr>
          <w:sz w:val="28"/>
          <w:szCs w:val="28"/>
        </w:rPr>
        <w:t>ь</w:t>
      </w:r>
      <w:r w:rsidR="00927E64" w:rsidRPr="003D6715">
        <w:rPr>
          <w:sz w:val="28"/>
          <w:szCs w:val="28"/>
        </w:rPr>
        <w:t xml:space="preserve"> </w:t>
      </w:r>
      <w:proofErr w:type="spellStart"/>
      <w:r w:rsidR="00927E64" w:rsidRPr="003D6715">
        <w:rPr>
          <w:sz w:val="28"/>
          <w:szCs w:val="28"/>
        </w:rPr>
        <w:t>энкодеры</w:t>
      </w:r>
      <w:proofErr w:type="spellEnd"/>
      <w:r w:rsidR="00927E64" w:rsidRPr="003D6715">
        <w:rPr>
          <w:sz w:val="28"/>
          <w:szCs w:val="28"/>
        </w:rPr>
        <w:t xml:space="preserve"> на в</w:t>
      </w:r>
      <w:r w:rsidR="00927E64">
        <w:rPr>
          <w:sz w:val="28"/>
          <w:szCs w:val="28"/>
        </w:rPr>
        <w:t>алах двигателей - рисунок 1.</w:t>
      </w:r>
    </w:p>
    <w:p w:rsidR="00927E64" w:rsidRPr="003D6715" w:rsidRDefault="00ED67B9" w:rsidP="00A157CF">
      <w:pPr>
        <w:pStyle w:val="Default"/>
        <w:spacing w:line="360" w:lineRule="auto"/>
        <w:jc w:val="center"/>
        <w:rPr>
          <w:sz w:val="28"/>
          <w:szCs w:val="28"/>
        </w:rPr>
      </w:pPr>
      <w:r>
        <w:rPr>
          <w:noProof/>
          <w:sz w:val="28"/>
          <w:szCs w:val="28"/>
          <w:lang w:eastAsia="ru-RU"/>
        </w:rPr>
        <w:lastRenderedPageBreak/>
        <w:drawing>
          <wp:inline distT="0" distB="0" distL="0" distR="0" wp14:anchorId="5B3C3C54" wp14:editId="30E34DD0">
            <wp:extent cx="5934075" cy="14859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485900"/>
                    </a:xfrm>
                    <a:prstGeom prst="rect">
                      <a:avLst/>
                    </a:prstGeom>
                    <a:noFill/>
                    <a:ln>
                      <a:noFill/>
                    </a:ln>
                  </pic:spPr>
                </pic:pic>
              </a:graphicData>
            </a:graphic>
          </wp:inline>
        </w:drawing>
      </w:r>
    </w:p>
    <w:p w:rsidR="00927E64" w:rsidRPr="008E3D4E" w:rsidRDefault="00927E64" w:rsidP="00A157CF">
      <w:pPr>
        <w:spacing w:after="0" w:line="360" w:lineRule="auto"/>
        <w:jc w:val="center"/>
        <w:rPr>
          <w:rFonts w:ascii="Times New Roman" w:hAnsi="Times New Roman" w:cs="Times New Roman"/>
          <w:sz w:val="28"/>
          <w:szCs w:val="28"/>
        </w:rPr>
      </w:pPr>
      <w:r w:rsidRPr="003D6715">
        <w:rPr>
          <w:rFonts w:ascii="Times New Roman" w:hAnsi="Times New Roman" w:cs="Times New Roman"/>
          <w:sz w:val="28"/>
          <w:szCs w:val="28"/>
        </w:rPr>
        <w:t>Рисунок</w:t>
      </w:r>
      <w:r w:rsidRPr="008E3D4E">
        <w:rPr>
          <w:rFonts w:ascii="Times New Roman" w:hAnsi="Times New Roman" w:cs="Times New Roman"/>
          <w:sz w:val="28"/>
          <w:szCs w:val="28"/>
        </w:rPr>
        <w:t xml:space="preserve"> </w:t>
      </w:r>
      <w:r w:rsidRPr="003D6715">
        <w:rPr>
          <w:rFonts w:ascii="Times New Roman" w:hAnsi="Times New Roman" w:cs="Times New Roman"/>
          <w:sz w:val="28"/>
          <w:szCs w:val="28"/>
        </w:rPr>
        <w:t xml:space="preserve">1 - Комбинация двигатель – </w:t>
      </w:r>
      <w:proofErr w:type="spellStart"/>
      <w:r w:rsidRPr="003D6715">
        <w:rPr>
          <w:rFonts w:ascii="Times New Roman" w:hAnsi="Times New Roman" w:cs="Times New Roman"/>
          <w:sz w:val="28"/>
          <w:szCs w:val="28"/>
        </w:rPr>
        <w:t>энкодер</w:t>
      </w:r>
      <w:proofErr w:type="spellEnd"/>
    </w:p>
    <w:p w:rsidR="0012772A" w:rsidRPr="00D75CEF" w:rsidRDefault="00927E64" w:rsidP="00A157CF">
      <w:pPr>
        <w:spacing w:after="0" w:line="360" w:lineRule="auto"/>
        <w:jc w:val="both"/>
        <w:rPr>
          <w:rFonts w:ascii="Times New Roman" w:hAnsi="Times New Roman" w:cs="Times New Roman"/>
          <w:sz w:val="28"/>
          <w:szCs w:val="28"/>
        </w:rPr>
      </w:pPr>
      <w:r w:rsidRPr="008E3D4E">
        <w:rPr>
          <w:rFonts w:ascii="Times New Roman" w:hAnsi="Times New Roman" w:cs="Times New Roman"/>
          <w:sz w:val="28"/>
          <w:szCs w:val="28"/>
        </w:rPr>
        <w:tab/>
      </w:r>
      <w:r>
        <w:rPr>
          <w:rFonts w:ascii="Times New Roman" w:hAnsi="Times New Roman" w:cs="Times New Roman"/>
          <w:sz w:val="28"/>
          <w:szCs w:val="28"/>
        </w:rPr>
        <w:t>Оптимальной системой управления электродвигателем является система, состоящая из следующих компонентов</w:t>
      </w:r>
      <w:r w:rsidRPr="008E3D4E">
        <w:rPr>
          <w:rFonts w:ascii="Times New Roman" w:hAnsi="Times New Roman" w:cs="Times New Roman"/>
          <w:sz w:val="28"/>
          <w:szCs w:val="28"/>
        </w:rPr>
        <w:t xml:space="preserve">: </w:t>
      </w:r>
      <w:r w:rsidRPr="003D6715">
        <w:rPr>
          <w:rFonts w:ascii="Times New Roman" w:hAnsi="Times New Roman" w:cs="Times New Roman"/>
          <w:sz w:val="28"/>
          <w:szCs w:val="28"/>
        </w:rPr>
        <w:t>редуктора</w:t>
      </w:r>
      <w:r>
        <w:rPr>
          <w:rFonts w:ascii="Times New Roman" w:hAnsi="Times New Roman" w:cs="Times New Roman"/>
          <w:sz w:val="28"/>
          <w:szCs w:val="28"/>
        </w:rPr>
        <w:t xml:space="preserve">, </w:t>
      </w:r>
      <w:r w:rsidRPr="003D6715">
        <w:rPr>
          <w:rFonts w:ascii="Times New Roman" w:hAnsi="Times New Roman" w:cs="Times New Roman"/>
          <w:sz w:val="28"/>
          <w:szCs w:val="28"/>
        </w:rPr>
        <w:t xml:space="preserve">электродвигателя постоянного тока, оптического или магнитного </w:t>
      </w:r>
      <w:proofErr w:type="spellStart"/>
      <w:r w:rsidRPr="003D6715">
        <w:rPr>
          <w:rFonts w:ascii="Times New Roman" w:hAnsi="Times New Roman" w:cs="Times New Roman"/>
          <w:sz w:val="28"/>
          <w:szCs w:val="28"/>
        </w:rPr>
        <w:t>энкодера</w:t>
      </w:r>
      <w:proofErr w:type="spellEnd"/>
      <w:r w:rsidRPr="003D6715">
        <w:rPr>
          <w:rFonts w:ascii="Times New Roman" w:hAnsi="Times New Roman" w:cs="Times New Roman"/>
          <w:sz w:val="28"/>
          <w:szCs w:val="28"/>
        </w:rPr>
        <w:t xml:space="preserve"> (двух </w:t>
      </w:r>
      <w:proofErr w:type="spellStart"/>
      <w:r w:rsidRPr="003D6715">
        <w:rPr>
          <w:rFonts w:ascii="Times New Roman" w:hAnsi="Times New Roman" w:cs="Times New Roman"/>
          <w:sz w:val="28"/>
          <w:szCs w:val="28"/>
        </w:rPr>
        <w:t>энкодеров</w:t>
      </w:r>
      <w:proofErr w:type="spellEnd"/>
      <w:r w:rsidRPr="003D6715">
        <w:rPr>
          <w:rFonts w:ascii="Times New Roman" w:hAnsi="Times New Roman" w:cs="Times New Roman"/>
          <w:sz w:val="28"/>
          <w:szCs w:val="28"/>
        </w:rPr>
        <w:t xml:space="preserve"> с фазовым сдвигом, которые позволяют определить скорость и направление вращения вала двигателя). </w:t>
      </w:r>
    </w:p>
    <w:p w:rsidR="00927E64" w:rsidRPr="003D6715" w:rsidRDefault="0012772A" w:rsidP="00A157CF">
      <w:pPr>
        <w:spacing w:after="0" w:line="360" w:lineRule="auto"/>
        <w:jc w:val="both"/>
        <w:rPr>
          <w:rFonts w:ascii="Times New Roman" w:hAnsi="Times New Roman" w:cs="Times New Roman"/>
          <w:sz w:val="28"/>
          <w:szCs w:val="28"/>
        </w:rPr>
      </w:pPr>
      <w:r w:rsidRPr="00D75CEF">
        <w:rPr>
          <w:rFonts w:ascii="Times New Roman" w:hAnsi="Times New Roman" w:cs="Times New Roman"/>
          <w:sz w:val="28"/>
          <w:szCs w:val="28"/>
        </w:rPr>
        <w:tab/>
      </w:r>
      <w:r w:rsidR="00927E64">
        <w:rPr>
          <w:rFonts w:ascii="Times New Roman" w:hAnsi="Times New Roman" w:cs="Times New Roman"/>
          <w:sz w:val="28"/>
          <w:szCs w:val="28"/>
        </w:rPr>
        <w:t xml:space="preserve">Чтобы мотор мог вращаться в двух направлениях, используется схема </w:t>
      </w:r>
      <w:r w:rsidR="00927E64" w:rsidRPr="003D6715">
        <w:rPr>
          <w:rFonts w:ascii="Times New Roman" w:hAnsi="Times New Roman" w:cs="Times New Roman"/>
          <w:sz w:val="28"/>
          <w:szCs w:val="28"/>
        </w:rPr>
        <w:t xml:space="preserve">Н-мост. На рисунке </w:t>
      </w:r>
      <w:r w:rsidR="00927E64">
        <w:rPr>
          <w:rFonts w:ascii="Times New Roman" w:hAnsi="Times New Roman" w:cs="Times New Roman"/>
          <w:sz w:val="28"/>
          <w:szCs w:val="28"/>
        </w:rPr>
        <w:t>2</w:t>
      </w:r>
      <w:r w:rsidR="00927E64" w:rsidRPr="003D6715">
        <w:rPr>
          <w:rFonts w:ascii="Times New Roman" w:hAnsi="Times New Roman" w:cs="Times New Roman"/>
          <w:sz w:val="28"/>
          <w:szCs w:val="28"/>
        </w:rPr>
        <w:t xml:space="preserve"> показана схема Н-моста</w:t>
      </w:r>
      <w:r w:rsidR="00927E64">
        <w:rPr>
          <w:rFonts w:ascii="Times New Roman" w:hAnsi="Times New Roman" w:cs="Times New Roman"/>
          <w:sz w:val="28"/>
          <w:szCs w:val="28"/>
        </w:rPr>
        <w:t>. «На</w:t>
      </w:r>
      <w:r w:rsidR="00927E64" w:rsidRPr="003D6715">
        <w:rPr>
          <w:rFonts w:ascii="Times New Roman" w:hAnsi="Times New Roman" w:cs="Times New Roman"/>
          <w:sz w:val="28"/>
          <w:szCs w:val="28"/>
        </w:rPr>
        <w:t xml:space="preserve"> схеме </w:t>
      </w:r>
      <w:r w:rsidR="00927E64">
        <w:rPr>
          <w:rFonts w:ascii="Times New Roman" w:hAnsi="Times New Roman" w:cs="Times New Roman"/>
          <w:sz w:val="28"/>
          <w:szCs w:val="28"/>
        </w:rPr>
        <w:t>отображен</w:t>
      </w:r>
      <w:r w:rsidR="00927E64" w:rsidRPr="003D6715">
        <w:rPr>
          <w:rFonts w:ascii="Times New Roman" w:hAnsi="Times New Roman" w:cs="Times New Roman"/>
          <w:sz w:val="28"/>
          <w:szCs w:val="28"/>
        </w:rPr>
        <w:t xml:space="preserve"> мотор с двумя приводами а и b, а также источник питания с "+" и "-". Замыкая переключатели 1 и 2, мы соединяем </w:t>
      </w:r>
      <w:proofErr w:type="gramStart"/>
      <w:r w:rsidR="00927E64" w:rsidRPr="003D6715">
        <w:rPr>
          <w:rFonts w:ascii="Times New Roman" w:hAnsi="Times New Roman" w:cs="Times New Roman"/>
          <w:sz w:val="28"/>
          <w:szCs w:val="28"/>
        </w:rPr>
        <w:t>вывод</w:t>
      </w:r>
      <w:proofErr w:type="gramEnd"/>
      <w:r w:rsidR="00927E64" w:rsidRPr="003D6715">
        <w:rPr>
          <w:rFonts w:ascii="Times New Roman" w:hAnsi="Times New Roman" w:cs="Times New Roman"/>
          <w:sz w:val="28"/>
          <w:szCs w:val="28"/>
        </w:rPr>
        <w:t xml:space="preserve"> а с "+", а вывод b с "-" и тогда мотор вращается в прямом направлении. Замыкая переключатели 3 и 4, мы соединяем</w:t>
      </w:r>
      <w:r w:rsidR="00927E64">
        <w:rPr>
          <w:rFonts w:ascii="Times New Roman" w:hAnsi="Times New Roman" w:cs="Times New Roman"/>
          <w:sz w:val="28"/>
          <w:szCs w:val="28"/>
        </w:rPr>
        <w:t xml:space="preserve"> вывод а с "-", а вывод b с "+", </w:t>
      </w:r>
      <w:r w:rsidR="00927E64" w:rsidRPr="003D6715">
        <w:rPr>
          <w:rFonts w:ascii="Times New Roman" w:hAnsi="Times New Roman" w:cs="Times New Roman"/>
          <w:sz w:val="28"/>
          <w:szCs w:val="28"/>
        </w:rPr>
        <w:t>и тогда мотор вращается в обратном направлении</w:t>
      </w:r>
      <w:proofErr w:type="gramStart"/>
      <w:r w:rsidR="00927E64" w:rsidRPr="003D6715">
        <w:rPr>
          <w:rFonts w:ascii="Times New Roman" w:hAnsi="Times New Roman" w:cs="Times New Roman"/>
          <w:sz w:val="28"/>
          <w:szCs w:val="28"/>
        </w:rPr>
        <w:t>.»[</w:t>
      </w:r>
      <w:proofErr w:type="gramEnd"/>
      <w:r w:rsidR="00927E64" w:rsidRPr="003D6715">
        <w:rPr>
          <w:rFonts w:ascii="Times New Roman" w:hAnsi="Times New Roman" w:cs="Times New Roman"/>
          <w:sz w:val="28"/>
          <w:szCs w:val="28"/>
        </w:rPr>
        <w:t>11]</w:t>
      </w:r>
    </w:p>
    <w:p w:rsidR="00927E64" w:rsidRPr="003D6715" w:rsidRDefault="0012772A" w:rsidP="00A157CF">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1B2D029A" wp14:editId="28C97FD9">
            <wp:extent cx="5010150" cy="3706363"/>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0150" cy="3706363"/>
                    </a:xfrm>
                    <a:prstGeom prst="rect">
                      <a:avLst/>
                    </a:prstGeom>
                    <a:noFill/>
                    <a:ln>
                      <a:noFill/>
                    </a:ln>
                  </pic:spPr>
                </pic:pic>
              </a:graphicData>
            </a:graphic>
          </wp:inline>
        </w:drawing>
      </w:r>
    </w:p>
    <w:p w:rsidR="00927E64" w:rsidRPr="003D6715" w:rsidRDefault="00927E64" w:rsidP="00A157CF">
      <w:pPr>
        <w:spacing w:after="0" w:line="360" w:lineRule="auto"/>
        <w:jc w:val="center"/>
        <w:rPr>
          <w:rFonts w:ascii="Times New Roman" w:hAnsi="Times New Roman" w:cs="Times New Roman"/>
          <w:sz w:val="28"/>
          <w:szCs w:val="28"/>
        </w:rPr>
      </w:pPr>
      <w:r w:rsidRPr="003D6715">
        <w:rPr>
          <w:rFonts w:ascii="Times New Roman" w:hAnsi="Times New Roman" w:cs="Times New Roman"/>
          <w:sz w:val="28"/>
          <w:szCs w:val="28"/>
        </w:rPr>
        <w:t xml:space="preserve">Рисунок </w:t>
      </w:r>
      <w:r>
        <w:rPr>
          <w:rFonts w:ascii="Times New Roman" w:hAnsi="Times New Roman" w:cs="Times New Roman"/>
          <w:sz w:val="28"/>
          <w:szCs w:val="28"/>
        </w:rPr>
        <w:t>3</w:t>
      </w:r>
      <w:r w:rsidRPr="003D6715">
        <w:rPr>
          <w:rFonts w:ascii="Times New Roman" w:hAnsi="Times New Roman" w:cs="Times New Roman"/>
          <w:sz w:val="28"/>
          <w:szCs w:val="28"/>
        </w:rPr>
        <w:t xml:space="preserve"> - Н-мост и управление движением</w:t>
      </w:r>
    </w:p>
    <w:p w:rsidR="00927E64" w:rsidRDefault="00927E64" w:rsidP="00A157CF">
      <w:pPr>
        <w:spacing w:after="0" w:line="360" w:lineRule="auto"/>
        <w:jc w:val="both"/>
        <w:rPr>
          <w:rFonts w:ascii="Times New Roman" w:hAnsi="Times New Roman" w:cs="Times New Roman"/>
          <w:sz w:val="28"/>
          <w:szCs w:val="28"/>
        </w:rPr>
      </w:pPr>
      <w:r w:rsidRPr="001D25F6">
        <w:rPr>
          <w:rFonts w:ascii="Times New Roman" w:hAnsi="Times New Roman" w:cs="Times New Roman"/>
          <w:sz w:val="28"/>
          <w:szCs w:val="28"/>
        </w:rPr>
        <w:tab/>
      </w:r>
      <w:r>
        <w:rPr>
          <w:rFonts w:ascii="Times New Roman" w:hAnsi="Times New Roman" w:cs="Times New Roman"/>
          <w:sz w:val="28"/>
          <w:szCs w:val="28"/>
        </w:rPr>
        <w:t>Комбиниру</w:t>
      </w:r>
      <w:r w:rsidR="00300439">
        <w:rPr>
          <w:rFonts w:ascii="Times New Roman" w:hAnsi="Times New Roman" w:cs="Times New Roman"/>
          <w:sz w:val="28"/>
          <w:szCs w:val="28"/>
        </w:rPr>
        <w:t>я</w:t>
      </w:r>
      <w:r w:rsidR="008B5B87">
        <w:rPr>
          <w:rFonts w:ascii="Times New Roman" w:hAnsi="Times New Roman" w:cs="Times New Roman"/>
          <w:sz w:val="28"/>
          <w:szCs w:val="28"/>
        </w:rPr>
        <w:t xml:space="preserve"> пропорциональный и пропорционально дифференциальный усилители</w:t>
      </w:r>
      <w:r>
        <w:rPr>
          <w:rFonts w:ascii="Times New Roman" w:hAnsi="Times New Roman" w:cs="Times New Roman"/>
          <w:sz w:val="28"/>
          <w:szCs w:val="28"/>
        </w:rPr>
        <w:t xml:space="preserve"> мощности и контакты цифрового выхода контроллера </w:t>
      </w:r>
      <w:r w:rsidRPr="003D6715">
        <w:rPr>
          <w:rFonts w:ascii="Times New Roman" w:hAnsi="Times New Roman" w:cs="Times New Roman"/>
          <w:sz w:val="28"/>
          <w:szCs w:val="28"/>
        </w:rPr>
        <w:t>с дополнительным регистром защелкой</w:t>
      </w:r>
      <w:r>
        <w:rPr>
          <w:rFonts w:ascii="Times New Roman" w:hAnsi="Times New Roman" w:cs="Times New Roman"/>
          <w:sz w:val="28"/>
          <w:szCs w:val="28"/>
        </w:rPr>
        <w:t xml:space="preserve"> можно реализовать </w:t>
      </w:r>
      <w:r>
        <w:rPr>
          <w:rFonts w:ascii="Times New Roman" w:hAnsi="Times New Roman" w:cs="Times New Roman"/>
          <w:sz w:val="28"/>
          <w:szCs w:val="28"/>
          <w:lang w:val="en-US"/>
        </w:rPr>
        <w:t>H</w:t>
      </w:r>
      <w:r w:rsidRPr="00ED5522">
        <w:rPr>
          <w:rFonts w:ascii="Times New Roman" w:hAnsi="Times New Roman" w:cs="Times New Roman"/>
          <w:sz w:val="28"/>
          <w:szCs w:val="28"/>
        </w:rPr>
        <w:t xml:space="preserve"> </w:t>
      </w:r>
      <w:r>
        <w:rPr>
          <w:rFonts w:ascii="Times New Roman" w:hAnsi="Times New Roman" w:cs="Times New Roman"/>
          <w:sz w:val="28"/>
          <w:szCs w:val="28"/>
        </w:rPr>
        <w:t>мост</w:t>
      </w:r>
      <w:r w:rsidRPr="003D6715">
        <w:rPr>
          <w:rFonts w:ascii="Times New Roman" w:hAnsi="Times New Roman" w:cs="Times New Roman"/>
          <w:sz w:val="28"/>
          <w:szCs w:val="28"/>
        </w:rPr>
        <w:t xml:space="preserve">. </w:t>
      </w:r>
      <w:r>
        <w:rPr>
          <w:rFonts w:ascii="Times New Roman" w:hAnsi="Times New Roman" w:cs="Times New Roman"/>
          <w:sz w:val="28"/>
          <w:szCs w:val="28"/>
        </w:rPr>
        <w:t>Т.к. выходы микроконтроллера являются цифровыми, то на них накладываются серьезные ограничения по выходной мощности, а сами они могут использоваться только при подключении других микросхем, но никак не мотор</w:t>
      </w:r>
      <w:r w:rsidR="000763DD">
        <w:rPr>
          <w:rFonts w:ascii="Times New Roman" w:hAnsi="Times New Roman" w:cs="Times New Roman"/>
          <w:sz w:val="28"/>
          <w:szCs w:val="28"/>
        </w:rPr>
        <w:t>а. Потому что мотор потребляет</w:t>
      </w:r>
      <w:r>
        <w:rPr>
          <w:rFonts w:ascii="Times New Roman" w:hAnsi="Times New Roman" w:cs="Times New Roman"/>
          <w:sz w:val="28"/>
          <w:szCs w:val="28"/>
        </w:rPr>
        <w:t xml:space="preserve"> достаточное количество энергии (например, где сила тока 1А или больше), нельзя напрямую подключать его к цифровым выходам на микроконтроллере, т.к. контроллер может выйти из строя или просто сгореть.</w:t>
      </w:r>
      <w:r w:rsidRPr="001D25F6">
        <w:rPr>
          <w:rFonts w:ascii="Times New Roman" w:hAnsi="Times New Roman" w:cs="Times New Roman"/>
          <w:sz w:val="28"/>
          <w:szCs w:val="28"/>
        </w:rPr>
        <w:tab/>
      </w:r>
    </w:p>
    <w:p w:rsidR="00927E64" w:rsidRPr="001D25F6" w:rsidRDefault="00927E64" w:rsidP="00A157C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3A3962">
        <w:rPr>
          <w:rFonts w:ascii="Times New Roman" w:hAnsi="Times New Roman" w:cs="Times New Roman"/>
          <w:sz w:val="28"/>
          <w:szCs w:val="28"/>
        </w:rPr>
        <w:t>Рассмотрим с</w:t>
      </w:r>
      <w:r>
        <w:rPr>
          <w:rFonts w:ascii="Times New Roman" w:hAnsi="Times New Roman" w:cs="Times New Roman"/>
          <w:sz w:val="28"/>
          <w:szCs w:val="28"/>
        </w:rPr>
        <w:t>танда</w:t>
      </w:r>
      <w:r w:rsidR="000763DD">
        <w:rPr>
          <w:rFonts w:ascii="Times New Roman" w:hAnsi="Times New Roman" w:cs="Times New Roman"/>
          <w:sz w:val="28"/>
          <w:szCs w:val="28"/>
        </w:rPr>
        <w:t>ртный интегральный усилитель мощ</w:t>
      </w:r>
      <w:r>
        <w:rPr>
          <w:rFonts w:ascii="Times New Roman" w:hAnsi="Times New Roman" w:cs="Times New Roman"/>
          <w:sz w:val="28"/>
          <w:szCs w:val="28"/>
        </w:rPr>
        <w:t>ности</w:t>
      </w:r>
      <w:r w:rsidR="003A3962">
        <w:rPr>
          <w:rFonts w:ascii="Times New Roman" w:hAnsi="Times New Roman" w:cs="Times New Roman"/>
          <w:sz w:val="28"/>
          <w:szCs w:val="28"/>
        </w:rPr>
        <w:t>, который</w:t>
      </w:r>
      <w:r>
        <w:rPr>
          <w:rFonts w:ascii="Times New Roman" w:hAnsi="Times New Roman" w:cs="Times New Roman"/>
          <w:sz w:val="28"/>
          <w:szCs w:val="28"/>
        </w:rPr>
        <w:t xml:space="preserve"> состоит из двух независимых усилителей, типичным примером является микросхема </w:t>
      </w:r>
      <w:r>
        <w:rPr>
          <w:rFonts w:ascii="Times New Roman" w:hAnsi="Times New Roman" w:cs="Times New Roman"/>
          <w:sz w:val="28"/>
          <w:szCs w:val="28"/>
          <w:lang w:val="en-US"/>
        </w:rPr>
        <w:t>L</w:t>
      </w:r>
      <w:r w:rsidRPr="00ED5522">
        <w:rPr>
          <w:rFonts w:ascii="Times New Roman" w:hAnsi="Times New Roman" w:cs="Times New Roman"/>
          <w:sz w:val="28"/>
          <w:szCs w:val="28"/>
        </w:rPr>
        <w:t>293</w:t>
      </w:r>
      <w:r>
        <w:rPr>
          <w:rFonts w:ascii="Times New Roman" w:hAnsi="Times New Roman" w:cs="Times New Roman"/>
          <w:sz w:val="28"/>
          <w:szCs w:val="28"/>
          <w:lang w:val="en-US"/>
        </w:rPr>
        <w:t>D</w:t>
      </w:r>
      <w:r>
        <w:rPr>
          <w:rFonts w:ascii="Times New Roman" w:hAnsi="Times New Roman" w:cs="Times New Roman"/>
          <w:sz w:val="28"/>
          <w:szCs w:val="28"/>
        </w:rPr>
        <w:t xml:space="preserve">, которая выпускается компанией </w:t>
      </w:r>
      <w:r>
        <w:rPr>
          <w:rFonts w:ascii="Times New Roman" w:hAnsi="Times New Roman" w:cs="Times New Roman"/>
          <w:sz w:val="28"/>
          <w:szCs w:val="28"/>
          <w:lang w:val="en-US"/>
        </w:rPr>
        <w:t>Thompson</w:t>
      </w:r>
      <w:r w:rsidRPr="00ED5522">
        <w:rPr>
          <w:rFonts w:ascii="Times New Roman" w:hAnsi="Times New Roman" w:cs="Times New Roman"/>
          <w:sz w:val="28"/>
          <w:szCs w:val="28"/>
        </w:rPr>
        <w:t xml:space="preserve"> -</w:t>
      </w:r>
      <w:r w:rsidRPr="003D6715">
        <w:rPr>
          <w:rFonts w:ascii="Times New Roman" w:hAnsi="Times New Roman" w:cs="Times New Roman"/>
          <w:sz w:val="28"/>
          <w:szCs w:val="28"/>
        </w:rPr>
        <w:t xml:space="preserve"> рисунок </w:t>
      </w:r>
      <w:r>
        <w:rPr>
          <w:rFonts w:ascii="Times New Roman" w:hAnsi="Times New Roman" w:cs="Times New Roman"/>
          <w:sz w:val="28"/>
          <w:szCs w:val="28"/>
        </w:rPr>
        <w:t>4</w:t>
      </w:r>
      <w:r w:rsidRPr="003D6715">
        <w:rPr>
          <w:rFonts w:ascii="Times New Roman" w:hAnsi="Times New Roman" w:cs="Times New Roman"/>
          <w:sz w:val="28"/>
          <w:szCs w:val="28"/>
        </w:rPr>
        <w:t xml:space="preserve">. </w:t>
      </w:r>
      <w:r>
        <w:rPr>
          <w:rFonts w:ascii="Times New Roman" w:hAnsi="Times New Roman" w:cs="Times New Roman"/>
          <w:sz w:val="28"/>
          <w:szCs w:val="28"/>
        </w:rPr>
        <w:t xml:space="preserve">С помощью двух входов «х» и «у» мы можем переключать входное напряжение, </w:t>
      </w:r>
      <w:r w:rsidRPr="003D6715">
        <w:rPr>
          <w:rFonts w:ascii="Times New Roman" w:hAnsi="Times New Roman" w:cs="Times New Roman"/>
          <w:sz w:val="28"/>
          <w:szCs w:val="28"/>
        </w:rPr>
        <w:t>один из них</w:t>
      </w:r>
      <w:r>
        <w:rPr>
          <w:rFonts w:ascii="Times New Roman" w:hAnsi="Times New Roman" w:cs="Times New Roman"/>
          <w:sz w:val="28"/>
          <w:szCs w:val="28"/>
        </w:rPr>
        <w:t xml:space="preserve"> будет</w:t>
      </w:r>
      <w:r w:rsidRPr="003D6715">
        <w:rPr>
          <w:rFonts w:ascii="Times New Roman" w:hAnsi="Times New Roman" w:cs="Times New Roman"/>
          <w:sz w:val="28"/>
          <w:szCs w:val="28"/>
        </w:rPr>
        <w:t xml:space="preserve"> "+", другой "-". </w:t>
      </w:r>
      <w:r>
        <w:rPr>
          <w:rFonts w:ascii="Times New Roman" w:hAnsi="Times New Roman" w:cs="Times New Roman"/>
          <w:sz w:val="28"/>
          <w:szCs w:val="28"/>
        </w:rPr>
        <w:t xml:space="preserve">Эти выходы </w:t>
      </w:r>
      <w:r w:rsidRPr="003D6715">
        <w:rPr>
          <w:rFonts w:ascii="Times New Roman" w:hAnsi="Times New Roman" w:cs="Times New Roman"/>
          <w:sz w:val="28"/>
          <w:szCs w:val="28"/>
        </w:rPr>
        <w:t>электрически не связаны с мотором, по</w:t>
      </w:r>
      <w:r>
        <w:rPr>
          <w:rFonts w:ascii="Times New Roman" w:hAnsi="Times New Roman" w:cs="Times New Roman"/>
          <w:sz w:val="28"/>
          <w:szCs w:val="28"/>
        </w:rPr>
        <w:t xml:space="preserve"> </w:t>
      </w:r>
      <w:r w:rsidRPr="003D6715">
        <w:rPr>
          <w:rFonts w:ascii="Times New Roman" w:hAnsi="Times New Roman" w:cs="Times New Roman"/>
          <w:sz w:val="28"/>
          <w:szCs w:val="28"/>
        </w:rPr>
        <w:t>это</w:t>
      </w:r>
      <w:r>
        <w:rPr>
          <w:rFonts w:ascii="Times New Roman" w:hAnsi="Times New Roman" w:cs="Times New Roman"/>
          <w:sz w:val="28"/>
          <w:szCs w:val="28"/>
        </w:rPr>
        <w:t>й причине</w:t>
      </w:r>
      <w:r w:rsidRPr="003D6715">
        <w:rPr>
          <w:rFonts w:ascii="Times New Roman" w:hAnsi="Times New Roman" w:cs="Times New Roman"/>
          <w:sz w:val="28"/>
          <w:szCs w:val="28"/>
        </w:rPr>
        <w:t xml:space="preserve"> их </w:t>
      </w:r>
      <w:r>
        <w:rPr>
          <w:rFonts w:ascii="Times New Roman" w:hAnsi="Times New Roman" w:cs="Times New Roman"/>
          <w:sz w:val="28"/>
          <w:szCs w:val="28"/>
        </w:rPr>
        <w:t>сразу можно</w:t>
      </w:r>
      <w:r w:rsidRPr="003D6715">
        <w:rPr>
          <w:rFonts w:ascii="Times New Roman" w:hAnsi="Times New Roman" w:cs="Times New Roman"/>
          <w:sz w:val="28"/>
          <w:szCs w:val="28"/>
        </w:rPr>
        <w:t xml:space="preserve"> соединять с цифр</w:t>
      </w:r>
      <w:r>
        <w:rPr>
          <w:rFonts w:ascii="Times New Roman" w:hAnsi="Times New Roman" w:cs="Times New Roman"/>
          <w:sz w:val="28"/>
          <w:szCs w:val="28"/>
        </w:rPr>
        <w:t>овыми выводами микроконтроллера.</w:t>
      </w:r>
      <w:r w:rsidRPr="003D6715">
        <w:rPr>
          <w:rFonts w:ascii="Times New Roman" w:hAnsi="Times New Roman" w:cs="Times New Roman"/>
          <w:sz w:val="28"/>
          <w:szCs w:val="28"/>
        </w:rPr>
        <w:t xml:space="preserve"> </w:t>
      </w:r>
      <w:proofErr w:type="spellStart"/>
      <w:r>
        <w:rPr>
          <w:rFonts w:ascii="Times New Roman" w:hAnsi="Times New Roman" w:cs="Times New Roman"/>
          <w:sz w:val="28"/>
          <w:szCs w:val="28"/>
        </w:rPr>
        <w:t>Программно</w:t>
      </w:r>
      <w:proofErr w:type="spellEnd"/>
      <w:r>
        <w:rPr>
          <w:rFonts w:ascii="Times New Roman" w:hAnsi="Times New Roman" w:cs="Times New Roman"/>
          <w:sz w:val="28"/>
          <w:szCs w:val="28"/>
        </w:rPr>
        <w:t xml:space="preserve"> мы можем установить </w:t>
      </w:r>
      <w:r>
        <w:rPr>
          <w:rFonts w:ascii="Times New Roman" w:hAnsi="Times New Roman" w:cs="Times New Roman"/>
          <w:sz w:val="28"/>
          <w:szCs w:val="28"/>
        </w:rPr>
        <w:lastRenderedPageBreak/>
        <w:t xml:space="preserve">направление вращения мотора, </w:t>
      </w:r>
      <w:r w:rsidRPr="003D6715">
        <w:rPr>
          <w:rFonts w:ascii="Times New Roman" w:hAnsi="Times New Roman" w:cs="Times New Roman"/>
          <w:sz w:val="28"/>
          <w:szCs w:val="28"/>
        </w:rPr>
        <w:t>присво</w:t>
      </w:r>
      <w:r>
        <w:rPr>
          <w:rFonts w:ascii="Times New Roman" w:hAnsi="Times New Roman" w:cs="Times New Roman"/>
          <w:sz w:val="28"/>
          <w:szCs w:val="28"/>
        </w:rPr>
        <w:t>ив</w:t>
      </w:r>
      <w:r w:rsidRPr="003D6715">
        <w:rPr>
          <w:rFonts w:ascii="Times New Roman" w:hAnsi="Times New Roman" w:cs="Times New Roman"/>
          <w:sz w:val="28"/>
          <w:szCs w:val="28"/>
        </w:rPr>
        <w:t xml:space="preserve"> выходному </w:t>
      </w:r>
      <w:r>
        <w:rPr>
          <w:rFonts w:ascii="Times New Roman" w:hAnsi="Times New Roman" w:cs="Times New Roman"/>
          <w:sz w:val="28"/>
          <w:szCs w:val="28"/>
        </w:rPr>
        <w:t>«</w:t>
      </w:r>
      <w:r w:rsidRPr="003D6715">
        <w:rPr>
          <w:rFonts w:ascii="Times New Roman" w:hAnsi="Times New Roman" w:cs="Times New Roman"/>
          <w:sz w:val="28"/>
          <w:szCs w:val="28"/>
        </w:rPr>
        <w:t>х</w:t>
      </w:r>
      <w:r>
        <w:rPr>
          <w:rFonts w:ascii="Times New Roman" w:hAnsi="Times New Roman" w:cs="Times New Roman"/>
          <w:sz w:val="28"/>
          <w:szCs w:val="28"/>
        </w:rPr>
        <w:t>»</w:t>
      </w:r>
      <w:r w:rsidRPr="003D6715">
        <w:rPr>
          <w:rFonts w:ascii="Times New Roman" w:hAnsi="Times New Roman" w:cs="Times New Roman"/>
          <w:sz w:val="28"/>
          <w:szCs w:val="28"/>
        </w:rPr>
        <w:t xml:space="preserve"> логическое значение </w:t>
      </w:r>
      <w:r>
        <w:rPr>
          <w:rFonts w:ascii="Times New Roman" w:hAnsi="Times New Roman" w:cs="Times New Roman"/>
          <w:sz w:val="28"/>
          <w:szCs w:val="28"/>
        </w:rPr>
        <w:t>«</w:t>
      </w:r>
      <w:r w:rsidRPr="003D6715">
        <w:rPr>
          <w:rFonts w:ascii="Times New Roman" w:hAnsi="Times New Roman" w:cs="Times New Roman"/>
          <w:sz w:val="28"/>
          <w:szCs w:val="28"/>
        </w:rPr>
        <w:t>1</w:t>
      </w:r>
      <w:r>
        <w:rPr>
          <w:rFonts w:ascii="Times New Roman" w:hAnsi="Times New Roman" w:cs="Times New Roman"/>
          <w:sz w:val="28"/>
          <w:szCs w:val="28"/>
        </w:rPr>
        <w:t>»</w:t>
      </w:r>
      <w:r w:rsidRPr="003D6715">
        <w:rPr>
          <w:rFonts w:ascii="Times New Roman" w:hAnsi="Times New Roman" w:cs="Times New Roman"/>
          <w:sz w:val="28"/>
          <w:szCs w:val="28"/>
        </w:rPr>
        <w:t xml:space="preserve">, а выходному </w:t>
      </w:r>
      <w:r>
        <w:rPr>
          <w:rFonts w:ascii="Times New Roman" w:hAnsi="Times New Roman" w:cs="Times New Roman"/>
          <w:sz w:val="28"/>
          <w:szCs w:val="28"/>
        </w:rPr>
        <w:t>«</w:t>
      </w:r>
      <w:r w:rsidRPr="003D6715">
        <w:rPr>
          <w:rFonts w:ascii="Times New Roman" w:hAnsi="Times New Roman" w:cs="Times New Roman"/>
          <w:sz w:val="28"/>
          <w:szCs w:val="28"/>
        </w:rPr>
        <w:t>у</w:t>
      </w:r>
      <w:r>
        <w:rPr>
          <w:rFonts w:ascii="Times New Roman" w:hAnsi="Times New Roman" w:cs="Times New Roman"/>
          <w:sz w:val="28"/>
          <w:szCs w:val="28"/>
        </w:rPr>
        <w:t>»</w:t>
      </w:r>
      <w:r w:rsidRPr="003D6715">
        <w:rPr>
          <w:rFonts w:ascii="Times New Roman" w:hAnsi="Times New Roman" w:cs="Times New Roman"/>
          <w:sz w:val="28"/>
          <w:szCs w:val="28"/>
        </w:rPr>
        <w:t xml:space="preserve"> - логическое значение </w:t>
      </w:r>
      <w:r>
        <w:rPr>
          <w:rFonts w:ascii="Times New Roman" w:hAnsi="Times New Roman" w:cs="Times New Roman"/>
          <w:sz w:val="28"/>
          <w:szCs w:val="28"/>
        </w:rPr>
        <w:t>«</w:t>
      </w:r>
      <w:r w:rsidRPr="003D6715">
        <w:rPr>
          <w:rFonts w:ascii="Times New Roman" w:hAnsi="Times New Roman" w:cs="Times New Roman"/>
          <w:sz w:val="28"/>
          <w:szCs w:val="28"/>
        </w:rPr>
        <w:t>0</w:t>
      </w:r>
      <w:r>
        <w:rPr>
          <w:rFonts w:ascii="Times New Roman" w:hAnsi="Times New Roman" w:cs="Times New Roman"/>
          <w:sz w:val="28"/>
          <w:szCs w:val="28"/>
        </w:rPr>
        <w:t>»</w:t>
      </w:r>
      <w:r w:rsidRPr="003D6715">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x</w:t>
      </w:r>
      <w:r>
        <w:rPr>
          <w:rFonts w:ascii="Times New Roman" w:hAnsi="Times New Roman" w:cs="Times New Roman"/>
          <w:sz w:val="28"/>
          <w:szCs w:val="28"/>
        </w:rPr>
        <w:t>» и «у»</w:t>
      </w:r>
      <w:r w:rsidRPr="003D6715">
        <w:rPr>
          <w:rFonts w:ascii="Times New Roman" w:hAnsi="Times New Roman" w:cs="Times New Roman"/>
          <w:sz w:val="28"/>
          <w:szCs w:val="28"/>
        </w:rPr>
        <w:t xml:space="preserve"> всегда </w:t>
      </w:r>
      <w:r>
        <w:rPr>
          <w:rFonts w:ascii="Times New Roman" w:hAnsi="Times New Roman" w:cs="Times New Roman"/>
          <w:sz w:val="28"/>
          <w:szCs w:val="28"/>
        </w:rPr>
        <w:t xml:space="preserve"> являются </w:t>
      </w:r>
      <w:r w:rsidRPr="003D6715">
        <w:rPr>
          <w:rFonts w:ascii="Times New Roman" w:hAnsi="Times New Roman" w:cs="Times New Roman"/>
          <w:sz w:val="28"/>
          <w:szCs w:val="28"/>
        </w:rPr>
        <w:t>противоположны</w:t>
      </w:r>
      <w:r>
        <w:rPr>
          <w:rFonts w:ascii="Times New Roman" w:hAnsi="Times New Roman" w:cs="Times New Roman"/>
          <w:sz w:val="28"/>
          <w:szCs w:val="28"/>
        </w:rPr>
        <w:t>ми</w:t>
      </w:r>
      <w:r w:rsidRPr="003D6715">
        <w:rPr>
          <w:rFonts w:ascii="Times New Roman" w:hAnsi="Times New Roman" w:cs="Times New Roman"/>
          <w:sz w:val="28"/>
          <w:szCs w:val="28"/>
        </w:rPr>
        <w:t xml:space="preserve"> друг другу</w:t>
      </w:r>
      <w:r>
        <w:rPr>
          <w:rFonts w:ascii="Times New Roman" w:hAnsi="Times New Roman" w:cs="Times New Roman"/>
          <w:sz w:val="28"/>
          <w:szCs w:val="28"/>
        </w:rPr>
        <w:t xml:space="preserve"> значениями</w:t>
      </w:r>
      <w:r w:rsidRPr="003D6715">
        <w:rPr>
          <w:rFonts w:ascii="Times New Roman" w:hAnsi="Times New Roman" w:cs="Times New Roman"/>
          <w:sz w:val="28"/>
          <w:szCs w:val="28"/>
        </w:rPr>
        <w:t>, по</w:t>
      </w:r>
      <w:r>
        <w:rPr>
          <w:rFonts w:ascii="Times New Roman" w:hAnsi="Times New Roman" w:cs="Times New Roman"/>
          <w:sz w:val="28"/>
          <w:szCs w:val="28"/>
        </w:rPr>
        <w:t xml:space="preserve"> этой причине</w:t>
      </w:r>
      <w:r w:rsidRPr="003D6715">
        <w:rPr>
          <w:rFonts w:ascii="Times New Roman" w:hAnsi="Times New Roman" w:cs="Times New Roman"/>
          <w:sz w:val="28"/>
          <w:szCs w:val="28"/>
        </w:rPr>
        <w:t xml:space="preserve"> </w:t>
      </w:r>
      <w:r>
        <w:rPr>
          <w:rFonts w:ascii="Times New Roman" w:hAnsi="Times New Roman" w:cs="Times New Roman"/>
          <w:sz w:val="28"/>
          <w:szCs w:val="28"/>
        </w:rPr>
        <w:t>мы</w:t>
      </w:r>
      <w:r w:rsidRPr="003D6715">
        <w:rPr>
          <w:rFonts w:ascii="Times New Roman" w:hAnsi="Times New Roman" w:cs="Times New Roman"/>
          <w:sz w:val="28"/>
          <w:szCs w:val="28"/>
        </w:rPr>
        <w:t xml:space="preserve"> мож</w:t>
      </w:r>
      <w:r>
        <w:rPr>
          <w:rFonts w:ascii="Times New Roman" w:hAnsi="Times New Roman" w:cs="Times New Roman"/>
          <w:sz w:val="28"/>
          <w:szCs w:val="28"/>
        </w:rPr>
        <w:t>ем</w:t>
      </w:r>
      <w:r w:rsidRPr="003D6715">
        <w:rPr>
          <w:rFonts w:ascii="Times New Roman" w:hAnsi="Times New Roman" w:cs="Times New Roman"/>
          <w:sz w:val="28"/>
          <w:szCs w:val="28"/>
        </w:rPr>
        <w:t xml:space="preserve"> заменить на один выходной порт и логический инвертор. </w:t>
      </w:r>
      <w:r>
        <w:rPr>
          <w:rFonts w:ascii="Times New Roman" w:hAnsi="Times New Roman" w:cs="Times New Roman"/>
          <w:sz w:val="28"/>
          <w:szCs w:val="28"/>
        </w:rPr>
        <w:t xml:space="preserve">Подавая на вход соответствующий сигнал, мы можем изменять скорость вращения мотора. </w:t>
      </w:r>
    </w:p>
    <w:p w:rsidR="00927E64" w:rsidRPr="003D6715" w:rsidRDefault="00300439" w:rsidP="00A157CF">
      <w:pPr>
        <w:spacing w:after="0"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14:anchorId="553A809F" wp14:editId="406536F8">
            <wp:extent cx="3571875" cy="1615689"/>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5957" cy="1617536"/>
                    </a:xfrm>
                    <a:prstGeom prst="rect">
                      <a:avLst/>
                    </a:prstGeom>
                    <a:noFill/>
                    <a:ln>
                      <a:noFill/>
                    </a:ln>
                  </pic:spPr>
                </pic:pic>
              </a:graphicData>
            </a:graphic>
          </wp:inline>
        </w:drawing>
      </w:r>
    </w:p>
    <w:p w:rsidR="00927E64" w:rsidRPr="00ED5522" w:rsidRDefault="00927E64" w:rsidP="00A157CF">
      <w:pPr>
        <w:spacing w:after="0" w:line="360" w:lineRule="auto"/>
        <w:jc w:val="center"/>
        <w:rPr>
          <w:rFonts w:ascii="Times New Roman" w:hAnsi="Times New Roman" w:cs="Times New Roman"/>
          <w:sz w:val="28"/>
          <w:szCs w:val="28"/>
        </w:rPr>
      </w:pPr>
      <w:r w:rsidRPr="003D6715">
        <w:rPr>
          <w:rFonts w:ascii="Times New Roman" w:hAnsi="Times New Roman" w:cs="Times New Roman"/>
          <w:sz w:val="28"/>
          <w:szCs w:val="28"/>
        </w:rPr>
        <w:t xml:space="preserve">Рисунок </w:t>
      </w:r>
      <w:r>
        <w:rPr>
          <w:rFonts w:ascii="Times New Roman" w:hAnsi="Times New Roman" w:cs="Times New Roman"/>
          <w:sz w:val="28"/>
          <w:szCs w:val="28"/>
        </w:rPr>
        <w:t>4</w:t>
      </w:r>
      <w:r w:rsidRPr="003D6715">
        <w:rPr>
          <w:rFonts w:ascii="Times New Roman" w:hAnsi="Times New Roman" w:cs="Times New Roman"/>
          <w:sz w:val="28"/>
          <w:szCs w:val="28"/>
        </w:rPr>
        <w:t xml:space="preserve"> - Усилитель мощности</w:t>
      </w:r>
    </w:p>
    <w:p w:rsidR="00927E64" w:rsidRPr="001D25F6" w:rsidRDefault="00927E64" w:rsidP="00A157CF">
      <w:pPr>
        <w:pStyle w:val="Default"/>
        <w:spacing w:line="360" w:lineRule="auto"/>
        <w:jc w:val="both"/>
        <w:rPr>
          <w:sz w:val="28"/>
          <w:szCs w:val="28"/>
        </w:rPr>
      </w:pPr>
      <w:r w:rsidRPr="00ED5522">
        <w:rPr>
          <w:sz w:val="28"/>
          <w:szCs w:val="28"/>
        </w:rPr>
        <w:tab/>
      </w:r>
      <w:r>
        <w:rPr>
          <w:sz w:val="28"/>
          <w:szCs w:val="28"/>
        </w:rPr>
        <w:t>Остановить мотор возможно</w:t>
      </w:r>
      <w:r w:rsidRPr="003D6715">
        <w:rPr>
          <w:sz w:val="28"/>
          <w:szCs w:val="28"/>
        </w:rPr>
        <w:t xml:space="preserve"> двумя способами: </w:t>
      </w:r>
      <w:r>
        <w:rPr>
          <w:sz w:val="28"/>
          <w:szCs w:val="28"/>
        </w:rPr>
        <w:t>установив</w:t>
      </w:r>
      <w:r w:rsidRPr="003D6715">
        <w:rPr>
          <w:sz w:val="28"/>
          <w:szCs w:val="28"/>
        </w:rPr>
        <w:t xml:space="preserve"> логический 0 (или логическую 1) одновременно на</w:t>
      </w:r>
      <w:r>
        <w:rPr>
          <w:sz w:val="28"/>
          <w:szCs w:val="28"/>
        </w:rPr>
        <w:t xml:space="preserve"> выходах</w:t>
      </w:r>
      <w:r w:rsidRPr="003D6715">
        <w:rPr>
          <w:sz w:val="28"/>
          <w:szCs w:val="28"/>
        </w:rPr>
        <w:t xml:space="preserve"> </w:t>
      </w:r>
      <w:r>
        <w:rPr>
          <w:sz w:val="28"/>
          <w:szCs w:val="28"/>
        </w:rPr>
        <w:t>«</w:t>
      </w:r>
      <w:r w:rsidRPr="003D6715">
        <w:rPr>
          <w:sz w:val="28"/>
          <w:szCs w:val="28"/>
        </w:rPr>
        <w:t>х</w:t>
      </w:r>
      <w:r>
        <w:rPr>
          <w:sz w:val="28"/>
          <w:szCs w:val="28"/>
        </w:rPr>
        <w:t>»</w:t>
      </w:r>
      <w:r w:rsidRPr="003D6715">
        <w:rPr>
          <w:sz w:val="28"/>
          <w:szCs w:val="28"/>
        </w:rPr>
        <w:t xml:space="preserve"> и </w:t>
      </w:r>
      <w:r>
        <w:rPr>
          <w:sz w:val="28"/>
          <w:szCs w:val="28"/>
        </w:rPr>
        <w:t>«</w:t>
      </w:r>
      <w:r w:rsidRPr="003D6715">
        <w:rPr>
          <w:sz w:val="28"/>
          <w:szCs w:val="28"/>
        </w:rPr>
        <w:t>у</w:t>
      </w:r>
      <w:r>
        <w:rPr>
          <w:sz w:val="28"/>
          <w:szCs w:val="28"/>
        </w:rPr>
        <w:t>», либо</w:t>
      </w:r>
      <w:r w:rsidRPr="003D6715">
        <w:rPr>
          <w:sz w:val="28"/>
          <w:szCs w:val="28"/>
        </w:rPr>
        <w:t xml:space="preserve"> если установить скорость в 0. </w:t>
      </w:r>
    </w:p>
    <w:p w:rsidR="00927E64" w:rsidRPr="001D25F6" w:rsidRDefault="00927E64" w:rsidP="00A157C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Чтобы не использовать аналоговую схему электропитания, можно применить широтно-импульсную модуляцию</w:t>
      </w:r>
      <w:r w:rsidRPr="003D6715">
        <w:rPr>
          <w:rFonts w:ascii="Times New Roman" w:hAnsi="Times New Roman" w:cs="Times New Roman"/>
          <w:sz w:val="28"/>
          <w:szCs w:val="28"/>
        </w:rPr>
        <w:t>, или сокращенно ШИМ.</w:t>
      </w:r>
      <w:r>
        <w:rPr>
          <w:rFonts w:ascii="Times New Roman" w:hAnsi="Times New Roman" w:cs="Times New Roman"/>
          <w:sz w:val="28"/>
          <w:szCs w:val="28"/>
        </w:rPr>
        <w:t xml:space="preserve"> Механические системы имеют определенную латентность – это и является основой метода ШИМ. Для того чтобы не генерировать </w:t>
      </w:r>
      <w:r w:rsidRPr="003D6715">
        <w:rPr>
          <w:rFonts w:ascii="Times New Roman" w:hAnsi="Times New Roman" w:cs="Times New Roman"/>
          <w:sz w:val="28"/>
          <w:szCs w:val="28"/>
        </w:rPr>
        <w:t xml:space="preserve">аналоговый выходной сигнал с напряжением, </w:t>
      </w:r>
      <w:r>
        <w:rPr>
          <w:rFonts w:ascii="Times New Roman" w:hAnsi="Times New Roman" w:cs="Times New Roman"/>
          <w:sz w:val="28"/>
          <w:szCs w:val="28"/>
        </w:rPr>
        <w:t xml:space="preserve">которое будет </w:t>
      </w:r>
      <w:r w:rsidRPr="003D6715">
        <w:rPr>
          <w:rFonts w:ascii="Times New Roman" w:hAnsi="Times New Roman" w:cs="Times New Roman"/>
          <w:sz w:val="28"/>
          <w:szCs w:val="28"/>
        </w:rPr>
        <w:t>пропорциональн</w:t>
      </w:r>
      <w:r>
        <w:rPr>
          <w:rFonts w:ascii="Times New Roman" w:hAnsi="Times New Roman" w:cs="Times New Roman"/>
          <w:sz w:val="28"/>
          <w:szCs w:val="28"/>
        </w:rPr>
        <w:t>о</w:t>
      </w:r>
      <w:r w:rsidRPr="003D6715">
        <w:rPr>
          <w:rFonts w:ascii="Times New Roman" w:hAnsi="Times New Roman" w:cs="Times New Roman"/>
          <w:sz w:val="28"/>
          <w:szCs w:val="28"/>
        </w:rPr>
        <w:t xml:space="preserve"> желаемой скорости вращения мотора, </w:t>
      </w:r>
      <w:r>
        <w:rPr>
          <w:rFonts w:ascii="Times New Roman" w:hAnsi="Times New Roman" w:cs="Times New Roman"/>
          <w:sz w:val="28"/>
          <w:szCs w:val="28"/>
        </w:rPr>
        <w:t xml:space="preserve">можно всего лишь </w:t>
      </w:r>
      <w:r w:rsidRPr="003D6715">
        <w:rPr>
          <w:rFonts w:ascii="Times New Roman" w:hAnsi="Times New Roman" w:cs="Times New Roman"/>
          <w:sz w:val="28"/>
          <w:szCs w:val="28"/>
        </w:rPr>
        <w:t>генерировать цифровые импульсы</w:t>
      </w:r>
      <w:r>
        <w:rPr>
          <w:rFonts w:ascii="Times New Roman" w:hAnsi="Times New Roman" w:cs="Times New Roman"/>
          <w:sz w:val="28"/>
          <w:szCs w:val="28"/>
        </w:rPr>
        <w:t>,</w:t>
      </w:r>
      <w:r w:rsidRPr="003D6715">
        <w:rPr>
          <w:rFonts w:ascii="Times New Roman" w:hAnsi="Times New Roman" w:cs="Times New Roman"/>
          <w:sz w:val="28"/>
          <w:szCs w:val="28"/>
        </w:rPr>
        <w:t xml:space="preserve"> при полном напряжении системы (например, 5 В). </w:t>
      </w:r>
      <w:r>
        <w:rPr>
          <w:rFonts w:ascii="Times New Roman" w:hAnsi="Times New Roman" w:cs="Times New Roman"/>
          <w:sz w:val="28"/>
          <w:szCs w:val="28"/>
        </w:rPr>
        <w:t>«</w:t>
      </w:r>
      <w:r w:rsidRPr="003D6715">
        <w:rPr>
          <w:rFonts w:ascii="Times New Roman" w:hAnsi="Times New Roman" w:cs="Times New Roman"/>
          <w:sz w:val="28"/>
          <w:szCs w:val="28"/>
        </w:rPr>
        <w:t xml:space="preserve">Импульсы генерируются с постоянной частотой (например. 20 кГц). </w:t>
      </w:r>
      <w:proofErr w:type="spellStart"/>
      <w:r w:rsidRPr="003D6715">
        <w:rPr>
          <w:rFonts w:ascii="Times New Roman" w:hAnsi="Times New Roman" w:cs="Times New Roman"/>
          <w:sz w:val="28"/>
          <w:szCs w:val="28"/>
        </w:rPr>
        <w:t>Программно</w:t>
      </w:r>
      <w:proofErr w:type="spellEnd"/>
      <w:r w:rsidRPr="003D6715">
        <w:rPr>
          <w:rFonts w:ascii="Times New Roman" w:hAnsi="Times New Roman" w:cs="Times New Roman"/>
          <w:sz w:val="28"/>
          <w:szCs w:val="28"/>
        </w:rPr>
        <w:t xml:space="preserve"> варьируя ширину импульса рисунок 1.7, (верхняя и нижняя диаграммы), мы изменяем значение эквивалентного, или эффективного, аналогового сигнала и тем самым управляем скоростью вращения мотора.»[11]</w:t>
      </w:r>
    </w:p>
    <w:p w:rsidR="00927E64" w:rsidRPr="003D6715" w:rsidRDefault="00680894" w:rsidP="00680894">
      <w:pPr>
        <w:spacing w:after="0"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14:anchorId="05FA8E75" wp14:editId="7837C11E">
            <wp:extent cx="5038725" cy="2628548"/>
            <wp:effectExtent l="0" t="0" r="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2628548"/>
                    </a:xfrm>
                    <a:prstGeom prst="rect">
                      <a:avLst/>
                    </a:prstGeom>
                    <a:noFill/>
                    <a:ln>
                      <a:noFill/>
                    </a:ln>
                  </pic:spPr>
                </pic:pic>
              </a:graphicData>
            </a:graphic>
          </wp:inline>
        </w:drawing>
      </w:r>
    </w:p>
    <w:p w:rsidR="00927E64" w:rsidRPr="001D25F6" w:rsidRDefault="00927E64" w:rsidP="00A157CF">
      <w:pPr>
        <w:spacing w:after="0" w:line="360" w:lineRule="auto"/>
        <w:jc w:val="center"/>
        <w:rPr>
          <w:rFonts w:ascii="Times New Roman" w:hAnsi="Times New Roman" w:cs="Times New Roman"/>
          <w:sz w:val="28"/>
          <w:szCs w:val="28"/>
        </w:rPr>
      </w:pPr>
      <w:r w:rsidRPr="003D6715">
        <w:rPr>
          <w:rFonts w:ascii="Times New Roman" w:hAnsi="Times New Roman" w:cs="Times New Roman"/>
          <w:sz w:val="28"/>
          <w:szCs w:val="28"/>
        </w:rPr>
        <w:t xml:space="preserve">Рисунок </w:t>
      </w:r>
      <w:r>
        <w:rPr>
          <w:rFonts w:ascii="Times New Roman" w:hAnsi="Times New Roman" w:cs="Times New Roman"/>
          <w:sz w:val="28"/>
          <w:szCs w:val="28"/>
        </w:rPr>
        <w:t>5</w:t>
      </w:r>
      <w:r w:rsidRPr="003D6715">
        <w:rPr>
          <w:rFonts w:ascii="Times New Roman" w:hAnsi="Times New Roman" w:cs="Times New Roman"/>
          <w:sz w:val="28"/>
          <w:szCs w:val="28"/>
        </w:rPr>
        <w:t xml:space="preserve"> - Широтно-импульсная модуляция</w:t>
      </w:r>
    </w:p>
    <w:p w:rsidR="00F1305B" w:rsidRDefault="00927E64" w:rsidP="00A157CF">
      <w:pPr>
        <w:pStyle w:val="Default"/>
        <w:spacing w:line="360" w:lineRule="auto"/>
        <w:jc w:val="both"/>
        <w:rPr>
          <w:sz w:val="28"/>
          <w:szCs w:val="28"/>
        </w:rPr>
      </w:pPr>
      <w:r w:rsidRPr="001D25F6">
        <w:rPr>
          <w:sz w:val="28"/>
          <w:szCs w:val="28"/>
        </w:rPr>
        <w:tab/>
      </w:r>
      <w:r>
        <w:rPr>
          <w:sz w:val="28"/>
          <w:szCs w:val="28"/>
        </w:rPr>
        <w:t xml:space="preserve">ШИМ модуляцию можно всегда выполнить </w:t>
      </w:r>
      <w:proofErr w:type="spellStart"/>
      <w:r>
        <w:rPr>
          <w:sz w:val="28"/>
          <w:szCs w:val="28"/>
        </w:rPr>
        <w:t>программно</w:t>
      </w:r>
      <w:proofErr w:type="spellEnd"/>
      <w:r>
        <w:rPr>
          <w:sz w:val="28"/>
          <w:szCs w:val="28"/>
        </w:rPr>
        <w:t xml:space="preserve">. Для многих видов микроконтроллеров в связи с этим создают специальные выходные порты и режимы. </w:t>
      </w:r>
      <w:r w:rsidRPr="003D6715">
        <w:rPr>
          <w:sz w:val="28"/>
          <w:szCs w:val="28"/>
        </w:rPr>
        <w:t xml:space="preserve">Цифровой выходной порт с ШИМ-сигналом соединяется с входным контактом "скорость" усилителя мощности. </w:t>
      </w:r>
      <w:r>
        <w:rPr>
          <w:sz w:val="28"/>
          <w:szCs w:val="28"/>
        </w:rPr>
        <w:t>«</w:t>
      </w:r>
      <w:r w:rsidRPr="003D6715">
        <w:rPr>
          <w:sz w:val="28"/>
          <w:szCs w:val="28"/>
        </w:rPr>
        <w:t>На реальную скорость влияет не только ШИМ-сигнал, но и внешние факторы, такие как приложенная к мотору нагрузка (например, вес аппарата или крутизна местности, по которой он перемещается). С помощью датчиков обратной связи можно запускать мотор с требуемой скоростью при изменяющейся нагрузке, т.е. совершать "управление по замкнутому контуру"</w:t>
      </w:r>
      <w:r w:rsidR="00F1305B">
        <w:rPr>
          <w:sz w:val="28"/>
          <w:szCs w:val="28"/>
        </w:rPr>
        <w:t>, или просто "управление".»</w:t>
      </w:r>
    </w:p>
    <w:p w:rsidR="00927E64" w:rsidRPr="00D149F4" w:rsidRDefault="00927E64" w:rsidP="00A157CF">
      <w:pPr>
        <w:pStyle w:val="Default"/>
        <w:spacing w:line="360" w:lineRule="auto"/>
        <w:jc w:val="both"/>
        <w:rPr>
          <w:sz w:val="28"/>
          <w:szCs w:val="28"/>
        </w:rPr>
      </w:pPr>
      <w:r w:rsidRPr="001D25F6">
        <w:rPr>
          <w:sz w:val="28"/>
          <w:szCs w:val="28"/>
        </w:rPr>
        <w:tab/>
      </w:r>
      <w:r w:rsidRPr="003D6715">
        <w:rPr>
          <w:sz w:val="28"/>
          <w:szCs w:val="28"/>
        </w:rPr>
        <w:t>Рассмотрим сенсорные системы МР. Сенсорные системы роботов – это чувствительные устройства, предназначенные для получения оперативной информац</w:t>
      </w:r>
      <w:r w:rsidR="00F1305B">
        <w:rPr>
          <w:sz w:val="28"/>
          <w:szCs w:val="28"/>
        </w:rPr>
        <w:t>ии о состоянии внешней среды</w:t>
      </w:r>
      <w:r w:rsidRPr="003D6715">
        <w:rPr>
          <w:sz w:val="28"/>
          <w:szCs w:val="28"/>
        </w:rPr>
        <w:t xml:space="preserve">. </w:t>
      </w:r>
    </w:p>
    <w:p w:rsidR="00927E64" w:rsidRDefault="00927E64" w:rsidP="00A157CF">
      <w:pPr>
        <w:spacing w:after="0" w:line="360" w:lineRule="auto"/>
        <w:jc w:val="both"/>
        <w:rPr>
          <w:rFonts w:ascii="Times New Roman" w:hAnsi="Times New Roman" w:cs="Times New Roman"/>
          <w:sz w:val="28"/>
          <w:szCs w:val="28"/>
        </w:rPr>
      </w:pPr>
      <w:r w:rsidRPr="001D25F6">
        <w:rPr>
          <w:rFonts w:ascii="Times New Roman" w:hAnsi="Times New Roman" w:cs="Times New Roman"/>
          <w:sz w:val="28"/>
          <w:szCs w:val="28"/>
        </w:rPr>
        <w:tab/>
      </w:r>
      <w:r w:rsidR="00680894">
        <w:rPr>
          <w:rFonts w:ascii="Times New Roman" w:hAnsi="Times New Roman" w:cs="Times New Roman"/>
          <w:sz w:val="28"/>
          <w:szCs w:val="28"/>
        </w:rPr>
        <w:t xml:space="preserve">В робототехнике используется множество </w:t>
      </w:r>
      <w:r>
        <w:rPr>
          <w:rFonts w:ascii="Times New Roman" w:hAnsi="Times New Roman" w:cs="Times New Roman"/>
          <w:sz w:val="28"/>
          <w:szCs w:val="28"/>
        </w:rPr>
        <w:t xml:space="preserve">разнообразных сенсорных устройств. </w:t>
      </w:r>
      <w:r w:rsidR="00680894">
        <w:rPr>
          <w:rFonts w:ascii="Times New Roman" w:hAnsi="Times New Roman" w:cs="Times New Roman"/>
          <w:sz w:val="28"/>
          <w:szCs w:val="28"/>
        </w:rPr>
        <w:t xml:space="preserve">Устройства основываются на применении </w:t>
      </w:r>
      <w:r>
        <w:rPr>
          <w:rFonts w:ascii="Times New Roman" w:hAnsi="Times New Roman" w:cs="Times New Roman"/>
          <w:sz w:val="28"/>
          <w:szCs w:val="28"/>
        </w:rPr>
        <w:t xml:space="preserve">технологий измерения, </w:t>
      </w:r>
      <w:r w:rsidR="002D4C38">
        <w:rPr>
          <w:rFonts w:ascii="Times New Roman" w:hAnsi="Times New Roman" w:cs="Times New Roman"/>
          <w:sz w:val="28"/>
          <w:szCs w:val="28"/>
        </w:rPr>
        <w:t xml:space="preserve">с помощью связанных интерфейсов </w:t>
      </w:r>
      <w:r>
        <w:rPr>
          <w:rFonts w:ascii="Times New Roman" w:hAnsi="Times New Roman" w:cs="Times New Roman"/>
          <w:sz w:val="28"/>
          <w:szCs w:val="28"/>
        </w:rPr>
        <w:t>и подключаются к контроллеру. Глобальной задачей является выбор сенсора, в зависимости от требуемых условий. В эту задачу включается</w:t>
      </w:r>
      <w:r w:rsidRPr="007B28B5">
        <w:rPr>
          <w:rFonts w:ascii="Times New Roman" w:hAnsi="Times New Roman" w:cs="Times New Roman"/>
          <w:sz w:val="28"/>
          <w:szCs w:val="28"/>
        </w:rPr>
        <w:t>:</w:t>
      </w:r>
      <w:r>
        <w:rPr>
          <w:rFonts w:ascii="Times New Roman" w:hAnsi="Times New Roman" w:cs="Times New Roman"/>
          <w:sz w:val="28"/>
          <w:szCs w:val="28"/>
        </w:rPr>
        <w:t xml:space="preserve"> выбор необходимой технологии измерения, типов, размеров и весов </w:t>
      </w:r>
      <w:r w:rsidRPr="003D6715">
        <w:rPr>
          <w:rFonts w:ascii="Times New Roman" w:hAnsi="Times New Roman" w:cs="Times New Roman"/>
          <w:sz w:val="28"/>
          <w:szCs w:val="28"/>
        </w:rPr>
        <w:t>датчик</w:t>
      </w:r>
      <w:r>
        <w:rPr>
          <w:rFonts w:ascii="Times New Roman" w:hAnsi="Times New Roman" w:cs="Times New Roman"/>
          <w:sz w:val="28"/>
          <w:szCs w:val="28"/>
        </w:rPr>
        <w:t>ов</w:t>
      </w:r>
      <w:r w:rsidRPr="003D6715">
        <w:rPr>
          <w:rFonts w:ascii="Times New Roman" w:hAnsi="Times New Roman" w:cs="Times New Roman"/>
          <w:sz w:val="28"/>
          <w:szCs w:val="28"/>
        </w:rPr>
        <w:t xml:space="preserve">, диапазона рабочих температур и энергопотребления. </w:t>
      </w:r>
      <w:r>
        <w:rPr>
          <w:rFonts w:ascii="Times New Roman" w:hAnsi="Times New Roman" w:cs="Times New Roman"/>
          <w:sz w:val="28"/>
          <w:szCs w:val="28"/>
        </w:rPr>
        <w:t xml:space="preserve">Передавать данные от датчика к центральному </w:t>
      </w:r>
      <w:r>
        <w:rPr>
          <w:rFonts w:ascii="Times New Roman" w:hAnsi="Times New Roman" w:cs="Times New Roman"/>
          <w:sz w:val="28"/>
          <w:szCs w:val="28"/>
        </w:rPr>
        <w:lastRenderedPageBreak/>
        <w:t>процессору можно по инициативе центрального процессора (с помощью опроса), так и по инициативе датчика (с помощью прерываний). При использовании первого типа передачи данных центральный процессор должен непрерывно проверять, готов ли датчик к передаче данных, сканируя циклом</w:t>
      </w:r>
      <w:r w:rsidRPr="003D6715">
        <w:rPr>
          <w:rFonts w:ascii="Times New Roman" w:hAnsi="Times New Roman" w:cs="Times New Roman"/>
          <w:sz w:val="28"/>
          <w:szCs w:val="28"/>
        </w:rPr>
        <w:t xml:space="preserve"> статус датчика. </w:t>
      </w:r>
      <w:r>
        <w:rPr>
          <w:rFonts w:ascii="Times New Roman" w:hAnsi="Times New Roman" w:cs="Times New Roman"/>
          <w:sz w:val="28"/>
          <w:szCs w:val="28"/>
        </w:rPr>
        <w:t>Использование данной технологии требует больших затрат по времени, в отличи</w:t>
      </w:r>
      <w:r w:rsidR="00763E48">
        <w:rPr>
          <w:rFonts w:ascii="Times New Roman" w:hAnsi="Times New Roman" w:cs="Times New Roman"/>
          <w:sz w:val="28"/>
          <w:szCs w:val="28"/>
        </w:rPr>
        <w:t>е</w:t>
      </w:r>
      <w:r>
        <w:rPr>
          <w:rFonts w:ascii="Times New Roman" w:hAnsi="Times New Roman" w:cs="Times New Roman"/>
          <w:sz w:val="28"/>
          <w:szCs w:val="28"/>
        </w:rPr>
        <w:t xml:space="preserve"> от второго типа передаче данных</w:t>
      </w:r>
      <w:r w:rsidRPr="003D6715">
        <w:rPr>
          <w:rFonts w:ascii="Times New Roman" w:hAnsi="Times New Roman" w:cs="Times New Roman"/>
          <w:sz w:val="28"/>
          <w:szCs w:val="28"/>
        </w:rPr>
        <w:t xml:space="preserve"> по инициативе датчика, </w:t>
      </w:r>
      <w:r>
        <w:rPr>
          <w:rFonts w:ascii="Times New Roman" w:hAnsi="Times New Roman" w:cs="Times New Roman"/>
          <w:sz w:val="28"/>
          <w:szCs w:val="28"/>
        </w:rPr>
        <w:t>в</w:t>
      </w:r>
      <w:r w:rsidRPr="003D6715">
        <w:rPr>
          <w:rFonts w:ascii="Times New Roman" w:hAnsi="Times New Roman" w:cs="Times New Roman"/>
          <w:sz w:val="28"/>
          <w:szCs w:val="28"/>
        </w:rPr>
        <w:t xml:space="preserve"> которой необходим свободный канал прерывания. </w:t>
      </w:r>
      <w:r>
        <w:rPr>
          <w:rFonts w:ascii="Times New Roman" w:hAnsi="Times New Roman" w:cs="Times New Roman"/>
          <w:sz w:val="28"/>
          <w:szCs w:val="28"/>
        </w:rPr>
        <w:t xml:space="preserve">За счет прерывания </w:t>
      </w:r>
      <w:r w:rsidRPr="003D6715">
        <w:rPr>
          <w:rFonts w:ascii="Times New Roman" w:hAnsi="Times New Roman" w:cs="Times New Roman"/>
          <w:sz w:val="28"/>
          <w:szCs w:val="28"/>
        </w:rPr>
        <w:t xml:space="preserve">датчик </w:t>
      </w:r>
      <w:r>
        <w:rPr>
          <w:rFonts w:ascii="Times New Roman" w:hAnsi="Times New Roman" w:cs="Times New Roman"/>
          <w:sz w:val="28"/>
          <w:szCs w:val="28"/>
        </w:rPr>
        <w:t>дает с</w:t>
      </w:r>
      <w:r w:rsidRPr="003D6715">
        <w:rPr>
          <w:rFonts w:ascii="Times New Roman" w:hAnsi="Times New Roman" w:cs="Times New Roman"/>
          <w:sz w:val="28"/>
          <w:szCs w:val="28"/>
        </w:rPr>
        <w:t xml:space="preserve">игнал о готовности передачи данных, </w:t>
      </w:r>
      <w:r>
        <w:rPr>
          <w:rFonts w:ascii="Times New Roman" w:hAnsi="Times New Roman" w:cs="Times New Roman"/>
          <w:sz w:val="28"/>
          <w:szCs w:val="28"/>
        </w:rPr>
        <w:t>а центральный процессор мгновенно реагирует на запрос.</w:t>
      </w:r>
    </w:p>
    <w:p w:rsidR="00927E64" w:rsidRPr="001D25F6" w:rsidRDefault="00927E64" w:rsidP="00A157C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Существует три группы сенсорных систем, в зависимости от свойств внешней среды: </w:t>
      </w:r>
      <w:r w:rsidRPr="003D6715">
        <w:rPr>
          <w:rFonts w:ascii="Times New Roman" w:hAnsi="Times New Roman" w:cs="Times New Roman"/>
          <w:sz w:val="28"/>
          <w:szCs w:val="28"/>
        </w:rPr>
        <w:t xml:space="preserve">сенсорные системы, </w:t>
      </w:r>
      <w:r>
        <w:rPr>
          <w:rFonts w:ascii="Times New Roman" w:hAnsi="Times New Roman" w:cs="Times New Roman"/>
          <w:sz w:val="28"/>
          <w:szCs w:val="28"/>
        </w:rPr>
        <w:t xml:space="preserve">которые </w:t>
      </w:r>
      <w:r w:rsidRPr="003D6715">
        <w:rPr>
          <w:rFonts w:ascii="Times New Roman" w:hAnsi="Times New Roman" w:cs="Times New Roman"/>
          <w:sz w:val="28"/>
          <w:szCs w:val="28"/>
        </w:rPr>
        <w:t>служа</w:t>
      </w:r>
      <w:r>
        <w:rPr>
          <w:rFonts w:ascii="Times New Roman" w:hAnsi="Times New Roman" w:cs="Times New Roman"/>
          <w:sz w:val="28"/>
          <w:szCs w:val="28"/>
        </w:rPr>
        <w:t>т</w:t>
      </w:r>
      <w:r w:rsidRPr="003D6715">
        <w:rPr>
          <w:rFonts w:ascii="Times New Roman" w:hAnsi="Times New Roman" w:cs="Times New Roman"/>
          <w:sz w:val="28"/>
          <w:szCs w:val="28"/>
        </w:rPr>
        <w:t xml:space="preserve"> для определения геометрических свойств объе</w:t>
      </w:r>
      <w:r>
        <w:rPr>
          <w:rFonts w:ascii="Times New Roman" w:hAnsi="Times New Roman" w:cs="Times New Roman"/>
          <w:sz w:val="28"/>
          <w:szCs w:val="28"/>
        </w:rPr>
        <w:t xml:space="preserve">ктов и внешней среды в целом; </w:t>
      </w:r>
      <w:r w:rsidRPr="003D6715">
        <w:rPr>
          <w:rFonts w:ascii="Times New Roman" w:hAnsi="Times New Roman" w:cs="Times New Roman"/>
          <w:sz w:val="28"/>
          <w:szCs w:val="28"/>
        </w:rPr>
        <w:t>сенсорные системы, выявляющи</w:t>
      </w:r>
      <w:r>
        <w:rPr>
          <w:rFonts w:ascii="Times New Roman" w:hAnsi="Times New Roman" w:cs="Times New Roman"/>
          <w:sz w:val="28"/>
          <w:szCs w:val="28"/>
        </w:rPr>
        <w:t xml:space="preserve">е другие физические свойства; </w:t>
      </w:r>
      <w:r w:rsidRPr="003D6715">
        <w:rPr>
          <w:rFonts w:ascii="Times New Roman" w:hAnsi="Times New Roman" w:cs="Times New Roman"/>
          <w:sz w:val="28"/>
          <w:szCs w:val="28"/>
        </w:rPr>
        <w:t>сенсорные системы, выявляющие химические свойства.</w:t>
      </w:r>
    </w:p>
    <w:p w:rsidR="00927E64" w:rsidRPr="001D25F6" w:rsidRDefault="00927E64" w:rsidP="00A157CF">
      <w:pPr>
        <w:spacing w:after="0" w:line="360" w:lineRule="auto"/>
        <w:jc w:val="both"/>
        <w:rPr>
          <w:rFonts w:ascii="Times New Roman" w:hAnsi="Times New Roman" w:cs="Times New Roman"/>
          <w:sz w:val="28"/>
          <w:szCs w:val="28"/>
        </w:rPr>
      </w:pPr>
      <w:r w:rsidRPr="001D25F6">
        <w:rPr>
          <w:rFonts w:ascii="Times New Roman" w:hAnsi="Times New Roman" w:cs="Times New Roman"/>
          <w:sz w:val="28"/>
          <w:szCs w:val="28"/>
        </w:rPr>
        <w:tab/>
      </w:r>
      <w:r w:rsidR="00763E48">
        <w:rPr>
          <w:rFonts w:ascii="Times New Roman" w:hAnsi="Times New Roman" w:cs="Times New Roman"/>
          <w:sz w:val="28"/>
          <w:szCs w:val="28"/>
        </w:rPr>
        <w:t xml:space="preserve">К первой группе </w:t>
      </w:r>
      <w:r w:rsidRPr="003D6715">
        <w:rPr>
          <w:rFonts w:ascii="Times New Roman" w:hAnsi="Times New Roman" w:cs="Times New Roman"/>
          <w:sz w:val="28"/>
          <w:szCs w:val="28"/>
        </w:rPr>
        <w:t xml:space="preserve">сенсорных систем </w:t>
      </w:r>
      <w:r w:rsidR="00763E48">
        <w:rPr>
          <w:rFonts w:ascii="Times New Roman" w:hAnsi="Times New Roman" w:cs="Times New Roman"/>
          <w:sz w:val="28"/>
          <w:szCs w:val="28"/>
        </w:rPr>
        <w:t>относятся</w:t>
      </w:r>
      <w:r w:rsidRPr="003D6715">
        <w:rPr>
          <w:rFonts w:ascii="Times New Roman" w:hAnsi="Times New Roman" w:cs="Times New Roman"/>
          <w:sz w:val="28"/>
          <w:szCs w:val="28"/>
        </w:rPr>
        <w:t xml:space="preserve"> измерители координат (сканирующие локаторы, координаторы, информационные линейки и т.п.). </w:t>
      </w:r>
      <w:r w:rsidR="00763E48">
        <w:rPr>
          <w:rFonts w:ascii="Times New Roman" w:hAnsi="Times New Roman" w:cs="Times New Roman"/>
          <w:sz w:val="28"/>
          <w:szCs w:val="28"/>
        </w:rPr>
        <w:t xml:space="preserve">Ко второй группе </w:t>
      </w:r>
      <w:r w:rsidRPr="003D6715">
        <w:rPr>
          <w:rFonts w:ascii="Times New Roman" w:hAnsi="Times New Roman" w:cs="Times New Roman"/>
          <w:sz w:val="28"/>
          <w:szCs w:val="28"/>
        </w:rPr>
        <w:t xml:space="preserve">сенсорных систем, </w:t>
      </w:r>
      <w:r w:rsidR="00763E48">
        <w:rPr>
          <w:rFonts w:ascii="Times New Roman" w:hAnsi="Times New Roman" w:cs="Times New Roman"/>
          <w:sz w:val="28"/>
          <w:szCs w:val="28"/>
        </w:rPr>
        <w:t xml:space="preserve">относятся устройства, </w:t>
      </w:r>
      <w:r w:rsidRPr="003D6715">
        <w:rPr>
          <w:rFonts w:ascii="Times New Roman" w:hAnsi="Times New Roman" w:cs="Times New Roman"/>
          <w:sz w:val="28"/>
          <w:szCs w:val="28"/>
        </w:rPr>
        <w:t>предназначенны</w:t>
      </w:r>
      <w:r w:rsidR="00763E48">
        <w:rPr>
          <w:rFonts w:ascii="Times New Roman" w:hAnsi="Times New Roman" w:cs="Times New Roman"/>
          <w:sz w:val="28"/>
          <w:szCs w:val="28"/>
        </w:rPr>
        <w:t>е</w:t>
      </w:r>
      <w:r w:rsidRPr="003D6715">
        <w:rPr>
          <w:rFonts w:ascii="Times New Roman" w:hAnsi="Times New Roman" w:cs="Times New Roman"/>
          <w:sz w:val="28"/>
          <w:szCs w:val="28"/>
        </w:rPr>
        <w:t xml:space="preserve"> для определения физических свойств объектов</w:t>
      </w:r>
      <w:r w:rsidR="00763E48">
        <w:rPr>
          <w:rFonts w:ascii="Times New Roman" w:hAnsi="Times New Roman" w:cs="Times New Roman"/>
          <w:sz w:val="28"/>
          <w:szCs w:val="28"/>
        </w:rPr>
        <w:t>, такие как</w:t>
      </w:r>
      <w:r w:rsidR="00763E48" w:rsidRPr="00763E48">
        <w:rPr>
          <w:rFonts w:ascii="Times New Roman" w:hAnsi="Times New Roman" w:cs="Times New Roman"/>
          <w:sz w:val="28"/>
          <w:szCs w:val="28"/>
        </w:rPr>
        <w:t>:</w:t>
      </w:r>
      <w:r w:rsidR="00763E48">
        <w:rPr>
          <w:rFonts w:ascii="Times New Roman" w:hAnsi="Times New Roman" w:cs="Times New Roman"/>
          <w:sz w:val="28"/>
          <w:szCs w:val="28"/>
        </w:rPr>
        <w:t xml:space="preserve"> </w:t>
      </w:r>
      <w:r w:rsidRPr="003D6715">
        <w:rPr>
          <w:rFonts w:ascii="Times New Roman" w:hAnsi="Times New Roman" w:cs="Times New Roman"/>
          <w:sz w:val="28"/>
          <w:szCs w:val="28"/>
        </w:rPr>
        <w:t xml:space="preserve">измерители </w:t>
      </w:r>
      <w:r w:rsidR="00763E48">
        <w:rPr>
          <w:rFonts w:ascii="Times New Roman" w:hAnsi="Times New Roman" w:cs="Times New Roman"/>
          <w:sz w:val="28"/>
          <w:szCs w:val="28"/>
        </w:rPr>
        <w:t xml:space="preserve">температуры, </w:t>
      </w:r>
      <w:r w:rsidRPr="003D6715">
        <w:rPr>
          <w:rFonts w:ascii="Times New Roman" w:hAnsi="Times New Roman" w:cs="Times New Roman"/>
          <w:sz w:val="28"/>
          <w:szCs w:val="28"/>
        </w:rPr>
        <w:t xml:space="preserve">усилий, плотности, </w:t>
      </w:r>
      <w:r w:rsidR="00763E48">
        <w:rPr>
          <w:rFonts w:ascii="Times New Roman" w:hAnsi="Times New Roman" w:cs="Times New Roman"/>
          <w:sz w:val="28"/>
          <w:szCs w:val="28"/>
        </w:rPr>
        <w:t xml:space="preserve">цвета, </w:t>
      </w:r>
      <w:r w:rsidRPr="003D6715">
        <w:rPr>
          <w:rFonts w:ascii="Times New Roman" w:hAnsi="Times New Roman" w:cs="Times New Roman"/>
          <w:sz w:val="28"/>
          <w:szCs w:val="28"/>
        </w:rPr>
        <w:t xml:space="preserve">оптической прозрачности и т.п. </w:t>
      </w:r>
      <w:r w:rsidR="00763E48">
        <w:rPr>
          <w:rFonts w:ascii="Times New Roman" w:hAnsi="Times New Roman" w:cs="Times New Roman"/>
          <w:sz w:val="28"/>
          <w:szCs w:val="28"/>
        </w:rPr>
        <w:t>К</w:t>
      </w:r>
      <w:r w:rsidRPr="003D6715">
        <w:rPr>
          <w:rFonts w:ascii="Times New Roman" w:hAnsi="Times New Roman" w:cs="Times New Roman"/>
          <w:sz w:val="28"/>
          <w:szCs w:val="28"/>
        </w:rPr>
        <w:t xml:space="preserve"> треть</w:t>
      </w:r>
      <w:r w:rsidR="00763E48">
        <w:rPr>
          <w:rFonts w:ascii="Times New Roman" w:hAnsi="Times New Roman" w:cs="Times New Roman"/>
          <w:sz w:val="28"/>
          <w:szCs w:val="28"/>
        </w:rPr>
        <w:t>ей</w:t>
      </w:r>
      <w:r w:rsidRPr="003D6715">
        <w:rPr>
          <w:rFonts w:ascii="Times New Roman" w:hAnsi="Times New Roman" w:cs="Times New Roman"/>
          <w:sz w:val="28"/>
          <w:szCs w:val="28"/>
        </w:rPr>
        <w:t xml:space="preserve"> групп</w:t>
      </w:r>
      <w:r w:rsidR="00763E48">
        <w:rPr>
          <w:rFonts w:ascii="Times New Roman" w:hAnsi="Times New Roman" w:cs="Times New Roman"/>
          <w:sz w:val="28"/>
          <w:szCs w:val="28"/>
        </w:rPr>
        <w:t>е</w:t>
      </w:r>
      <w:r w:rsidRPr="003D6715">
        <w:rPr>
          <w:rFonts w:ascii="Times New Roman" w:hAnsi="Times New Roman" w:cs="Times New Roman"/>
          <w:sz w:val="28"/>
          <w:szCs w:val="28"/>
        </w:rPr>
        <w:t xml:space="preserve"> </w:t>
      </w:r>
      <w:r w:rsidR="00763E48">
        <w:rPr>
          <w:rFonts w:ascii="Times New Roman" w:hAnsi="Times New Roman" w:cs="Times New Roman"/>
          <w:sz w:val="28"/>
          <w:szCs w:val="28"/>
        </w:rPr>
        <w:t xml:space="preserve">относятся измерительные устройства, предназначенные </w:t>
      </w:r>
      <w:r w:rsidRPr="003D6715">
        <w:rPr>
          <w:rFonts w:ascii="Times New Roman" w:hAnsi="Times New Roman" w:cs="Times New Roman"/>
          <w:sz w:val="28"/>
          <w:szCs w:val="28"/>
        </w:rPr>
        <w:t>для определения</w:t>
      </w:r>
      <w:r w:rsidR="00763E48">
        <w:rPr>
          <w:rFonts w:ascii="Times New Roman" w:hAnsi="Times New Roman" w:cs="Times New Roman"/>
          <w:sz w:val="28"/>
          <w:szCs w:val="28"/>
        </w:rPr>
        <w:t xml:space="preserve"> химических свойств</w:t>
      </w:r>
      <w:r w:rsidRPr="003D6715">
        <w:rPr>
          <w:rFonts w:ascii="Times New Roman" w:hAnsi="Times New Roman" w:cs="Times New Roman"/>
          <w:sz w:val="28"/>
          <w:szCs w:val="28"/>
        </w:rPr>
        <w:t xml:space="preserve"> </w:t>
      </w:r>
      <w:r w:rsidR="00763E48">
        <w:rPr>
          <w:rFonts w:ascii="Times New Roman" w:hAnsi="Times New Roman" w:cs="Times New Roman"/>
          <w:sz w:val="28"/>
          <w:szCs w:val="28"/>
        </w:rPr>
        <w:t>и состава</w:t>
      </w:r>
      <w:r w:rsidR="004D0CEF">
        <w:rPr>
          <w:rFonts w:ascii="Times New Roman" w:hAnsi="Times New Roman" w:cs="Times New Roman"/>
          <w:sz w:val="28"/>
          <w:szCs w:val="28"/>
        </w:rPr>
        <w:t xml:space="preserve"> </w:t>
      </w:r>
      <w:r w:rsidRPr="003D6715">
        <w:rPr>
          <w:rFonts w:ascii="Times New Roman" w:hAnsi="Times New Roman" w:cs="Times New Roman"/>
          <w:sz w:val="28"/>
          <w:szCs w:val="28"/>
        </w:rPr>
        <w:t>среды</w:t>
      </w:r>
      <w:r w:rsidRPr="00D23743">
        <w:rPr>
          <w:rFonts w:ascii="Times New Roman" w:hAnsi="Times New Roman" w:cs="Times New Roman"/>
          <w:sz w:val="28"/>
          <w:szCs w:val="28"/>
        </w:rPr>
        <w:t xml:space="preserve"> </w:t>
      </w:r>
      <w:r w:rsidRPr="003D6715">
        <w:rPr>
          <w:rFonts w:ascii="Times New Roman" w:hAnsi="Times New Roman" w:cs="Times New Roman"/>
          <w:sz w:val="28"/>
          <w:szCs w:val="28"/>
        </w:rPr>
        <w:t>[1].</w:t>
      </w:r>
    </w:p>
    <w:p w:rsidR="00927E64" w:rsidRPr="001D25F6" w:rsidRDefault="000763DD" w:rsidP="00A157C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927E64" w:rsidRPr="003D6715">
        <w:rPr>
          <w:rFonts w:ascii="Times New Roman" w:hAnsi="Times New Roman" w:cs="Times New Roman"/>
          <w:sz w:val="28"/>
          <w:szCs w:val="28"/>
        </w:rPr>
        <w:t>Рассмотрим сенсорные системы</w:t>
      </w:r>
      <w:r w:rsidR="00927E64" w:rsidRPr="00D23743">
        <w:rPr>
          <w:rFonts w:ascii="Times New Roman" w:hAnsi="Times New Roman" w:cs="Times New Roman"/>
          <w:sz w:val="28"/>
          <w:szCs w:val="28"/>
        </w:rPr>
        <w:t>,</w:t>
      </w:r>
      <w:r w:rsidR="00927E64" w:rsidRPr="003D6715">
        <w:rPr>
          <w:rFonts w:ascii="Times New Roman" w:hAnsi="Times New Roman" w:cs="Times New Roman"/>
          <w:sz w:val="28"/>
          <w:szCs w:val="28"/>
        </w:rPr>
        <w:t xml:space="preserve"> применяемые в инерциальных навигационных системах</w:t>
      </w:r>
      <w:r w:rsidR="00927E64">
        <w:rPr>
          <w:rFonts w:ascii="Times New Roman" w:hAnsi="Times New Roman" w:cs="Times New Roman"/>
          <w:sz w:val="28"/>
          <w:szCs w:val="28"/>
        </w:rPr>
        <w:t xml:space="preserve"> (ИНС)</w:t>
      </w:r>
      <w:r w:rsidR="00927E64" w:rsidRPr="003D6715">
        <w:rPr>
          <w:rFonts w:ascii="Times New Roman" w:hAnsi="Times New Roman" w:cs="Times New Roman"/>
          <w:sz w:val="28"/>
          <w:szCs w:val="28"/>
        </w:rPr>
        <w:t xml:space="preserve">. </w:t>
      </w:r>
      <w:r w:rsidR="00927E64">
        <w:rPr>
          <w:rFonts w:ascii="Times New Roman" w:hAnsi="Times New Roman" w:cs="Times New Roman"/>
          <w:sz w:val="28"/>
          <w:szCs w:val="28"/>
        </w:rPr>
        <w:t>ИНС</w:t>
      </w:r>
      <w:r w:rsidR="00927E64" w:rsidRPr="003D6715">
        <w:rPr>
          <w:rFonts w:ascii="Times New Roman" w:hAnsi="Times New Roman" w:cs="Times New Roman"/>
          <w:sz w:val="28"/>
          <w:szCs w:val="28"/>
        </w:rPr>
        <w:t xml:space="preserve"> определяет свое местоположение и ориентацию на основе гироскопических датчиков и акселерометров. </w:t>
      </w:r>
      <w:r w:rsidR="00763E48">
        <w:rPr>
          <w:rFonts w:ascii="Times New Roman" w:hAnsi="Times New Roman" w:cs="Times New Roman"/>
          <w:sz w:val="28"/>
          <w:szCs w:val="28"/>
        </w:rPr>
        <w:t xml:space="preserve">На </w:t>
      </w:r>
      <w:r w:rsidR="00927E64">
        <w:rPr>
          <w:rFonts w:ascii="Times New Roman" w:hAnsi="Times New Roman" w:cs="Times New Roman"/>
          <w:sz w:val="28"/>
          <w:szCs w:val="28"/>
        </w:rPr>
        <w:t>ИНС</w:t>
      </w:r>
      <w:r w:rsidR="00927E64" w:rsidRPr="003D6715">
        <w:rPr>
          <w:rFonts w:ascii="Times New Roman" w:hAnsi="Times New Roman" w:cs="Times New Roman"/>
          <w:sz w:val="28"/>
          <w:szCs w:val="28"/>
        </w:rPr>
        <w:t xml:space="preserve"> </w:t>
      </w:r>
      <w:r w:rsidR="00763E48">
        <w:rPr>
          <w:rFonts w:ascii="Times New Roman" w:hAnsi="Times New Roman" w:cs="Times New Roman"/>
          <w:sz w:val="28"/>
          <w:szCs w:val="28"/>
        </w:rPr>
        <w:t xml:space="preserve">также </w:t>
      </w:r>
      <w:r w:rsidR="00927E64" w:rsidRPr="003D6715">
        <w:rPr>
          <w:rFonts w:ascii="Times New Roman" w:hAnsi="Times New Roman" w:cs="Times New Roman"/>
          <w:sz w:val="28"/>
          <w:szCs w:val="28"/>
        </w:rPr>
        <w:t xml:space="preserve">может быть </w:t>
      </w:r>
      <w:r w:rsidR="00763E48">
        <w:rPr>
          <w:rFonts w:ascii="Times New Roman" w:hAnsi="Times New Roman" w:cs="Times New Roman"/>
          <w:sz w:val="28"/>
          <w:szCs w:val="28"/>
        </w:rPr>
        <w:t>установлен</w:t>
      </w:r>
      <w:r w:rsidR="00927E64" w:rsidRPr="003D6715">
        <w:rPr>
          <w:rFonts w:ascii="Times New Roman" w:hAnsi="Times New Roman" w:cs="Times New Roman"/>
          <w:sz w:val="28"/>
          <w:szCs w:val="28"/>
        </w:rPr>
        <w:t xml:space="preserve"> магнитометр (датчиком магнитного курса), и</w:t>
      </w:r>
      <w:r w:rsidR="00763E48">
        <w:rPr>
          <w:rFonts w:ascii="Times New Roman" w:hAnsi="Times New Roman" w:cs="Times New Roman"/>
          <w:sz w:val="28"/>
          <w:szCs w:val="28"/>
        </w:rPr>
        <w:t>ли</w:t>
      </w:r>
      <w:r w:rsidR="00927E64" w:rsidRPr="003D6715">
        <w:rPr>
          <w:rFonts w:ascii="Times New Roman" w:hAnsi="Times New Roman" w:cs="Times New Roman"/>
          <w:sz w:val="28"/>
          <w:szCs w:val="28"/>
        </w:rPr>
        <w:t xml:space="preserve"> барометрически</w:t>
      </w:r>
      <w:r w:rsidR="00763E48">
        <w:rPr>
          <w:rFonts w:ascii="Times New Roman" w:hAnsi="Times New Roman" w:cs="Times New Roman"/>
          <w:sz w:val="28"/>
          <w:szCs w:val="28"/>
        </w:rPr>
        <w:t>й</w:t>
      </w:r>
      <w:r w:rsidR="00927E64" w:rsidRPr="003D6715">
        <w:rPr>
          <w:rFonts w:ascii="Times New Roman" w:hAnsi="Times New Roman" w:cs="Times New Roman"/>
          <w:sz w:val="28"/>
          <w:szCs w:val="28"/>
        </w:rPr>
        <w:t xml:space="preserve"> датчик высоты.</w:t>
      </w:r>
    </w:p>
    <w:p w:rsidR="00927E64" w:rsidRPr="001D25F6" w:rsidRDefault="00927E64" w:rsidP="00A157CF">
      <w:pPr>
        <w:spacing w:after="0" w:line="360" w:lineRule="auto"/>
        <w:jc w:val="both"/>
        <w:rPr>
          <w:rFonts w:ascii="Times New Roman" w:hAnsi="Times New Roman" w:cs="Times New Roman"/>
          <w:sz w:val="28"/>
          <w:szCs w:val="28"/>
        </w:rPr>
      </w:pPr>
      <w:r w:rsidRPr="001D25F6">
        <w:rPr>
          <w:rFonts w:ascii="Times New Roman" w:hAnsi="Times New Roman" w:cs="Times New Roman"/>
          <w:sz w:val="28"/>
          <w:szCs w:val="28"/>
        </w:rPr>
        <w:tab/>
      </w:r>
      <w:r w:rsidR="00763E48">
        <w:rPr>
          <w:rFonts w:ascii="Times New Roman" w:hAnsi="Times New Roman" w:cs="Times New Roman"/>
          <w:sz w:val="28"/>
          <w:szCs w:val="28"/>
        </w:rPr>
        <w:t xml:space="preserve">В ИНС линейные перемещения </w:t>
      </w:r>
      <w:r w:rsidRPr="003D6715">
        <w:rPr>
          <w:rFonts w:ascii="Times New Roman" w:hAnsi="Times New Roman" w:cs="Times New Roman"/>
          <w:sz w:val="28"/>
          <w:szCs w:val="28"/>
        </w:rPr>
        <w:t xml:space="preserve">измеряются </w:t>
      </w:r>
      <w:r w:rsidR="00763E48">
        <w:rPr>
          <w:rFonts w:ascii="Times New Roman" w:hAnsi="Times New Roman" w:cs="Times New Roman"/>
          <w:sz w:val="28"/>
          <w:szCs w:val="28"/>
        </w:rPr>
        <w:t xml:space="preserve">тремя </w:t>
      </w:r>
      <w:r w:rsidRPr="003D6715">
        <w:rPr>
          <w:rFonts w:ascii="Times New Roman" w:hAnsi="Times New Roman" w:cs="Times New Roman"/>
          <w:sz w:val="28"/>
          <w:szCs w:val="28"/>
        </w:rPr>
        <w:t>акселе</w:t>
      </w:r>
      <w:r>
        <w:rPr>
          <w:rFonts w:ascii="Times New Roman" w:hAnsi="Times New Roman" w:cs="Times New Roman"/>
          <w:sz w:val="28"/>
          <w:szCs w:val="28"/>
        </w:rPr>
        <w:t>рометр</w:t>
      </w:r>
      <w:r w:rsidR="00763E48">
        <w:rPr>
          <w:rFonts w:ascii="Times New Roman" w:hAnsi="Times New Roman" w:cs="Times New Roman"/>
          <w:sz w:val="28"/>
          <w:szCs w:val="28"/>
        </w:rPr>
        <w:t>ами (датчиками ускорения). В</w:t>
      </w:r>
      <w:r w:rsidRPr="003D6715">
        <w:rPr>
          <w:rFonts w:ascii="Times New Roman" w:hAnsi="Times New Roman" w:cs="Times New Roman"/>
          <w:sz w:val="28"/>
          <w:szCs w:val="28"/>
        </w:rPr>
        <w:t xml:space="preserve">ектор ускорения измеряется в </w:t>
      </w:r>
      <w:r w:rsidR="00763E48">
        <w:rPr>
          <w:rFonts w:ascii="Times New Roman" w:hAnsi="Times New Roman" w:cs="Times New Roman"/>
          <w:sz w:val="28"/>
          <w:szCs w:val="28"/>
        </w:rPr>
        <w:t xml:space="preserve">системе </w:t>
      </w:r>
      <w:r w:rsidRPr="003D6715">
        <w:rPr>
          <w:rFonts w:ascii="Times New Roman" w:hAnsi="Times New Roman" w:cs="Times New Roman"/>
          <w:sz w:val="28"/>
          <w:szCs w:val="28"/>
        </w:rPr>
        <w:t>координат</w:t>
      </w:r>
      <w:r w:rsidR="00763E48">
        <w:rPr>
          <w:rFonts w:ascii="Times New Roman" w:hAnsi="Times New Roman" w:cs="Times New Roman"/>
          <w:sz w:val="28"/>
          <w:szCs w:val="28"/>
        </w:rPr>
        <w:t xml:space="preserve"> (СК)</w:t>
      </w:r>
      <w:r w:rsidRPr="003D6715">
        <w:rPr>
          <w:rFonts w:ascii="Times New Roman" w:hAnsi="Times New Roman" w:cs="Times New Roman"/>
          <w:sz w:val="28"/>
          <w:szCs w:val="28"/>
        </w:rPr>
        <w:t xml:space="preserve"> прибора</w:t>
      </w:r>
      <w:r w:rsidR="00763E48">
        <w:rPr>
          <w:rFonts w:ascii="Times New Roman" w:hAnsi="Times New Roman" w:cs="Times New Roman"/>
          <w:sz w:val="28"/>
          <w:szCs w:val="28"/>
        </w:rPr>
        <w:t xml:space="preserve"> (</w:t>
      </w:r>
      <w:r w:rsidR="00763E48" w:rsidRPr="003D6715">
        <w:rPr>
          <w:rFonts w:ascii="Times New Roman" w:hAnsi="Times New Roman" w:cs="Times New Roman"/>
          <w:sz w:val="28"/>
          <w:szCs w:val="28"/>
        </w:rPr>
        <w:t>локальной системе</w:t>
      </w:r>
      <w:r w:rsidR="00763E48">
        <w:rPr>
          <w:rFonts w:ascii="Times New Roman" w:hAnsi="Times New Roman" w:cs="Times New Roman"/>
          <w:sz w:val="28"/>
          <w:szCs w:val="28"/>
        </w:rPr>
        <w:t>)</w:t>
      </w:r>
      <w:r w:rsidRPr="003D6715">
        <w:rPr>
          <w:rFonts w:ascii="Times New Roman" w:hAnsi="Times New Roman" w:cs="Times New Roman"/>
          <w:sz w:val="28"/>
          <w:szCs w:val="28"/>
        </w:rPr>
        <w:t>. Вектор ускорения перев</w:t>
      </w:r>
      <w:r w:rsidR="00763E48">
        <w:rPr>
          <w:rFonts w:ascii="Times New Roman" w:hAnsi="Times New Roman" w:cs="Times New Roman"/>
          <w:sz w:val="28"/>
          <w:szCs w:val="28"/>
        </w:rPr>
        <w:t>одится</w:t>
      </w:r>
      <w:r w:rsidRPr="003D6715">
        <w:rPr>
          <w:rFonts w:ascii="Times New Roman" w:hAnsi="Times New Roman" w:cs="Times New Roman"/>
          <w:sz w:val="28"/>
          <w:szCs w:val="28"/>
        </w:rPr>
        <w:t xml:space="preserve"> в мировую </w:t>
      </w:r>
      <w:r w:rsidR="00763E48">
        <w:rPr>
          <w:rFonts w:ascii="Times New Roman" w:hAnsi="Times New Roman" w:cs="Times New Roman"/>
          <w:sz w:val="28"/>
          <w:szCs w:val="28"/>
        </w:rPr>
        <w:t>СК</w:t>
      </w:r>
      <w:r w:rsidRPr="003D6715">
        <w:rPr>
          <w:rFonts w:ascii="Times New Roman" w:hAnsi="Times New Roman" w:cs="Times New Roman"/>
          <w:sz w:val="28"/>
          <w:szCs w:val="28"/>
        </w:rPr>
        <w:t xml:space="preserve">. </w:t>
      </w:r>
      <w:r w:rsidR="00763E48">
        <w:rPr>
          <w:rFonts w:ascii="Times New Roman" w:hAnsi="Times New Roman" w:cs="Times New Roman"/>
          <w:sz w:val="28"/>
          <w:szCs w:val="28"/>
        </w:rPr>
        <w:t xml:space="preserve">Для осуществления перевода вектора в мировую СК </w:t>
      </w:r>
      <w:r w:rsidRPr="003D6715">
        <w:rPr>
          <w:rFonts w:ascii="Times New Roman" w:hAnsi="Times New Roman" w:cs="Times New Roman"/>
          <w:sz w:val="28"/>
          <w:szCs w:val="28"/>
        </w:rPr>
        <w:t xml:space="preserve">необходимо знать </w:t>
      </w:r>
      <w:r w:rsidRPr="003D6715">
        <w:rPr>
          <w:rFonts w:ascii="Times New Roman" w:hAnsi="Times New Roman" w:cs="Times New Roman"/>
          <w:sz w:val="28"/>
          <w:szCs w:val="28"/>
        </w:rPr>
        <w:lastRenderedPageBreak/>
        <w:t>абсолютную ориентацию прибора, котор</w:t>
      </w:r>
      <w:r w:rsidR="00763E48">
        <w:rPr>
          <w:rFonts w:ascii="Times New Roman" w:hAnsi="Times New Roman" w:cs="Times New Roman"/>
          <w:sz w:val="28"/>
          <w:szCs w:val="28"/>
        </w:rPr>
        <w:t>ую</w:t>
      </w:r>
      <w:r w:rsidRPr="003D6715">
        <w:rPr>
          <w:rFonts w:ascii="Times New Roman" w:hAnsi="Times New Roman" w:cs="Times New Roman"/>
          <w:sz w:val="28"/>
          <w:szCs w:val="28"/>
        </w:rPr>
        <w:t xml:space="preserve"> измеря</w:t>
      </w:r>
      <w:r w:rsidR="00763E48">
        <w:rPr>
          <w:rFonts w:ascii="Times New Roman" w:hAnsi="Times New Roman" w:cs="Times New Roman"/>
          <w:sz w:val="28"/>
          <w:szCs w:val="28"/>
        </w:rPr>
        <w:t>ют</w:t>
      </w:r>
      <w:r w:rsidRPr="003D6715">
        <w:rPr>
          <w:rFonts w:ascii="Times New Roman" w:hAnsi="Times New Roman" w:cs="Times New Roman"/>
          <w:sz w:val="28"/>
          <w:szCs w:val="28"/>
        </w:rPr>
        <w:t xml:space="preserve"> </w:t>
      </w:r>
      <w:r w:rsidR="00763E48">
        <w:rPr>
          <w:rFonts w:ascii="Times New Roman" w:hAnsi="Times New Roman" w:cs="Times New Roman"/>
          <w:sz w:val="28"/>
          <w:szCs w:val="28"/>
        </w:rPr>
        <w:t>гироскопическими датчиками</w:t>
      </w:r>
      <w:r w:rsidRPr="003D6715">
        <w:rPr>
          <w:rFonts w:ascii="Times New Roman" w:hAnsi="Times New Roman" w:cs="Times New Roman"/>
          <w:sz w:val="28"/>
          <w:szCs w:val="28"/>
        </w:rPr>
        <w:t>.</w:t>
      </w:r>
    </w:p>
    <w:p w:rsidR="00927E64" w:rsidRPr="00D7057A" w:rsidRDefault="00927E64" w:rsidP="00A157CF">
      <w:pPr>
        <w:spacing w:after="0" w:line="360" w:lineRule="auto"/>
        <w:jc w:val="both"/>
        <w:rPr>
          <w:rFonts w:ascii="Times New Roman" w:hAnsi="Times New Roman" w:cs="Times New Roman"/>
          <w:sz w:val="28"/>
          <w:szCs w:val="28"/>
        </w:rPr>
      </w:pPr>
      <w:r w:rsidRPr="001D25F6">
        <w:rPr>
          <w:rFonts w:ascii="Times New Roman" w:hAnsi="Times New Roman" w:cs="Times New Roman"/>
          <w:sz w:val="28"/>
          <w:szCs w:val="28"/>
        </w:rPr>
        <w:tab/>
      </w:r>
      <w:r w:rsidR="00763E48">
        <w:rPr>
          <w:rFonts w:ascii="Times New Roman" w:hAnsi="Times New Roman" w:cs="Times New Roman"/>
          <w:sz w:val="28"/>
          <w:szCs w:val="28"/>
        </w:rPr>
        <w:t>После перевода вектора ускорения в мировую СК, ускорения интегрируются, и определяется вектор скорости в мировой СК.</w:t>
      </w:r>
      <w:r w:rsidRPr="003D6715">
        <w:rPr>
          <w:rFonts w:ascii="Times New Roman" w:hAnsi="Times New Roman" w:cs="Times New Roman"/>
          <w:sz w:val="28"/>
          <w:szCs w:val="28"/>
        </w:rPr>
        <w:t xml:space="preserve"> </w:t>
      </w:r>
      <w:r w:rsidR="00763E48">
        <w:rPr>
          <w:rFonts w:ascii="Times New Roman" w:hAnsi="Times New Roman" w:cs="Times New Roman"/>
          <w:sz w:val="28"/>
          <w:szCs w:val="28"/>
        </w:rPr>
        <w:t xml:space="preserve">Операциями интегрирования </w:t>
      </w:r>
      <w:r w:rsidRPr="003D6715">
        <w:rPr>
          <w:rFonts w:ascii="Times New Roman" w:hAnsi="Times New Roman" w:cs="Times New Roman"/>
          <w:sz w:val="28"/>
          <w:szCs w:val="28"/>
        </w:rPr>
        <w:t xml:space="preserve">вектора скорости </w:t>
      </w:r>
      <w:r>
        <w:rPr>
          <w:rFonts w:ascii="Times New Roman" w:hAnsi="Times New Roman" w:cs="Times New Roman"/>
          <w:sz w:val="28"/>
          <w:szCs w:val="28"/>
        </w:rPr>
        <w:t>определяется</w:t>
      </w:r>
      <w:r w:rsidRPr="003D6715">
        <w:rPr>
          <w:rFonts w:ascii="Times New Roman" w:hAnsi="Times New Roman" w:cs="Times New Roman"/>
          <w:sz w:val="28"/>
          <w:szCs w:val="28"/>
        </w:rPr>
        <w:t xml:space="preserve"> вектор положения. </w:t>
      </w:r>
      <w:r>
        <w:rPr>
          <w:rFonts w:ascii="Times New Roman" w:hAnsi="Times New Roman" w:cs="Times New Roman"/>
          <w:sz w:val="28"/>
          <w:szCs w:val="28"/>
        </w:rPr>
        <w:t xml:space="preserve">При этом двойное интегрирование в приборе </w:t>
      </w:r>
      <w:r w:rsidRPr="003D6715">
        <w:rPr>
          <w:rFonts w:ascii="Times New Roman" w:hAnsi="Times New Roman" w:cs="Times New Roman"/>
          <w:sz w:val="28"/>
          <w:szCs w:val="28"/>
        </w:rPr>
        <w:t xml:space="preserve">дает большую ошибку. </w:t>
      </w:r>
      <w:r w:rsidR="00763E48">
        <w:rPr>
          <w:rFonts w:ascii="Times New Roman" w:hAnsi="Times New Roman" w:cs="Times New Roman"/>
          <w:sz w:val="28"/>
          <w:szCs w:val="28"/>
        </w:rPr>
        <w:t xml:space="preserve">Поэтому </w:t>
      </w:r>
      <w:r w:rsidRPr="003D6715">
        <w:rPr>
          <w:rFonts w:ascii="Times New Roman" w:hAnsi="Times New Roman" w:cs="Times New Roman"/>
          <w:sz w:val="28"/>
          <w:szCs w:val="28"/>
        </w:rPr>
        <w:t xml:space="preserve">точность </w:t>
      </w:r>
      <w:r>
        <w:rPr>
          <w:rFonts w:ascii="Times New Roman" w:hAnsi="Times New Roman" w:cs="Times New Roman"/>
          <w:sz w:val="28"/>
          <w:szCs w:val="28"/>
        </w:rPr>
        <w:t>ИНС</w:t>
      </w:r>
      <w:r w:rsidRPr="003D6715">
        <w:rPr>
          <w:rFonts w:ascii="Times New Roman" w:hAnsi="Times New Roman" w:cs="Times New Roman"/>
          <w:sz w:val="28"/>
          <w:szCs w:val="28"/>
        </w:rPr>
        <w:t xml:space="preserve"> </w:t>
      </w:r>
      <w:r>
        <w:rPr>
          <w:rFonts w:ascii="Times New Roman" w:hAnsi="Times New Roman" w:cs="Times New Roman"/>
          <w:sz w:val="28"/>
          <w:szCs w:val="28"/>
        </w:rPr>
        <w:t>очень</w:t>
      </w:r>
      <w:r w:rsidRPr="003D6715">
        <w:rPr>
          <w:rFonts w:ascii="Times New Roman" w:hAnsi="Times New Roman" w:cs="Times New Roman"/>
          <w:sz w:val="28"/>
          <w:szCs w:val="28"/>
        </w:rPr>
        <w:t xml:space="preserve"> мала, а ошибка растет </w:t>
      </w:r>
      <w:r>
        <w:rPr>
          <w:rFonts w:ascii="Times New Roman" w:hAnsi="Times New Roman" w:cs="Times New Roman"/>
          <w:sz w:val="28"/>
          <w:szCs w:val="28"/>
        </w:rPr>
        <w:t>во</w:t>
      </w:r>
      <w:r w:rsidRPr="003D6715">
        <w:rPr>
          <w:rFonts w:ascii="Times New Roman" w:hAnsi="Times New Roman" w:cs="Times New Roman"/>
          <w:sz w:val="28"/>
          <w:szCs w:val="28"/>
        </w:rPr>
        <w:t xml:space="preserve"> времени. </w:t>
      </w:r>
      <w:r w:rsidR="00333344">
        <w:rPr>
          <w:rFonts w:ascii="Times New Roman" w:hAnsi="Times New Roman" w:cs="Times New Roman"/>
          <w:sz w:val="28"/>
          <w:szCs w:val="28"/>
        </w:rPr>
        <w:t xml:space="preserve">По этой причине </w:t>
      </w:r>
      <w:r>
        <w:rPr>
          <w:rFonts w:ascii="Times New Roman" w:hAnsi="Times New Roman" w:cs="Times New Roman"/>
          <w:sz w:val="28"/>
          <w:szCs w:val="28"/>
        </w:rPr>
        <w:t>ИНС</w:t>
      </w:r>
      <w:r w:rsidRPr="003D6715">
        <w:rPr>
          <w:rFonts w:ascii="Times New Roman" w:hAnsi="Times New Roman" w:cs="Times New Roman"/>
          <w:sz w:val="28"/>
          <w:szCs w:val="28"/>
        </w:rPr>
        <w:t xml:space="preserve"> </w:t>
      </w:r>
      <w:r w:rsidR="00333344">
        <w:rPr>
          <w:rFonts w:ascii="Times New Roman" w:hAnsi="Times New Roman" w:cs="Times New Roman"/>
          <w:sz w:val="28"/>
          <w:szCs w:val="28"/>
        </w:rPr>
        <w:t xml:space="preserve">работает </w:t>
      </w:r>
      <w:r w:rsidRPr="003D6715">
        <w:rPr>
          <w:rFonts w:ascii="Times New Roman" w:hAnsi="Times New Roman" w:cs="Times New Roman"/>
          <w:sz w:val="28"/>
          <w:szCs w:val="28"/>
        </w:rPr>
        <w:t xml:space="preserve">только </w:t>
      </w:r>
      <w:r>
        <w:rPr>
          <w:rFonts w:ascii="Times New Roman" w:hAnsi="Times New Roman" w:cs="Times New Roman"/>
          <w:sz w:val="28"/>
          <w:szCs w:val="28"/>
        </w:rPr>
        <w:t>совместно</w:t>
      </w:r>
      <w:r w:rsidRPr="003D6715">
        <w:rPr>
          <w:rFonts w:ascii="Times New Roman" w:hAnsi="Times New Roman" w:cs="Times New Roman"/>
          <w:sz w:val="28"/>
          <w:szCs w:val="28"/>
        </w:rPr>
        <w:t xml:space="preserve"> с другими навигационными системами, </w:t>
      </w:r>
      <w:r w:rsidR="00333344">
        <w:rPr>
          <w:rFonts w:ascii="Times New Roman" w:hAnsi="Times New Roman" w:cs="Times New Roman"/>
          <w:sz w:val="28"/>
          <w:szCs w:val="28"/>
        </w:rPr>
        <w:t>за счет которых возможно</w:t>
      </w:r>
      <w:r w:rsidRPr="003D6715">
        <w:rPr>
          <w:rFonts w:ascii="Times New Roman" w:hAnsi="Times New Roman" w:cs="Times New Roman"/>
          <w:sz w:val="28"/>
          <w:szCs w:val="28"/>
        </w:rPr>
        <w:t xml:space="preserve"> периодически </w:t>
      </w:r>
      <w:r>
        <w:rPr>
          <w:rFonts w:ascii="Times New Roman" w:hAnsi="Times New Roman" w:cs="Times New Roman"/>
          <w:sz w:val="28"/>
          <w:szCs w:val="28"/>
        </w:rPr>
        <w:t>обнулят</w:t>
      </w:r>
      <w:r w:rsidRPr="003D6715">
        <w:rPr>
          <w:rFonts w:ascii="Times New Roman" w:hAnsi="Times New Roman" w:cs="Times New Roman"/>
          <w:sz w:val="28"/>
          <w:szCs w:val="28"/>
        </w:rPr>
        <w:t>ь оши</w:t>
      </w:r>
      <w:r>
        <w:rPr>
          <w:rFonts w:ascii="Times New Roman" w:hAnsi="Times New Roman" w:cs="Times New Roman"/>
          <w:sz w:val="28"/>
          <w:szCs w:val="28"/>
        </w:rPr>
        <w:t>бку интегрирования</w:t>
      </w:r>
      <w:r w:rsidRPr="003D6715">
        <w:rPr>
          <w:rFonts w:ascii="Times New Roman" w:hAnsi="Times New Roman" w:cs="Times New Roman"/>
          <w:sz w:val="28"/>
          <w:szCs w:val="28"/>
        </w:rPr>
        <w:t>.</w:t>
      </w:r>
      <w:r>
        <w:rPr>
          <w:rFonts w:ascii="Times New Roman" w:hAnsi="Times New Roman" w:cs="Times New Roman"/>
          <w:sz w:val="28"/>
          <w:szCs w:val="28"/>
        </w:rPr>
        <w:t xml:space="preserve"> </w:t>
      </w:r>
      <w:r w:rsidRPr="00D7057A">
        <w:rPr>
          <w:rFonts w:ascii="Times New Roman" w:hAnsi="Times New Roman" w:cs="Times New Roman"/>
          <w:sz w:val="28"/>
          <w:szCs w:val="28"/>
        </w:rPr>
        <w:t>[12]</w:t>
      </w:r>
    </w:p>
    <w:p w:rsidR="00927E64" w:rsidRPr="001D25F6" w:rsidRDefault="00927E64" w:rsidP="00A157CF">
      <w:pPr>
        <w:spacing w:after="0" w:line="360" w:lineRule="auto"/>
        <w:jc w:val="both"/>
        <w:rPr>
          <w:rFonts w:ascii="Times New Roman" w:hAnsi="Times New Roman" w:cs="Times New Roman"/>
          <w:sz w:val="28"/>
          <w:szCs w:val="28"/>
        </w:rPr>
      </w:pPr>
      <w:r w:rsidRPr="001D25F6">
        <w:rPr>
          <w:rFonts w:ascii="Times New Roman" w:hAnsi="Times New Roman" w:cs="Times New Roman"/>
          <w:sz w:val="28"/>
          <w:szCs w:val="28"/>
        </w:rPr>
        <w:tab/>
      </w:r>
      <w:r>
        <w:rPr>
          <w:rFonts w:ascii="Times New Roman" w:hAnsi="Times New Roman" w:cs="Times New Roman"/>
          <w:sz w:val="28"/>
          <w:szCs w:val="28"/>
        </w:rPr>
        <w:t>Во многих инерциальных системах используются</w:t>
      </w:r>
      <w:r w:rsidRPr="003D6715">
        <w:rPr>
          <w:rFonts w:ascii="Times New Roman" w:hAnsi="Times New Roman" w:cs="Times New Roman"/>
          <w:sz w:val="28"/>
          <w:szCs w:val="28"/>
        </w:rPr>
        <w:t xml:space="preserve"> микромеханические гироскопические датчики, которые </w:t>
      </w:r>
      <w:r w:rsidR="00333344">
        <w:rPr>
          <w:rFonts w:ascii="Times New Roman" w:hAnsi="Times New Roman" w:cs="Times New Roman"/>
          <w:sz w:val="28"/>
          <w:szCs w:val="28"/>
        </w:rPr>
        <w:t xml:space="preserve">измеряют </w:t>
      </w:r>
      <w:r w:rsidRPr="003D6715">
        <w:rPr>
          <w:rFonts w:ascii="Times New Roman" w:hAnsi="Times New Roman" w:cs="Times New Roman"/>
          <w:sz w:val="28"/>
          <w:szCs w:val="28"/>
        </w:rPr>
        <w:t xml:space="preserve"> угловую скорость по трем осям в локальной системе координат. </w:t>
      </w:r>
      <w:r>
        <w:rPr>
          <w:rFonts w:ascii="Times New Roman" w:hAnsi="Times New Roman" w:cs="Times New Roman"/>
          <w:sz w:val="28"/>
          <w:szCs w:val="28"/>
        </w:rPr>
        <w:t xml:space="preserve">С помощью </w:t>
      </w:r>
      <w:r w:rsidRPr="003D6715">
        <w:rPr>
          <w:rFonts w:ascii="Times New Roman" w:hAnsi="Times New Roman" w:cs="Times New Roman"/>
          <w:sz w:val="28"/>
          <w:szCs w:val="28"/>
        </w:rPr>
        <w:t>перевода вектора вращения в мировую систему координат</w:t>
      </w:r>
      <w:r>
        <w:rPr>
          <w:rFonts w:ascii="Times New Roman" w:hAnsi="Times New Roman" w:cs="Times New Roman"/>
          <w:sz w:val="28"/>
          <w:szCs w:val="28"/>
        </w:rPr>
        <w:t>, и</w:t>
      </w:r>
      <w:r w:rsidRPr="003D6715">
        <w:rPr>
          <w:rFonts w:ascii="Times New Roman" w:hAnsi="Times New Roman" w:cs="Times New Roman"/>
          <w:sz w:val="28"/>
          <w:szCs w:val="28"/>
        </w:rPr>
        <w:t xml:space="preserve"> с последующей интеграцией можно получить углы ориентации системы относительно начальной ориентации. </w:t>
      </w:r>
      <w:r>
        <w:rPr>
          <w:rFonts w:ascii="Times New Roman" w:hAnsi="Times New Roman" w:cs="Times New Roman"/>
          <w:sz w:val="28"/>
          <w:szCs w:val="28"/>
        </w:rPr>
        <w:t>Но</w:t>
      </w:r>
      <w:r w:rsidRPr="003D6715">
        <w:rPr>
          <w:rFonts w:ascii="Times New Roman" w:hAnsi="Times New Roman" w:cs="Times New Roman"/>
          <w:sz w:val="28"/>
          <w:szCs w:val="28"/>
        </w:rPr>
        <w:t xml:space="preserve"> в </w:t>
      </w:r>
      <w:r>
        <w:rPr>
          <w:rFonts w:ascii="Times New Roman" w:hAnsi="Times New Roman" w:cs="Times New Roman"/>
          <w:sz w:val="28"/>
          <w:szCs w:val="28"/>
        </w:rPr>
        <w:t>таком</w:t>
      </w:r>
      <w:r w:rsidRPr="003D6715">
        <w:rPr>
          <w:rFonts w:ascii="Times New Roman" w:hAnsi="Times New Roman" w:cs="Times New Roman"/>
          <w:sz w:val="28"/>
          <w:szCs w:val="28"/>
        </w:rPr>
        <w:t xml:space="preserve"> случае</w:t>
      </w:r>
      <w:r>
        <w:rPr>
          <w:rFonts w:ascii="Times New Roman" w:hAnsi="Times New Roman" w:cs="Times New Roman"/>
          <w:sz w:val="28"/>
          <w:szCs w:val="28"/>
        </w:rPr>
        <w:t xml:space="preserve"> интегрирование</w:t>
      </w:r>
      <w:r w:rsidRPr="003D6715">
        <w:rPr>
          <w:rFonts w:ascii="Times New Roman" w:hAnsi="Times New Roman" w:cs="Times New Roman"/>
          <w:sz w:val="28"/>
          <w:szCs w:val="28"/>
        </w:rPr>
        <w:t xml:space="preserve"> также </w:t>
      </w:r>
      <w:r>
        <w:rPr>
          <w:rFonts w:ascii="Times New Roman" w:hAnsi="Times New Roman" w:cs="Times New Roman"/>
          <w:sz w:val="28"/>
          <w:szCs w:val="28"/>
        </w:rPr>
        <w:t>на</w:t>
      </w:r>
      <w:r w:rsidRPr="003D6715">
        <w:rPr>
          <w:rFonts w:ascii="Times New Roman" w:hAnsi="Times New Roman" w:cs="Times New Roman"/>
          <w:sz w:val="28"/>
          <w:szCs w:val="28"/>
        </w:rPr>
        <w:t>копит ошибк</w:t>
      </w:r>
      <w:r>
        <w:rPr>
          <w:rFonts w:ascii="Times New Roman" w:hAnsi="Times New Roman" w:cs="Times New Roman"/>
          <w:sz w:val="28"/>
          <w:szCs w:val="28"/>
        </w:rPr>
        <w:t xml:space="preserve">у, и углы ориентации со временем будут ошибочными. </w:t>
      </w:r>
      <w:r w:rsidRPr="003D6715">
        <w:rPr>
          <w:rFonts w:ascii="Times New Roman" w:hAnsi="Times New Roman" w:cs="Times New Roman"/>
          <w:sz w:val="28"/>
          <w:szCs w:val="28"/>
        </w:rPr>
        <w:t xml:space="preserve">В некоторых инерциальных датчиках используется магнитометры, </w:t>
      </w:r>
      <w:r>
        <w:rPr>
          <w:rFonts w:ascii="Times New Roman" w:hAnsi="Times New Roman" w:cs="Times New Roman"/>
          <w:sz w:val="28"/>
          <w:szCs w:val="28"/>
        </w:rPr>
        <w:t>которые определяют</w:t>
      </w:r>
      <w:r w:rsidRPr="003D6715">
        <w:rPr>
          <w:rFonts w:ascii="Times New Roman" w:hAnsi="Times New Roman" w:cs="Times New Roman"/>
          <w:sz w:val="28"/>
          <w:szCs w:val="28"/>
        </w:rPr>
        <w:t xml:space="preserve"> магнитное поле </w:t>
      </w:r>
      <w:r>
        <w:rPr>
          <w:rFonts w:ascii="Times New Roman" w:hAnsi="Times New Roman" w:cs="Times New Roman"/>
          <w:sz w:val="28"/>
          <w:szCs w:val="28"/>
        </w:rPr>
        <w:t>З</w:t>
      </w:r>
      <w:r w:rsidRPr="003D6715">
        <w:rPr>
          <w:rFonts w:ascii="Times New Roman" w:hAnsi="Times New Roman" w:cs="Times New Roman"/>
          <w:sz w:val="28"/>
          <w:szCs w:val="28"/>
        </w:rPr>
        <w:t>емли (</w:t>
      </w:r>
      <w:r>
        <w:rPr>
          <w:rFonts w:ascii="Times New Roman" w:hAnsi="Times New Roman" w:cs="Times New Roman"/>
          <w:sz w:val="28"/>
          <w:szCs w:val="28"/>
        </w:rPr>
        <w:t>так же, как магнитный компас</w:t>
      </w:r>
      <w:r w:rsidRPr="003D6715">
        <w:rPr>
          <w:rFonts w:ascii="Times New Roman" w:hAnsi="Times New Roman" w:cs="Times New Roman"/>
          <w:sz w:val="28"/>
          <w:szCs w:val="28"/>
        </w:rPr>
        <w:t xml:space="preserve">). </w:t>
      </w:r>
      <w:r>
        <w:rPr>
          <w:rFonts w:ascii="Times New Roman" w:hAnsi="Times New Roman" w:cs="Times New Roman"/>
          <w:sz w:val="28"/>
          <w:szCs w:val="28"/>
        </w:rPr>
        <w:t xml:space="preserve">Работая вместе </w:t>
      </w:r>
      <w:r w:rsidRPr="003D6715">
        <w:rPr>
          <w:rFonts w:ascii="Times New Roman" w:hAnsi="Times New Roman" w:cs="Times New Roman"/>
          <w:sz w:val="28"/>
          <w:szCs w:val="28"/>
        </w:rPr>
        <w:t>с данным датчиком</w:t>
      </w:r>
      <w:r>
        <w:rPr>
          <w:rFonts w:ascii="Times New Roman" w:hAnsi="Times New Roman" w:cs="Times New Roman"/>
          <w:sz w:val="28"/>
          <w:szCs w:val="28"/>
        </w:rPr>
        <w:t>,</w:t>
      </w:r>
      <w:r w:rsidRPr="003D6715">
        <w:rPr>
          <w:rFonts w:ascii="Times New Roman" w:hAnsi="Times New Roman" w:cs="Times New Roman"/>
          <w:sz w:val="28"/>
          <w:szCs w:val="28"/>
        </w:rPr>
        <w:t xml:space="preserve"> позволяет сбрасывать ошибку интегрирования ориентации. Однако данный датчик очень чувствителен к внешним магнитным полям и большому скоплению металлических объектов вокруг датчика. Поэтому определение угла ориентации только по магнитометру не является панацеей. В ряде случаев инерциальные системы используют не столько для навигации, сколько для стабилизации движения. </w:t>
      </w:r>
    </w:p>
    <w:p w:rsidR="00927E64" w:rsidRPr="001D25F6" w:rsidRDefault="00927E64" w:rsidP="00A157CF">
      <w:pPr>
        <w:spacing w:after="0" w:line="360" w:lineRule="auto"/>
        <w:jc w:val="both"/>
        <w:rPr>
          <w:rFonts w:ascii="Times New Roman" w:hAnsi="Times New Roman" w:cs="Times New Roman"/>
          <w:sz w:val="28"/>
          <w:szCs w:val="28"/>
        </w:rPr>
      </w:pPr>
      <w:r w:rsidRPr="001D25F6">
        <w:rPr>
          <w:rFonts w:ascii="Times New Roman" w:hAnsi="Times New Roman" w:cs="Times New Roman"/>
          <w:sz w:val="28"/>
          <w:szCs w:val="28"/>
        </w:rPr>
        <w:tab/>
      </w:r>
      <w:r w:rsidRPr="003D6715">
        <w:rPr>
          <w:rFonts w:ascii="Times New Roman" w:hAnsi="Times New Roman" w:cs="Times New Roman"/>
          <w:sz w:val="28"/>
          <w:szCs w:val="28"/>
        </w:rPr>
        <w:t xml:space="preserve">Датчики угловых скоростей (ДУС) или микромеханические гироскопы относятся к вибрационным гироскопам. Принцип работы любого гироскопа основан на явлении прецессии. </w:t>
      </w:r>
      <w:r w:rsidR="00F1305B" w:rsidRPr="00F1305B">
        <w:rPr>
          <w:rFonts w:ascii="Times New Roman" w:hAnsi="Times New Roman" w:cs="Times New Roman"/>
          <w:sz w:val="28"/>
          <w:szCs w:val="28"/>
        </w:rPr>
        <w:t>Я</w:t>
      </w:r>
      <w:r w:rsidRPr="00F1305B">
        <w:rPr>
          <w:rFonts w:ascii="Times New Roman" w:hAnsi="Times New Roman" w:cs="Times New Roman"/>
          <w:sz w:val="28"/>
          <w:szCs w:val="28"/>
        </w:rPr>
        <w:t>вление прецессии заключается в преобразовании вектора силы, приложенного перпендикулярно плоскости вращения, в вектор, перпендикулярный исходному и оси вращения</w:t>
      </w:r>
      <w:r w:rsidRPr="003D6715">
        <w:rPr>
          <w:rFonts w:ascii="Times New Roman" w:hAnsi="Times New Roman" w:cs="Times New Roman"/>
          <w:sz w:val="28"/>
          <w:szCs w:val="28"/>
        </w:rPr>
        <w:t xml:space="preserve">. </w:t>
      </w:r>
      <w:r w:rsidR="00F1305B">
        <w:rPr>
          <w:rFonts w:ascii="Times New Roman" w:hAnsi="Times New Roman" w:cs="Times New Roman"/>
          <w:sz w:val="28"/>
          <w:szCs w:val="28"/>
        </w:rPr>
        <w:t>Оно</w:t>
      </w:r>
      <w:r w:rsidRPr="003D6715">
        <w:rPr>
          <w:rFonts w:ascii="Times New Roman" w:hAnsi="Times New Roman" w:cs="Times New Roman"/>
          <w:sz w:val="28"/>
          <w:szCs w:val="28"/>
        </w:rPr>
        <w:t xml:space="preserve"> наблюдается при любых механических движениях с ненулевой угловой </w:t>
      </w:r>
      <w:r w:rsidRPr="003D6715">
        <w:rPr>
          <w:rFonts w:ascii="Times New Roman" w:hAnsi="Times New Roman" w:cs="Times New Roman"/>
          <w:sz w:val="28"/>
          <w:szCs w:val="28"/>
        </w:rPr>
        <w:lastRenderedPageBreak/>
        <w:t>скоростью. Значит, это не обязательно вращение, как в механических гироскопах. При изгибном колебании также имеется знакопеременная угловая скорость. Данный ф</w:t>
      </w:r>
      <w:r w:rsidR="00F1305B">
        <w:rPr>
          <w:rFonts w:ascii="Times New Roman" w:hAnsi="Times New Roman" w:cs="Times New Roman"/>
          <w:sz w:val="28"/>
          <w:szCs w:val="28"/>
        </w:rPr>
        <w:t>актор и используется в гироскопе</w:t>
      </w:r>
      <w:r w:rsidRPr="003D6715">
        <w:rPr>
          <w:rFonts w:ascii="Times New Roman" w:hAnsi="Times New Roman" w:cs="Times New Roman"/>
          <w:sz w:val="28"/>
          <w:szCs w:val="28"/>
        </w:rPr>
        <w:t xml:space="preserve"> вибрационного типа. Используя принцип действия вибрационных гироскопов, появилась возможность изготовлять гироскопы по технологии MEMS (микромеханика). По данной технологии можно изготавливать гироскопы, размером менее 1 мм.</w:t>
      </w:r>
    </w:p>
    <w:p w:rsidR="00927E64" w:rsidRPr="000C02AE" w:rsidRDefault="00927E64" w:rsidP="00A157CF">
      <w:pPr>
        <w:pStyle w:val="Default"/>
        <w:spacing w:line="360" w:lineRule="auto"/>
        <w:jc w:val="both"/>
        <w:rPr>
          <w:sz w:val="28"/>
          <w:szCs w:val="28"/>
        </w:rPr>
      </w:pPr>
      <w:r w:rsidRPr="001D25F6">
        <w:rPr>
          <w:sz w:val="28"/>
          <w:szCs w:val="28"/>
        </w:rPr>
        <w:tab/>
      </w:r>
      <w:r w:rsidRPr="003D6715">
        <w:rPr>
          <w:sz w:val="28"/>
          <w:szCs w:val="28"/>
        </w:rPr>
        <w:t xml:space="preserve">Для полноценной замены механического гироскопа необходимо, как минимум, три микромеханических датчика угловых скоростей, расположенных по трем осям прибора, а также специальное вычислительное устройство, которое будет производить интегрирование скоростей для получения трех углов ориентации. </w:t>
      </w:r>
    </w:p>
    <w:p w:rsidR="00927E64" w:rsidRPr="001D25F6" w:rsidRDefault="00927E64" w:rsidP="00A157CF">
      <w:pPr>
        <w:spacing w:after="0" w:line="360" w:lineRule="auto"/>
        <w:jc w:val="both"/>
        <w:rPr>
          <w:rFonts w:ascii="Times New Roman" w:hAnsi="Times New Roman" w:cs="Times New Roman"/>
          <w:sz w:val="28"/>
          <w:szCs w:val="28"/>
        </w:rPr>
      </w:pPr>
      <w:r w:rsidRPr="001D25F6">
        <w:rPr>
          <w:rFonts w:ascii="Times New Roman" w:hAnsi="Times New Roman" w:cs="Times New Roman"/>
          <w:sz w:val="28"/>
          <w:szCs w:val="28"/>
        </w:rPr>
        <w:tab/>
      </w:r>
      <w:r w:rsidRPr="003D6715">
        <w:rPr>
          <w:rFonts w:ascii="Times New Roman" w:hAnsi="Times New Roman" w:cs="Times New Roman"/>
          <w:sz w:val="28"/>
          <w:szCs w:val="28"/>
        </w:rPr>
        <w:t>Акселерометр –</w:t>
      </w:r>
      <w:r w:rsidRPr="007459FE">
        <w:rPr>
          <w:rFonts w:ascii="Times New Roman" w:hAnsi="Times New Roman" w:cs="Times New Roman"/>
          <w:sz w:val="28"/>
          <w:szCs w:val="28"/>
        </w:rPr>
        <w:t xml:space="preserve"> </w:t>
      </w:r>
      <w:r w:rsidRPr="003D6715">
        <w:rPr>
          <w:rFonts w:ascii="Times New Roman" w:hAnsi="Times New Roman" w:cs="Times New Roman"/>
          <w:sz w:val="28"/>
          <w:szCs w:val="28"/>
        </w:rPr>
        <w:t>датчик ускорения. Все современные акселерометры изготавливают по технологии MEMS (микромеханика). Принцип действия акселерометра достаточно прост: на подпружиненном креплении устанавливает грузик. При возникновении ускорения вдоль измеряемой оси грузик отклоняется от своего нормального положения, причем тем больше, чем выше ускорение. В микромеханических акселерометрах различают несколько способов определения положения этого грузика: емкостной, пьезоэлектрический или индуктивный. Для создания полноценной навигационной системы необходимо применять систему из трех акселерометров по каждой оси, совместно с трехосевым гироскопом.</w:t>
      </w:r>
    </w:p>
    <w:p w:rsidR="00A157CF" w:rsidRDefault="00927E64" w:rsidP="00A157CF">
      <w:pPr>
        <w:spacing w:after="0" w:line="360" w:lineRule="auto"/>
        <w:jc w:val="both"/>
        <w:rPr>
          <w:rFonts w:ascii="Times New Roman" w:hAnsi="Times New Roman" w:cs="Times New Roman"/>
          <w:sz w:val="28"/>
          <w:szCs w:val="28"/>
        </w:rPr>
      </w:pPr>
      <w:r w:rsidRPr="001D25F6">
        <w:rPr>
          <w:rFonts w:ascii="Times New Roman" w:hAnsi="Times New Roman" w:cs="Times New Roman"/>
          <w:sz w:val="28"/>
          <w:szCs w:val="28"/>
        </w:rPr>
        <w:tab/>
      </w:r>
      <w:r w:rsidRPr="003D6715">
        <w:rPr>
          <w:rFonts w:ascii="Times New Roman" w:hAnsi="Times New Roman" w:cs="Times New Roman"/>
          <w:sz w:val="28"/>
          <w:szCs w:val="28"/>
        </w:rPr>
        <w:t>Магнитометр – датчик магнитного поля Земли. Подобно компасу, трехосевой магнитометр показывает вектор направления на север, точнее на магнитный полюс Земли. Магнитоме</w:t>
      </w:r>
      <w:r w:rsidR="00F1305B">
        <w:rPr>
          <w:rFonts w:ascii="Times New Roman" w:hAnsi="Times New Roman" w:cs="Times New Roman"/>
          <w:sz w:val="28"/>
          <w:szCs w:val="28"/>
        </w:rPr>
        <w:t>т</w:t>
      </w:r>
      <w:r w:rsidRPr="003D6715">
        <w:rPr>
          <w:rFonts w:ascii="Times New Roman" w:hAnsi="Times New Roman" w:cs="Times New Roman"/>
          <w:sz w:val="28"/>
          <w:szCs w:val="28"/>
        </w:rPr>
        <w:t>р собирают на базе трех магниторезистивных датчиков, например, на базе микросхемы KMZ51. Обычно микросхема имеет аналоговый выход. Следует отметить, что магнитометр крайне чувствителен к наличию магнитных полей или металлических объектов вокруг устройства. Поэтому полностью доверять показаниям магнитометра нельзя [12].</w:t>
      </w:r>
    </w:p>
    <w:p w:rsidR="0081109B" w:rsidRDefault="0081109B" w:rsidP="00BC25F2">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1.</w:t>
      </w:r>
      <w:r w:rsidR="00F85264">
        <w:rPr>
          <w:rFonts w:ascii="Times New Roman" w:hAnsi="Times New Roman" w:cs="Times New Roman"/>
          <w:b/>
          <w:sz w:val="28"/>
          <w:szCs w:val="28"/>
        </w:rPr>
        <w:t>2</w:t>
      </w:r>
      <w:r w:rsidRPr="003D6715">
        <w:rPr>
          <w:rFonts w:ascii="Times New Roman" w:hAnsi="Times New Roman" w:cs="Times New Roman"/>
          <w:b/>
          <w:sz w:val="28"/>
          <w:szCs w:val="28"/>
        </w:rPr>
        <w:t>.</w:t>
      </w:r>
      <w:r w:rsidR="00F85264">
        <w:rPr>
          <w:rFonts w:ascii="Times New Roman" w:hAnsi="Times New Roman" w:cs="Times New Roman"/>
          <w:b/>
          <w:sz w:val="28"/>
          <w:szCs w:val="28"/>
        </w:rPr>
        <w:t>1</w:t>
      </w:r>
      <w:r w:rsidRPr="003D6715">
        <w:rPr>
          <w:rFonts w:ascii="Times New Roman" w:hAnsi="Times New Roman" w:cs="Times New Roman"/>
          <w:b/>
          <w:sz w:val="28"/>
          <w:szCs w:val="28"/>
        </w:rPr>
        <w:t xml:space="preserve"> </w:t>
      </w:r>
      <w:r>
        <w:rPr>
          <w:rFonts w:ascii="Times New Roman" w:hAnsi="Times New Roman" w:cs="Times New Roman"/>
          <w:b/>
          <w:sz w:val="28"/>
          <w:szCs w:val="28"/>
        </w:rPr>
        <w:t>Классификация уровней управления мобильными роботами</w:t>
      </w:r>
    </w:p>
    <w:p w:rsidR="00E26430" w:rsidRPr="00C143DB" w:rsidRDefault="00E26430" w:rsidP="00BC25F2">
      <w:pPr>
        <w:spacing w:after="0" w:line="360" w:lineRule="auto"/>
        <w:jc w:val="both"/>
        <w:rPr>
          <w:rFonts w:ascii="Times New Roman" w:hAnsi="Times New Roman" w:cs="Times New Roman"/>
          <w:sz w:val="28"/>
          <w:szCs w:val="28"/>
        </w:rPr>
      </w:pPr>
      <w:r w:rsidRPr="00F85264">
        <w:rPr>
          <w:rFonts w:ascii="Times New Roman" w:hAnsi="Times New Roman" w:cs="Times New Roman"/>
          <w:sz w:val="28"/>
          <w:szCs w:val="28"/>
        </w:rPr>
        <w:tab/>
      </w:r>
      <w:r w:rsidR="00C143DB">
        <w:rPr>
          <w:rFonts w:ascii="Times New Roman" w:hAnsi="Times New Roman" w:cs="Times New Roman"/>
          <w:sz w:val="28"/>
          <w:szCs w:val="28"/>
        </w:rPr>
        <w:t xml:space="preserve">Классическая структура системы управления </w:t>
      </w:r>
      <w:r w:rsidR="0086065D">
        <w:rPr>
          <w:rFonts w:ascii="Times New Roman" w:hAnsi="Times New Roman" w:cs="Times New Roman"/>
          <w:sz w:val="28"/>
          <w:szCs w:val="28"/>
        </w:rPr>
        <w:t>МР</w:t>
      </w:r>
      <w:r w:rsidR="00C143DB">
        <w:rPr>
          <w:rFonts w:ascii="Times New Roman" w:hAnsi="Times New Roman" w:cs="Times New Roman"/>
          <w:sz w:val="28"/>
          <w:szCs w:val="28"/>
        </w:rPr>
        <w:t xml:space="preserve"> </w:t>
      </w:r>
      <w:r w:rsidRPr="00E26430">
        <w:rPr>
          <w:rFonts w:ascii="Times New Roman" w:hAnsi="Times New Roman" w:cs="Times New Roman"/>
          <w:sz w:val="28"/>
          <w:szCs w:val="28"/>
        </w:rPr>
        <w:t>включает в свой состав следующие структурные единицы:</w:t>
      </w:r>
    </w:p>
    <w:p w:rsidR="00E26430" w:rsidRDefault="00E26430" w:rsidP="00BC25F2">
      <w:pPr>
        <w:spacing w:after="0" w:line="360" w:lineRule="auto"/>
        <w:jc w:val="both"/>
        <w:rPr>
          <w:rFonts w:ascii="Times New Roman" w:hAnsi="Times New Roman" w:cs="Times New Roman"/>
          <w:sz w:val="28"/>
          <w:szCs w:val="28"/>
        </w:rPr>
      </w:pPr>
      <w:r w:rsidRPr="00C143DB">
        <w:rPr>
          <w:rFonts w:ascii="Times New Roman" w:hAnsi="Times New Roman" w:cs="Times New Roman"/>
        </w:rPr>
        <w:tab/>
      </w:r>
      <w:r w:rsidRPr="00E26430">
        <w:rPr>
          <w:rFonts w:ascii="Times New Roman" w:hAnsi="Times New Roman" w:cs="Times New Roman"/>
          <w:sz w:val="28"/>
          <w:szCs w:val="28"/>
        </w:rPr>
        <w:t>Стратегический уровень системы управления (система управления поведением) представляет собой интеллектуальную систему, позволяющая реализовать сложные последовательности действий робота, приводящие к решению им поставленной задачи. Стратегический уровень системы управления раскладывает поставленную задачу на более мелкие подзадачи до тех пор, пока она не будет состоять из заданий для тактического уровня системы управления.</w:t>
      </w:r>
    </w:p>
    <w:p w:rsidR="00BC25F2" w:rsidRDefault="00BC25F2" w:rsidP="00BC25F2">
      <w:pPr>
        <w:spacing w:after="0" w:line="360" w:lineRule="auto"/>
        <w:jc w:val="both"/>
        <w:rPr>
          <w:rFonts w:ascii="Times New Roman" w:hAnsi="Times New Roman" w:cs="Times New Roman"/>
          <w:sz w:val="28"/>
          <w:szCs w:val="28"/>
        </w:rPr>
      </w:pPr>
      <w:r w:rsidRPr="00BC25F2">
        <w:rPr>
          <w:rFonts w:ascii="Times New Roman" w:hAnsi="Times New Roman" w:cs="Times New Roman"/>
          <w:sz w:val="28"/>
          <w:szCs w:val="28"/>
        </w:rPr>
        <w:tab/>
        <w:t>Тактический уровень системы управления (</w:t>
      </w:r>
      <w:r>
        <w:rPr>
          <w:rFonts w:ascii="Times New Roman" w:hAnsi="Times New Roman" w:cs="Times New Roman"/>
          <w:sz w:val="28"/>
          <w:szCs w:val="28"/>
        </w:rPr>
        <w:t xml:space="preserve">система </w:t>
      </w:r>
      <w:r w:rsidR="00C143DB">
        <w:rPr>
          <w:rFonts w:ascii="Times New Roman" w:hAnsi="Times New Roman" w:cs="Times New Roman"/>
          <w:sz w:val="28"/>
          <w:szCs w:val="28"/>
        </w:rPr>
        <w:t xml:space="preserve">управлением поведением) </w:t>
      </w:r>
      <w:r w:rsidRPr="00BC25F2">
        <w:rPr>
          <w:rFonts w:ascii="Times New Roman" w:hAnsi="Times New Roman" w:cs="Times New Roman"/>
          <w:sz w:val="28"/>
          <w:szCs w:val="28"/>
        </w:rPr>
        <w:t>представляет собой интеллектуальные алгоритмы, решающие задачи движения мобильного робота в среде с препятствиями, а также контурная система управления движением манипулятора робота (ПЗК/ОЗК), в т</w:t>
      </w:r>
      <w:r w:rsidR="00F1305B">
        <w:rPr>
          <w:rFonts w:ascii="Times New Roman" w:hAnsi="Times New Roman" w:cs="Times New Roman"/>
          <w:sz w:val="28"/>
          <w:szCs w:val="28"/>
        </w:rPr>
        <w:t>ом числе</w:t>
      </w:r>
      <w:r w:rsidRPr="00BC25F2">
        <w:rPr>
          <w:rFonts w:ascii="Times New Roman" w:hAnsi="Times New Roman" w:cs="Times New Roman"/>
          <w:sz w:val="28"/>
          <w:szCs w:val="28"/>
        </w:rPr>
        <w:t xml:space="preserve"> интеллектуальные системы обхода препятствий манипулятором робота. На вход тактического уровня системы управления поступают целевые точки как для системы управления движением, так и для манипулятора робота. На выходе – заданные скорости и углы ориентации звеньев.</w:t>
      </w:r>
    </w:p>
    <w:p w:rsidR="00BC25F2" w:rsidRDefault="00BC25F2" w:rsidP="00BC25F2">
      <w:pPr>
        <w:spacing w:after="0" w:line="360" w:lineRule="auto"/>
        <w:jc w:val="both"/>
        <w:rPr>
          <w:rFonts w:ascii="Times New Roman" w:hAnsi="Times New Roman" w:cs="Times New Roman"/>
          <w:sz w:val="28"/>
          <w:szCs w:val="28"/>
        </w:rPr>
      </w:pPr>
      <w:r w:rsidRPr="00A22C86">
        <w:rPr>
          <w:rFonts w:ascii="Times New Roman" w:hAnsi="Times New Roman" w:cs="Times New Roman"/>
          <w:sz w:val="28"/>
          <w:szCs w:val="28"/>
        </w:rPr>
        <w:tab/>
      </w:r>
      <w:r w:rsidRPr="00BC25F2">
        <w:rPr>
          <w:rFonts w:ascii="Times New Roman" w:hAnsi="Times New Roman" w:cs="Times New Roman"/>
          <w:sz w:val="28"/>
          <w:szCs w:val="28"/>
        </w:rPr>
        <w:t>Нижний (приводной) уровень системы управления (</w:t>
      </w:r>
      <w:r>
        <w:rPr>
          <w:rFonts w:ascii="Times New Roman" w:hAnsi="Times New Roman" w:cs="Times New Roman"/>
          <w:sz w:val="28"/>
          <w:szCs w:val="28"/>
        </w:rPr>
        <w:t>система управления двигателями)</w:t>
      </w:r>
      <w:r w:rsidRPr="00BC25F2">
        <w:rPr>
          <w:rFonts w:ascii="Times New Roman" w:hAnsi="Times New Roman" w:cs="Times New Roman"/>
          <w:sz w:val="28"/>
          <w:szCs w:val="28"/>
        </w:rPr>
        <w:t xml:space="preserve">. Под приводным уровнем подразумевают регуляторы скорости и положения, реализованные внутри микропроцессоров контроллера управления исполнительными механизмами робота. На вход нижнего уровня системы управления поступают задания на скорости и углы поворота звеньев, а на выходе формируются управляющие напряжения для двигателей робота. В последние годы в связи с бурным ростом производительности микроконтроллеров и активным внедрением ПЛИС (программируемых логических матриц) стало модно разрабатывать для нижнего уровня системы управления интеллектуальные регуляторы, </w:t>
      </w:r>
      <w:r w:rsidRPr="00BC25F2">
        <w:rPr>
          <w:rFonts w:ascii="Times New Roman" w:hAnsi="Times New Roman" w:cs="Times New Roman"/>
          <w:sz w:val="28"/>
          <w:szCs w:val="28"/>
        </w:rPr>
        <w:lastRenderedPageBreak/>
        <w:t>инвариантные к инерции нагрузки и самой нагрузке (в пределах мощности двигателя).</w:t>
      </w:r>
    </w:p>
    <w:p w:rsidR="009E4F47" w:rsidRPr="00A22C86" w:rsidRDefault="009E4F47" w:rsidP="00BC25F2">
      <w:pPr>
        <w:spacing w:after="0" w:line="360" w:lineRule="auto"/>
        <w:jc w:val="both"/>
        <w:rPr>
          <w:rFonts w:ascii="Times New Roman" w:hAnsi="Times New Roman" w:cs="Times New Roman"/>
          <w:sz w:val="28"/>
          <w:szCs w:val="28"/>
        </w:rPr>
      </w:pPr>
      <w:r w:rsidRPr="00A22C86">
        <w:rPr>
          <w:rFonts w:ascii="Times New Roman" w:hAnsi="Times New Roman" w:cs="Times New Roman"/>
          <w:sz w:val="28"/>
          <w:szCs w:val="28"/>
        </w:rPr>
        <w:tab/>
      </w:r>
      <w:r w:rsidRPr="009E4F47">
        <w:rPr>
          <w:rFonts w:ascii="Times New Roman" w:hAnsi="Times New Roman" w:cs="Times New Roman"/>
          <w:sz w:val="28"/>
          <w:szCs w:val="28"/>
        </w:rPr>
        <w:t>Система навигации позволяет роботу определять свое местоположение и ориентацию на карте местности. Данная информация необходима для выбора роботом направления движения к целевой точке</w:t>
      </w:r>
    </w:p>
    <w:p w:rsidR="009E4F47" w:rsidRPr="00A22C86" w:rsidRDefault="009E4F47" w:rsidP="00BC25F2">
      <w:pPr>
        <w:spacing w:after="0" w:line="360" w:lineRule="auto"/>
        <w:jc w:val="both"/>
        <w:rPr>
          <w:rFonts w:ascii="Times New Roman" w:hAnsi="Times New Roman" w:cs="Times New Roman"/>
          <w:sz w:val="28"/>
          <w:szCs w:val="28"/>
        </w:rPr>
      </w:pPr>
      <w:r w:rsidRPr="00A22C86">
        <w:rPr>
          <w:rFonts w:ascii="Times New Roman" w:hAnsi="Times New Roman" w:cs="Times New Roman"/>
          <w:sz w:val="28"/>
          <w:szCs w:val="28"/>
        </w:rPr>
        <w:tab/>
      </w:r>
      <w:r w:rsidRPr="009E4F47">
        <w:rPr>
          <w:rFonts w:ascii="Times New Roman" w:hAnsi="Times New Roman" w:cs="Times New Roman"/>
          <w:sz w:val="28"/>
          <w:szCs w:val="28"/>
        </w:rPr>
        <w:t>Информационно-измерительная система позволяет роботу получать</w:t>
      </w:r>
      <w:r w:rsidR="00EE520A">
        <w:rPr>
          <w:rFonts w:ascii="Times New Roman" w:hAnsi="Times New Roman" w:cs="Times New Roman"/>
          <w:sz w:val="28"/>
          <w:szCs w:val="28"/>
        </w:rPr>
        <w:t>,</w:t>
      </w:r>
      <w:r w:rsidRPr="009E4F47">
        <w:rPr>
          <w:rFonts w:ascii="Times New Roman" w:hAnsi="Times New Roman" w:cs="Times New Roman"/>
          <w:sz w:val="28"/>
          <w:szCs w:val="28"/>
        </w:rPr>
        <w:t xml:space="preserve"> и обрабатывать информацию, полученную с различных сенсоров и датчиков. В ряде случаев, на основе обработки информации с нескольких датчиков удается получить новую информацию, например, на основе совместной обработки изображений с двух камер получить стереоизображение, на основе которого вычислить расстояния до препятствий.</w:t>
      </w:r>
    </w:p>
    <w:p w:rsidR="00C143DB" w:rsidRDefault="009E4F47" w:rsidP="00BC25F2">
      <w:pPr>
        <w:spacing w:after="0" w:line="360" w:lineRule="auto"/>
        <w:jc w:val="both"/>
        <w:rPr>
          <w:rFonts w:ascii="Times New Roman" w:hAnsi="Times New Roman" w:cs="Times New Roman"/>
          <w:sz w:val="28"/>
          <w:szCs w:val="28"/>
        </w:rPr>
      </w:pPr>
      <w:r w:rsidRPr="00A22C86">
        <w:rPr>
          <w:rFonts w:ascii="Times New Roman" w:hAnsi="Times New Roman" w:cs="Times New Roman"/>
          <w:sz w:val="28"/>
          <w:szCs w:val="28"/>
        </w:rPr>
        <w:tab/>
      </w:r>
      <w:r w:rsidRPr="009E4F47">
        <w:rPr>
          <w:rFonts w:ascii="Times New Roman" w:hAnsi="Times New Roman" w:cs="Times New Roman"/>
          <w:sz w:val="28"/>
          <w:szCs w:val="28"/>
        </w:rPr>
        <w:t>Совокупность всех датчиков и сенсоров н</w:t>
      </w:r>
      <w:r>
        <w:rPr>
          <w:rFonts w:ascii="Times New Roman" w:hAnsi="Times New Roman" w:cs="Times New Roman"/>
          <w:sz w:val="28"/>
          <w:szCs w:val="28"/>
        </w:rPr>
        <w:t>азывают «системой очувствления», к</w:t>
      </w:r>
      <w:r w:rsidRPr="009E4F47">
        <w:rPr>
          <w:rFonts w:ascii="Times New Roman" w:hAnsi="Times New Roman" w:cs="Times New Roman"/>
          <w:sz w:val="28"/>
          <w:szCs w:val="28"/>
        </w:rPr>
        <w:t xml:space="preserve"> ней относятся: видеокамеры, микрофоны, дальномеры, акселерометры, гироскопы, магнитометры, некоторые датчики обратной связи (например, датчики на колесах).</w:t>
      </w:r>
    </w:p>
    <w:p w:rsidR="00A129CD" w:rsidRPr="00F66247" w:rsidRDefault="00452C38" w:rsidP="00BC25F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A129CD">
        <w:rPr>
          <w:rFonts w:ascii="Times New Roman" w:hAnsi="Times New Roman" w:cs="Times New Roman"/>
          <w:sz w:val="28"/>
          <w:szCs w:val="28"/>
        </w:rPr>
        <w:t xml:space="preserve">Пример классической структуры системы управления мобильным роботом показан на рисунке </w:t>
      </w:r>
      <w:r w:rsidR="00F66247">
        <w:rPr>
          <w:rFonts w:ascii="Times New Roman" w:hAnsi="Times New Roman" w:cs="Times New Roman"/>
          <w:sz w:val="28"/>
          <w:szCs w:val="28"/>
          <w:lang w:val="en-US"/>
        </w:rPr>
        <w:t>N</w:t>
      </w:r>
    </w:p>
    <w:p w:rsidR="00452C38" w:rsidRDefault="00452C38" w:rsidP="00BC25F2">
      <w:pPr>
        <w:spacing w:after="0" w:line="360" w:lineRule="auto"/>
        <w:jc w:val="both"/>
        <w:rPr>
          <w:rFonts w:ascii="Times New Roman" w:hAnsi="Times New Roman" w:cs="Times New Roman"/>
          <w:sz w:val="28"/>
          <w:szCs w:val="28"/>
        </w:rPr>
      </w:pPr>
    </w:p>
    <w:p w:rsidR="00A129CD" w:rsidRDefault="00452C38" w:rsidP="00A129CD">
      <w:pPr>
        <w:spacing w:after="0" w:line="360" w:lineRule="auto"/>
        <w:jc w:val="center"/>
      </w:pPr>
      <w:r>
        <w:object w:dxaOrig="7029" w:dyaOrig="4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75pt;height:288.75pt" o:ole="">
            <v:imagedata r:id="rId10" o:title=""/>
          </v:shape>
          <o:OLEObject Type="Embed" ProgID="Visio.Drawing.11" ShapeID="_x0000_i1025" DrawAspect="Content" ObjectID="_1584945198" r:id="rId11"/>
        </w:object>
      </w:r>
    </w:p>
    <w:p w:rsidR="00A129CD" w:rsidRPr="00A129CD" w:rsidRDefault="00A129CD" w:rsidP="00A129CD">
      <w:pPr>
        <w:spacing w:after="0" w:line="360" w:lineRule="auto"/>
        <w:jc w:val="center"/>
        <w:rPr>
          <w:rFonts w:ascii="Times New Roman" w:hAnsi="Times New Roman" w:cs="Times New Roman"/>
          <w:sz w:val="28"/>
          <w:szCs w:val="28"/>
        </w:rPr>
      </w:pPr>
      <w:r w:rsidRPr="00A129CD">
        <w:rPr>
          <w:rFonts w:ascii="Times New Roman" w:hAnsi="Times New Roman" w:cs="Times New Roman"/>
          <w:sz w:val="28"/>
          <w:szCs w:val="28"/>
        </w:rPr>
        <w:lastRenderedPageBreak/>
        <w:t>Рис</w:t>
      </w:r>
      <w:r>
        <w:rPr>
          <w:rFonts w:ascii="Times New Roman" w:hAnsi="Times New Roman" w:cs="Times New Roman"/>
          <w:sz w:val="28"/>
          <w:szCs w:val="28"/>
        </w:rPr>
        <w:t>унок</w:t>
      </w:r>
      <w:r w:rsidR="00F66247">
        <w:rPr>
          <w:rFonts w:ascii="Times New Roman" w:hAnsi="Times New Roman" w:cs="Times New Roman"/>
          <w:sz w:val="28"/>
          <w:szCs w:val="28"/>
        </w:rPr>
        <w:t xml:space="preserve"> </w:t>
      </w:r>
      <w:r w:rsidR="00F66247">
        <w:rPr>
          <w:rFonts w:ascii="Times New Roman" w:hAnsi="Times New Roman" w:cs="Times New Roman"/>
          <w:sz w:val="28"/>
          <w:szCs w:val="28"/>
          <w:lang w:val="en-US"/>
        </w:rPr>
        <w:t>N</w:t>
      </w:r>
      <w:r>
        <w:rPr>
          <w:rFonts w:ascii="Times New Roman" w:hAnsi="Times New Roman" w:cs="Times New Roman"/>
          <w:sz w:val="28"/>
          <w:szCs w:val="28"/>
        </w:rPr>
        <w:t xml:space="preserve"> </w:t>
      </w:r>
      <w:r w:rsidR="00F66247">
        <w:rPr>
          <w:rFonts w:ascii="Times New Roman" w:hAnsi="Times New Roman" w:cs="Times New Roman"/>
          <w:sz w:val="28"/>
          <w:szCs w:val="28"/>
        </w:rPr>
        <w:t>классическая структура системы управления мобильным роботом</w:t>
      </w:r>
    </w:p>
    <w:p w:rsidR="00BC25F2" w:rsidRDefault="00C143DB" w:rsidP="00BC25F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BC25F2">
        <w:rPr>
          <w:rFonts w:ascii="Times New Roman" w:hAnsi="Times New Roman" w:cs="Times New Roman"/>
          <w:sz w:val="28"/>
          <w:szCs w:val="28"/>
        </w:rPr>
        <w:t xml:space="preserve">В </w:t>
      </w:r>
      <w:r>
        <w:rPr>
          <w:rFonts w:ascii="Times New Roman" w:hAnsi="Times New Roman" w:cs="Times New Roman"/>
          <w:sz w:val="28"/>
          <w:szCs w:val="28"/>
        </w:rPr>
        <w:t>нашей работе</w:t>
      </w:r>
      <w:r w:rsidR="00F66247">
        <w:rPr>
          <w:rFonts w:ascii="Times New Roman" w:hAnsi="Times New Roman" w:cs="Times New Roman"/>
          <w:sz w:val="28"/>
          <w:szCs w:val="28"/>
        </w:rPr>
        <w:t xml:space="preserve"> используется обобщенная схема вышеперечисленных </w:t>
      </w:r>
      <w:r w:rsidR="00E90A1D">
        <w:rPr>
          <w:rFonts w:ascii="Times New Roman" w:hAnsi="Times New Roman" w:cs="Times New Roman"/>
          <w:sz w:val="28"/>
          <w:szCs w:val="28"/>
        </w:rPr>
        <w:t xml:space="preserve">уровней </w:t>
      </w:r>
      <w:r w:rsidR="00F66247">
        <w:rPr>
          <w:rFonts w:ascii="Times New Roman" w:hAnsi="Times New Roman" w:cs="Times New Roman"/>
          <w:sz w:val="28"/>
          <w:szCs w:val="28"/>
        </w:rPr>
        <w:t>систем управления мобильным роботом</w:t>
      </w:r>
      <w:r w:rsidR="00BC25F2" w:rsidRPr="00BC25F2">
        <w:rPr>
          <w:rFonts w:ascii="Times New Roman" w:hAnsi="Times New Roman" w:cs="Times New Roman"/>
          <w:sz w:val="28"/>
          <w:szCs w:val="28"/>
        </w:rPr>
        <w:t>:</w:t>
      </w:r>
    </w:p>
    <w:p w:rsidR="00BC25F2" w:rsidRPr="00BC25F2" w:rsidRDefault="00BC25F2" w:rsidP="00BC25F2">
      <w:pPr>
        <w:pStyle w:val="a8"/>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система планирования</w:t>
      </w:r>
      <w:r>
        <w:rPr>
          <w:rFonts w:ascii="Times New Roman" w:hAnsi="Times New Roman" w:cs="Times New Roman"/>
          <w:sz w:val="28"/>
          <w:szCs w:val="28"/>
          <w:lang w:val="en-US"/>
        </w:rPr>
        <w:t>;</w:t>
      </w:r>
    </w:p>
    <w:p w:rsidR="00BC25F2" w:rsidRPr="00BC25F2" w:rsidRDefault="00BC25F2" w:rsidP="00BC25F2">
      <w:pPr>
        <w:pStyle w:val="a8"/>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система принятия решений</w:t>
      </w:r>
      <w:r>
        <w:rPr>
          <w:rFonts w:ascii="Times New Roman" w:hAnsi="Times New Roman" w:cs="Times New Roman"/>
          <w:sz w:val="28"/>
          <w:szCs w:val="28"/>
          <w:lang w:val="en-US"/>
        </w:rPr>
        <w:t>;</w:t>
      </w:r>
    </w:p>
    <w:p w:rsidR="00BC25F2" w:rsidRPr="00BC25F2" w:rsidRDefault="00BC25F2" w:rsidP="00BC25F2">
      <w:pPr>
        <w:pStyle w:val="a8"/>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система управления двигателями</w:t>
      </w:r>
      <w:r>
        <w:rPr>
          <w:rFonts w:ascii="Times New Roman" w:hAnsi="Times New Roman" w:cs="Times New Roman"/>
          <w:sz w:val="28"/>
          <w:szCs w:val="28"/>
          <w:lang w:val="en-US"/>
        </w:rPr>
        <w:t>;</w:t>
      </w:r>
    </w:p>
    <w:p w:rsidR="00873180" w:rsidRPr="00041EAF" w:rsidRDefault="00873180" w:rsidP="00BC25F2">
      <w:pPr>
        <w:spacing w:after="0" w:line="360" w:lineRule="auto"/>
        <w:jc w:val="both"/>
        <w:rPr>
          <w:rFonts w:ascii="Times New Roman" w:hAnsi="Times New Roman" w:cs="Times New Roman"/>
          <w:b/>
          <w:sz w:val="28"/>
          <w:szCs w:val="28"/>
        </w:rPr>
      </w:pPr>
      <w:r w:rsidRPr="00041EAF">
        <w:rPr>
          <w:b/>
        </w:rPr>
        <w:tab/>
      </w:r>
      <w:r w:rsidRPr="00041EAF">
        <w:rPr>
          <w:rFonts w:ascii="Times New Roman" w:hAnsi="Times New Roman" w:cs="Times New Roman"/>
          <w:b/>
          <w:sz w:val="28"/>
          <w:szCs w:val="28"/>
        </w:rPr>
        <w:t xml:space="preserve">Система </w:t>
      </w:r>
      <w:r w:rsidR="00041EAF">
        <w:rPr>
          <w:rFonts w:ascii="Times New Roman" w:hAnsi="Times New Roman" w:cs="Times New Roman"/>
          <w:b/>
          <w:sz w:val="28"/>
          <w:szCs w:val="28"/>
        </w:rPr>
        <w:t>планирования</w:t>
      </w:r>
    </w:p>
    <w:p w:rsidR="00864716" w:rsidRDefault="00873180" w:rsidP="00BC25F2">
      <w:pPr>
        <w:spacing w:after="0" w:line="360" w:lineRule="auto"/>
        <w:jc w:val="both"/>
        <w:rPr>
          <w:rFonts w:ascii="Times New Roman" w:hAnsi="Times New Roman" w:cs="Times New Roman"/>
          <w:sz w:val="28"/>
          <w:szCs w:val="28"/>
        </w:rPr>
      </w:pPr>
      <w:r w:rsidRPr="00873180">
        <w:rPr>
          <w:rFonts w:ascii="Times New Roman" w:hAnsi="Times New Roman" w:cs="Times New Roman"/>
          <w:sz w:val="28"/>
          <w:szCs w:val="28"/>
        </w:rPr>
        <w:tab/>
      </w:r>
      <w:r w:rsidR="008857EB" w:rsidRPr="00873180">
        <w:rPr>
          <w:rFonts w:ascii="Times New Roman" w:hAnsi="Times New Roman" w:cs="Times New Roman"/>
          <w:sz w:val="28"/>
          <w:szCs w:val="28"/>
        </w:rPr>
        <w:t>Планирование тр</w:t>
      </w:r>
      <w:r w:rsidR="00864716">
        <w:rPr>
          <w:rFonts w:ascii="Times New Roman" w:hAnsi="Times New Roman" w:cs="Times New Roman"/>
          <w:sz w:val="28"/>
          <w:szCs w:val="28"/>
        </w:rPr>
        <w:t>аектории – это одна из наиболее важных</w:t>
      </w:r>
      <w:r>
        <w:rPr>
          <w:rFonts w:ascii="Times New Roman" w:hAnsi="Times New Roman" w:cs="Times New Roman"/>
          <w:sz w:val="28"/>
          <w:szCs w:val="28"/>
        </w:rPr>
        <w:t xml:space="preserve"> за</w:t>
      </w:r>
      <w:r w:rsidR="008857EB" w:rsidRPr="00873180">
        <w:rPr>
          <w:rFonts w:ascii="Times New Roman" w:hAnsi="Times New Roman" w:cs="Times New Roman"/>
          <w:sz w:val="28"/>
          <w:szCs w:val="28"/>
        </w:rPr>
        <w:t>дач в навигации автономных роботов. Существует два типа планиров</w:t>
      </w:r>
      <w:r>
        <w:rPr>
          <w:rFonts w:ascii="Times New Roman" w:hAnsi="Times New Roman" w:cs="Times New Roman"/>
          <w:sz w:val="28"/>
          <w:szCs w:val="28"/>
        </w:rPr>
        <w:t>ания траектории мобильных робо</w:t>
      </w:r>
      <w:r w:rsidR="008857EB" w:rsidRPr="00873180">
        <w:rPr>
          <w:rFonts w:ascii="Times New Roman" w:hAnsi="Times New Roman" w:cs="Times New Roman"/>
          <w:sz w:val="28"/>
          <w:szCs w:val="28"/>
        </w:rPr>
        <w:t xml:space="preserve">тов: глобальное планирование траектории и локальное планирование траектории. </w:t>
      </w:r>
    </w:p>
    <w:p w:rsidR="00864716" w:rsidRDefault="00864716" w:rsidP="00BC25F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8857EB" w:rsidRPr="00873180">
        <w:rPr>
          <w:rFonts w:ascii="Times New Roman" w:hAnsi="Times New Roman" w:cs="Times New Roman"/>
          <w:sz w:val="28"/>
          <w:szCs w:val="28"/>
        </w:rPr>
        <w:t>Глобальное планирование траектории включает несколько методов</w:t>
      </w:r>
      <w:r w:rsidR="00E26430">
        <w:rPr>
          <w:rFonts w:ascii="Times New Roman" w:hAnsi="Times New Roman" w:cs="Times New Roman"/>
          <w:sz w:val="28"/>
          <w:szCs w:val="28"/>
        </w:rPr>
        <w:t>,</w:t>
      </w:r>
      <w:r w:rsidR="008857EB" w:rsidRPr="00873180">
        <w:rPr>
          <w:rFonts w:ascii="Times New Roman" w:hAnsi="Times New Roman" w:cs="Times New Roman"/>
          <w:sz w:val="28"/>
          <w:szCs w:val="28"/>
        </w:rPr>
        <w:t xml:space="preserve"> и все они работают в режиме офф-лайн. Однако этот метод не подходит для навигации в неизвестной динамической среде. Поэтому этот метод включает использование метода локальног</w:t>
      </w:r>
      <w:r w:rsidR="00873180">
        <w:rPr>
          <w:rFonts w:ascii="Times New Roman" w:hAnsi="Times New Roman" w:cs="Times New Roman"/>
          <w:sz w:val="28"/>
          <w:szCs w:val="28"/>
        </w:rPr>
        <w:t>о планирования траектории с ис</w:t>
      </w:r>
      <w:r w:rsidR="008857EB" w:rsidRPr="00873180">
        <w:rPr>
          <w:rFonts w:ascii="Times New Roman" w:hAnsi="Times New Roman" w:cs="Times New Roman"/>
          <w:sz w:val="28"/>
          <w:szCs w:val="28"/>
        </w:rPr>
        <w:t xml:space="preserve">пользованием датчиков. </w:t>
      </w:r>
    </w:p>
    <w:p w:rsidR="00873180" w:rsidRPr="00A22C86" w:rsidRDefault="00864716" w:rsidP="00BC25F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8857EB" w:rsidRPr="00873180">
        <w:rPr>
          <w:rFonts w:ascii="Times New Roman" w:hAnsi="Times New Roman" w:cs="Times New Roman"/>
          <w:sz w:val="28"/>
          <w:szCs w:val="28"/>
        </w:rPr>
        <w:t>Локальное планирование траектории использует информацию датчиков</w:t>
      </w:r>
      <w:r w:rsidR="00F1305B">
        <w:rPr>
          <w:rFonts w:ascii="Times New Roman" w:hAnsi="Times New Roman" w:cs="Times New Roman"/>
          <w:sz w:val="28"/>
          <w:szCs w:val="28"/>
        </w:rPr>
        <w:t xml:space="preserve">, например, ультразвуковых. </w:t>
      </w:r>
      <w:r w:rsidR="008857EB" w:rsidRPr="00873180">
        <w:rPr>
          <w:rFonts w:ascii="Times New Roman" w:hAnsi="Times New Roman" w:cs="Times New Roman"/>
          <w:sz w:val="28"/>
          <w:szCs w:val="28"/>
        </w:rPr>
        <w:t>Боренстэн и Ко</w:t>
      </w:r>
      <w:r w:rsidR="00873180">
        <w:rPr>
          <w:rFonts w:ascii="Times New Roman" w:hAnsi="Times New Roman" w:cs="Times New Roman"/>
          <w:sz w:val="28"/>
          <w:szCs w:val="28"/>
        </w:rPr>
        <w:t>рен предлагали метод гисто</w:t>
      </w:r>
      <w:r w:rsidR="008857EB" w:rsidRPr="00873180">
        <w:rPr>
          <w:rFonts w:ascii="Times New Roman" w:hAnsi="Times New Roman" w:cs="Times New Roman"/>
          <w:sz w:val="28"/>
          <w:szCs w:val="28"/>
        </w:rPr>
        <w:t>граммы векторов для быстродвижущегос</w:t>
      </w:r>
      <w:r w:rsidR="00873180">
        <w:rPr>
          <w:rFonts w:ascii="Times New Roman" w:hAnsi="Times New Roman" w:cs="Times New Roman"/>
          <w:sz w:val="28"/>
          <w:szCs w:val="28"/>
        </w:rPr>
        <w:t>я мобильно</w:t>
      </w:r>
      <w:r w:rsidR="008857EB" w:rsidRPr="00873180">
        <w:rPr>
          <w:rFonts w:ascii="Times New Roman" w:hAnsi="Times New Roman" w:cs="Times New Roman"/>
          <w:sz w:val="28"/>
          <w:szCs w:val="28"/>
        </w:rPr>
        <w:t>го робота, который имеет ультразвуковые датчики. Однако этот метод имеет недостаток, потому что трудно определить с</w:t>
      </w:r>
      <w:r w:rsidR="00873180">
        <w:rPr>
          <w:rFonts w:ascii="Times New Roman" w:hAnsi="Times New Roman" w:cs="Times New Roman"/>
          <w:sz w:val="28"/>
          <w:szCs w:val="28"/>
        </w:rPr>
        <w:t>корость и направление мобильно</w:t>
      </w:r>
      <w:r w:rsidR="008857EB" w:rsidRPr="00873180">
        <w:rPr>
          <w:rFonts w:ascii="Times New Roman" w:hAnsi="Times New Roman" w:cs="Times New Roman"/>
          <w:sz w:val="28"/>
          <w:szCs w:val="28"/>
        </w:rPr>
        <w:t>го робота в сложных ситуациях. Чтобы решить эту проблему, требуется применение нейронной сети и нечеткой логики. А</w:t>
      </w:r>
      <w:r w:rsidR="00873180">
        <w:rPr>
          <w:rFonts w:ascii="Times New Roman" w:hAnsi="Times New Roman" w:cs="Times New Roman"/>
          <w:sz w:val="28"/>
          <w:szCs w:val="28"/>
        </w:rPr>
        <w:t>лехандро Рамирес-Серано ис</w:t>
      </w:r>
      <w:r w:rsidR="008857EB" w:rsidRPr="00873180">
        <w:rPr>
          <w:rFonts w:ascii="Times New Roman" w:hAnsi="Times New Roman" w:cs="Times New Roman"/>
          <w:sz w:val="28"/>
          <w:szCs w:val="28"/>
        </w:rPr>
        <w:t>пользует в системе управления два блока нечеткой логики для планирования траектории мобильного робота в неизвестной среде. Однако им была решена задача планирования траек</w:t>
      </w:r>
      <w:r w:rsidR="00041EAF">
        <w:rPr>
          <w:rFonts w:ascii="Times New Roman" w:hAnsi="Times New Roman" w:cs="Times New Roman"/>
          <w:sz w:val="28"/>
          <w:szCs w:val="28"/>
        </w:rPr>
        <w:t>тории в статической среде. Х.Р.</w:t>
      </w:r>
      <w:r w:rsidR="008857EB" w:rsidRPr="00873180">
        <w:rPr>
          <w:rFonts w:ascii="Times New Roman" w:hAnsi="Times New Roman" w:cs="Times New Roman"/>
          <w:sz w:val="28"/>
          <w:szCs w:val="28"/>
        </w:rPr>
        <w:t xml:space="preserve">Беом и Х.С. Чо использовали нейронную сеть и нечеткую логику </w:t>
      </w:r>
      <w:r w:rsidR="00041EAF">
        <w:rPr>
          <w:rFonts w:ascii="Times New Roman" w:hAnsi="Times New Roman" w:cs="Times New Roman"/>
          <w:sz w:val="28"/>
          <w:szCs w:val="28"/>
        </w:rPr>
        <w:t>для управления роботом. Нейрон</w:t>
      </w:r>
      <w:r w:rsidR="008857EB" w:rsidRPr="00873180">
        <w:rPr>
          <w:rFonts w:ascii="Times New Roman" w:hAnsi="Times New Roman" w:cs="Times New Roman"/>
          <w:sz w:val="28"/>
          <w:szCs w:val="28"/>
        </w:rPr>
        <w:t>ная сеть использов</w:t>
      </w:r>
      <w:r w:rsidR="00041EAF">
        <w:rPr>
          <w:rFonts w:ascii="Times New Roman" w:hAnsi="Times New Roman" w:cs="Times New Roman"/>
          <w:sz w:val="28"/>
          <w:szCs w:val="28"/>
        </w:rPr>
        <w:t>ана для классификации типа пре</w:t>
      </w:r>
      <w:r w:rsidR="008857EB" w:rsidRPr="00873180">
        <w:rPr>
          <w:rFonts w:ascii="Times New Roman" w:hAnsi="Times New Roman" w:cs="Times New Roman"/>
          <w:sz w:val="28"/>
          <w:szCs w:val="28"/>
        </w:rPr>
        <w:t>пятствия, а нечетка</w:t>
      </w:r>
      <w:r w:rsidR="00041EAF">
        <w:rPr>
          <w:rFonts w:ascii="Times New Roman" w:hAnsi="Times New Roman" w:cs="Times New Roman"/>
          <w:sz w:val="28"/>
          <w:szCs w:val="28"/>
        </w:rPr>
        <w:t>я логика – для преодоления пре</w:t>
      </w:r>
      <w:r w:rsidR="008857EB" w:rsidRPr="00873180">
        <w:rPr>
          <w:rFonts w:ascii="Times New Roman" w:hAnsi="Times New Roman" w:cs="Times New Roman"/>
          <w:sz w:val="28"/>
          <w:szCs w:val="28"/>
        </w:rPr>
        <w:t>пятствия. Их работа имеет хорошую классификацию и построенные базы п</w:t>
      </w:r>
      <w:r w:rsidR="00041EAF">
        <w:rPr>
          <w:rFonts w:ascii="Times New Roman" w:hAnsi="Times New Roman" w:cs="Times New Roman"/>
          <w:sz w:val="28"/>
          <w:szCs w:val="28"/>
        </w:rPr>
        <w:t xml:space="preserve">равил. Однако число </w:t>
      </w:r>
      <w:r w:rsidR="00041EAF">
        <w:rPr>
          <w:rFonts w:ascii="Times New Roman" w:hAnsi="Times New Roman" w:cs="Times New Roman"/>
          <w:sz w:val="28"/>
          <w:szCs w:val="28"/>
        </w:rPr>
        <w:lastRenderedPageBreak/>
        <w:t>классифици</w:t>
      </w:r>
      <w:r w:rsidR="008857EB" w:rsidRPr="00873180">
        <w:rPr>
          <w:rFonts w:ascii="Times New Roman" w:hAnsi="Times New Roman" w:cs="Times New Roman"/>
          <w:sz w:val="28"/>
          <w:szCs w:val="28"/>
        </w:rPr>
        <w:t>руемых препятствий и баз правил нечеткой логики мало, трудно получить высокую точность. Чтобы улучшать эффективность планирования траектории движени</w:t>
      </w:r>
      <w:r w:rsidR="00041EAF">
        <w:rPr>
          <w:rFonts w:ascii="Times New Roman" w:hAnsi="Times New Roman" w:cs="Times New Roman"/>
          <w:sz w:val="28"/>
          <w:szCs w:val="28"/>
        </w:rPr>
        <w:t>я мобильного робота в неизвест</w:t>
      </w:r>
      <w:r w:rsidR="008857EB" w:rsidRPr="00873180">
        <w:rPr>
          <w:rFonts w:ascii="Times New Roman" w:hAnsi="Times New Roman" w:cs="Times New Roman"/>
          <w:sz w:val="28"/>
          <w:szCs w:val="28"/>
        </w:rPr>
        <w:t>ной д</w:t>
      </w:r>
      <w:r w:rsidR="00041EAF">
        <w:rPr>
          <w:rFonts w:ascii="Times New Roman" w:hAnsi="Times New Roman" w:cs="Times New Roman"/>
          <w:sz w:val="28"/>
          <w:szCs w:val="28"/>
        </w:rPr>
        <w:t>инамической среде и в режиме он</w:t>
      </w:r>
      <w:r w:rsidR="008857EB" w:rsidRPr="00873180">
        <w:rPr>
          <w:rFonts w:ascii="Times New Roman" w:hAnsi="Times New Roman" w:cs="Times New Roman"/>
          <w:sz w:val="28"/>
          <w:szCs w:val="28"/>
        </w:rPr>
        <w:t>лайн, предла</w:t>
      </w:r>
      <w:r w:rsidR="00873180" w:rsidRPr="00873180">
        <w:rPr>
          <w:rFonts w:ascii="Times New Roman" w:hAnsi="Times New Roman" w:cs="Times New Roman"/>
          <w:sz w:val="28"/>
          <w:szCs w:val="28"/>
        </w:rPr>
        <w:t xml:space="preserve">гается интеллектуальная система на базе нейронной сети и нечеткой логики. </w:t>
      </w:r>
      <w:r>
        <w:rPr>
          <w:rFonts w:ascii="Times New Roman" w:hAnsi="Times New Roman" w:cs="Times New Roman"/>
          <w:sz w:val="28"/>
          <w:szCs w:val="28"/>
        </w:rPr>
        <w:tab/>
      </w:r>
      <w:r w:rsidR="00873180" w:rsidRPr="00553A1F">
        <w:rPr>
          <w:rFonts w:ascii="Times New Roman" w:hAnsi="Times New Roman" w:cs="Times New Roman"/>
          <w:sz w:val="28"/>
          <w:szCs w:val="28"/>
        </w:rPr>
        <w:t xml:space="preserve">Нейронная сеть использована для классификации </w:t>
      </w:r>
      <w:r w:rsidR="00041EAF" w:rsidRPr="00553A1F">
        <w:rPr>
          <w:rFonts w:ascii="Times New Roman" w:hAnsi="Times New Roman" w:cs="Times New Roman"/>
          <w:sz w:val="28"/>
          <w:szCs w:val="28"/>
        </w:rPr>
        <w:t>типа препятствия во многих про</w:t>
      </w:r>
      <w:r w:rsidR="00873180" w:rsidRPr="00553A1F">
        <w:rPr>
          <w:rFonts w:ascii="Times New Roman" w:hAnsi="Times New Roman" w:cs="Times New Roman"/>
          <w:sz w:val="28"/>
          <w:szCs w:val="28"/>
        </w:rPr>
        <w:t>стых ситуациях, а блок нечеткой логики, который включает два блока нечеткой логики для обход</w:t>
      </w:r>
      <w:r w:rsidR="00041EAF" w:rsidRPr="00553A1F">
        <w:rPr>
          <w:rFonts w:ascii="Times New Roman" w:hAnsi="Times New Roman" w:cs="Times New Roman"/>
          <w:sz w:val="28"/>
          <w:szCs w:val="28"/>
        </w:rPr>
        <w:t>а пре</w:t>
      </w:r>
      <w:r w:rsidR="00873180" w:rsidRPr="00553A1F">
        <w:rPr>
          <w:rFonts w:ascii="Times New Roman" w:hAnsi="Times New Roman" w:cs="Times New Roman"/>
          <w:sz w:val="28"/>
          <w:szCs w:val="28"/>
        </w:rPr>
        <w:t xml:space="preserve">пятствия, </w:t>
      </w:r>
      <w:r w:rsidR="00553A1F" w:rsidRPr="00553A1F">
        <w:rPr>
          <w:rFonts w:ascii="Times New Roman" w:hAnsi="Times New Roman" w:cs="Times New Roman"/>
          <w:sz w:val="28"/>
          <w:szCs w:val="28"/>
        </w:rPr>
        <w:t>использован для принятия решения</w:t>
      </w:r>
      <w:r w:rsidR="00873180" w:rsidRPr="00553A1F">
        <w:rPr>
          <w:rFonts w:ascii="Times New Roman" w:hAnsi="Times New Roman" w:cs="Times New Roman"/>
          <w:sz w:val="28"/>
          <w:szCs w:val="28"/>
        </w:rPr>
        <w:t xml:space="preserve"> о движении мобильного робота при помощи базы правил, которая построена</w:t>
      </w:r>
      <w:r w:rsidR="001F53B9" w:rsidRPr="00553A1F">
        <w:rPr>
          <w:rFonts w:ascii="Times New Roman" w:hAnsi="Times New Roman" w:cs="Times New Roman"/>
          <w:sz w:val="28"/>
          <w:szCs w:val="28"/>
        </w:rPr>
        <w:t>,</w:t>
      </w:r>
      <w:r w:rsidR="00873180" w:rsidRPr="00553A1F">
        <w:rPr>
          <w:rFonts w:ascii="Times New Roman" w:hAnsi="Times New Roman" w:cs="Times New Roman"/>
          <w:sz w:val="28"/>
          <w:szCs w:val="28"/>
        </w:rPr>
        <w:t xml:space="preserve"> и связана с каждой ситуацией</w:t>
      </w:r>
      <w:r w:rsidR="00553A1F" w:rsidRPr="00553A1F">
        <w:rPr>
          <w:rFonts w:ascii="Times New Roman" w:hAnsi="Times New Roman" w:cs="Times New Roman"/>
          <w:sz w:val="28"/>
          <w:szCs w:val="28"/>
        </w:rPr>
        <w:t>.</w:t>
      </w:r>
      <w:r w:rsidR="00873180" w:rsidRPr="00864716">
        <w:rPr>
          <w:rFonts w:ascii="Times New Roman" w:hAnsi="Times New Roman" w:cs="Times New Roman"/>
          <w:sz w:val="28"/>
          <w:szCs w:val="28"/>
        </w:rPr>
        <w:tab/>
      </w:r>
      <w:r w:rsidR="00873180" w:rsidRPr="00873180">
        <w:rPr>
          <w:rFonts w:ascii="Times New Roman" w:hAnsi="Times New Roman" w:cs="Times New Roman"/>
          <w:sz w:val="28"/>
          <w:szCs w:val="28"/>
        </w:rPr>
        <w:t>Чтобы передвигаться, р</w:t>
      </w:r>
      <w:r w:rsidR="00873180">
        <w:rPr>
          <w:rFonts w:ascii="Times New Roman" w:hAnsi="Times New Roman" w:cs="Times New Roman"/>
          <w:sz w:val="28"/>
          <w:szCs w:val="28"/>
        </w:rPr>
        <w:t>обот должен получить ин</w:t>
      </w:r>
      <w:r w:rsidR="00873180" w:rsidRPr="00873180">
        <w:rPr>
          <w:rFonts w:ascii="Times New Roman" w:hAnsi="Times New Roman" w:cs="Times New Roman"/>
          <w:sz w:val="28"/>
          <w:szCs w:val="28"/>
        </w:rPr>
        <w:t xml:space="preserve">формацию об окружающем пространстве. Первым шагом в процессе </w:t>
      </w:r>
      <w:r w:rsidR="00873180">
        <w:rPr>
          <w:rFonts w:ascii="Times New Roman" w:hAnsi="Times New Roman" w:cs="Times New Roman"/>
          <w:sz w:val="28"/>
          <w:szCs w:val="28"/>
        </w:rPr>
        <w:t>планирования траектории мобиль</w:t>
      </w:r>
      <w:r w:rsidR="00873180" w:rsidRPr="00873180">
        <w:rPr>
          <w:rFonts w:ascii="Times New Roman" w:hAnsi="Times New Roman" w:cs="Times New Roman"/>
          <w:sz w:val="28"/>
          <w:szCs w:val="28"/>
        </w:rPr>
        <w:t>ного робота является</w:t>
      </w:r>
      <w:r>
        <w:rPr>
          <w:rFonts w:ascii="Times New Roman" w:hAnsi="Times New Roman" w:cs="Times New Roman"/>
          <w:sz w:val="28"/>
          <w:szCs w:val="28"/>
        </w:rPr>
        <w:t xml:space="preserve"> определение препятствий, кото</w:t>
      </w:r>
      <w:r w:rsidR="00873180" w:rsidRPr="00873180">
        <w:rPr>
          <w:rFonts w:ascii="Times New Roman" w:hAnsi="Times New Roman" w:cs="Times New Roman"/>
          <w:sz w:val="28"/>
          <w:szCs w:val="28"/>
        </w:rPr>
        <w:t>рые могут повредит</w:t>
      </w:r>
      <w:r w:rsidR="00873180">
        <w:rPr>
          <w:rFonts w:ascii="Times New Roman" w:hAnsi="Times New Roman" w:cs="Times New Roman"/>
          <w:sz w:val="28"/>
          <w:szCs w:val="28"/>
        </w:rPr>
        <w:t>ь робот</w:t>
      </w:r>
      <w:r>
        <w:rPr>
          <w:rFonts w:ascii="Times New Roman" w:hAnsi="Times New Roman" w:cs="Times New Roman"/>
          <w:sz w:val="28"/>
          <w:szCs w:val="28"/>
        </w:rPr>
        <w:t>а</w:t>
      </w:r>
      <w:r w:rsidR="00873180">
        <w:rPr>
          <w:rFonts w:ascii="Times New Roman" w:hAnsi="Times New Roman" w:cs="Times New Roman"/>
          <w:sz w:val="28"/>
          <w:szCs w:val="28"/>
        </w:rPr>
        <w:t>. В этом случае мобиль</w:t>
      </w:r>
      <w:r w:rsidR="00873180" w:rsidRPr="00873180">
        <w:rPr>
          <w:rFonts w:ascii="Times New Roman" w:hAnsi="Times New Roman" w:cs="Times New Roman"/>
          <w:sz w:val="28"/>
          <w:szCs w:val="28"/>
        </w:rPr>
        <w:t xml:space="preserve">ный робот получает информацию только о том, что находится перед тележкой (рассматриваем вектор скорости, направленный вперед). </w:t>
      </w:r>
      <w:r w:rsidR="00873180" w:rsidRPr="00553A1F">
        <w:rPr>
          <w:rFonts w:ascii="Times New Roman" w:hAnsi="Times New Roman" w:cs="Times New Roman"/>
          <w:color w:val="FF0000"/>
          <w:sz w:val="28"/>
          <w:szCs w:val="28"/>
        </w:rPr>
        <w:t>Мобильный робот имеет 5 ультразвуковых датчиков, установленных наверху робота, и д</w:t>
      </w:r>
      <w:r w:rsidR="00041EAF" w:rsidRPr="00553A1F">
        <w:rPr>
          <w:rFonts w:ascii="Times New Roman" w:hAnsi="Times New Roman" w:cs="Times New Roman"/>
          <w:color w:val="FF0000"/>
          <w:sz w:val="28"/>
          <w:szCs w:val="28"/>
        </w:rPr>
        <w:t>ва колесных датчика положения (</w:t>
      </w:r>
      <w:proofErr w:type="spellStart"/>
      <w:r w:rsidR="00041EAF" w:rsidRPr="00553A1F">
        <w:rPr>
          <w:rFonts w:ascii="Times New Roman" w:hAnsi="Times New Roman" w:cs="Times New Roman"/>
          <w:color w:val="FF0000"/>
          <w:sz w:val="28"/>
          <w:szCs w:val="28"/>
        </w:rPr>
        <w:t>э</w:t>
      </w:r>
      <w:r w:rsidR="00873180" w:rsidRPr="00553A1F">
        <w:rPr>
          <w:rFonts w:ascii="Times New Roman" w:hAnsi="Times New Roman" w:cs="Times New Roman"/>
          <w:color w:val="FF0000"/>
          <w:sz w:val="28"/>
          <w:szCs w:val="28"/>
        </w:rPr>
        <w:t>нкодеры</w:t>
      </w:r>
      <w:proofErr w:type="spellEnd"/>
      <w:r w:rsidR="00873180" w:rsidRPr="00553A1F">
        <w:rPr>
          <w:rFonts w:ascii="Times New Roman" w:hAnsi="Times New Roman" w:cs="Times New Roman"/>
          <w:color w:val="FF0000"/>
          <w:sz w:val="28"/>
          <w:szCs w:val="28"/>
        </w:rPr>
        <w:t>), связанные с каждым электродвигателем</w:t>
      </w:r>
      <w:r w:rsidR="00873180" w:rsidRPr="00873180">
        <w:rPr>
          <w:rFonts w:ascii="Times New Roman" w:hAnsi="Times New Roman" w:cs="Times New Roman"/>
          <w:sz w:val="28"/>
          <w:szCs w:val="28"/>
        </w:rPr>
        <w:t xml:space="preserve">. </w:t>
      </w:r>
      <w:r w:rsidR="00553A1F">
        <w:rPr>
          <w:rFonts w:ascii="Times New Roman" w:hAnsi="Times New Roman" w:cs="Times New Roman"/>
          <w:sz w:val="28"/>
          <w:szCs w:val="28"/>
        </w:rPr>
        <w:t xml:space="preserve"> </w:t>
      </w:r>
      <w:r w:rsidR="00873180" w:rsidRPr="00873180">
        <w:rPr>
          <w:rFonts w:ascii="Times New Roman" w:hAnsi="Times New Roman" w:cs="Times New Roman"/>
          <w:sz w:val="28"/>
          <w:szCs w:val="28"/>
        </w:rPr>
        <w:t>Информация, пол</w:t>
      </w:r>
      <w:r w:rsidR="00041EAF">
        <w:rPr>
          <w:rFonts w:ascii="Times New Roman" w:hAnsi="Times New Roman" w:cs="Times New Roman"/>
          <w:sz w:val="28"/>
          <w:szCs w:val="28"/>
        </w:rPr>
        <w:t>ученная через датчики – это от</w:t>
      </w:r>
      <w:r w:rsidR="00873180" w:rsidRPr="00873180">
        <w:rPr>
          <w:rFonts w:ascii="Times New Roman" w:hAnsi="Times New Roman" w:cs="Times New Roman"/>
          <w:sz w:val="28"/>
          <w:szCs w:val="28"/>
        </w:rPr>
        <w:t>носительное положение препятствий, выраженное в двух полярных координатах робота (d</w:t>
      </w:r>
      <w:proofErr w:type="gramStart"/>
      <w:r w:rsidR="00873180" w:rsidRPr="00873180">
        <w:rPr>
          <w:rFonts w:ascii="Times New Roman" w:hAnsi="Times New Roman" w:cs="Times New Roman"/>
          <w:sz w:val="28"/>
          <w:szCs w:val="28"/>
        </w:rPr>
        <w:t xml:space="preserve">, </w:t>
      </w:r>
      <w:r w:rsidR="00873180" w:rsidRPr="00873180">
        <w:rPr>
          <w:rFonts w:ascii="Times New Roman" w:hAnsi="Times New Roman" w:cs="Times New Roman"/>
          <w:sz w:val="28"/>
          <w:szCs w:val="28"/>
        </w:rPr>
        <w:sym w:font="Symbol" w:char="F071"/>
      </w:r>
      <w:r w:rsidR="00873180" w:rsidRPr="00873180">
        <w:rPr>
          <w:rFonts w:ascii="Times New Roman" w:hAnsi="Times New Roman" w:cs="Times New Roman"/>
          <w:sz w:val="28"/>
          <w:szCs w:val="28"/>
        </w:rPr>
        <w:t>)</w:t>
      </w:r>
      <w:proofErr w:type="gramEnd"/>
      <w:r w:rsidR="00873180" w:rsidRPr="00873180">
        <w:rPr>
          <w:rFonts w:ascii="Times New Roman" w:hAnsi="Times New Roman" w:cs="Times New Roman"/>
          <w:sz w:val="28"/>
          <w:szCs w:val="28"/>
        </w:rPr>
        <w:t>, где d – расстояние от центра</w:t>
      </w:r>
      <w:r w:rsidR="00873180">
        <w:rPr>
          <w:rFonts w:ascii="Times New Roman" w:hAnsi="Times New Roman" w:cs="Times New Roman"/>
          <w:sz w:val="28"/>
          <w:szCs w:val="28"/>
        </w:rPr>
        <w:t xml:space="preserve"> мобильного робота до препятст</w:t>
      </w:r>
      <w:r w:rsidR="00873180" w:rsidRPr="00873180">
        <w:rPr>
          <w:rFonts w:ascii="Times New Roman" w:hAnsi="Times New Roman" w:cs="Times New Roman"/>
          <w:sz w:val="28"/>
          <w:szCs w:val="28"/>
        </w:rPr>
        <w:t xml:space="preserve">вия, а </w:t>
      </w:r>
      <w:r w:rsidR="00873180" w:rsidRPr="00873180">
        <w:rPr>
          <w:rFonts w:ascii="Times New Roman" w:hAnsi="Times New Roman" w:cs="Times New Roman"/>
          <w:sz w:val="28"/>
          <w:szCs w:val="28"/>
        </w:rPr>
        <w:sym w:font="Symbol" w:char="F071"/>
      </w:r>
      <w:r w:rsidR="00873180" w:rsidRPr="00873180">
        <w:rPr>
          <w:rFonts w:ascii="Times New Roman" w:hAnsi="Times New Roman" w:cs="Times New Roman"/>
          <w:sz w:val="28"/>
          <w:szCs w:val="28"/>
        </w:rPr>
        <w:t xml:space="preserve"> – угловое направление препятствия. Элементы ультразвуковых дат</w:t>
      </w:r>
      <w:r w:rsidR="00873180">
        <w:rPr>
          <w:rFonts w:ascii="Times New Roman" w:hAnsi="Times New Roman" w:cs="Times New Roman"/>
          <w:sz w:val="28"/>
          <w:szCs w:val="28"/>
        </w:rPr>
        <w:t>чиков отражают ситуацию в окру</w:t>
      </w:r>
      <w:r w:rsidR="00873180" w:rsidRPr="00873180">
        <w:rPr>
          <w:rFonts w:ascii="Times New Roman" w:hAnsi="Times New Roman" w:cs="Times New Roman"/>
          <w:sz w:val="28"/>
          <w:szCs w:val="28"/>
        </w:rPr>
        <w:t>жающей среде, например, какого ти</w:t>
      </w:r>
      <w:r w:rsidR="00553A1F">
        <w:rPr>
          <w:rFonts w:ascii="Times New Roman" w:hAnsi="Times New Roman" w:cs="Times New Roman"/>
          <w:sz w:val="28"/>
          <w:szCs w:val="28"/>
        </w:rPr>
        <w:t>па препятствие перед роботом</w:t>
      </w:r>
      <w:r w:rsidR="00873180" w:rsidRPr="00873180">
        <w:rPr>
          <w:rFonts w:ascii="Times New Roman" w:hAnsi="Times New Roman" w:cs="Times New Roman"/>
          <w:sz w:val="28"/>
          <w:szCs w:val="28"/>
        </w:rPr>
        <w:t>.</w:t>
      </w:r>
    </w:p>
    <w:p w:rsidR="00864716" w:rsidRPr="00864716" w:rsidRDefault="00864716" w:rsidP="00BC25F2">
      <w:pPr>
        <w:spacing w:after="0"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14:anchorId="0DF898F5" wp14:editId="1510A8A0">
            <wp:extent cx="5112385" cy="430593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2385" cy="4305935"/>
                    </a:xfrm>
                    <a:prstGeom prst="rect">
                      <a:avLst/>
                    </a:prstGeom>
                    <a:noFill/>
                    <a:ln>
                      <a:noFill/>
                    </a:ln>
                  </pic:spPr>
                </pic:pic>
              </a:graphicData>
            </a:graphic>
          </wp:inline>
        </w:drawing>
      </w:r>
    </w:p>
    <w:p w:rsidR="00927E64" w:rsidRPr="00A22C86" w:rsidRDefault="003A3962" w:rsidP="00BC25F2">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553A1F" w:rsidRPr="00553A1F">
        <w:rPr>
          <w:rFonts w:ascii="Times New Roman" w:hAnsi="Times New Roman" w:cs="Times New Roman"/>
          <w:sz w:val="28"/>
          <w:szCs w:val="28"/>
        </w:rPr>
        <w:t>1</w:t>
      </w:r>
      <w:r w:rsidR="00864716" w:rsidRPr="00864716">
        <w:rPr>
          <w:rFonts w:ascii="Times New Roman" w:hAnsi="Times New Roman" w:cs="Times New Roman"/>
          <w:sz w:val="28"/>
          <w:szCs w:val="28"/>
        </w:rPr>
        <w:t xml:space="preserve"> Размещение ультразвуковых датчиков и система координат</w:t>
      </w:r>
    </w:p>
    <w:p w:rsidR="00265037" w:rsidRPr="00265037" w:rsidRDefault="00265037" w:rsidP="00BC25F2">
      <w:pPr>
        <w:autoSpaceDE w:val="0"/>
        <w:autoSpaceDN w:val="0"/>
        <w:adjustRightInd w:val="0"/>
        <w:spacing w:after="0" w:line="360" w:lineRule="auto"/>
        <w:jc w:val="both"/>
        <w:rPr>
          <w:rFonts w:ascii="Times New Roman" w:hAnsi="Times New Roman" w:cs="Times New Roman"/>
          <w:sz w:val="28"/>
          <w:szCs w:val="28"/>
        </w:rPr>
      </w:pPr>
      <w:r w:rsidRPr="00A22C86">
        <w:rPr>
          <w:rFonts w:ascii="Times New Roman" w:hAnsi="Times New Roman" w:cs="Times New Roman"/>
          <w:sz w:val="28"/>
          <w:szCs w:val="28"/>
        </w:rPr>
        <w:tab/>
      </w:r>
      <w:r w:rsidR="003A3962">
        <w:rPr>
          <w:rFonts w:ascii="Times New Roman" w:hAnsi="Times New Roman" w:cs="Times New Roman"/>
          <w:sz w:val="28"/>
          <w:szCs w:val="28"/>
        </w:rPr>
        <w:t xml:space="preserve">На рисунке </w:t>
      </w:r>
      <w:r w:rsidR="00553A1F">
        <w:rPr>
          <w:rFonts w:ascii="Times New Roman" w:hAnsi="Times New Roman" w:cs="Times New Roman"/>
          <w:sz w:val="28"/>
          <w:szCs w:val="28"/>
        </w:rPr>
        <w:t>1</w:t>
      </w:r>
      <w:r w:rsidRPr="00265037">
        <w:rPr>
          <w:rFonts w:ascii="Times New Roman" w:hAnsi="Times New Roman" w:cs="Times New Roman"/>
          <w:sz w:val="28"/>
          <w:szCs w:val="28"/>
        </w:rPr>
        <w:t xml:space="preserve"> показано размещение ультразвуковых датчиков и система координат. </w:t>
      </w:r>
      <w:proofErr w:type="gramStart"/>
      <w:r w:rsidRPr="00265037">
        <w:rPr>
          <w:rFonts w:ascii="Times New Roman" w:hAnsi="Times New Roman" w:cs="Times New Roman"/>
          <w:sz w:val="28"/>
          <w:szCs w:val="28"/>
        </w:rPr>
        <w:t xml:space="preserve">Расстояние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i</m:t>
            </m:r>
          </m:sub>
        </m:sSub>
      </m:oMath>
      <w:r w:rsidRPr="00265037">
        <w:rPr>
          <w:rFonts w:ascii="Times New Roman" w:hAnsi="Times New Roman" w:cs="Times New Roman"/>
          <w:sz w:val="28"/>
          <w:szCs w:val="28"/>
        </w:rPr>
        <w:t xml:space="preserve"> </w:t>
      </w:r>
      <w:r>
        <w:rPr>
          <w:rFonts w:ascii="Times New Roman" w:hAnsi="Times New Roman" w:cs="Times New Roman"/>
          <w:sz w:val="28"/>
          <w:szCs w:val="28"/>
        </w:rPr>
        <w:t>и</w:t>
      </w:r>
      <w:proofErr w:type="gramEnd"/>
      <w:r w:rsidRPr="00265037">
        <w:rPr>
          <w:rFonts w:ascii="Times New Roman" w:hAnsi="Times New Roman" w:cs="Times New Roman"/>
          <w:sz w:val="28"/>
          <w:szCs w:val="28"/>
        </w:rPr>
        <w:t xml:space="preserve"> </w:t>
      </w:r>
      <w:r w:rsidRPr="00265037">
        <w:rPr>
          <w:rFonts w:ascii="Times New Roman" w:hAnsi="Times New Roman" w:cs="Times New Roman"/>
          <w:sz w:val="28"/>
          <w:szCs w:val="28"/>
        </w:rPr>
        <w:sym w:font="Symbol" w:char="F071"/>
      </w:r>
      <w:r w:rsidRPr="00265037">
        <w:rPr>
          <w:rFonts w:ascii="Times New Roman" w:hAnsi="Times New Roman" w:cs="Times New Roman"/>
          <w:sz w:val="28"/>
          <w:szCs w:val="28"/>
        </w:rPr>
        <w:t xml:space="preserve"> мо</w:t>
      </w:r>
      <w:r w:rsidR="00553A1F">
        <w:rPr>
          <w:rFonts w:ascii="Times New Roman" w:hAnsi="Times New Roman" w:cs="Times New Roman"/>
          <w:sz w:val="28"/>
          <w:szCs w:val="28"/>
        </w:rPr>
        <w:t>жно выразить соответственно как:</w:t>
      </w:r>
    </w:p>
    <w:p w:rsidR="00265037" w:rsidRPr="00A22C86" w:rsidRDefault="005D4807" w:rsidP="00BC25F2">
      <w:pPr>
        <w:autoSpaceDE w:val="0"/>
        <w:autoSpaceDN w:val="0"/>
        <w:adjustRightInd w:val="0"/>
        <w:spacing w:after="0" w:line="360" w:lineRule="auto"/>
        <w:jc w:val="center"/>
        <w:rPr>
          <w:rFonts w:ascii="Times New Roman" w:eastAsiaTheme="minorEastAsia" w:hAnsi="Times New Roman" w:cs="Times New Roman"/>
          <w:sz w:val="28"/>
          <w:szCs w:val="28"/>
        </w:rPr>
      </w:pP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d</m:t>
            </m:r>
          </m:e>
          <m:sub>
            <m:r>
              <w:rPr>
                <w:rFonts w:ascii="Cambria Math" w:hAnsi="Cambria Math" w:cs="Times New Roman"/>
                <w:sz w:val="28"/>
                <w:szCs w:val="28"/>
                <w:lang w:val="en-US"/>
              </w:rPr>
              <m:t>i</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i</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y</m:t>
            </m:r>
          </m:e>
          <m:sub>
            <m:r>
              <w:rPr>
                <w:rFonts w:ascii="Cambria Math" w:hAnsi="Cambria Math" w:cs="Times New Roman"/>
                <w:sz w:val="28"/>
                <w:szCs w:val="28"/>
                <w:lang w:val="en-US"/>
              </w:rPr>
              <m:t>i</m:t>
            </m:r>
          </m:sub>
          <m:sup>
            <m:r>
              <w:rPr>
                <w:rFonts w:ascii="Cambria Math" w:hAnsi="Cambria Math" w:cs="Times New Roman"/>
                <w:sz w:val="28"/>
                <w:szCs w:val="28"/>
              </w:rPr>
              <m:t>2</m:t>
            </m:r>
          </m:sup>
        </m:sSubSup>
      </m:oMath>
      <w:r w:rsidR="00265037" w:rsidRPr="0026503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Ѳ=90-ixα</m:t>
        </m:r>
      </m:oMath>
    </w:p>
    <w:p w:rsidR="00265037" w:rsidRPr="00A22C86" w:rsidRDefault="00265037" w:rsidP="00BC25F2">
      <w:pPr>
        <w:autoSpaceDE w:val="0"/>
        <w:autoSpaceDN w:val="0"/>
        <w:adjustRightInd w:val="0"/>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oMath>
      <w:r w:rsidRPr="00265037">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oMath>
      <w:r w:rsidRPr="0026503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 координатная величина препятствия</w:t>
      </w:r>
      <w:r w:rsidRPr="0026503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p>
    <w:p w:rsidR="00265037" w:rsidRPr="00265037" w:rsidRDefault="005D4807" w:rsidP="00BC25F2">
      <w:pPr>
        <w:autoSpaceDE w:val="0"/>
        <w:autoSpaceDN w:val="0"/>
        <w:adjustRightInd w:val="0"/>
        <w:spacing w:after="0" w:line="360" w:lineRule="auto"/>
        <w:jc w:val="both"/>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a+R</m:t>
              </m:r>
            </m:e>
          </m:d>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Ѳ</m:t>
                  </m:r>
                </m:e>
              </m:d>
            </m:e>
          </m:func>
        </m:oMath>
      </m:oMathPara>
    </w:p>
    <w:p w:rsidR="00265037" w:rsidRPr="00265037" w:rsidRDefault="005D4807" w:rsidP="00BC25F2">
      <w:pPr>
        <w:autoSpaceDE w:val="0"/>
        <w:autoSpaceDN w:val="0"/>
        <w:adjustRightInd w:val="0"/>
        <w:spacing w:after="0" w:line="360" w:lineRule="auto"/>
        <w:jc w:val="both"/>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a+R</m:t>
              </m:r>
            </m:e>
          </m:d>
          <m:func>
            <m:funcPr>
              <m:ctrlPr>
                <w:rPr>
                  <w:rFonts w:ascii="Cambria Math" w:eastAsiaTheme="minorEastAsia" w:hAnsi="Cambria Math" w:cs="Times New Roman"/>
                  <w:i/>
                  <w:sz w:val="28"/>
                  <w:szCs w:val="28"/>
                </w:rPr>
              </m:ctrlPr>
            </m:funcPr>
            <m:fName>
              <m:r>
                <m:rPr>
                  <m:sty m:val="p"/>
                </m:rPr>
                <w:rPr>
                  <w:rFonts w:ascii="Cambria Math" w:eastAsiaTheme="minorEastAsia" w:hAnsi="Cambria Math" w:cs="Times New Roman"/>
                  <w:sz w:val="28"/>
                  <w:szCs w:val="28"/>
                </w:rPr>
                <m:t>cos</m:t>
              </m: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Ѳ</m:t>
                  </m:r>
                </m:e>
              </m:d>
            </m:e>
          </m:func>
        </m:oMath>
      </m:oMathPara>
    </w:p>
    <w:p w:rsidR="00BC25F2" w:rsidRPr="00BC25F2" w:rsidRDefault="00265037" w:rsidP="00BC25F2">
      <w:pPr>
        <w:autoSpaceDE w:val="0"/>
        <w:autoSpaceDN w:val="0"/>
        <w:adjustRightInd w:val="0"/>
        <w:spacing w:after="0" w:line="360" w:lineRule="auto"/>
        <w:jc w:val="both"/>
        <w:rPr>
          <w:rFonts w:ascii="Times New Roman" w:hAnsi="Times New Roman" w:cs="Times New Roman"/>
          <w:sz w:val="28"/>
          <w:szCs w:val="28"/>
        </w:rPr>
      </w:pPr>
      <w:r w:rsidRPr="00265037">
        <w:rPr>
          <w:rFonts w:ascii="Times New Roman" w:hAnsi="Times New Roman" w:cs="Times New Roman"/>
          <w:sz w:val="28"/>
          <w:szCs w:val="28"/>
        </w:rPr>
        <w:t xml:space="preserve">где </w:t>
      </w:r>
      <w:r w:rsidRPr="00265037">
        <w:rPr>
          <w:rFonts w:ascii="Times New Roman" w:hAnsi="Times New Roman" w:cs="Times New Roman"/>
          <w:sz w:val="28"/>
          <w:szCs w:val="28"/>
        </w:rPr>
        <w:sym w:font="Symbol" w:char="F061"/>
      </w:r>
      <w:r w:rsidRPr="00265037">
        <w:rPr>
          <w:rFonts w:ascii="Times New Roman" w:hAnsi="Times New Roman" w:cs="Times New Roman"/>
          <w:sz w:val="28"/>
          <w:szCs w:val="28"/>
        </w:rPr>
        <w:t xml:space="preserve"> – угол между двумя соседними датчиками; R – радиус мобильного робота; a – расстояние от i-</w:t>
      </w:r>
      <w:proofErr w:type="spellStart"/>
      <w:r w:rsidRPr="00265037">
        <w:rPr>
          <w:rFonts w:ascii="Times New Roman" w:hAnsi="Times New Roman" w:cs="Times New Roman"/>
          <w:sz w:val="28"/>
          <w:szCs w:val="28"/>
        </w:rPr>
        <w:t>го</w:t>
      </w:r>
      <w:proofErr w:type="spellEnd"/>
      <w:r w:rsidRPr="00265037">
        <w:rPr>
          <w:rFonts w:ascii="Times New Roman" w:hAnsi="Times New Roman" w:cs="Times New Roman"/>
          <w:sz w:val="28"/>
          <w:szCs w:val="28"/>
        </w:rPr>
        <w:t xml:space="preserve"> сенсора до препятствия.</w:t>
      </w:r>
    </w:p>
    <w:p w:rsidR="00050AD5" w:rsidRDefault="00050AD5" w:rsidP="00BC25F2">
      <w:pPr>
        <w:spacing w:after="0" w:line="360" w:lineRule="auto"/>
        <w:jc w:val="both"/>
        <w:rPr>
          <w:rFonts w:ascii="Times New Roman" w:hAnsi="Times New Roman" w:cs="Times New Roman"/>
          <w:b/>
          <w:sz w:val="28"/>
          <w:szCs w:val="28"/>
        </w:rPr>
      </w:pPr>
      <w:r w:rsidRPr="00BC25F2">
        <w:rPr>
          <w:rFonts w:ascii="Times New Roman" w:hAnsi="Times New Roman" w:cs="Times New Roman"/>
          <w:b/>
          <w:sz w:val="28"/>
          <w:szCs w:val="28"/>
        </w:rPr>
        <w:tab/>
      </w:r>
      <w:r w:rsidRPr="00041EAF">
        <w:rPr>
          <w:rFonts w:ascii="Times New Roman" w:hAnsi="Times New Roman" w:cs="Times New Roman"/>
          <w:b/>
          <w:sz w:val="28"/>
          <w:szCs w:val="28"/>
        </w:rPr>
        <w:t xml:space="preserve">Система </w:t>
      </w:r>
      <w:r>
        <w:rPr>
          <w:rFonts w:ascii="Times New Roman" w:hAnsi="Times New Roman" w:cs="Times New Roman"/>
          <w:b/>
          <w:sz w:val="28"/>
          <w:szCs w:val="28"/>
        </w:rPr>
        <w:t xml:space="preserve">принятия решений </w:t>
      </w:r>
    </w:p>
    <w:p w:rsidR="00050AD5" w:rsidRDefault="00050AD5" w:rsidP="00BC25F2">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Информация, полученная от датчиков</w:t>
      </w:r>
      <w:r w:rsidR="00A206B6">
        <w:rPr>
          <w:rFonts w:ascii="Times New Roman" w:hAnsi="Times New Roman" w:cs="Times New Roman"/>
          <w:sz w:val="28"/>
          <w:szCs w:val="28"/>
        </w:rPr>
        <w:t>,</w:t>
      </w:r>
      <w:r>
        <w:rPr>
          <w:rFonts w:ascii="Times New Roman" w:hAnsi="Times New Roman" w:cs="Times New Roman"/>
          <w:sz w:val="28"/>
          <w:szCs w:val="28"/>
        </w:rPr>
        <w:t xml:space="preserve"> должна быть обработана</w:t>
      </w:r>
      <w:r w:rsidR="00A206B6">
        <w:rPr>
          <w:rFonts w:ascii="Times New Roman" w:hAnsi="Times New Roman" w:cs="Times New Roman"/>
          <w:sz w:val="28"/>
          <w:szCs w:val="28"/>
        </w:rPr>
        <w:t>,</w:t>
      </w:r>
      <w:r>
        <w:rPr>
          <w:rFonts w:ascii="Times New Roman" w:hAnsi="Times New Roman" w:cs="Times New Roman"/>
          <w:sz w:val="28"/>
          <w:szCs w:val="28"/>
        </w:rPr>
        <w:t xml:space="preserve"> и проанализирована – этим занимается система принятия решений (внутреннего управления). Она содержит правила поведения робота в зависимости от времени и информации, поступающей от других систем. </w:t>
      </w:r>
      <w:r w:rsidR="00A206B6">
        <w:rPr>
          <w:rFonts w:ascii="Times New Roman" w:hAnsi="Times New Roman" w:cs="Times New Roman"/>
          <w:sz w:val="28"/>
          <w:szCs w:val="28"/>
        </w:rPr>
        <w:t xml:space="preserve">Включение робота приводит к тому, что он начинает действовать согласно </w:t>
      </w:r>
      <w:r w:rsidR="00A206B6">
        <w:rPr>
          <w:rFonts w:ascii="Times New Roman" w:hAnsi="Times New Roman" w:cs="Times New Roman"/>
          <w:sz w:val="28"/>
          <w:szCs w:val="28"/>
        </w:rPr>
        <w:lastRenderedPageBreak/>
        <w:t xml:space="preserve">этим правилам. Под действием понимается управление своими механизмами, включение или отключение моторов, передача и получение информации по системам связи. </w:t>
      </w:r>
    </w:p>
    <w:p w:rsidR="00A206B6" w:rsidRDefault="00A206B6" w:rsidP="00BC25F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Правила поведения роботов содержатся в его памяти в машинных кодах. Но перед этим они создаются людьми сначала в виде алгоритмов, а затем в виде программы на языке программирования. Роботы сами не способны изменять правила своего поведения.</w:t>
      </w:r>
    </w:p>
    <w:p w:rsidR="00A206B6" w:rsidRDefault="00A206B6" w:rsidP="00BC25F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Система принятия решений является «компьютером» робота и может быть реализована на схожих компонентах. Эту систему можно также назвать центральной системой робота.</w:t>
      </w:r>
    </w:p>
    <w:p w:rsidR="00A206B6" w:rsidRDefault="00A206B6" w:rsidP="00BC25F2">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ab/>
        <w:t>Функции системы принятия решений в роботах выполняют микроконтроллеры. Микроконтроллер – микросхема, включающая в себя несколько устройств</w:t>
      </w:r>
      <w:r>
        <w:rPr>
          <w:rFonts w:ascii="Times New Roman" w:hAnsi="Times New Roman" w:cs="Times New Roman"/>
          <w:sz w:val="28"/>
          <w:szCs w:val="28"/>
          <w:lang w:val="en-US"/>
        </w:rPr>
        <w:t>:</w:t>
      </w:r>
    </w:p>
    <w:p w:rsidR="00A206B6" w:rsidRPr="00BD330B" w:rsidRDefault="00BD330B" w:rsidP="00BC25F2">
      <w:pPr>
        <w:pStyle w:val="a8"/>
        <w:numPr>
          <w:ilvl w:val="0"/>
          <w:numId w:val="2"/>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п</w:t>
      </w:r>
      <w:r w:rsidR="00A206B6">
        <w:rPr>
          <w:rFonts w:ascii="Times New Roman" w:hAnsi="Times New Roman" w:cs="Times New Roman"/>
          <w:sz w:val="28"/>
          <w:szCs w:val="28"/>
        </w:rPr>
        <w:t>роцессор</w:t>
      </w:r>
      <w:r>
        <w:rPr>
          <w:rFonts w:ascii="Times New Roman" w:hAnsi="Times New Roman" w:cs="Times New Roman"/>
          <w:sz w:val="28"/>
          <w:szCs w:val="28"/>
          <w:lang w:val="en-US"/>
        </w:rPr>
        <w:t>;</w:t>
      </w:r>
    </w:p>
    <w:p w:rsidR="00BD330B" w:rsidRPr="00BD330B" w:rsidRDefault="00BD330B" w:rsidP="00BC25F2">
      <w:pPr>
        <w:pStyle w:val="a8"/>
        <w:numPr>
          <w:ilvl w:val="0"/>
          <w:numId w:val="2"/>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постоянная память</w:t>
      </w:r>
      <w:r>
        <w:rPr>
          <w:rFonts w:ascii="Times New Roman" w:hAnsi="Times New Roman" w:cs="Times New Roman"/>
          <w:sz w:val="28"/>
          <w:szCs w:val="28"/>
          <w:lang w:val="en-US"/>
        </w:rPr>
        <w:t>;</w:t>
      </w:r>
    </w:p>
    <w:p w:rsidR="00BD330B" w:rsidRDefault="00BD330B" w:rsidP="00BC25F2">
      <w:pPr>
        <w:pStyle w:val="a8"/>
        <w:numPr>
          <w:ilvl w:val="0"/>
          <w:numId w:val="2"/>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оперативная память</w:t>
      </w:r>
      <w:r>
        <w:rPr>
          <w:rFonts w:ascii="Times New Roman" w:hAnsi="Times New Roman" w:cs="Times New Roman"/>
          <w:sz w:val="28"/>
          <w:szCs w:val="28"/>
          <w:lang w:val="en-US"/>
        </w:rPr>
        <w:t>;</w:t>
      </w:r>
    </w:p>
    <w:p w:rsidR="00BD330B" w:rsidRDefault="00BD330B" w:rsidP="00BC25F2">
      <w:pPr>
        <w:pStyle w:val="a8"/>
        <w:numPr>
          <w:ilvl w:val="0"/>
          <w:numId w:val="2"/>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аналого-цифровые преобразователи</w:t>
      </w:r>
      <w:r>
        <w:rPr>
          <w:rFonts w:ascii="Times New Roman" w:hAnsi="Times New Roman" w:cs="Times New Roman"/>
          <w:sz w:val="28"/>
          <w:szCs w:val="28"/>
          <w:lang w:val="en-US"/>
        </w:rPr>
        <w:t>;</w:t>
      </w:r>
    </w:p>
    <w:p w:rsidR="00BD330B" w:rsidRPr="00BD330B" w:rsidRDefault="00BD330B" w:rsidP="00BC25F2">
      <w:pPr>
        <w:pStyle w:val="a8"/>
        <w:numPr>
          <w:ilvl w:val="0"/>
          <w:numId w:val="2"/>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широтно-импульсные генераторы.</w:t>
      </w:r>
    </w:p>
    <w:p w:rsidR="00BD330B" w:rsidRDefault="00BD330B" w:rsidP="00BC25F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Процессор выполняет все операции, связанные с логикой и арифметикой, и управляет программами робота.</w:t>
      </w:r>
    </w:p>
    <w:p w:rsidR="00BD330B" w:rsidRDefault="00BD330B" w:rsidP="00BC25F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Постоянная память (постоянное запоминающее устройств (ПЗУ)) является жестким диском робота, в  ней хранятся программы и данные, которые не стираются при отключении от питания.</w:t>
      </w:r>
    </w:p>
    <w:p w:rsidR="00BD330B" w:rsidRDefault="00BD330B" w:rsidP="00BC25F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Оперативная память (оперативное запоминающее устройство (ОЗУ)) является памятью быстрого доступа робота, в ней хранятся данные и программы, используемые контроллером в процессе работы.</w:t>
      </w:r>
    </w:p>
    <w:p w:rsidR="00BD330B" w:rsidRDefault="00BD330B" w:rsidP="00BC25F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Аналогово-цифровые преобразователи преобразуют уровни напряжения в числовую форму.</w:t>
      </w:r>
    </w:p>
    <w:p w:rsidR="00BD330B" w:rsidRDefault="00BD330B" w:rsidP="00BC25F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Широтно-импульсные генераторы используются для генерации электрических импульсов определенной частоты и ширины, и служат для </w:t>
      </w:r>
      <w:r>
        <w:rPr>
          <w:rFonts w:ascii="Times New Roman" w:hAnsi="Times New Roman" w:cs="Times New Roman"/>
          <w:sz w:val="28"/>
          <w:szCs w:val="28"/>
        </w:rPr>
        <w:lastRenderedPageBreak/>
        <w:t xml:space="preserve">управления внешними устройствами, такими как двигатель постоянного тока. </w:t>
      </w:r>
    </w:p>
    <w:p w:rsidR="00BD330B" w:rsidRPr="007B2CED" w:rsidRDefault="00DE08DE" w:rsidP="00BC25F2">
      <w:pPr>
        <w:spacing w:after="0" w:line="360" w:lineRule="auto"/>
        <w:jc w:val="both"/>
        <w:rPr>
          <w:rFonts w:ascii="Times New Roman" w:hAnsi="Times New Roman" w:cs="Times New Roman"/>
          <w:b/>
          <w:sz w:val="28"/>
          <w:szCs w:val="28"/>
        </w:rPr>
      </w:pPr>
      <w:r>
        <w:rPr>
          <w:rFonts w:ascii="Times New Roman" w:hAnsi="Times New Roman" w:cs="Times New Roman"/>
          <w:sz w:val="28"/>
          <w:szCs w:val="28"/>
        </w:rPr>
        <w:tab/>
      </w:r>
      <w:r w:rsidR="00084D45" w:rsidRPr="007B2CED">
        <w:rPr>
          <w:rFonts w:ascii="Times New Roman" w:hAnsi="Times New Roman" w:cs="Times New Roman"/>
          <w:b/>
          <w:sz w:val="28"/>
          <w:szCs w:val="28"/>
        </w:rPr>
        <w:t>Система управления двигателями</w:t>
      </w:r>
    </w:p>
    <w:p w:rsidR="00AE0A1B" w:rsidRPr="00AE0A1B" w:rsidRDefault="00AE0A1B" w:rsidP="00AE0A1B">
      <w:pPr>
        <w:pStyle w:val="a4"/>
        <w:shd w:val="clear" w:color="auto" w:fill="FFFFFF"/>
        <w:spacing w:before="0" w:beforeAutospacing="0" w:after="0" w:afterAutospacing="0" w:line="360" w:lineRule="auto"/>
        <w:jc w:val="both"/>
        <w:rPr>
          <w:sz w:val="28"/>
          <w:szCs w:val="28"/>
        </w:rPr>
      </w:pPr>
      <w:r w:rsidRPr="00A22C86">
        <w:rPr>
          <w:sz w:val="28"/>
          <w:szCs w:val="28"/>
        </w:rPr>
        <w:tab/>
      </w:r>
      <w:r>
        <w:rPr>
          <w:sz w:val="28"/>
          <w:szCs w:val="28"/>
        </w:rPr>
        <w:t>Мобильный р</w:t>
      </w:r>
      <w:r w:rsidRPr="00AE0A1B">
        <w:rPr>
          <w:sz w:val="28"/>
          <w:szCs w:val="28"/>
        </w:rPr>
        <w:t>обот может непосредственно подчиняться командам оператора, работать по заранее составленной программе либо следовать набору общих указаний с помощью технологии искусственного интеллекта.</w:t>
      </w:r>
    </w:p>
    <w:p w:rsidR="00AE0A1B" w:rsidRPr="00AE0A1B" w:rsidRDefault="00AE0A1B" w:rsidP="00AE0A1B">
      <w:pPr>
        <w:pStyle w:val="a4"/>
        <w:shd w:val="clear" w:color="auto" w:fill="FFFFFF"/>
        <w:spacing w:before="0" w:beforeAutospacing="0" w:after="0" w:afterAutospacing="0" w:line="360" w:lineRule="auto"/>
        <w:jc w:val="both"/>
        <w:rPr>
          <w:sz w:val="28"/>
          <w:szCs w:val="28"/>
        </w:rPr>
      </w:pPr>
      <w:r>
        <w:rPr>
          <w:sz w:val="28"/>
          <w:szCs w:val="28"/>
        </w:rPr>
        <w:tab/>
      </w:r>
      <w:r w:rsidRPr="00AE0A1B">
        <w:rPr>
          <w:sz w:val="28"/>
          <w:szCs w:val="28"/>
        </w:rPr>
        <w:t>Электрический привод (сокращенно – электропривод) – это электромеханическая система для приведения в движение исполнительных механизмов рабочих машин и управления этим движением в целях осуществления технологического прогресса.</w:t>
      </w:r>
    </w:p>
    <w:p w:rsidR="00AE0A1B" w:rsidRPr="00AE0A1B" w:rsidRDefault="00AE0A1B" w:rsidP="00AE0A1B">
      <w:pPr>
        <w:pStyle w:val="a4"/>
        <w:shd w:val="clear" w:color="auto" w:fill="FFFFFF"/>
        <w:spacing w:before="0" w:beforeAutospacing="0" w:after="0" w:afterAutospacing="0" w:line="360" w:lineRule="auto"/>
        <w:jc w:val="both"/>
        <w:rPr>
          <w:sz w:val="28"/>
          <w:szCs w:val="28"/>
        </w:rPr>
      </w:pPr>
      <w:r>
        <w:rPr>
          <w:sz w:val="28"/>
          <w:szCs w:val="28"/>
        </w:rPr>
        <w:tab/>
      </w:r>
      <w:r w:rsidRPr="00AE0A1B">
        <w:rPr>
          <w:sz w:val="28"/>
          <w:szCs w:val="28"/>
        </w:rPr>
        <w:t>Современный электропривод – это совокупность множества электромашин, аппаратов и систем управления ими. Он является основным потребителем электрической энергии (до 60 %) и главным источником механической энергии в промышленности.</w:t>
      </w:r>
    </w:p>
    <w:p w:rsidR="00AE0A1B" w:rsidRPr="00AE0A1B" w:rsidRDefault="00AE0A1B" w:rsidP="00AE0A1B">
      <w:pPr>
        <w:pStyle w:val="a4"/>
        <w:shd w:val="clear" w:color="auto" w:fill="FFFFFF"/>
        <w:spacing w:before="0" w:beforeAutospacing="0" w:after="0" w:afterAutospacing="0" w:line="360" w:lineRule="auto"/>
        <w:jc w:val="both"/>
        <w:rPr>
          <w:sz w:val="28"/>
          <w:szCs w:val="28"/>
        </w:rPr>
      </w:pPr>
      <w:r>
        <w:rPr>
          <w:sz w:val="28"/>
          <w:szCs w:val="28"/>
        </w:rPr>
        <w:tab/>
      </w:r>
      <w:r w:rsidRPr="00AE0A1B">
        <w:rPr>
          <w:sz w:val="28"/>
          <w:szCs w:val="28"/>
        </w:rPr>
        <w:t>Двигатели разделяют на виды:</w:t>
      </w:r>
    </w:p>
    <w:p w:rsidR="00AE0A1B" w:rsidRPr="00AE0A1B" w:rsidRDefault="00AE0A1B" w:rsidP="00AE0A1B">
      <w:pPr>
        <w:pStyle w:val="a4"/>
        <w:numPr>
          <w:ilvl w:val="0"/>
          <w:numId w:val="4"/>
        </w:numPr>
        <w:shd w:val="clear" w:color="auto" w:fill="FFFFFF"/>
        <w:spacing w:before="0" w:beforeAutospacing="0" w:after="0" w:afterAutospacing="0" w:line="360" w:lineRule="auto"/>
        <w:jc w:val="both"/>
        <w:rPr>
          <w:sz w:val="28"/>
          <w:szCs w:val="28"/>
        </w:rPr>
      </w:pPr>
      <w:r w:rsidRPr="00AE0A1B">
        <w:rPr>
          <w:sz w:val="28"/>
          <w:szCs w:val="28"/>
        </w:rPr>
        <w:t>Нерегулируемые, простейшие, предназначенные для пуска и остановки двигателя, работающие в односкоростном режиме;</w:t>
      </w:r>
    </w:p>
    <w:p w:rsidR="00AE0A1B" w:rsidRPr="00AE0A1B" w:rsidRDefault="00AE0A1B" w:rsidP="00AE0A1B">
      <w:pPr>
        <w:pStyle w:val="a4"/>
        <w:numPr>
          <w:ilvl w:val="0"/>
          <w:numId w:val="4"/>
        </w:numPr>
        <w:shd w:val="clear" w:color="auto" w:fill="FFFFFF"/>
        <w:spacing w:before="0" w:beforeAutospacing="0" w:after="0" w:afterAutospacing="0" w:line="360" w:lineRule="auto"/>
        <w:jc w:val="both"/>
        <w:rPr>
          <w:sz w:val="28"/>
          <w:szCs w:val="28"/>
        </w:rPr>
      </w:pPr>
      <w:r w:rsidRPr="00AE0A1B">
        <w:rPr>
          <w:sz w:val="28"/>
          <w:szCs w:val="28"/>
        </w:rPr>
        <w:t>Регулируемые, предназначенные для регулирования частоты вращения и управления пуском и торможением электродвигателя для заданного технологического процесса;</w:t>
      </w:r>
    </w:p>
    <w:p w:rsidR="00AE0A1B" w:rsidRPr="00AE0A1B" w:rsidRDefault="00AE0A1B" w:rsidP="00AE0A1B">
      <w:pPr>
        <w:pStyle w:val="a4"/>
        <w:numPr>
          <w:ilvl w:val="0"/>
          <w:numId w:val="4"/>
        </w:numPr>
        <w:shd w:val="clear" w:color="auto" w:fill="FFFFFF"/>
        <w:spacing w:before="0" w:beforeAutospacing="0" w:after="0" w:afterAutospacing="0" w:line="360" w:lineRule="auto"/>
        <w:jc w:val="both"/>
        <w:rPr>
          <w:sz w:val="28"/>
          <w:szCs w:val="28"/>
        </w:rPr>
      </w:pPr>
      <w:r w:rsidRPr="00AE0A1B">
        <w:rPr>
          <w:sz w:val="28"/>
          <w:szCs w:val="28"/>
        </w:rPr>
        <w:t>Неавтоматизированные;</w:t>
      </w:r>
    </w:p>
    <w:p w:rsidR="00AE0A1B" w:rsidRPr="00AE0A1B" w:rsidRDefault="00AE0A1B" w:rsidP="00AE0A1B">
      <w:pPr>
        <w:pStyle w:val="a4"/>
        <w:numPr>
          <w:ilvl w:val="0"/>
          <w:numId w:val="4"/>
        </w:numPr>
        <w:shd w:val="clear" w:color="auto" w:fill="FFFFFF"/>
        <w:spacing w:before="0" w:beforeAutospacing="0" w:after="0" w:afterAutospacing="0" w:line="360" w:lineRule="auto"/>
        <w:jc w:val="both"/>
        <w:rPr>
          <w:sz w:val="28"/>
          <w:szCs w:val="28"/>
        </w:rPr>
      </w:pPr>
      <w:r w:rsidRPr="00AE0A1B">
        <w:rPr>
          <w:sz w:val="28"/>
          <w:szCs w:val="28"/>
        </w:rPr>
        <w:t>Автоматизированные.</w:t>
      </w:r>
    </w:p>
    <w:p w:rsidR="00AE0A1B" w:rsidRPr="00AE0A1B" w:rsidRDefault="00AE0A1B" w:rsidP="00AE0A1B">
      <w:pPr>
        <w:pStyle w:val="a4"/>
        <w:shd w:val="clear" w:color="auto" w:fill="FFFFFF"/>
        <w:spacing w:before="0" w:beforeAutospacing="0" w:after="0" w:afterAutospacing="0" w:line="360" w:lineRule="auto"/>
        <w:jc w:val="both"/>
        <w:rPr>
          <w:sz w:val="28"/>
          <w:szCs w:val="28"/>
        </w:rPr>
      </w:pPr>
      <w:r>
        <w:rPr>
          <w:sz w:val="28"/>
          <w:szCs w:val="28"/>
        </w:rPr>
        <w:tab/>
      </w:r>
      <w:r w:rsidRPr="00AE0A1B">
        <w:rPr>
          <w:sz w:val="28"/>
          <w:szCs w:val="28"/>
        </w:rPr>
        <w:t>Автоматизированный электропривод в настоящее время получил широкое применение во всех сферах жизни и деятельности общества – от сферы промышленного производства до сферы быта.</w:t>
      </w:r>
    </w:p>
    <w:p w:rsidR="00AE0A1B" w:rsidRPr="00AE0A1B" w:rsidRDefault="00AE0A1B" w:rsidP="00AE0A1B">
      <w:pPr>
        <w:pStyle w:val="a4"/>
        <w:shd w:val="clear" w:color="auto" w:fill="FFFFFF"/>
        <w:spacing w:before="0" w:beforeAutospacing="0" w:after="0" w:afterAutospacing="0" w:line="360" w:lineRule="auto"/>
        <w:jc w:val="both"/>
        <w:rPr>
          <w:sz w:val="28"/>
          <w:szCs w:val="28"/>
        </w:rPr>
      </w:pPr>
      <w:r>
        <w:rPr>
          <w:sz w:val="28"/>
          <w:szCs w:val="28"/>
        </w:rPr>
        <w:tab/>
      </w:r>
      <w:r w:rsidRPr="00AE0A1B">
        <w:rPr>
          <w:sz w:val="28"/>
          <w:szCs w:val="28"/>
        </w:rPr>
        <w:t xml:space="preserve">Современный электропривод содержит в своем составе систему автоматического управления, которая в простейших случаях осуществляет пуск, отключение двигателя и его защиту, а в более сложных управляет технологическим процессом приводимого в движение механизма. Характерная тенденция в развитии современного машиностроения и </w:t>
      </w:r>
      <w:r w:rsidRPr="00AE0A1B">
        <w:rPr>
          <w:sz w:val="28"/>
          <w:szCs w:val="28"/>
        </w:rPr>
        <w:lastRenderedPageBreak/>
        <w:t>производства – упрощение кинематических цепей механизмов при усложнении и совершенствовании систем управления их электроприводами. Происходит постоянное расширение области применения регулируемого электропривода, главным образом за счет количественного и качественного роста регулируемых электроприводов переменного тока.</w:t>
      </w:r>
    </w:p>
    <w:p w:rsidR="00AE0A1B" w:rsidRPr="00AE0A1B" w:rsidRDefault="00AE0A1B" w:rsidP="00AE0A1B">
      <w:pPr>
        <w:pStyle w:val="a4"/>
        <w:shd w:val="clear" w:color="auto" w:fill="FFFFFF"/>
        <w:spacing w:before="0" w:beforeAutospacing="0" w:after="0" w:afterAutospacing="0" w:line="360" w:lineRule="auto"/>
        <w:jc w:val="both"/>
        <w:rPr>
          <w:sz w:val="28"/>
          <w:szCs w:val="28"/>
        </w:rPr>
      </w:pPr>
      <w:r>
        <w:rPr>
          <w:sz w:val="28"/>
          <w:szCs w:val="28"/>
        </w:rPr>
        <w:tab/>
      </w:r>
      <w:r w:rsidRPr="00AE0A1B">
        <w:rPr>
          <w:sz w:val="28"/>
          <w:szCs w:val="28"/>
        </w:rPr>
        <w:t>Рост степени интеграции в микропроцессорной технике и переход от микропроцессоров к микроконтроллерам с встроенным набором специализированных периферийных устройств, сделали необратимой тенденцию массовой замены аналоговых систем управления приводами на системы прямого цифрового управления. Под прямым цифровым управлением понимается не только непосредственное управление от микроконтроллера каждым ключом силового преобразователя (инвертора и управляемого выпрямителя, если он есть), но и обеспечение возможности прямого ввода в микроконтроллер сигналов различных обратных связей (независимо от типа сигнала: дискретный, аналоговый или импульсный) с последующей про</w:t>
      </w:r>
      <w:r w:rsidRPr="00AE0A1B">
        <w:rPr>
          <w:sz w:val="28"/>
          <w:szCs w:val="28"/>
        </w:rPr>
        <w:softHyphen/>
        <w:t>граммно-аппаратной обработкой внутри микроконтроллера. Таким образом, система прямого цифрового управления ориентирована на отказ от значительного числа дополнительных интерфейсных плат и создание одноплатных контроллеров управления приводами.</w:t>
      </w:r>
    </w:p>
    <w:p w:rsidR="00AE0A1B" w:rsidRPr="00AE0A1B" w:rsidRDefault="00AE0A1B" w:rsidP="00AE0A1B">
      <w:pPr>
        <w:pStyle w:val="a4"/>
        <w:shd w:val="clear" w:color="auto" w:fill="FFFFFF"/>
        <w:spacing w:before="0" w:beforeAutospacing="0" w:after="0" w:afterAutospacing="0" w:line="360" w:lineRule="auto"/>
        <w:jc w:val="both"/>
        <w:rPr>
          <w:sz w:val="28"/>
          <w:szCs w:val="28"/>
        </w:rPr>
      </w:pPr>
      <w:r>
        <w:rPr>
          <w:sz w:val="28"/>
          <w:szCs w:val="28"/>
        </w:rPr>
        <w:tab/>
      </w:r>
      <w:r w:rsidRPr="00AE0A1B">
        <w:rPr>
          <w:sz w:val="28"/>
          <w:szCs w:val="28"/>
        </w:rPr>
        <w:t>Регулирование скорости – это принудительное изменение скорости электропривода, в зависимости от требований технологического процесса.</w:t>
      </w:r>
    </w:p>
    <w:p w:rsidR="00AE0A1B" w:rsidRDefault="00AE0A1B" w:rsidP="00AE0A1B">
      <w:pPr>
        <w:pStyle w:val="a4"/>
        <w:shd w:val="clear" w:color="auto" w:fill="FFFFFF"/>
        <w:spacing w:before="0" w:beforeAutospacing="0" w:after="0" w:afterAutospacing="0" w:line="360" w:lineRule="auto"/>
        <w:jc w:val="both"/>
        <w:rPr>
          <w:sz w:val="28"/>
          <w:szCs w:val="28"/>
        </w:rPr>
      </w:pPr>
      <w:r>
        <w:rPr>
          <w:sz w:val="28"/>
          <w:szCs w:val="28"/>
        </w:rPr>
        <w:tab/>
      </w:r>
      <w:r w:rsidRPr="00AE0A1B">
        <w:rPr>
          <w:sz w:val="28"/>
          <w:szCs w:val="28"/>
        </w:rPr>
        <w:t>Регулирование угловой скорости двигателя постоянного тока может осуществляться несколькими способами:</w:t>
      </w:r>
    </w:p>
    <w:p w:rsidR="009705AC" w:rsidRPr="009705AC" w:rsidRDefault="009705AC" w:rsidP="00F66247">
      <w:pPr>
        <w:pStyle w:val="a4"/>
        <w:numPr>
          <w:ilvl w:val="0"/>
          <w:numId w:val="5"/>
        </w:numPr>
        <w:shd w:val="clear" w:color="auto" w:fill="FFFFFF"/>
        <w:spacing w:before="0" w:beforeAutospacing="0" w:after="91" w:afterAutospacing="0" w:line="360" w:lineRule="auto"/>
        <w:jc w:val="both"/>
        <w:rPr>
          <w:sz w:val="28"/>
          <w:szCs w:val="28"/>
        </w:rPr>
      </w:pPr>
      <w:r w:rsidRPr="009705AC">
        <w:rPr>
          <w:sz w:val="28"/>
          <w:szCs w:val="28"/>
        </w:rPr>
        <w:t>Регулирование с помощью сопротивления в цепи якоря. Этот способ применяется при невысоких требованиях к показателям качества регулирования скорости, отличаясь в то же время универсальностью и простотой реализации.</w:t>
      </w:r>
    </w:p>
    <w:p w:rsidR="009705AC" w:rsidRPr="009705AC" w:rsidRDefault="009705AC" w:rsidP="00F66247">
      <w:pPr>
        <w:pStyle w:val="a4"/>
        <w:numPr>
          <w:ilvl w:val="0"/>
          <w:numId w:val="5"/>
        </w:numPr>
        <w:shd w:val="clear" w:color="auto" w:fill="FFFFFF"/>
        <w:spacing w:before="0" w:beforeAutospacing="0" w:after="91" w:afterAutospacing="0" w:line="360" w:lineRule="auto"/>
        <w:jc w:val="both"/>
        <w:rPr>
          <w:sz w:val="28"/>
          <w:szCs w:val="28"/>
        </w:rPr>
      </w:pPr>
      <w:r w:rsidRPr="009705AC">
        <w:rPr>
          <w:sz w:val="28"/>
          <w:szCs w:val="28"/>
        </w:rPr>
        <w:t xml:space="preserve">Регулирование изменением магнитного потока. Находит широкое применение в ЭП вследствие простоты его реализации и </w:t>
      </w:r>
      <w:r w:rsidRPr="009705AC">
        <w:rPr>
          <w:sz w:val="28"/>
          <w:szCs w:val="28"/>
        </w:rPr>
        <w:lastRenderedPageBreak/>
        <w:t>экономичности, так как регулирование осуществляется в относительно маломощной цепи возбуждения двигателя и не сопровождается большими потерями мощности.</w:t>
      </w:r>
    </w:p>
    <w:p w:rsidR="009705AC" w:rsidRPr="009705AC" w:rsidRDefault="009705AC" w:rsidP="00F66247">
      <w:pPr>
        <w:pStyle w:val="a4"/>
        <w:numPr>
          <w:ilvl w:val="0"/>
          <w:numId w:val="5"/>
        </w:numPr>
        <w:shd w:val="clear" w:color="auto" w:fill="FFFFFF"/>
        <w:spacing w:before="0" w:beforeAutospacing="0" w:after="91" w:afterAutospacing="0" w:line="360" w:lineRule="auto"/>
        <w:jc w:val="both"/>
        <w:rPr>
          <w:sz w:val="28"/>
          <w:szCs w:val="28"/>
        </w:rPr>
      </w:pPr>
      <w:r w:rsidRPr="009705AC">
        <w:rPr>
          <w:sz w:val="28"/>
          <w:szCs w:val="28"/>
        </w:rPr>
        <w:t>Регулирование изменением напряжения якоря. Изменение частоты вращения происходит в сторону уменьшения от основной, т.к. напряжение, прикладываемое к якорю, в большинстве случаев, может изменяться тоже только вниз от номинального. Плавность регулирования определяется плавностью изменения питающего напряжения.</w:t>
      </w:r>
    </w:p>
    <w:p w:rsidR="002C4952" w:rsidRPr="001D4ECB" w:rsidRDefault="009705AC" w:rsidP="002C4952">
      <w:pPr>
        <w:pStyle w:val="a4"/>
        <w:numPr>
          <w:ilvl w:val="0"/>
          <w:numId w:val="5"/>
        </w:numPr>
        <w:shd w:val="clear" w:color="auto" w:fill="FFFFFF"/>
        <w:spacing w:before="0" w:beforeAutospacing="0" w:after="91" w:afterAutospacing="0" w:line="360" w:lineRule="auto"/>
        <w:jc w:val="both"/>
        <w:rPr>
          <w:sz w:val="28"/>
          <w:szCs w:val="28"/>
        </w:rPr>
      </w:pPr>
      <w:r w:rsidRPr="009705AC">
        <w:rPr>
          <w:sz w:val="28"/>
          <w:szCs w:val="28"/>
        </w:rPr>
        <w:t xml:space="preserve">Импульсное регулирование. На двигатель с помощью импульсного прерывателя периодически подаются импульсы напряжения определенной частоты. В период времени t, когда электронный ключ замкнут, питающее напряжение U подается полностью на якорь двигателя, и ток через него увеличивается. Когда электронный ключ разомкнут, с якоря снимается питающее напряжение. При этом ток якоря уменьшается. Период Т примерно в два раза меньше постоянной времени цепи якоря. Поэтому за время импульса t ток в двигателе не успевает возрасти, а за время T-t уменьшится. Среднее значение напряжения, подаваемого на обмотку якоря </w:t>
      </w:r>
      <w:proofErr w:type="spellStart"/>
      <w:r w:rsidRPr="009705AC">
        <w:rPr>
          <w:sz w:val="28"/>
          <w:szCs w:val="28"/>
        </w:rPr>
        <w:t>U</w:t>
      </w:r>
      <w:r w:rsidRPr="009705AC">
        <w:rPr>
          <w:sz w:val="28"/>
          <w:szCs w:val="28"/>
          <w:vertAlign w:val="subscript"/>
        </w:rPr>
        <w:t>a</w:t>
      </w:r>
      <w:proofErr w:type="spellEnd"/>
      <w:r w:rsidRPr="009705AC">
        <w:rPr>
          <w:sz w:val="28"/>
          <w:szCs w:val="28"/>
        </w:rPr>
        <w:t> =</w:t>
      </w:r>
      <w:proofErr w:type="spellStart"/>
      <w:r w:rsidRPr="009705AC">
        <w:rPr>
          <w:sz w:val="28"/>
          <w:szCs w:val="28"/>
        </w:rPr>
        <w:t>U</w:t>
      </w:r>
      <w:r w:rsidRPr="009705AC">
        <w:rPr>
          <w:sz w:val="28"/>
          <w:szCs w:val="28"/>
          <w:vertAlign w:val="subscript"/>
        </w:rPr>
        <w:t>cp</w:t>
      </w:r>
      <w:proofErr w:type="spellEnd"/>
      <w:r w:rsidRPr="009705AC">
        <w:rPr>
          <w:sz w:val="28"/>
          <w:szCs w:val="28"/>
        </w:rPr>
        <w:t xml:space="preserve"> =U/T=αT, где α=t/T коэффициент регулирования напряжения. Среднее напряжение </w:t>
      </w:r>
      <w:proofErr w:type="spellStart"/>
      <w:proofErr w:type="gramStart"/>
      <w:r w:rsidRPr="009705AC">
        <w:rPr>
          <w:sz w:val="28"/>
          <w:szCs w:val="28"/>
        </w:rPr>
        <w:t>U</w:t>
      </w:r>
      <w:r w:rsidRPr="009705AC">
        <w:rPr>
          <w:sz w:val="28"/>
          <w:szCs w:val="28"/>
          <w:vertAlign w:val="subscript"/>
        </w:rPr>
        <w:t>cp</w:t>
      </w:r>
      <w:proofErr w:type="spellEnd"/>
      <w:r w:rsidRPr="009705AC">
        <w:rPr>
          <w:sz w:val="28"/>
          <w:szCs w:val="28"/>
        </w:rPr>
        <w:t> ,</w:t>
      </w:r>
      <w:proofErr w:type="gramEnd"/>
      <w:r w:rsidRPr="009705AC">
        <w:rPr>
          <w:sz w:val="28"/>
          <w:szCs w:val="28"/>
        </w:rPr>
        <w:t xml:space="preserve"> подаваемое на двигатель, регулируют путем изменения либо п</w:t>
      </w:r>
      <w:r w:rsidR="0086065D">
        <w:rPr>
          <w:sz w:val="28"/>
          <w:szCs w:val="28"/>
        </w:rPr>
        <w:t xml:space="preserve">родолжительности периода </w:t>
      </w:r>
      <w:r w:rsidRPr="009705AC">
        <w:rPr>
          <w:sz w:val="28"/>
          <w:szCs w:val="28"/>
        </w:rPr>
        <w:t>Т между подачей управляющих импульсов на электронный ключ при t=</w:t>
      </w:r>
      <w:proofErr w:type="spellStart"/>
      <w:r w:rsidRPr="009705AC">
        <w:rPr>
          <w:sz w:val="28"/>
          <w:szCs w:val="28"/>
        </w:rPr>
        <w:t>const</w:t>
      </w:r>
      <w:proofErr w:type="spellEnd"/>
      <w:r w:rsidRPr="009705AC">
        <w:rPr>
          <w:sz w:val="28"/>
          <w:szCs w:val="28"/>
        </w:rPr>
        <w:t xml:space="preserve"> (частотно-импульсное регулирование), либо путем изменения времени t при T=</w:t>
      </w:r>
      <w:proofErr w:type="spellStart"/>
      <w:r w:rsidRPr="009705AC">
        <w:rPr>
          <w:sz w:val="28"/>
          <w:szCs w:val="28"/>
        </w:rPr>
        <w:t>const</w:t>
      </w:r>
      <w:proofErr w:type="spellEnd"/>
      <w:r w:rsidRPr="009705AC">
        <w:rPr>
          <w:sz w:val="28"/>
          <w:szCs w:val="28"/>
        </w:rPr>
        <w:t xml:space="preserve"> (широтно-импульсное регулирование). Используют также комбинированное регулирование, при котором изменяется как Т, так и t.</w:t>
      </w:r>
    </w:p>
    <w:p w:rsidR="009705AC" w:rsidRDefault="00F66247" w:rsidP="00F66247">
      <w:pPr>
        <w:pStyle w:val="a4"/>
        <w:shd w:val="clear" w:color="auto" w:fill="FFFFFF"/>
        <w:spacing w:before="0" w:beforeAutospacing="0" w:after="91" w:afterAutospacing="0" w:line="360" w:lineRule="auto"/>
        <w:jc w:val="both"/>
        <w:rPr>
          <w:b/>
          <w:sz w:val="28"/>
          <w:szCs w:val="28"/>
        </w:rPr>
      </w:pPr>
      <w:r w:rsidRPr="00F66247">
        <w:rPr>
          <w:b/>
          <w:sz w:val="28"/>
          <w:szCs w:val="28"/>
        </w:rPr>
        <w:t>1.</w:t>
      </w:r>
      <w:r w:rsidR="00A177E8">
        <w:rPr>
          <w:b/>
          <w:sz w:val="28"/>
          <w:szCs w:val="28"/>
        </w:rPr>
        <w:t>3</w:t>
      </w:r>
      <w:r w:rsidRPr="00F66247">
        <w:rPr>
          <w:b/>
          <w:sz w:val="28"/>
          <w:szCs w:val="28"/>
        </w:rPr>
        <w:t xml:space="preserve">  Типовые структуры системы управления мобильным роботом и их программно-аппаратная реализация</w:t>
      </w:r>
    </w:p>
    <w:p w:rsidR="0065129B" w:rsidRPr="00B52100" w:rsidRDefault="0065129B" w:rsidP="00F66247">
      <w:pPr>
        <w:pStyle w:val="a4"/>
        <w:shd w:val="clear" w:color="auto" w:fill="FFFFFF"/>
        <w:spacing w:before="0" w:beforeAutospacing="0" w:after="91" w:afterAutospacing="0" w:line="360" w:lineRule="auto"/>
        <w:jc w:val="both"/>
        <w:rPr>
          <w:sz w:val="28"/>
          <w:szCs w:val="28"/>
        </w:rPr>
      </w:pPr>
      <w:r w:rsidRPr="0065129B">
        <w:rPr>
          <w:sz w:val="28"/>
          <w:szCs w:val="28"/>
        </w:rPr>
        <w:lastRenderedPageBreak/>
        <w:t xml:space="preserve">Типовая структура системы управления мобильным роботом представлена на рисунке </w:t>
      </w:r>
      <w:r w:rsidR="00B52100">
        <w:rPr>
          <w:sz w:val="28"/>
          <w:szCs w:val="28"/>
        </w:rPr>
        <w:t>2</w:t>
      </w:r>
    </w:p>
    <w:p w:rsidR="00F66247" w:rsidRDefault="0065129B" w:rsidP="0065129B">
      <w:pPr>
        <w:pStyle w:val="a4"/>
        <w:shd w:val="clear" w:color="auto" w:fill="FFFFFF"/>
        <w:spacing w:before="0" w:beforeAutospacing="0" w:after="91" w:afterAutospacing="0" w:line="360" w:lineRule="auto"/>
        <w:jc w:val="center"/>
      </w:pPr>
      <w:r>
        <w:object w:dxaOrig="6066" w:dyaOrig="6736">
          <v:shape id="_x0000_i1026" type="#_x0000_t75" style="width:303pt;height:336.75pt" o:ole="">
            <v:imagedata r:id="rId13" o:title=""/>
          </v:shape>
          <o:OLEObject Type="Embed" ProgID="Visio.Drawing.11" ShapeID="_x0000_i1026" DrawAspect="Content" ObjectID="_1584945199" r:id="rId14"/>
        </w:object>
      </w:r>
    </w:p>
    <w:p w:rsidR="0065129B" w:rsidRPr="0065129B" w:rsidRDefault="0065129B" w:rsidP="0065129B">
      <w:pPr>
        <w:pStyle w:val="a4"/>
        <w:shd w:val="clear" w:color="auto" w:fill="FFFFFF"/>
        <w:spacing w:before="0" w:beforeAutospacing="0" w:after="91" w:afterAutospacing="0" w:line="360" w:lineRule="auto"/>
        <w:jc w:val="center"/>
        <w:rPr>
          <w:b/>
          <w:sz w:val="28"/>
          <w:szCs w:val="28"/>
        </w:rPr>
      </w:pPr>
      <w:r>
        <w:rPr>
          <w:b/>
          <w:sz w:val="28"/>
          <w:szCs w:val="28"/>
        </w:rPr>
        <w:t xml:space="preserve">Рисунок </w:t>
      </w:r>
      <w:r w:rsidR="00B52100">
        <w:rPr>
          <w:b/>
          <w:sz w:val="28"/>
          <w:szCs w:val="28"/>
        </w:rPr>
        <w:t>2</w:t>
      </w:r>
      <w:r>
        <w:rPr>
          <w:b/>
          <w:sz w:val="28"/>
          <w:szCs w:val="28"/>
        </w:rPr>
        <w:t xml:space="preserve"> </w:t>
      </w:r>
      <w:r w:rsidRPr="0065129B">
        <w:rPr>
          <w:b/>
          <w:sz w:val="28"/>
          <w:szCs w:val="28"/>
        </w:rPr>
        <w:t>Типовая структура системы управления мобильным роботом</w:t>
      </w:r>
    </w:p>
    <w:p w:rsidR="00F66247" w:rsidRDefault="007550FF" w:rsidP="00F66247">
      <w:pPr>
        <w:pStyle w:val="a4"/>
        <w:shd w:val="clear" w:color="auto" w:fill="FFFFFF"/>
        <w:spacing w:before="0" w:beforeAutospacing="0" w:after="91" w:afterAutospacing="0" w:line="360" w:lineRule="auto"/>
        <w:jc w:val="both"/>
        <w:rPr>
          <w:noProof/>
          <w:sz w:val="28"/>
          <w:szCs w:val="28"/>
        </w:rPr>
      </w:pPr>
      <w:r>
        <w:rPr>
          <w:noProof/>
          <w:sz w:val="28"/>
          <w:szCs w:val="28"/>
        </w:rPr>
        <w:tab/>
        <w:t>Типовая структура системы управления мобильным роботом может состоять из системы управлением движением, системы коорднации функционирования систем, системы управления специальным оборудованием.</w:t>
      </w:r>
    </w:p>
    <w:p w:rsidR="007550FF" w:rsidRDefault="007550FF" w:rsidP="005C2E0D">
      <w:pPr>
        <w:pStyle w:val="a4"/>
        <w:shd w:val="clear" w:color="auto" w:fill="FFFFFF"/>
        <w:spacing w:before="0" w:beforeAutospacing="0" w:after="0" w:afterAutospacing="0" w:line="360" w:lineRule="auto"/>
        <w:jc w:val="both"/>
        <w:rPr>
          <w:sz w:val="28"/>
          <w:szCs w:val="28"/>
        </w:rPr>
      </w:pPr>
      <w:r>
        <w:rPr>
          <w:sz w:val="28"/>
          <w:szCs w:val="28"/>
        </w:rPr>
        <w:tab/>
        <w:t>Система управлением движением может включать в себя</w:t>
      </w:r>
      <w:r w:rsidRPr="007550FF">
        <w:rPr>
          <w:sz w:val="28"/>
          <w:szCs w:val="28"/>
        </w:rPr>
        <w:t>:</w:t>
      </w:r>
      <w:r>
        <w:rPr>
          <w:sz w:val="28"/>
          <w:szCs w:val="28"/>
        </w:rPr>
        <w:t xml:space="preserve"> систему планирования движения, картографическую базу знаний, навигационную систему и систему привязки, а также систему технических органов чувств.</w:t>
      </w:r>
    </w:p>
    <w:p w:rsidR="005C2E0D" w:rsidRDefault="007550FF" w:rsidP="005C2E0D">
      <w:pPr>
        <w:pStyle w:val="a4"/>
        <w:shd w:val="clear" w:color="auto" w:fill="FFFFFF"/>
        <w:spacing w:before="0" w:beforeAutospacing="0" w:after="0" w:afterAutospacing="0" w:line="360" w:lineRule="auto"/>
        <w:jc w:val="both"/>
        <w:rPr>
          <w:sz w:val="28"/>
          <w:szCs w:val="28"/>
        </w:rPr>
      </w:pPr>
      <w:r>
        <w:rPr>
          <w:sz w:val="28"/>
          <w:szCs w:val="28"/>
        </w:rPr>
        <w:tab/>
      </w:r>
      <w:r w:rsidR="004B6AE8">
        <w:rPr>
          <w:sz w:val="28"/>
          <w:szCs w:val="28"/>
        </w:rPr>
        <w:t>При использовании мобильным роботом дальномеров и стерео</w:t>
      </w:r>
      <w:r w:rsidR="005C2E0D">
        <w:rPr>
          <w:sz w:val="28"/>
          <w:szCs w:val="28"/>
        </w:rPr>
        <w:t xml:space="preserve"> </w:t>
      </w:r>
      <w:r w:rsidR="004B6AE8">
        <w:rPr>
          <w:sz w:val="28"/>
          <w:szCs w:val="28"/>
        </w:rPr>
        <w:t xml:space="preserve">зрения возникает проблема, связанная с ограниченным углом зрения робота. Так, препятствия, которые находятся вдалеке от робота </w:t>
      </w:r>
      <w:r w:rsidR="005C2E0D">
        <w:rPr>
          <w:sz w:val="28"/>
          <w:szCs w:val="28"/>
        </w:rPr>
        <w:t xml:space="preserve">- </w:t>
      </w:r>
      <w:r w:rsidR="004B6AE8">
        <w:rPr>
          <w:sz w:val="28"/>
          <w:szCs w:val="28"/>
        </w:rPr>
        <w:t xml:space="preserve">не являются опасными для него, опасность вызывают те препятствия, которые находятся в непосредственной близости, т.к. они не могут попадать в угол зрения робота. </w:t>
      </w:r>
      <w:r w:rsidR="005C2E0D">
        <w:rPr>
          <w:sz w:val="28"/>
          <w:szCs w:val="28"/>
        </w:rPr>
        <w:lastRenderedPageBreak/>
        <w:t>Решением это проблемы может стать использование систем планирования маршрута, совместно с системами картографических баз знаний. Где изначально строится оптимальная траектория для движения робота согласно карте, а после определяются препятствия на пути движения. Вводится понятие локальная ка</w:t>
      </w:r>
      <w:r w:rsidR="00663523">
        <w:rPr>
          <w:sz w:val="28"/>
          <w:szCs w:val="28"/>
        </w:rPr>
        <w:t>рта местности</w:t>
      </w:r>
      <w:r w:rsidR="00663523" w:rsidRPr="00663523">
        <w:rPr>
          <w:sz w:val="28"/>
          <w:szCs w:val="28"/>
        </w:rPr>
        <w:t>.</w:t>
      </w:r>
      <w:r w:rsidR="005C2E0D">
        <w:rPr>
          <w:sz w:val="28"/>
          <w:szCs w:val="28"/>
        </w:rPr>
        <w:t xml:space="preserve"> </w:t>
      </w:r>
      <w:r w:rsidR="005C2E0D" w:rsidRPr="005C2E0D">
        <w:rPr>
          <w:sz w:val="28"/>
          <w:szCs w:val="28"/>
        </w:rPr>
        <w:t xml:space="preserve">Локальная карта местности представляет собой карту расположения отметок от препятствий (т.е. точек с координатами </w:t>
      </w:r>
      <w:proofErr w:type="spellStart"/>
      <w:r w:rsidR="005C2E0D" w:rsidRPr="005C2E0D">
        <w:rPr>
          <w:sz w:val="28"/>
          <w:szCs w:val="28"/>
        </w:rPr>
        <w:t>Xi</w:t>
      </w:r>
      <w:proofErr w:type="spellEnd"/>
      <w:r w:rsidR="005C2E0D" w:rsidRPr="005C2E0D">
        <w:rPr>
          <w:sz w:val="28"/>
          <w:szCs w:val="28"/>
        </w:rPr>
        <w:t xml:space="preserve"> , </w:t>
      </w:r>
      <w:proofErr w:type="spellStart"/>
      <w:r w:rsidR="005C2E0D" w:rsidRPr="005C2E0D">
        <w:rPr>
          <w:sz w:val="28"/>
          <w:szCs w:val="28"/>
        </w:rPr>
        <w:t>Yi</w:t>
      </w:r>
      <w:proofErr w:type="spellEnd"/>
      <w:r w:rsidR="005C2E0D" w:rsidRPr="005C2E0D">
        <w:rPr>
          <w:sz w:val="28"/>
          <w:szCs w:val="28"/>
        </w:rPr>
        <w:t>) вокруг робота. Центром локальной карты местности всегда является центр вращения робота.</w:t>
      </w:r>
    </w:p>
    <w:p w:rsidR="005C2E0D" w:rsidRPr="005A762E" w:rsidRDefault="005C2E0D" w:rsidP="005C2E0D">
      <w:pPr>
        <w:pStyle w:val="a4"/>
        <w:shd w:val="clear" w:color="auto" w:fill="FFFFFF"/>
        <w:spacing w:before="0" w:beforeAutospacing="0" w:after="0" w:afterAutospacing="0" w:line="360" w:lineRule="auto"/>
        <w:jc w:val="both"/>
        <w:rPr>
          <w:sz w:val="28"/>
          <w:szCs w:val="28"/>
        </w:rPr>
      </w:pPr>
      <w:r w:rsidRPr="00663523">
        <w:rPr>
          <w:sz w:val="28"/>
          <w:szCs w:val="28"/>
        </w:rPr>
        <w:tab/>
      </w:r>
      <w:r w:rsidRPr="005C2E0D">
        <w:rPr>
          <w:sz w:val="28"/>
          <w:szCs w:val="28"/>
        </w:rPr>
        <w:t>При поступлении информации с систем очувствления робота с локальной карты местности удаляются отметки от препятствий, находящихся в зоне обнаружения данного сенсора, а затем эта зона заполняется новой информацией от данной системы очувствления. От системы технического зрения на локальной карте местности формируется карта препятствий на основании сектора сканирования, а от дальномеров формируется дуга из отметок от препятствий с радиусом, совпадающим с показаниями дальномера, заполняющая весь угол сканирования дальномера.</w:t>
      </w:r>
    </w:p>
    <w:p w:rsidR="005C2E0D" w:rsidRDefault="005C2E0D" w:rsidP="005C2E0D">
      <w:pPr>
        <w:pStyle w:val="a4"/>
        <w:shd w:val="clear" w:color="auto" w:fill="FFFFFF"/>
        <w:spacing w:before="0" w:beforeAutospacing="0" w:after="0" w:afterAutospacing="0" w:line="360" w:lineRule="auto"/>
        <w:jc w:val="both"/>
        <w:rPr>
          <w:sz w:val="28"/>
          <w:szCs w:val="28"/>
          <w:lang w:val="en-US"/>
        </w:rPr>
      </w:pPr>
      <w:r>
        <w:rPr>
          <w:sz w:val="28"/>
          <w:szCs w:val="28"/>
        </w:rPr>
        <w:tab/>
      </w:r>
      <w:r w:rsidRPr="005C2E0D">
        <w:rPr>
          <w:sz w:val="28"/>
          <w:szCs w:val="28"/>
        </w:rPr>
        <w:t>Затем отметки от препятствий перемещаются по карте местности, используя информацию от системы навигации робота. По мере движения данные точки выходят за пределы видимых с сенсоров зон, но остаются на карте. Обычно системы навигации, основанной на датчиках обратной связи на колесах, вполне достаточно для адекватной работы алгоритмов формирования локальной карты местности. Перемещение элементов карты производится по формулам:</w:t>
      </w:r>
    </w:p>
    <w:p w:rsidR="00515A7E" w:rsidRPr="00515A7E" w:rsidRDefault="005D4807" w:rsidP="005C2E0D">
      <w:pPr>
        <w:pStyle w:val="a4"/>
        <w:shd w:val="clear" w:color="auto" w:fill="FFFFFF"/>
        <w:spacing w:before="0" w:beforeAutospacing="0" w:after="0" w:afterAutospacing="0" w:line="360" w:lineRule="auto"/>
        <w:jc w:val="both"/>
        <w:rPr>
          <w:sz w:val="28"/>
          <w:szCs w:val="28"/>
          <w:lang w:val="en-US"/>
        </w:rPr>
      </w:pPr>
      <m:oMathPara>
        <m:oMath>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i</m:t>
              </m:r>
            </m:sub>
            <m:sup>
              <m:r>
                <w:rPr>
                  <w:rFonts w:ascii="Cambria Math" w:hAnsi="Cambria Math"/>
                  <w:sz w:val="28"/>
                  <w:szCs w:val="28"/>
                  <w:lang w:val="en-US"/>
                </w:rPr>
                <m:t>&lt;new&gt;</m:t>
              </m:r>
            </m:sup>
          </m:sSubSup>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lang w:val="en-US"/>
                </w:rPr>
                <m:t>∆α-</m:t>
              </m:r>
            </m:e>
          </m:func>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∆α</m:t>
              </m:r>
            </m:e>
          </m:func>
        </m:oMath>
      </m:oMathPara>
    </w:p>
    <w:p w:rsidR="00515A7E" w:rsidRPr="00515A7E" w:rsidRDefault="005D4807" w:rsidP="00515A7E">
      <w:pPr>
        <w:pStyle w:val="a4"/>
        <w:shd w:val="clear" w:color="auto" w:fill="FFFFFF"/>
        <w:spacing w:before="0" w:beforeAutospacing="0" w:after="0" w:afterAutospacing="0" w:line="360" w:lineRule="auto"/>
        <w:jc w:val="both"/>
        <w:rPr>
          <w:sz w:val="28"/>
          <w:szCs w:val="28"/>
          <w:lang w:val="en-US"/>
        </w:rPr>
      </w:pPr>
      <m:oMathPara>
        <m:oMath>
          <m:sSubSup>
            <m:sSubSupPr>
              <m:ctrlPr>
                <w:rPr>
                  <w:rFonts w:ascii="Cambria Math" w:hAnsi="Cambria Math"/>
                  <w:i/>
                  <w:sz w:val="28"/>
                  <w:szCs w:val="28"/>
                  <w:lang w:val="en-US"/>
                </w:rPr>
              </m:ctrlPr>
            </m:sSubSupPr>
            <m:e>
              <m:r>
                <w:rPr>
                  <w:rFonts w:ascii="Cambria Math" w:hAnsi="Cambria Math"/>
                  <w:sz w:val="28"/>
                  <w:szCs w:val="28"/>
                  <w:lang w:val="en-US"/>
                </w:rPr>
                <m:t>Y</m:t>
              </m:r>
            </m:e>
            <m:sub>
              <m:r>
                <w:rPr>
                  <w:rFonts w:ascii="Cambria Math" w:hAnsi="Cambria Math"/>
                  <w:sz w:val="28"/>
                  <w:szCs w:val="28"/>
                  <w:lang w:val="en-US"/>
                </w:rPr>
                <m:t>i</m:t>
              </m:r>
            </m:sub>
            <m:sup>
              <m:r>
                <w:rPr>
                  <w:rFonts w:ascii="Cambria Math" w:hAnsi="Cambria Math"/>
                  <w:sz w:val="28"/>
                  <w:szCs w:val="28"/>
                  <w:lang w:val="en-US"/>
                </w:rPr>
                <m:t>&lt;new&gt;</m:t>
              </m:r>
            </m:sup>
          </m:sSubSup>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∆α-</m:t>
              </m:r>
            </m:e>
          </m:func>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lang w:val="en-US"/>
                </w:rPr>
                <m:t>∆α-∆L</m:t>
              </m:r>
            </m:e>
          </m:func>
        </m:oMath>
      </m:oMathPara>
    </w:p>
    <w:p w:rsidR="00515A7E" w:rsidRDefault="00860AFB" w:rsidP="005C2E0D">
      <w:pPr>
        <w:pStyle w:val="a4"/>
        <w:shd w:val="clear" w:color="auto" w:fill="FFFFFF"/>
        <w:spacing w:before="0" w:beforeAutospacing="0" w:after="0" w:afterAutospacing="0" w:line="360" w:lineRule="auto"/>
        <w:jc w:val="both"/>
        <w:rPr>
          <w:sz w:val="28"/>
          <w:szCs w:val="28"/>
        </w:rPr>
      </w:pPr>
      <w:r>
        <w:rPr>
          <w:sz w:val="28"/>
          <w:szCs w:val="28"/>
        </w:rPr>
        <w:tab/>
        <w:t>Где</w:t>
      </w:r>
      <w:r w:rsidRPr="00860AFB">
        <w:rPr>
          <w:sz w:val="28"/>
          <w:szCs w:val="28"/>
        </w:rPr>
        <w:t xml:space="preserve">: </w:t>
      </w:r>
      <m:oMath>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i</m:t>
            </m:r>
          </m:sub>
          <m:sup>
            <m:r>
              <w:rPr>
                <w:rFonts w:ascii="Cambria Math" w:hAnsi="Cambria Math"/>
                <w:sz w:val="28"/>
                <w:szCs w:val="28"/>
              </w:rPr>
              <m:t>&lt;</m:t>
            </m:r>
            <m:r>
              <w:rPr>
                <w:rFonts w:ascii="Cambria Math" w:hAnsi="Cambria Math"/>
                <w:sz w:val="28"/>
                <w:szCs w:val="28"/>
                <w:lang w:val="en-US"/>
              </w:rPr>
              <m:t>new</m:t>
            </m:r>
            <m:r>
              <w:rPr>
                <w:rFonts w:ascii="Cambria Math" w:hAnsi="Cambria Math"/>
                <w:sz w:val="28"/>
                <w:szCs w:val="28"/>
              </w:rPr>
              <m:t>&gt;</m:t>
            </m:r>
          </m:sup>
        </m:sSubSup>
      </m:oMath>
      <w:r>
        <w:rPr>
          <w:sz w:val="28"/>
          <w:szCs w:val="28"/>
        </w:rPr>
        <w:t xml:space="preserve"> и </w:t>
      </w:r>
      <m:oMath>
        <m:sSubSup>
          <m:sSubSupPr>
            <m:ctrlPr>
              <w:rPr>
                <w:rFonts w:ascii="Cambria Math" w:hAnsi="Cambria Math"/>
                <w:i/>
                <w:sz w:val="28"/>
                <w:szCs w:val="28"/>
                <w:lang w:val="en-US"/>
              </w:rPr>
            </m:ctrlPr>
          </m:sSubSupPr>
          <m:e>
            <m:r>
              <w:rPr>
                <w:rFonts w:ascii="Cambria Math" w:hAnsi="Cambria Math"/>
                <w:sz w:val="28"/>
                <w:szCs w:val="28"/>
                <w:lang w:val="en-US"/>
              </w:rPr>
              <m:t>Y</m:t>
            </m:r>
          </m:e>
          <m:sub>
            <m:r>
              <w:rPr>
                <w:rFonts w:ascii="Cambria Math" w:hAnsi="Cambria Math"/>
                <w:sz w:val="28"/>
                <w:szCs w:val="28"/>
                <w:lang w:val="en-US"/>
              </w:rPr>
              <m:t>i</m:t>
            </m:r>
          </m:sub>
          <m:sup>
            <m:r>
              <w:rPr>
                <w:rFonts w:ascii="Cambria Math" w:hAnsi="Cambria Math"/>
                <w:sz w:val="28"/>
                <w:szCs w:val="28"/>
              </w:rPr>
              <m:t>&lt;</m:t>
            </m:r>
            <m:r>
              <w:rPr>
                <w:rFonts w:ascii="Cambria Math" w:hAnsi="Cambria Math"/>
                <w:sz w:val="28"/>
                <w:szCs w:val="28"/>
                <w:lang w:val="en-US"/>
              </w:rPr>
              <m:t>new</m:t>
            </m:r>
            <m:r>
              <w:rPr>
                <w:rFonts w:ascii="Cambria Math" w:hAnsi="Cambria Math"/>
                <w:sz w:val="28"/>
                <w:szCs w:val="28"/>
              </w:rPr>
              <m:t>&gt;</m:t>
            </m:r>
          </m:sup>
        </m:sSubSup>
      </m:oMath>
      <w:r>
        <w:rPr>
          <w:sz w:val="28"/>
          <w:szCs w:val="28"/>
        </w:rPr>
        <w:t xml:space="preserve">- </w:t>
      </w:r>
      <w:r w:rsidRPr="00860AFB">
        <w:rPr>
          <w:sz w:val="28"/>
          <w:szCs w:val="28"/>
        </w:rPr>
        <w:t xml:space="preserve">новые координаты точки с координатами </w:t>
      </w:r>
      <m:oMath>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oMath>
      <w:r w:rsidRPr="00860AFB">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oMath>
      <w:r w:rsidRPr="00860AFB">
        <w:rPr>
          <w:sz w:val="28"/>
          <w:szCs w:val="28"/>
        </w:rPr>
        <w:t xml:space="preserve">, </w:t>
      </w:r>
      <m:oMath>
        <m:r>
          <w:rPr>
            <w:rFonts w:ascii="Cambria Math" w:hAnsi="Cambria Math"/>
            <w:sz w:val="28"/>
            <w:szCs w:val="28"/>
          </w:rPr>
          <m:t>∆</m:t>
        </m:r>
        <m:r>
          <w:rPr>
            <w:rFonts w:ascii="Cambria Math" w:hAnsi="Cambria Math"/>
            <w:sz w:val="28"/>
            <w:szCs w:val="28"/>
            <w:lang w:val="en-US"/>
          </w:rPr>
          <m:t>α</m:t>
        </m:r>
      </m:oMath>
      <w:r w:rsidRPr="00860AFB">
        <w:rPr>
          <w:sz w:val="28"/>
          <w:szCs w:val="28"/>
        </w:rPr>
        <w:t xml:space="preserve">, </w:t>
      </w:r>
      <m:oMath>
        <m:r>
          <w:rPr>
            <w:rFonts w:ascii="Cambria Math" w:hAnsi="Cambria Math"/>
            <w:sz w:val="28"/>
            <w:szCs w:val="28"/>
          </w:rPr>
          <m:t>∆</m:t>
        </m:r>
        <m:r>
          <w:rPr>
            <w:rFonts w:ascii="Cambria Math" w:hAnsi="Cambria Math"/>
            <w:sz w:val="28"/>
            <w:szCs w:val="28"/>
            <w:lang w:val="en-US"/>
          </w:rPr>
          <m:t>L</m:t>
        </m:r>
      </m:oMath>
      <w:r w:rsidR="00E94A0F" w:rsidRPr="00E94A0F">
        <w:rPr>
          <w:sz w:val="28"/>
          <w:szCs w:val="28"/>
        </w:rPr>
        <w:t xml:space="preserve"> - угол поворота робота и линейное перемещение робота за такт расчета. Если на входе системы локальной карты местности угловая скорость поворота </w:t>
      </w:r>
      <w:r w:rsidR="00E94A0F">
        <w:rPr>
          <w:sz w:val="28"/>
          <w:szCs w:val="28"/>
        </w:rPr>
        <w:t>ω</w:t>
      </w:r>
      <w:r w:rsidR="00E94A0F" w:rsidRPr="00E94A0F">
        <w:rPr>
          <w:sz w:val="28"/>
          <w:szCs w:val="28"/>
        </w:rPr>
        <w:t xml:space="preserve"> и линейная скорость движения v робота, то:</w:t>
      </w:r>
    </w:p>
    <w:p w:rsidR="00E94A0F" w:rsidRPr="00E94A0F" w:rsidRDefault="00E94A0F" w:rsidP="005C2E0D">
      <w:pPr>
        <w:pStyle w:val="a4"/>
        <w:shd w:val="clear" w:color="auto" w:fill="FFFFFF"/>
        <w:spacing w:before="0" w:beforeAutospacing="0" w:after="0" w:afterAutospacing="0" w:line="360" w:lineRule="auto"/>
        <w:jc w:val="both"/>
        <w:rPr>
          <w:i/>
          <w:sz w:val="28"/>
          <w:szCs w:val="28"/>
          <w:lang w:val="en-US"/>
        </w:rPr>
      </w:pPr>
      <m:oMathPara>
        <m:oMath>
          <m:r>
            <w:rPr>
              <w:rFonts w:ascii="Cambria Math" w:hAnsi="Cambria Math"/>
              <w:sz w:val="28"/>
              <w:szCs w:val="28"/>
            </w:rPr>
            <m:t>∆</m:t>
          </m:r>
          <m:r>
            <w:rPr>
              <w:rFonts w:ascii="Cambria Math" w:hAnsi="Cambria Math"/>
              <w:sz w:val="28"/>
              <w:szCs w:val="28"/>
              <w:lang w:val="en-US"/>
            </w:rPr>
            <m:t>α=</m:t>
          </m:r>
          <m:r>
            <m:rPr>
              <m:sty m:val="p"/>
            </m:rPr>
            <w:rPr>
              <w:rFonts w:ascii="Cambria Math" w:hAnsi="Cambria Math"/>
              <w:sz w:val="28"/>
              <w:szCs w:val="28"/>
            </w:rPr>
            <m:t>ω</m:t>
          </m:r>
          <m:r>
            <w:rPr>
              <w:rFonts w:ascii="Cambria Math" w:hAnsi="Cambria Math"/>
              <w:sz w:val="28"/>
              <w:szCs w:val="28"/>
              <w:lang w:val="en-US"/>
            </w:rPr>
            <m:t>∆t</m:t>
          </m:r>
        </m:oMath>
      </m:oMathPara>
    </w:p>
    <w:p w:rsidR="00E94A0F" w:rsidRPr="00E94A0F" w:rsidRDefault="00E94A0F" w:rsidP="005C2E0D">
      <w:pPr>
        <w:pStyle w:val="a4"/>
        <w:shd w:val="clear" w:color="auto" w:fill="FFFFFF"/>
        <w:spacing w:before="0" w:beforeAutospacing="0" w:after="0" w:afterAutospacing="0" w:line="360" w:lineRule="auto"/>
        <w:jc w:val="both"/>
        <w:rPr>
          <w:i/>
          <w:sz w:val="28"/>
          <w:szCs w:val="28"/>
        </w:rPr>
      </w:pPr>
      <m:oMathPara>
        <m:oMath>
          <m:r>
            <w:rPr>
              <w:rFonts w:ascii="Cambria Math" w:hAnsi="Cambria Math"/>
              <w:sz w:val="28"/>
              <w:szCs w:val="28"/>
            </w:rPr>
            <w:lastRenderedPageBreak/>
            <m:t>∆L</m:t>
          </m:r>
          <m:r>
            <w:rPr>
              <w:rFonts w:ascii="Cambria Math" w:hAnsi="Cambria Math"/>
              <w:sz w:val="28"/>
              <w:szCs w:val="28"/>
              <w:lang w:val="en-US"/>
            </w:rPr>
            <m:t>=</m:t>
          </m:r>
          <m:r>
            <m:rPr>
              <m:sty m:val="p"/>
            </m:rPr>
            <w:rPr>
              <w:rFonts w:ascii="Cambria Math" w:hAnsi="Cambria Math"/>
              <w:sz w:val="28"/>
              <w:szCs w:val="28"/>
            </w:rPr>
            <m:t>ν</m:t>
          </m:r>
          <m:r>
            <w:rPr>
              <w:rFonts w:ascii="Cambria Math" w:hAnsi="Cambria Math"/>
              <w:sz w:val="28"/>
              <w:szCs w:val="28"/>
              <w:lang w:val="en-US"/>
            </w:rPr>
            <m:t>∆t</m:t>
          </m:r>
        </m:oMath>
      </m:oMathPara>
    </w:p>
    <w:p w:rsidR="00E94A0F" w:rsidRPr="00E94A0F" w:rsidRDefault="00E94A0F" w:rsidP="005C2E0D">
      <w:pPr>
        <w:pStyle w:val="a4"/>
        <w:shd w:val="clear" w:color="auto" w:fill="FFFFFF"/>
        <w:spacing w:before="0" w:beforeAutospacing="0" w:after="0" w:afterAutospacing="0" w:line="360" w:lineRule="auto"/>
        <w:jc w:val="both"/>
        <w:rPr>
          <w:i/>
          <w:sz w:val="28"/>
          <w:szCs w:val="28"/>
        </w:rPr>
      </w:pPr>
      <m:oMath>
        <m:r>
          <w:rPr>
            <w:rFonts w:ascii="Cambria Math" w:hAnsi="Cambria Math"/>
            <w:sz w:val="28"/>
            <w:szCs w:val="28"/>
          </w:rPr>
          <m:t>∆</m:t>
        </m:r>
        <m:r>
          <w:rPr>
            <w:rFonts w:ascii="Cambria Math" w:hAnsi="Cambria Math"/>
            <w:sz w:val="28"/>
            <w:szCs w:val="28"/>
            <w:lang w:val="en-US"/>
          </w:rPr>
          <m:t>t</m:t>
        </m:r>
      </m:oMath>
      <w:r>
        <w:rPr>
          <w:i/>
          <w:sz w:val="28"/>
          <w:szCs w:val="28"/>
        </w:rPr>
        <w:t xml:space="preserve"> – </w:t>
      </w:r>
      <w:r w:rsidRPr="00E94A0F">
        <w:rPr>
          <w:sz w:val="28"/>
          <w:szCs w:val="28"/>
        </w:rPr>
        <w:t>такт расчета</w:t>
      </w:r>
      <w:r>
        <w:rPr>
          <w:i/>
          <w:sz w:val="28"/>
          <w:szCs w:val="28"/>
        </w:rPr>
        <w:t xml:space="preserve"> </w:t>
      </w:r>
      <w:r w:rsidR="00BC4DA1">
        <w:rPr>
          <w:i/>
          <w:sz w:val="28"/>
          <w:szCs w:val="28"/>
        </w:rPr>
        <w:tab/>
      </w:r>
    </w:p>
    <w:p w:rsidR="005C2E0D" w:rsidRPr="00C1643B" w:rsidRDefault="005C2E0D" w:rsidP="00C1643B">
      <w:pPr>
        <w:pStyle w:val="a4"/>
        <w:shd w:val="clear" w:color="auto" w:fill="FFFFFF"/>
        <w:spacing w:before="0" w:beforeAutospacing="0" w:after="0" w:afterAutospacing="0" w:line="360" w:lineRule="auto"/>
        <w:jc w:val="both"/>
        <w:rPr>
          <w:sz w:val="28"/>
          <w:szCs w:val="28"/>
        </w:rPr>
      </w:pPr>
      <w:r w:rsidRPr="00860AFB">
        <w:rPr>
          <w:sz w:val="28"/>
          <w:szCs w:val="28"/>
        </w:rPr>
        <w:tab/>
      </w:r>
      <w:r w:rsidRPr="005C2E0D">
        <w:rPr>
          <w:sz w:val="28"/>
          <w:szCs w:val="28"/>
        </w:rPr>
        <w:t>Локальная карта местности имеет ограниченный размер, обычно 1-2 метра вперед, 1 метр в стороны и 0.5 метра назад. Отметки от препятствий, которые по мере движения робота выходят за пределы локальной карты местности, удаляются. Если этого не делать, то на локальной карте местности могут возникать ложные отметки от далеких препятствий, которые давно попали на карту, но из-за погрешности работы системы навигации накопили ошибку интегрирования</w:t>
      </w:r>
      <w:r w:rsidR="00C1643B" w:rsidRPr="00C1643B">
        <w:rPr>
          <w:sz w:val="28"/>
          <w:szCs w:val="28"/>
        </w:rPr>
        <w:t>,</w:t>
      </w:r>
      <w:r w:rsidRPr="005C2E0D">
        <w:rPr>
          <w:sz w:val="28"/>
          <w:szCs w:val="28"/>
        </w:rPr>
        <w:t xml:space="preserve"> и оказались совершенно не в правильных координатах.  </w:t>
      </w:r>
    </w:p>
    <w:p w:rsidR="00C1643B" w:rsidRDefault="005C2E0D" w:rsidP="005C2E0D">
      <w:pPr>
        <w:pStyle w:val="a4"/>
        <w:shd w:val="clear" w:color="auto" w:fill="FFFFFF"/>
        <w:spacing w:before="0" w:beforeAutospacing="0" w:after="0" w:afterAutospacing="0" w:line="360" w:lineRule="auto"/>
        <w:jc w:val="both"/>
        <w:rPr>
          <w:sz w:val="28"/>
          <w:szCs w:val="28"/>
        </w:rPr>
      </w:pPr>
      <w:r w:rsidRPr="00C1643B">
        <w:rPr>
          <w:sz w:val="28"/>
          <w:szCs w:val="28"/>
        </w:rPr>
        <w:tab/>
      </w:r>
      <w:r w:rsidR="00591097">
        <w:rPr>
          <w:sz w:val="28"/>
          <w:szCs w:val="28"/>
        </w:rPr>
        <w:t xml:space="preserve">В качестве системы навигации могут использоваться системы радионавигации, </w:t>
      </w:r>
      <w:r w:rsidR="00591097">
        <w:rPr>
          <w:sz w:val="28"/>
          <w:szCs w:val="28"/>
          <w:lang w:val="en-US"/>
        </w:rPr>
        <w:t>GPS</w:t>
      </w:r>
      <w:r w:rsidR="00591097" w:rsidRPr="00591097">
        <w:rPr>
          <w:sz w:val="28"/>
          <w:szCs w:val="28"/>
        </w:rPr>
        <w:t xml:space="preserve">, </w:t>
      </w:r>
      <w:r w:rsidR="00591097">
        <w:rPr>
          <w:sz w:val="28"/>
          <w:szCs w:val="28"/>
        </w:rPr>
        <w:t>ГЛОНАСС.</w:t>
      </w:r>
    </w:p>
    <w:p w:rsidR="00591097" w:rsidRPr="005A762E" w:rsidRDefault="00591097" w:rsidP="005C2E0D">
      <w:pPr>
        <w:pStyle w:val="a4"/>
        <w:shd w:val="clear" w:color="auto" w:fill="FFFFFF"/>
        <w:spacing w:before="0" w:beforeAutospacing="0" w:after="0" w:afterAutospacing="0" w:line="360" w:lineRule="auto"/>
        <w:jc w:val="both"/>
        <w:rPr>
          <w:sz w:val="28"/>
          <w:szCs w:val="28"/>
        </w:rPr>
      </w:pPr>
      <w:r>
        <w:rPr>
          <w:sz w:val="28"/>
          <w:szCs w:val="28"/>
        </w:rPr>
        <w:tab/>
      </w:r>
      <w:r w:rsidRPr="00591097">
        <w:rPr>
          <w:sz w:val="28"/>
          <w:szCs w:val="28"/>
        </w:rPr>
        <w:t xml:space="preserve">В настоящее время в мире применяется две системы глобальной навигации: GPS и ГЛОНАСС. К 2020 году планировалось также завершение развертывания европейской системы глобальной навигации GALILEO. </w:t>
      </w:r>
      <w:r w:rsidRPr="005A762E">
        <w:rPr>
          <w:sz w:val="28"/>
          <w:szCs w:val="28"/>
        </w:rPr>
        <w:tab/>
      </w:r>
      <w:r w:rsidRPr="00591097">
        <w:rPr>
          <w:sz w:val="28"/>
          <w:szCs w:val="28"/>
        </w:rPr>
        <w:t xml:space="preserve">Системы GPS и ГЛОНАСС используют принцип радионавигации, который заключается в том, что на орбите Земли движется несколько космических аппаратов, которые излучают специальные радионавигационные сигналы. У потребителя имеется навигационный приемник, который, получив как минимум 4 радионавигационных сигналов с разных спутников, определяет, так называемые, </w:t>
      </w:r>
      <w:proofErr w:type="spellStart"/>
      <w:r w:rsidRPr="00591097">
        <w:rPr>
          <w:sz w:val="28"/>
          <w:szCs w:val="28"/>
        </w:rPr>
        <w:t>псевдодальности</w:t>
      </w:r>
      <w:proofErr w:type="spellEnd"/>
      <w:r w:rsidRPr="00591097">
        <w:rPr>
          <w:sz w:val="28"/>
          <w:szCs w:val="28"/>
        </w:rPr>
        <w:t xml:space="preserve"> до спутников и их </w:t>
      </w:r>
      <w:proofErr w:type="spellStart"/>
      <w:r w:rsidRPr="00591097">
        <w:rPr>
          <w:sz w:val="28"/>
          <w:szCs w:val="28"/>
        </w:rPr>
        <w:t>псевдоскорости</w:t>
      </w:r>
      <w:proofErr w:type="spellEnd"/>
      <w:r w:rsidRPr="00591097">
        <w:rPr>
          <w:sz w:val="28"/>
          <w:szCs w:val="28"/>
        </w:rPr>
        <w:t xml:space="preserve"> (допплеровские сдвиги частоты). </w:t>
      </w:r>
    </w:p>
    <w:p w:rsidR="00591097" w:rsidRPr="005A762E" w:rsidRDefault="00591097" w:rsidP="005C2E0D">
      <w:pPr>
        <w:pStyle w:val="a4"/>
        <w:shd w:val="clear" w:color="auto" w:fill="FFFFFF"/>
        <w:spacing w:before="0" w:beforeAutospacing="0" w:after="0" w:afterAutospacing="0" w:line="360" w:lineRule="auto"/>
        <w:jc w:val="both"/>
        <w:rPr>
          <w:sz w:val="28"/>
          <w:szCs w:val="28"/>
        </w:rPr>
      </w:pPr>
      <w:r w:rsidRPr="005A762E">
        <w:rPr>
          <w:sz w:val="28"/>
          <w:szCs w:val="28"/>
        </w:rPr>
        <w:tab/>
      </w:r>
      <w:r w:rsidRPr="00591097">
        <w:rPr>
          <w:sz w:val="28"/>
          <w:szCs w:val="28"/>
        </w:rPr>
        <w:t xml:space="preserve">Важно, что все 4 спутника должны находиться в прямой видимости для приемной антенны GPS/ГЛОНАСС, и </w:t>
      </w:r>
      <w:proofErr w:type="spellStart"/>
      <w:r w:rsidRPr="00591097">
        <w:rPr>
          <w:sz w:val="28"/>
          <w:szCs w:val="28"/>
        </w:rPr>
        <w:t>переотражения</w:t>
      </w:r>
      <w:proofErr w:type="spellEnd"/>
      <w:r w:rsidRPr="00591097">
        <w:rPr>
          <w:sz w:val="28"/>
          <w:szCs w:val="28"/>
        </w:rPr>
        <w:t xml:space="preserve"> сигнала не допускаются. Поэтому работа GPS/ГЛОНАСС внутри помещений невозможна. </w:t>
      </w:r>
    </w:p>
    <w:p w:rsidR="00591097" w:rsidRPr="005A762E" w:rsidRDefault="00591097" w:rsidP="005C2E0D">
      <w:pPr>
        <w:pStyle w:val="a4"/>
        <w:shd w:val="clear" w:color="auto" w:fill="FFFFFF"/>
        <w:spacing w:before="0" w:beforeAutospacing="0" w:after="0" w:afterAutospacing="0" w:line="360" w:lineRule="auto"/>
        <w:jc w:val="both"/>
        <w:rPr>
          <w:sz w:val="28"/>
          <w:szCs w:val="28"/>
        </w:rPr>
      </w:pPr>
      <w:r w:rsidRPr="005A762E">
        <w:rPr>
          <w:sz w:val="28"/>
          <w:szCs w:val="28"/>
        </w:rPr>
        <w:tab/>
      </w:r>
      <w:r w:rsidRPr="00591097">
        <w:rPr>
          <w:sz w:val="28"/>
          <w:szCs w:val="28"/>
        </w:rPr>
        <w:t xml:space="preserve">Зная 4 </w:t>
      </w:r>
      <w:proofErr w:type="spellStart"/>
      <w:r w:rsidRPr="00591097">
        <w:rPr>
          <w:sz w:val="28"/>
          <w:szCs w:val="28"/>
        </w:rPr>
        <w:t>псевдодальности</w:t>
      </w:r>
      <w:proofErr w:type="spellEnd"/>
      <w:r w:rsidRPr="00591097">
        <w:rPr>
          <w:sz w:val="28"/>
          <w:szCs w:val="28"/>
        </w:rPr>
        <w:t xml:space="preserve"> и декартовы координаты спутников, можно решить, так называемую, навигационную задачу, т.е. определить собственные декартовы координаты X, Y, Z, а также ∆t – погрешность собственных часов. Кроме того, зная 4 </w:t>
      </w:r>
      <w:proofErr w:type="spellStart"/>
      <w:r w:rsidRPr="00591097">
        <w:rPr>
          <w:sz w:val="28"/>
          <w:szCs w:val="28"/>
        </w:rPr>
        <w:t>псевдоскорости</w:t>
      </w:r>
      <w:proofErr w:type="spellEnd"/>
      <w:r w:rsidRPr="00591097">
        <w:rPr>
          <w:sz w:val="28"/>
          <w:szCs w:val="28"/>
        </w:rPr>
        <w:t xml:space="preserve"> и векторы скорости 4 </w:t>
      </w:r>
      <w:r w:rsidRPr="00591097">
        <w:rPr>
          <w:sz w:val="28"/>
          <w:szCs w:val="28"/>
        </w:rPr>
        <w:lastRenderedPageBreak/>
        <w:t xml:space="preserve">спутников, можно определить вектор собственной скорости </w:t>
      </w:r>
      <w:proofErr w:type="spellStart"/>
      <w:r w:rsidRPr="00591097">
        <w:rPr>
          <w:sz w:val="28"/>
          <w:szCs w:val="28"/>
        </w:rPr>
        <w:t>Vx</w:t>
      </w:r>
      <w:proofErr w:type="spellEnd"/>
      <w:r w:rsidRPr="00591097">
        <w:rPr>
          <w:sz w:val="28"/>
          <w:szCs w:val="28"/>
        </w:rPr>
        <w:t xml:space="preserve"> , </w:t>
      </w:r>
      <w:proofErr w:type="spellStart"/>
      <w:r w:rsidRPr="00591097">
        <w:rPr>
          <w:sz w:val="28"/>
          <w:szCs w:val="28"/>
        </w:rPr>
        <w:t>Vy</w:t>
      </w:r>
      <w:proofErr w:type="spellEnd"/>
      <w:r w:rsidRPr="00591097">
        <w:rPr>
          <w:sz w:val="28"/>
          <w:szCs w:val="28"/>
        </w:rPr>
        <w:t xml:space="preserve"> , </w:t>
      </w:r>
      <w:proofErr w:type="spellStart"/>
      <w:r w:rsidRPr="00591097">
        <w:rPr>
          <w:sz w:val="28"/>
          <w:szCs w:val="28"/>
        </w:rPr>
        <w:t>Vz</w:t>
      </w:r>
      <w:proofErr w:type="spellEnd"/>
      <w:r w:rsidRPr="00591097">
        <w:rPr>
          <w:sz w:val="28"/>
          <w:szCs w:val="28"/>
        </w:rPr>
        <w:t xml:space="preserve"> и погрешность собственного генератора частоты. </w:t>
      </w:r>
    </w:p>
    <w:p w:rsidR="00591097" w:rsidRPr="005A762E" w:rsidRDefault="00591097" w:rsidP="005C2E0D">
      <w:pPr>
        <w:pStyle w:val="a4"/>
        <w:shd w:val="clear" w:color="auto" w:fill="FFFFFF"/>
        <w:spacing w:before="0" w:beforeAutospacing="0" w:after="0" w:afterAutospacing="0" w:line="360" w:lineRule="auto"/>
        <w:jc w:val="both"/>
        <w:rPr>
          <w:sz w:val="28"/>
          <w:szCs w:val="28"/>
        </w:rPr>
      </w:pPr>
      <w:r w:rsidRPr="005A762E">
        <w:rPr>
          <w:sz w:val="28"/>
          <w:szCs w:val="28"/>
        </w:rPr>
        <w:tab/>
      </w:r>
      <w:r w:rsidRPr="00591097">
        <w:rPr>
          <w:sz w:val="28"/>
          <w:szCs w:val="28"/>
        </w:rPr>
        <w:t xml:space="preserve">Полная космическая группировка GPS состоит из 32 космических аппаратов, космическая группировка ГЛОНАСС состоит из 24 спутников. Ряд спутников той и другой системы имеются на орбите в качестве резервных. </w:t>
      </w:r>
    </w:p>
    <w:p w:rsidR="00591097" w:rsidRPr="005A762E" w:rsidRDefault="00591097" w:rsidP="005C2E0D">
      <w:pPr>
        <w:pStyle w:val="a4"/>
        <w:shd w:val="clear" w:color="auto" w:fill="FFFFFF"/>
        <w:spacing w:before="0" w:beforeAutospacing="0" w:after="0" w:afterAutospacing="0" w:line="360" w:lineRule="auto"/>
        <w:jc w:val="both"/>
        <w:rPr>
          <w:sz w:val="28"/>
          <w:szCs w:val="28"/>
        </w:rPr>
      </w:pPr>
      <w:r w:rsidRPr="005A762E">
        <w:rPr>
          <w:sz w:val="28"/>
          <w:szCs w:val="28"/>
        </w:rPr>
        <w:tab/>
      </w:r>
      <w:r w:rsidRPr="00591097">
        <w:rPr>
          <w:sz w:val="28"/>
          <w:szCs w:val="28"/>
        </w:rPr>
        <w:t xml:space="preserve">Следует отметить большой недостаток системы GPS. Она практически не покрывает территорию за северным и южным полярным кругом, поэтому навигация по GPS в северных морях в принципе невозможна. По наблюдениям водителей, использующих навигаторы, проблемы с приемом сигналов GPS уже начинаются с широты, чуть севернее Санкт-Петербурга. </w:t>
      </w:r>
      <w:r w:rsidRPr="005A762E">
        <w:rPr>
          <w:sz w:val="28"/>
          <w:szCs w:val="28"/>
        </w:rPr>
        <w:tab/>
      </w:r>
      <w:r w:rsidRPr="00591097">
        <w:rPr>
          <w:sz w:val="28"/>
          <w:szCs w:val="28"/>
        </w:rPr>
        <w:t>Орбиты спутников ГЛОНАСС выше, и рассчитаны таким образом, что покрывают всю территорию Земли. Однако самих спутников ГЛОНАСС меньше, поэтому в большинстве случаев потенциально возможен прием сигналы только от 4 спутников.</w:t>
      </w:r>
    </w:p>
    <w:p w:rsidR="005D5CEC" w:rsidRDefault="005D5CEC" w:rsidP="005C2E0D">
      <w:pPr>
        <w:pStyle w:val="a4"/>
        <w:shd w:val="clear" w:color="auto" w:fill="FFFFFF"/>
        <w:spacing w:before="0" w:beforeAutospacing="0" w:after="0" w:afterAutospacing="0" w:line="360" w:lineRule="auto"/>
        <w:jc w:val="both"/>
        <w:rPr>
          <w:sz w:val="28"/>
          <w:szCs w:val="28"/>
        </w:rPr>
      </w:pPr>
      <w:r w:rsidRPr="005A762E">
        <w:rPr>
          <w:sz w:val="28"/>
          <w:szCs w:val="28"/>
        </w:rPr>
        <w:tab/>
      </w:r>
      <w:r>
        <w:rPr>
          <w:sz w:val="28"/>
          <w:szCs w:val="28"/>
        </w:rPr>
        <w:t>Системами технических органов чувств робота могут быть</w:t>
      </w:r>
      <w:r w:rsidRPr="005D5CEC">
        <w:rPr>
          <w:sz w:val="28"/>
          <w:szCs w:val="28"/>
        </w:rPr>
        <w:t xml:space="preserve">: </w:t>
      </w:r>
      <w:r>
        <w:rPr>
          <w:sz w:val="28"/>
          <w:szCs w:val="28"/>
        </w:rPr>
        <w:t xml:space="preserve">видеокамеры, ультразвуковые дальномеры и прочие информационные сенсоры. </w:t>
      </w:r>
    </w:p>
    <w:p w:rsidR="005D5CEC" w:rsidRPr="005A762E" w:rsidRDefault="005D5CEC" w:rsidP="005C2E0D">
      <w:pPr>
        <w:pStyle w:val="a4"/>
        <w:shd w:val="clear" w:color="auto" w:fill="FFFFFF"/>
        <w:spacing w:before="0" w:beforeAutospacing="0" w:after="0" w:afterAutospacing="0" w:line="360" w:lineRule="auto"/>
        <w:jc w:val="both"/>
        <w:rPr>
          <w:sz w:val="28"/>
          <w:szCs w:val="28"/>
        </w:rPr>
      </w:pPr>
      <w:r>
        <w:rPr>
          <w:sz w:val="28"/>
          <w:szCs w:val="28"/>
        </w:rPr>
        <w:tab/>
      </w:r>
      <w:r w:rsidR="002A2AC6" w:rsidRPr="002A2AC6">
        <w:rPr>
          <w:sz w:val="28"/>
          <w:szCs w:val="28"/>
        </w:rPr>
        <w:t xml:space="preserve">Чувствительным элементом современных камер является ПЗС- матрица (CCD), хотя сейчас стали появляться КМОП-матрицы (CMOS). Чем больше площадь пикселя матрицы (а, соответственно, самой матрицы), тем она более чувствительная к свету, и тем меньше в ее пикселях тепловых шумов. В принципе, именно наличие шумов не дает возможность бесконечно повышать чувствительность пикселя. Для борьбы с шумами не помогает даже большой светочувствительный объектив. ПЗС-матрица работает по следующему принципу. Изначально происходит сброс заряда всех пикселей матрицы. Затем производится экспозиция. При этом под влиянием света в пикселях матрицы возникает заряд. Время засветки пикселей матрицы называется временем экспозиции. Чем больше время экспозиции, тем больший заряд накапливают пиксели (вплоть до насыщения), но тем больше </w:t>
      </w:r>
      <w:r w:rsidR="002A2AC6" w:rsidRPr="002A2AC6">
        <w:rPr>
          <w:sz w:val="28"/>
          <w:szCs w:val="28"/>
        </w:rPr>
        <w:lastRenderedPageBreak/>
        <w:t>на изображении проявляется смазывание от движения. Современная технология не позволяет получить прямой доступ к заряду каждого отдельного пикселя. Поэтому заряд последовательно «сливают» с матрицы. Сначала созданием разности потенциалов заряд каждого пикселя перетекает от строки к строке. Затем из последней строки созданием разности потенциалов последовательно сливают заряд каждого пикселя в устройство регистратора заряда. У некоторых матриц может быть несколько выходов заряда. Такие матрицы, по сути, являются объединением нескольких матриц в одну большую.</w:t>
      </w:r>
    </w:p>
    <w:p w:rsidR="002A2AC6" w:rsidRDefault="002A2AC6" w:rsidP="005C2E0D">
      <w:pPr>
        <w:pStyle w:val="a4"/>
        <w:shd w:val="clear" w:color="auto" w:fill="FFFFFF"/>
        <w:spacing w:before="0" w:beforeAutospacing="0" w:after="0" w:afterAutospacing="0" w:line="360" w:lineRule="auto"/>
        <w:jc w:val="both"/>
        <w:rPr>
          <w:sz w:val="28"/>
          <w:szCs w:val="28"/>
        </w:rPr>
      </w:pPr>
      <w:r w:rsidRPr="002A2AC6">
        <w:rPr>
          <w:sz w:val="28"/>
          <w:szCs w:val="28"/>
        </w:rPr>
        <w:t>Существует несколько видов интерфейсов для передачи видеоизображения с видеокамеры на персональный компьютер:</w:t>
      </w:r>
    </w:p>
    <w:p w:rsidR="00BE6256" w:rsidRDefault="001D4ECB" w:rsidP="005C2E0D">
      <w:pPr>
        <w:pStyle w:val="a4"/>
        <w:shd w:val="clear" w:color="auto" w:fill="FFFFFF"/>
        <w:spacing w:before="0" w:beforeAutospacing="0" w:after="0" w:afterAutospacing="0" w:line="360" w:lineRule="auto"/>
        <w:jc w:val="both"/>
        <w:rPr>
          <w:sz w:val="28"/>
          <w:szCs w:val="28"/>
        </w:rPr>
      </w:pPr>
      <w:r>
        <w:rPr>
          <w:sz w:val="28"/>
          <w:szCs w:val="28"/>
        </w:rPr>
        <w:tab/>
      </w:r>
      <w:r w:rsidR="002A2AC6" w:rsidRPr="002A2AC6">
        <w:rPr>
          <w:sz w:val="28"/>
          <w:szCs w:val="28"/>
        </w:rPr>
        <w:t xml:space="preserve">• аналоговый видеосигнал формата PAL/SECAM/NTSC; </w:t>
      </w:r>
    </w:p>
    <w:p w:rsidR="00BE6256" w:rsidRPr="001E691E" w:rsidRDefault="001D4ECB" w:rsidP="005C2E0D">
      <w:pPr>
        <w:pStyle w:val="a4"/>
        <w:shd w:val="clear" w:color="auto" w:fill="FFFFFF"/>
        <w:spacing w:before="0" w:beforeAutospacing="0" w:after="0" w:afterAutospacing="0" w:line="360" w:lineRule="auto"/>
        <w:jc w:val="both"/>
        <w:rPr>
          <w:sz w:val="28"/>
          <w:szCs w:val="28"/>
          <w:lang w:val="en-US"/>
        </w:rPr>
      </w:pPr>
      <w:r>
        <w:rPr>
          <w:sz w:val="28"/>
          <w:szCs w:val="28"/>
        </w:rPr>
        <w:tab/>
      </w:r>
      <w:r w:rsidR="002A2AC6" w:rsidRPr="001E691E">
        <w:rPr>
          <w:sz w:val="28"/>
          <w:szCs w:val="28"/>
          <w:lang w:val="en-US"/>
        </w:rPr>
        <w:t>•</w:t>
      </w:r>
      <w:r w:rsidRPr="001E691E">
        <w:rPr>
          <w:sz w:val="28"/>
          <w:szCs w:val="28"/>
          <w:lang w:val="en-US"/>
        </w:rPr>
        <w:t xml:space="preserve"> </w:t>
      </w:r>
      <w:r w:rsidR="002A2AC6" w:rsidRPr="00BE6256">
        <w:rPr>
          <w:sz w:val="28"/>
          <w:szCs w:val="28"/>
          <w:lang w:val="en-US"/>
        </w:rPr>
        <w:t>USB</w:t>
      </w:r>
      <w:r w:rsidR="002A2AC6" w:rsidRPr="001E691E">
        <w:rPr>
          <w:sz w:val="28"/>
          <w:szCs w:val="28"/>
          <w:lang w:val="en-US"/>
        </w:rPr>
        <w:t xml:space="preserve">; </w:t>
      </w:r>
    </w:p>
    <w:p w:rsidR="00BE6256" w:rsidRPr="001E691E" w:rsidRDefault="001D4ECB" w:rsidP="005C2E0D">
      <w:pPr>
        <w:pStyle w:val="a4"/>
        <w:shd w:val="clear" w:color="auto" w:fill="FFFFFF"/>
        <w:spacing w:before="0" w:beforeAutospacing="0" w:after="0" w:afterAutospacing="0" w:line="360" w:lineRule="auto"/>
        <w:jc w:val="both"/>
        <w:rPr>
          <w:sz w:val="28"/>
          <w:szCs w:val="28"/>
          <w:lang w:val="en-US"/>
        </w:rPr>
      </w:pPr>
      <w:r w:rsidRPr="001E691E">
        <w:rPr>
          <w:sz w:val="28"/>
          <w:szCs w:val="28"/>
          <w:lang w:val="en-US"/>
        </w:rPr>
        <w:tab/>
      </w:r>
      <w:r w:rsidR="002A2AC6" w:rsidRPr="001E691E">
        <w:rPr>
          <w:sz w:val="28"/>
          <w:szCs w:val="28"/>
          <w:lang w:val="en-US"/>
        </w:rPr>
        <w:t xml:space="preserve">• </w:t>
      </w:r>
      <w:r w:rsidR="002A2AC6" w:rsidRPr="00BE6256">
        <w:rPr>
          <w:sz w:val="28"/>
          <w:szCs w:val="28"/>
          <w:lang w:val="en-US"/>
        </w:rPr>
        <w:t>Ethernet</w:t>
      </w:r>
      <w:r w:rsidR="002A2AC6" w:rsidRPr="001E691E">
        <w:rPr>
          <w:sz w:val="28"/>
          <w:szCs w:val="28"/>
          <w:lang w:val="en-US"/>
        </w:rPr>
        <w:t xml:space="preserve"> (</w:t>
      </w:r>
      <w:r w:rsidR="002A2AC6" w:rsidRPr="00BE6256">
        <w:rPr>
          <w:sz w:val="28"/>
          <w:szCs w:val="28"/>
          <w:lang w:val="en-US"/>
        </w:rPr>
        <w:t>IP</w:t>
      </w:r>
      <w:r w:rsidR="002A2AC6" w:rsidRPr="001E691E">
        <w:rPr>
          <w:sz w:val="28"/>
          <w:szCs w:val="28"/>
          <w:lang w:val="en-US"/>
        </w:rPr>
        <w:t>-</w:t>
      </w:r>
      <w:r w:rsidR="002A2AC6" w:rsidRPr="002A2AC6">
        <w:rPr>
          <w:sz w:val="28"/>
          <w:szCs w:val="28"/>
        </w:rPr>
        <w:t>камеры</w:t>
      </w:r>
      <w:r w:rsidR="002A2AC6" w:rsidRPr="001E691E">
        <w:rPr>
          <w:sz w:val="28"/>
          <w:szCs w:val="28"/>
          <w:lang w:val="en-US"/>
        </w:rPr>
        <w:t xml:space="preserve">); </w:t>
      </w:r>
    </w:p>
    <w:p w:rsidR="00BE6256" w:rsidRPr="001E691E" w:rsidRDefault="001D4ECB" w:rsidP="005C2E0D">
      <w:pPr>
        <w:pStyle w:val="a4"/>
        <w:shd w:val="clear" w:color="auto" w:fill="FFFFFF"/>
        <w:spacing w:before="0" w:beforeAutospacing="0" w:after="0" w:afterAutospacing="0" w:line="360" w:lineRule="auto"/>
        <w:jc w:val="both"/>
        <w:rPr>
          <w:sz w:val="28"/>
          <w:szCs w:val="28"/>
          <w:lang w:val="en-US"/>
        </w:rPr>
      </w:pPr>
      <w:r w:rsidRPr="001E691E">
        <w:rPr>
          <w:sz w:val="28"/>
          <w:szCs w:val="28"/>
          <w:lang w:val="en-US"/>
        </w:rPr>
        <w:tab/>
      </w:r>
      <w:r w:rsidR="002A2AC6" w:rsidRPr="001E691E">
        <w:rPr>
          <w:sz w:val="28"/>
          <w:szCs w:val="28"/>
          <w:lang w:val="en-US"/>
        </w:rPr>
        <w:t xml:space="preserve">• </w:t>
      </w:r>
      <w:proofErr w:type="spellStart"/>
      <w:r w:rsidR="002A2AC6" w:rsidRPr="00BE6256">
        <w:rPr>
          <w:sz w:val="28"/>
          <w:szCs w:val="28"/>
          <w:lang w:val="en-US"/>
        </w:rPr>
        <w:t>WiFi</w:t>
      </w:r>
      <w:proofErr w:type="spellEnd"/>
      <w:r w:rsidR="002A2AC6" w:rsidRPr="001E691E">
        <w:rPr>
          <w:sz w:val="28"/>
          <w:szCs w:val="28"/>
          <w:lang w:val="en-US"/>
        </w:rPr>
        <w:t xml:space="preserve">; </w:t>
      </w:r>
    </w:p>
    <w:p w:rsidR="00BE6256" w:rsidRPr="001E691E" w:rsidRDefault="001D4ECB" w:rsidP="005C2E0D">
      <w:pPr>
        <w:pStyle w:val="a4"/>
        <w:shd w:val="clear" w:color="auto" w:fill="FFFFFF"/>
        <w:spacing w:before="0" w:beforeAutospacing="0" w:after="0" w:afterAutospacing="0" w:line="360" w:lineRule="auto"/>
        <w:jc w:val="both"/>
        <w:rPr>
          <w:sz w:val="28"/>
          <w:szCs w:val="28"/>
          <w:lang w:val="en-US"/>
        </w:rPr>
      </w:pPr>
      <w:r w:rsidRPr="001E691E">
        <w:rPr>
          <w:sz w:val="28"/>
          <w:szCs w:val="28"/>
          <w:lang w:val="en-US"/>
        </w:rPr>
        <w:tab/>
      </w:r>
      <w:r w:rsidR="002A2AC6" w:rsidRPr="001E691E">
        <w:rPr>
          <w:sz w:val="28"/>
          <w:szCs w:val="28"/>
          <w:lang w:val="en-US"/>
        </w:rPr>
        <w:t xml:space="preserve">• </w:t>
      </w:r>
      <w:r w:rsidR="002A2AC6" w:rsidRPr="00BE6256">
        <w:rPr>
          <w:sz w:val="28"/>
          <w:szCs w:val="28"/>
          <w:lang w:val="en-US"/>
        </w:rPr>
        <w:t>PCMCIA</w:t>
      </w:r>
      <w:r w:rsidR="002A2AC6" w:rsidRPr="001E691E">
        <w:rPr>
          <w:sz w:val="28"/>
          <w:szCs w:val="28"/>
          <w:lang w:val="en-US"/>
        </w:rPr>
        <w:t xml:space="preserve">; </w:t>
      </w:r>
    </w:p>
    <w:p w:rsidR="00BE6256" w:rsidRPr="001E691E" w:rsidRDefault="001D4ECB" w:rsidP="005C2E0D">
      <w:pPr>
        <w:pStyle w:val="a4"/>
        <w:shd w:val="clear" w:color="auto" w:fill="FFFFFF"/>
        <w:spacing w:before="0" w:beforeAutospacing="0" w:after="0" w:afterAutospacing="0" w:line="360" w:lineRule="auto"/>
        <w:jc w:val="both"/>
        <w:rPr>
          <w:sz w:val="28"/>
          <w:szCs w:val="28"/>
          <w:lang w:val="en-US"/>
        </w:rPr>
      </w:pPr>
      <w:r w:rsidRPr="001E691E">
        <w:rPr>
          <w:sz w:val="28"/>
          <w:szCs w:val="28"/>
          <w:lang w:val="en-US"/>
        </w:rPr>
        <w:tab/>
      </w:r>
      <w:r w:rsidR="002A2AC6" w:rsidRPr="001E691E">
        <w:rPr>
          <w:sz w:val="28"/>
          <w:szCs w:val="28"/>
          <w:lang w:val="en-US"/>
        </w:rPr>
        <w:t xml:space="preserve">• </w:t>
      </w:r>
      <w:r w:rsidR="002A2AC6" w:rsidRPr="00BE6256">
        <w:rPr>
          <w:sz w:val="28"/>
          <w:szCs w:val="28"/>
          <w:lang w:val="en-US"/>
        </w:rPr>
        <w:t>LVDS</w:t>
      </w:r>
      <w:r w:rsidR="002A2AC6" w:rsidRPr="001E691E">
        <w:rPr>
          <w:sz w:val="28"/>
          <w:szCs w:val="28"/>
          <w:lang w:val="en-US"/>
        </w:rPr>
        <w:t>/</w:t>
      </w:r>
      <w:r w:rsidR="002A2AC6" w:rsidRPr="00BE6256">
        <w:rPr>
          <w:sz w:val="28"/>
          <w:szCs w:val="28"/>
          <w:lang w:val="en-US"/>
        </w:rPr>
        <w:t>Camera</w:t>
      </w:r>
      <w:r w:rsidR="002A2AC6" w:rsidRPr="001E691E">
        <w:rPr>
          <w:sz w:val="28"/>
          <w:szCs w:val="28"/>
          <w:lang w:val="en-US"/>
        </w:rPr>
        <w:t xml:space="preserve"> </w:t>
      </w:r>
      <w:r w:rsidR="002A2AC6" w:rsidRPr="00BE6256">
        <w:rPr>
          <w:sz w:val="28"/>
          <w:szCs w:val="28"/>
          <w:lang w:val="en-US"/>
        </w:rPr>
        <w:t>Link</w:t>
      </w:r>
      <w:r w:rsidR="002A2AC6" w:rsidRPr="001E691E">
        <w:rPr>
          <w:sz w:val="28"/>
          <w:szCs w:val="28"/>
          <w:lang w:val="en-US"/>
        </w:rPr>
        <w:t xml:space="preserve">; </w:t>
      </w:r>
    </w:p>
    <w:p w:rsidR="00BE6256" w:rsidRPr="001E691E" w:rsidRDefault="001D4ECB" w:rsidP="005C2E0D">
      <w:pPr>
        <w:pStyle w:val="a4"/>
        <w:shd w:val="clear" w:color="auto" w:fill="FFFFFF"/>
        <w:spacing w:before="0" w:beforeAutospacing="0" w:after="0" w:afterAutospacing="0" w:line="360" w:lineRule="auto"/>
        <w:jc w:val="both"/>
        <w:rPr>
          <w:sz w:val="28"/>
          <w:szCs w:val="28"/>
          <w:lang w:val="en-US"/>
        </w:rPr>
      </w:pPr>
      <w:r w:rsidRPr="001E691E">
        <w:rPr>
          <w:sz w:val="28"/>
          <w:szCs w:val="28"/>
          <w:lang w:val="en-US"/>
        </w:rPr>
        <w:tab/>
      </w:r>
      <w:r w:rsidR="002A2AC6" w:rsidRPr="001E691E">
        <w:rPr>
          <w:sz w:val="28"/>
          <w:szCs w:val="28"/>
          <w:lang w:val="en-US"/>
        </w:rPr>
        <w:t xml:space="preserve">• </w:t>
      </w:r>
      <w:r w:rsidR="002A2AC6" w:rsidRPr="002A2AC6">
        <w:rPr>
          <w:sz w:val="28"/>
          <w:szCs w:val="28"/>
        </w:rPr>
        <w:t>прочие</w:t>
      </w:r>
      <w:r w:rsidR="002A2AC6" w:rsidRPr="001E691E">
        <w:rPr>
          <w:sz w:val="28"/>
          <w:szCs w:val="28"/>
          <w:lang w:val="en-US"/>
        </w:rPr>
        <w:t>.</w:t>
      </w:r>
    </w:p>
    <w:p w:rsidR="00BE6256" w:rsidRDefault="00BE6256" w:rsidP="005C2E0D">
      <w:pPr>
        <w:pStyle w:val="a4"/>
        <w:shd w:val="clear" w:color="auto" w:fill="FFFFFF"/>
        <w:spacing w:before="0" w:beforeAutospacing="0" w:after="0" w:afterAutospacing="0" w:line="360" w:lineRule="auto"/>
        <w:jc w:val="both"/>
        <w:rPr>
          <w:sz w:val="28"/>
          <w:szCs w:val="28"/>
        </w:rPr>
      </w:pPr>
      <w:r>
        <w:rPr>
          <w:sz w:val="28"/>
          <w:szCs w:val="28"/>
        </w:rPr>
        <w:t xml:space="preserve">Ультразвуковые дальномеры </w:t>
      </w:r>
    </w:p>
    <w:p w:rsidR="00BE6256" w:rsidRPr="00BE6256" w:rsidRDefault="00BE6256" w:rsidP="005C2E0D">
      <w:pPr>
        <w:pStyle w:val="a4"/>
        <w:shd w:val="clear" w:color="auto" w:fill="FFFFFF"/>
        <w:spacing w:before="0" w:beforeAutospacing="0" w:after="0" w:afterAutospacing="0" w:line="360" w:lineRule="auto"/>
        <w:jc w:val="both"/>
        <w:rPr>
          <w:sz w:val="28"/>
          <w:szCs w:val="28"/>
        </w:rPr>
      </w:pPr>
      <w:r w:rsidRPr="005A762E">
        <w:rPr>
          <w:sz w:val="28"/>
          <w:szCs w:val="28"/>
        </w:rPr>
        <w:tab/>
      </w:r>
      <w:r w:rsidRPr="00BE6256">
        <w:rPr>
          <w:sz w:val="28"/>
          <w:szCs w:val="28"/>
        </w:rPr>
        <w:t xml:space="preserve">Ультразвуковой дальномер во время измерения формирует ультразвуковой импульс (обычно 40 кГц), звук отражается от препятствия на пути и принимается микрофоном (Рис. </w:t>
      </w:r>
      <w:r w:rsidR="00E16C22">
        <w:rPr>
          <w:sz w:val="28"/>
          <w:szCs w:val="28"/>
        </w:rPr>
        <w:t>3</w:t>
      </w:r>
      <w:r w:rsidRPr="00BE6256">
        <w:rPr>
          <w:sz w:val="28"/>
          <w:szCs w:val="28"/>
        </w:rPr>
        <w:t>).</w:t>
      </w:r>
    </w:p>
    <w:p w:rsidR="00BE6256" w:rsidRDefault="00BE6256" w:rsidP="005C2E0D">
      <w:pPr>
        <w:pStyle w:val="a4"/>
        <w:shd w:val="clear" w:color="auto" w:fill="FFFFFF"/>
        <w:spacing w:before="0" w:beforeAutospacing="0" w:after="0" w:afterAutospacing="0" w:line="360" w:lineRule="auto"/>
        <w:jc w:val="both"/>
        <w:rPr>
          <w:sz w:val="28"/>
          <w:szCs w:val="28"/>
        </w:rPr>
      </w:pPr>
      <w:r w:rsidRPr="00A22C86">
        <w:rPr>
          <w:sz w:val="28"/>
          <w:szCs w:val="28"/>
        </w:rPr>
        <w:tab/>
      </w:r>
      <w:r w:rsidRPr="00BE6256">
        <w:rPr>
          <w:sz w:val="28"/>
          <w:szCs w:val="28"/>
        </w:rPr>
        <w:t>Электронное устройство дальномера регистрирует время ∆t между моментом формирования сигнала динамиком и его приема микрофоном (по некоторому пороговому уровню). Расстояние до препятствия определяется по формуле:</w:t>
      </w:r>
    </w:p>
    <w:p w:rsidR="00E16C22" w:rsidRDefault="00E16C22" w:rsidP="005C2E0D">
      <w:pPr>
        <w:pStyle w:val="a4"/>
        <w:shd w:val="clear" w:color="auto" w:fill="FFFFFF"/>
        <w:spacing w:before="0" w:beforeAutospacing="0" w:after="0" w:afterAutospacing="0" w:line="360" w:lineRule="auto"/>
        <w:jc w:val="both"/>
        <w:rPr>
          <w:sz w:val="28"/>
          <w:szCs w:val="28"/>
        </w:rPr>
      </w:pPr>
    </w:p>
    <w:p w:rsidR="00E16C22" w:rsidRDefault="00E16C22" w:rsidP="005C2E0D">
      <w:pPr>
        <w:pStyle w:val="a4"/>
        <w:shd w:val="clear" w:color="auto" w:fill="FFFFFF"/>
        <w:spacing w:before="0" w:beforeAutospacing="0" w:after="0" w:afterAutospacing="0" w:line="360" w:lineRule="auto"/>
        <w:jc w:val="both"/>
        <w:rPr>
          <w:sz w:val="28"/>
          <w:szCs w:val="28"/>
        </w:rPr>
      </w:pPr>
    </w:p>
    <w:p w:rsidR="00E16C22" w:rsidRDefault="00E16C22" w:rsidP="005C2E0D">
      <w:pPr>
        <w:pStyle w:val="a4"/>
        <w:shd w:val="clear" w:color="auto" w:fill="FFFFFF"/>
        <w:spacing w:before="0" w:beforeAutospacing="0" w:after="0" w:afterAutospacing="0" w:line="360" w:lineRule="auto"/>
        <w:jc w:val="both"/>
        <w:rPr>
          <w:sz w:val="28"/>
          <w:szCs w:val="28"/>
        </w:rPr>
      </w:pPr>
    </w:p>
    <w:p w:rsidR="00E16C22" w:rsidRDefault="00E16C22" w:rsidP="005C2E0D">
      <w:pPr>
        <w:pStyle w:val="a4"/>
        <w:shd w:val="clear" w:color="auto" w:fill="FFFFFF"/>
        <w:spacing w:before="0" w:beforeAutospacing="0" w:after="0" w:afterAutospacing="0" w:line="360" w:lineRule="auto"/>
        <w:jc w:val="both"/>
        <w:rPr>
          <w:sz w:val="28"/>
          <w:szCs w:val="28"/>
        </w:rPr>
      </w:pPr>
    </w:p>
    <w:p w:rsidR="00E16C22" w:rsidRDefault="00E16C22" w:rsidP="005C2E0D">
      <w:pPr>
        <w:pStyle w:val="a4"/>
        <w:shd w:val="clear" w:color="auto" w:fill="FFFFFF"/>
        <w:spacing w:before="0" w:beforeAutospacing="0" w:after="0" w:afterAutospacing="0" w:line="360" w:lineRule="auto"/>
        <w:jc w:val="both"/>
        <w:rPr>
          <w:sz w:val="28"/>
          <w:szCs w:val="28"/>
        </w:rPr>
      </w:pPr>
      <w:r>
        <w:rPr>
          <w:noProof/>
        </w:rPr>
        <w:lastRenderedPageBreak/>
        <w:drawing>
          <wp:inline distT="0" distB="0" distL="0" distR="0" wp14:anchorId="67C762ED" wp14:editId="004F855E">
            <wp:extent cx="5609524" cy="5485714"/>
            <wp:effectExtent l="0" t="0" r="0" b="127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9524" cy="5485714"/>
                    </a:xfrm>
                    <a:prstGeom prst="rect">
                      <a:avLst/>
                    </a:prstGeom>
                  </pic:spPr>
                </pic:pic>
              </a:graphicData>
            </a:graphic>
          </wp:inline>
        </w:drawing>
      </w:r>
    </w:p>
    <w:p w:rsidR="00E16C22" w:rsidRPr="00BE6256" w:rsidRDefault="00E16C22" w:rsidP="005C2E0D">
      <w:pPr>
        <w:pStyle w:val="a4"/>
        <w:shd w:val="clear" w:color="auto" w:fill="FFFFFF"/>
        <w:spacing w:before="0" w:beforeAutospacing="0" w:after="0" w:afterAutospacing="0" w:line="360" w:lineRule="auto"/>
        <w:jc w:val="both"/>
        <w:rPr>
          <w:sz w:val="28"/>
          <w:szCs w:val="28"/>
        </w:rPr>
      </w:pPr>
      <w:r>
        <w:rPr>
          <w:sz w:val="28"/>
          <w:szCs w:val="28"/>
        </w:rPr>
        <w:t>Рисунок 3 Иллюстрация принципа работы ультразвукового дальномера, а) схема дальномера, б) графики излученного и принятого звукового сигнала</w:t>
      </w:r>
    </w:p>
    <w:p w:rsidR="00BE6256" w:rsidRPr="00BE6256" w:rsidRDefault="00BE6256" w:rsidP="005C2E0D">
      <w:pPr>
        <w:pStyle w:val="a4"/>
        <w:shd w:val="clear" w:color="auto" w:fill="FFFFFF"/>
        <w:spacing w:before="0" w:beforeAutospacing="0" w:after="0" w:afterAutospacing="0" w:line="360" w:lineRule="auto"/>
        <w:jc w:val="both"/>
        <w:rPr>
          <w:sz w:val="28"/>
          <w:szCs w:val="28"/>
        </w:rPr>
      </w:pPr>
    </w:p>
    <w:p w:rsidR="0028557D" w:rsidRDefault="0028557D" w:rsidP="005C2E0D">
      <w:pPr>
        <w:pStyle w:val="a4"/>
        <w:shd w:val="clear" w:color="auto" w:fill="FFFFFF"/>
        <w:spacing w:before="0" w:beforeAutospacing="0" w:after="0" w:afterAutospacing="0" w:line="360" w:lineRule="auto"/>
        <w:jc w:val="both"/>
        <w:rPr>
          <w:sz w:val="28"/>
          <w:szCs w:val="28"/>
        </w:rPr>
      </w:pPr>
      <w:r>
        <w:rPr>
          <w:sz w:val="28"/>
          <w:szCs w:val="28"/>
        </w:rPr>
        <w:tab/>
      </w:r>
      <w:r w:rsidRPr="0028557D">
        <w:rPr>
          <w:sz w:val="28"/>
          <w:szCs w:val="28"/>
        </w:rPr>
        <w:t xml:space="preserve">Для формирования ультразвукового сигнала обычно используется пьезоэлектрический микрофон и динамик, т.к. обычные электромагнитные микрофоны и динамики не предназначены для данного звукового диапазона. Также в ультразвуковом дальномере имеется полосовой фильтр на данную звуковую частоту, чтобы отфильтровать чужеродные звуки. </w:t>
      </w:r>
    </w:p>
    <w:p w:rsidR="0028557D" w:rsidRDefault="0028557D" w:rsidP="005C2E0D">
      <w:pPr>
        <w:pStyle w:val="a4"/>
        <w:shd w:val="clear" w:color="auto" w:fill="FFFFFF"/>
        <w:spacing w:before="0" w:beforeAutospacing="0" w:after="0" w:afterAutospacing="0" w:line="360" w:lineRule="auto"/>
        <w:jc w:val="both"/>
        <w:rPr>
          <w:sz w:val="28"/>
          <w:szCs w:val="28"/>
        </w:rPr>
      </w:pPr>
      <w:r>
        <w:rPr>
          <w:sz w:val="28"/>
          <w:szCs w:val="28"/>
        </w:rPr>
        <w:tab/>
      </w:r>
      <w:r w:rsidRPr="0028557D">
        <w:rPr>
          <w:sz w:val="28"/>
          <w:szCs w:val="28"/>
        </w:rPr>
        <w:t xml:space="preserve">Важной особенностью ультразвуковых дальномеров является наличие относительно широкого угла сканирования, обычно от 20 до 60 градусов. Дальномер формирует отметку дальности, если в зоне сканирования оказывается любое, даже небольшое препятствие. </w:t>
      </w:r>
    </w:p>
    <w:p w:rsidR="0028557D" w:rsidRDefault="0028557D" w:rsidP="005C2E0D">
      <w:pPr>
        <w:pStyle w:val="a4"/>
        <w:shd w:val="clear" w:color="auto" w:fill="FFFFFF"/>
        <w:spacing w:before="0" w:beforeAutospacing="0" w:after="0" w:afterAutospacing="0" w:line="360" w:lineRule="auto"/>
        <w:jc w:val="both"/>
        <w:rPr>
          <w:sz w:val="28"/>
          <w:szCs w:val="28"/>
        </w:rPr>
      </w:pPr>
      <w:r>
        <w:rPr>
          <w:sz w:val="28"/>
          <w:szCs w:val="28"/>
        </w:rPr>
        <w:lastRenderedPageBreak/>
        <w:tab/>
      </w:r>
      <w:r w:rsidRPr="0028557D">
        <w:rPr>
          <w:sz w:val="28"/>
          <w:szCs w:val="28"/>
        </w:rPr>
        <w:t xml:space="preserve">Другой особенностью является ориентация поверхности препятствия относительно дальномера. Препятствие не регистрируется, если угол между осью дальномера и нормалью к поверхности более 70-80 градусов (в зависимости от гладкости поверхности), т.к. отраженная звуковая волна уходит в пустоту. При установке дальномера на робота следует понимать, что сигнал может отражаться от пола, если он попадает в конус сканирования дальномера. </w:t>
      </w:r>
    </w:p>
    <w:p w:rsidR="00591097" w:rsidRDefault="0028557D" w:rsidP="005C2E0D">
      <w:pPr>
        <w:pStyle w:val="a4"/>
        <w:shd w:val="clear" w:color="auto" w:fill="FFFFFF"/>
        <w:spacing w:before="0" w:beforeAutospacing="0" w:after="0" w:afterAutospacing="0" w:line="360" w:lineRule="auto"/>
        <w:jc w:val="both"/>
        <w:rPr>
          <w:sz w:val="28"/>
          <w:szCs w:val="28"/>
        </w:rPr>
      </w:pPr>
      <w:r>
        <w:rPr>
          <w:sz w:val="28"/>
          <w:szCs w:val="28"/>
        </w:rPr>
        <w:tab/>
      </w:r>
      <w:r w:rsidRPr="0028557D">
        <w:rPr>
          <w:sz w:val="28"/>
          <w:szCs w:val="28"/>
        </w:rPr>
        <w:t xml:space="preserve">Следует отметить, что конструктивно и </w:t>
      </w:r>
      <w:r w:rsidR="00E16C22" w:rsidRPr="0028557D">
        <w:rPr>
          <w:sz w:val="28"/>
          <w:szCs w:val="28"/>
        </w:rPr>
        <w:t>микрофон</w:t>
      </w:r>
      <w:r w:rsidRPr="0028557D">
        <w:rPr>
          <w:sz w:val="28"/>
          <w:szCs w:val="28"/>
        </w:rPr>
        <w:t xml:space="preserve"> и динамик устроены одинаково. Практически любой динамик может использоваться в качестве микрофона. Поэтому в некоторых дальномерах (например, в автомобильных парктрониках) микрофон и динамик совмещены в одно устройство: в момент излучения устройство работает в режиме динамика, а затем переключается в режим микрофона. Примеры внешнего вида ультразвуковых дальномеров приведены на Рис. 11.</w:t>
      </w:r>
    </w:p>
    <w:p w:rsidR="0028557D" w:rsidRDefault="0028557D" w:rsidP="0028557D">
      <w:pPr>
        <w:pStyle w:val="a4"/>
        <w:shd w:val="clear" w:color="auto" w:fill="FFFFFF"/>
        <w:spacing w:before="0" w:beforeAutospacing="0" w:after="0" w:afterAutospacing="0" w:line="360" w:lineRule="auto"/>
        <w:jc w:val="center"/>
        <w:rPr>
          <w:sz w:val="28"/>
          <w:szCs w:val="28"/>
        </w:rPr>
      </w:pPr>
      <w:r>
        <w:rPr>
          <w:noProof/>
          <w:sz w:val="28"/>
          <w:szCs w:val="28"/>
        </w:rPr>
        <w:drawing>
          <wp:inline distT="0" distB="0" distL="0" distR="0" wp14:anchorId="7C4330A0" wp14:editId="38AD6E60">
            <wp:extent cx="4800600" cy="11906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0" cy="1190625"/>
                    </a:xfrm>
                    <a:prstGeom prst="rect">
                      <a:avLst/>
                    </a:prstGeom>
                    <a:noFill/>
                    <a:ln>
                      <a:noFill/>
                    </a:ln>
                  </pic:spPr>
                </pic:pic>
              </a:graphicData>
            </a:graphic>
          </wp:inline>
        </w:drawing>
      </w:r>
    </w:p>
    <w:p w:rsidR="0028557D" w:rsidRPr="0028557D" w:rsidRDefault="0028557D" w:rsidP="0028557D">
      <w:pPr>
        <w:pStyle w:val="a4"/>
        <w:shd w:val="clear" w:color="auto" w:fill="FFFFFF"/>
        <w:spacing w:before="0" w:beforeAutospacing="0" w:after="0" w:afterAutospacing="0" w:line="360" w:lineRule="auto"/>
        <w:jc w:val="center"/>
        <w:rPr>
          <w:sz w:val="28"/>
          <w:szCs w:val="28"/>
        </w:rPr>
      </w:pPr>
      <w:r w:rsidRPr="0028557D">
        <w:rPr>
          <w:sz w:val="28"/>
          <w:szCs w:val="28"/>
        </w:rPr>
        <w:t>Рис</w:t>
      </w:r>
      <w:r w:rsidR="00E16C22">
        <w:rPr>
          <w:sz w:val="28"/>
          <w:szCs w:val="28"/>
        </w:rPr>
        <w:t>унок</w:t>
      </w:r>
      <w:r w:rsidRPr="0028557D">
        <w:rPr>
          <w:sz w:val="28"/>
          <w:szCs w:val="28"/>
        </w:rPr>
        <w:t xml:space="preserve">. </w:t>
      </w:r>
      <w:r w:rsidR="00E16C22">
        <w:rPr>
          <w:sz w:val="28"/>
          <w:szCs w:val="28"/>
        </w:rPr>
        <w:t>11</w:t>
      </w:r>
      <w:r w:rsidRPr="0028557D">
        <w:rPr>
          <w:sz w:val="28"/>
          <w:szCs w:val="28"/>
        </w:rPr>
        <w:t xml:space="preserve"> Примеры внешнего вида ультразвуковых дальномеров</w:t>
      </w:r>
    </w:p>
    <w:p w:rsidR="00515A7E" w:rsidRDefault="005C3E5D" w:rsidP="005C2E0D">
      <w:pPr>
        <w:pStyle w:val="a4"/>
        <w:shd w:val="clear" w:color="auto" w:fill="FFFFFF"/>
        <w:spacing w:before="0" w:beforeAutospacing="0" w:after="0" w:afterAutospacing="0" w:line="360" w:lineRule="auto"/>
        <w:jc w:val="both"/>
        <w:rPr>
          <w:b/>
          <w:sz w:val="28"/>
          <w:szCs w:val="28"/>
        </w:rPr>
      </w:pPr>
      <w:r w:rsidRPr="005C3E5D">
        <w:rPr>
          <w:b/>
          <w:sz w:val="28"/>
          <w:szCs w:val="28"/>
        </w:rPr>
        <w:t>1.4 Методы и алгоритмы управления движением мобильного робота</w:t>
      </w:r>
    </w:p>
    <w:p w:rsidR="00333344" w:rsidRPr="001D25F6" w:rsidRDefault="00333344" w:rsidP="0033334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3D6715">
        <w:rPr>
          <w:rFonts w:ascii="Times New Roman" w:hAnsi="Times New Roman" w:cs="Times New Roman"/>
          <w:sz w:val="28"/>
          <w:szCs w:val="28"/>
        </w:rPr>
        <w:t xml:space="preserve">Перейдем к рассмотрению </w:t>
      </w:r>
      <w:r w:rsidR="001E691E">
        <w:rPr>
          <w:rFonts w:ascii="Times New Roman" w:hAnsi="Times New Roman" w:cs="Times New Roman"/>
          <w:sz w:val="28"/>
          <w:szCs w:val="28"/>
        </w:rPr>
        <w:t>методов</w:t>
      </w:r>
      <w:r w:rsidRPr="003D6715">
        <w:rPr>
          <w:rFonts w:ascii="Times New Roman" w:hAnsi="Times New Roman" w:cs="Times New Roman"/>
          <w:sz w:val="28"/>
          <w:szCs w:val="28"/>
        </w:rPr>
        <w:t xml:space="preserve"> управления МР. </w:t>
      </w:r>
      <w:r w:rsidR="00143CC0">
        <w:rPr>
          <w:rFonts w:ascii="Times New Roman" w:hAnsi="Times New Roman" w:cs="Times New Roman"/>
          <w:sz w:val="28"/>
          <w:szCs w:val="28"/>
        </w:rPr>
        <w:t>Для начала</w:t>
      </w:r>
      <w:r w:rsidRPr="003D6715">
        <w:rPr>
          <w:rFonts w:ascii="Times New Roman" w:hAnsi="Times New Roman" w:cs="Times New Roman"/>
          <w:sz w:val="28"/>
          <w:szCs w:val="28"/>
        </w:rPr>
        <w:t xml:space="preserve"> рассмотрим программное управление. Начиная с середины двадцатого столетия, активно ведутся исследования в области синтеза законов управления. Наиболее распространёнными методами синтеза законов управления</w:t>
      </w:r>
      <w:r w:rsidR="00AC0906">
        <w:rPr>
          <w:rFonts w:ascii="Times New Roman" w:hAnsi="Times New Roman" w:cs="Times New Roman"/>
          <w:sz w:val="28"/>
          <w:szCs w:val="28"/>
        </w:rPr>
        <w:t xml:space="preserve"> РТС</w:t>
      </w:r>
      <w:r w:rsidRPr="003D6715">
        <w:rPr>
          <w:rFonts w:ascii="Times New Roman" w:hAnsi="Times New Roman" w:cs="Times New Roman"/>
          <w:sz w:val="28"/>
          <w:szCs w:val="28"/>
        </w:rPr>
        <w:t xml:space="preserve"> являются параметрические методы. В параметрических методах синтеза законов управления необходимо задать формальное описание типовой структуры регулятора с параметрами, значения которых зависят от конкретной области применения. Результатом параметричес</w:t>
      </w:r>
      <w:r w:rsidR="00AC0906">
        <w:rPr>
          <w:rFonts w:ascii="Times New Roman" w:hAnsi="Times New Roman" w:cs="Times New Roman"/>
          <w:sz w:val="28"/>
          <w:szCs w:val="28"/>
        </w:rPr>
        <w:t xml:space="preserve">кого синтеза системы управления РТС </w:t>
      </w:r>
      <w:r w:rsidRPr="003D6715">
        <w:rPr>
          <w:rFonts w:ascii="Times New Roman" w:hAnsi="Times New Roman" w:cs="Times New Roman"/>
          <w:sz w:val="28"/>
          <w:szCs w:val="28"/>
        </w:rPr>
        <w:t>является пропорционально интегрально дифференциальный регулят</w:t>
      </w:r>
      <w:r>
        <w:rPr>
          <w:rFonts w:ascii="Times New Roman" w:hAnsi="Times New Roman" w:cs="Times New Roman"/>
          <w:sz w:val="28"/>
          <w:szCs w:val="28"/>
        </w:rPr>
        <w:t>ор или ПИД</w:t>
      </w:r>
      <w:r w:rsidR="00AC0906">
        <w:rPr>
          <w:rFonts w:ascii="Times New Roman" w:hAnsi="Times New Roman" w:cs="Times New Roman"/>
          <w:sz w:val="28"/>
          <w:szCs w:val="28"/>
        </w:rPr>
        <w:t>-регулятор</w:t>
      </w:r>
      <w:r w:rsidRPr="003D6715">
        <w:rPr>
          <w:rFonts w:ascii="Times New Roman" w:hAnsi="Times New Roman" w:cs="Times New Roman"/>
          <w:sz w:val="28"/>
          <w:szCs w:val="28"/>
        </w:rPr>
        <w:t>.</w:t>
      </w:r>
    </w:p>
    <w:p w:rsidR="00333344" w:rsidRPr="001D25F6" w:rsidRDefault="00333344" w:rsidP="00333344">
      <w:pPr>
        <w:spacing w:after="0" w:line="360" w:lineRule="auto"/>
        <w:jc w:val="center"/>
        <w:rPr>
          <w:rFonts w:ascii="Times New Roman" w:hAnsi="Times New Roman" w:cs="Times New Roman"/>
          <w:sz w:val="28"/>
          <w:szCs w:val="28"/>
        </w:rPr>
      </w:pPr>
      <w:proofErr w:type="gramStart"/>
      <w:r w:rsidRPr="003D6715">
        <w:rPr>
          <w:rFonts w:ascii="Times New Roman" w:hAnsi="Times New Roman" w:cs="Times New Roman"/>
          <w:sz w:val="28"/>
          <w:szCs w:val="28"/>
          <w:lang w:val="en-US"/>
        </w:rPr>
        <w:lastRenderedPageBreak/>
        <w:t>u</w:t>
      </w:r>
      <w:r w:rsidRPr="001D25F6">
        <w:rPr>
          <w:rFonts w:ascii="Times New Roman" w:hAnsi="Times New Roman" w:cs="Times New Roman"/>
          <w:sz w:val="28"/>
          <w:szCs w:val="28"/>
        </w:rPr>
        <w:t>(</w:t>
      </w:r>
      <w:proofErr w:type="gramEnd"/>
      <w:r w:rsidRPr="003D6715">
        <w:rPr>
          <w:rFonts w:ascii="Times New Roman" w:hAnsi="Times New Roman" w:cs="Times New Roman"/>
          <w:sz w:val="28"/>
          <w:szCs w:val="28"/>
          <w:lang w:val="en-US"/>
        </w:rPr>
        <w:t>t</w:t>
      </w:r>
      <w:r w:rsidRPr="001D25F6">
        <w:rPr>
          <w:rFonts w:ascii="Times New Roman" w:hAnsi="Times New Roman" w:cs="Times New Roman"/>
          <w:sz w:val="28"/>
          <w:szCs w:val="28"/>
        </w:rPr>
        <w:t>)=</w:t>
      </w:r>
      <w:r w:rsidRPr="003D6715">
        <w:rPr>
          <w:rFonts w:ascii="Cambria Math" w:hAnsi="Cambria Math" w:cs="Cambria Math"/>
          <w:sz w:val="28"/>
          <w:szCs w:val="28"/>
        </w:rPr>
        <w:t>𝐾</w:t>
      </w:r>
      <w:r w:rsidRPr="003D6715">
        <w:rPr>
          <w:rFonts w:ascii="Times New Roman" w:hAnsi="Times New Roman" w:cs="Times New Roman"/>
          <w:sz w:val="28"/>
          <w:szCs w:val="28"/>
        </w:rPr>
        <w:t>п</w:t>
      </w:r>
      <w:r w:rsidRPr="001D25F6">
        <w:rPr>
          <w:rFonts w:ascii="Cambria Math" w:hAnsi="Cambria Math" w:cs="Cambria Math"/>
          <w:sz w:val="28"/>
          <w:szCs w:val="28"/>
        </w:rPr>
        <w:t>∗</w:t>
      </w:r>
      <w:r w:rsidRPr="003D6715">
        <w:rPr>
          <w:rFonts w:ascii="Cambria Math" w:hAnsi="Cambria Math" w:cs="Cambria Math"/>
          <w:sz w:val="28"/>
          <w:szCs w:val="28"/>
        </w:rPr>
        <w:t>𝑒</w:t>
      </w:r>
      <w:r w:rsidRPr="001D25F6">
        <w:rPr>
          <w:rFonts w:ascii="Times New Roman" w:hAnsi="Times New Roman" w:cs="Times New Roman"/>
          <w:sz w:val="28"/>
          <w:szCs w:val="28"/>
        </w:rPr>
        <w:t>(</w:t>
      </w:r>
      <w:r w:rsidRPr="003D6715">
        <w:rPr>
          <w:rFonts w:ascii="Cambria Math" w:hAnsi="Cambria Math" w:cs="Cambria Math"/>
          <w:sz w:val="28"/>
          <w:szCs w:val="28"/>
        </w:rPr>
        <w:t>𝑡</w:t>
      </w:r>
      <w:r w:rsidRPr="001D25F6">
        <w:rPr>
          <w:rFonts w:ascii="Times New Roman" w:hAnsi="Times New Roman" w:cs="Times New Roman"/>
          <w:sz w:val="28"/>
          <w:szCs w:val="28"/>
        </w:rPr>
        <w:t>)+</w:t>
      </w:r>
      <w:r w:rsidRPr="003D6715">
        <w:rPr>
          <w:rFonts w:ascii="Cambria Math" w:hAnsi="Cambria Math" w:cs="Cambria Math"/>
          <w:sz w:val="28"/>
          <w:szCs w:val="28"/>
        </w:rPr>
        <w:t>𝐾</w:t>
      </w:r>
      <w:r w:rsidRPr="003D6715">
        <w:rPr>
          <w:rFonts w:ascii="Times New Roman" w:hAnsi="Times New Roman" w:cs="Times New Roman"/>
          <w:sz w:val="28"/>
          <w:szCs w:val="28"/>
        </w:rPr>
        <w:t>д</w:t>
      </w:r>
      <w:r w:rsidRPr="001D25F6">
        <w:rPr>
          <w:rFonts w:ascii="Cambria Math" w:hAnsi="Cambria Math" w:cs="Cambria Math"/>
          <w:sz w:val="28"/>
          <w:szCs w:val="28"/>
        </w:rPr>
        <w:t>∗</w:t>
      </w:r>
      <w:r w:rsidRPr="003D6715">
        <w:rPr>
          <w:rFonts w:ascii="Cambria Math" w:hAnsi="Cambria Math" w:cs="Cambria Math"/>
          <w:sz w:val="28"/>
          <w:szCs w:val="28"/>
        </w:rPr>
        <w:t>𝑑𝑒𝑑𝑡</w:t>
      </w:r>
      <w:r w:rsidRPr="001D25F6">
        <w:rPr>
          <w:rFonts w:ascii="Times New Roman" w:hAnsi="Times New Roman" w:cs="Times New Roman"/>
          <w:sz w:val="28"/>
          <w:szCs w:val="28"/>
        </w:rPr>
        <w:t>+</w:t>
      </w:r>
      <w:r w:rsidRPr="003D6715">
        <w:rPr>
          <w:rFonts w:ascii="Cambria Math" w:hAnsi="Cambria Math" w:cs="Cambria Math"/>
          <w:sz w:val="28"/>
          <w:szCs w:val="28"/>
        </w:rPr>
        <w:t>𝐾</w:t>
      </w:r>
      <w:r w:rsidRPr="003D6715">
        <w:rPr>
          <w:rFonts w:ascii="Times New Roman" w:hAnsi="Times New Roman" w:cs="Times New Roman"/>
          <w:sz w:val="28"/>
          <w:szCs w:val="28"/>
        </w:rPr>
        <w:t>и</w:t>
      </w:r>
      <w:r w:rsidRPr="001D25F6">
        <w:rPr>
          <w:rFonts w:ascii="Cambria Math" w:hAnsi="Cambria Math" w:cs="Cambria Math"/>
          <w:sz w:val="28"/>
          <w:szCs w:val="28"/>
        </w:rPr>
        <w:t>∗</w:t>
      </w:r>
      <w:r w:rsidRPr="001D25F6">
        <w:rPr>
          <w:rFonts w:ascii="Times New Roman" w:hAnsi="Times New Roman" w:cs="Times New Roman"/>
          <w:sz w:val="28"/>
          <w:szCs w:val="28"/>
        </w:rPr>
        <w:t>∫</w:t>
      </w:r>
      <w:r w:rsidRPr="003D6715">
        <w:rPr>
          <w:rFonts w:ascii="Cambria Math" w:hAnsi="Cambria Math" w:cs="Cambria Math"/>
          <w:sz w:val="28"/>
          <w:szCs w:val="28"/>
        </w:rPr>
        <w:t>𝑒</w:t>
      </w:r>
      <w:r w:rsidRPr="001D25F6">
        <w:rPr>
          <w:rFonts w:ascii="Times New Roman" w:hAnsi="Times New Roman" w:cs="Times New Roman"/>
          <w:sz w:val="28"/>
          <w:szCs w:val="28"/>
        </w:rPr>
        <w:t>(</w:t>
      </w:r>
      <w:r w:rsidRPr="003D6715">
        <w:rPr>
          <w:rFonts w:ascii="Cambria Math" w:hAnsi="Cambria Math" w:cs="Cambria Math"/>
          <w:sz w:val="28"/>
          <w:szCs w:val="28"/>
        </w:rPr>
        <w:t>𝑡</w:t>
      </w:r>
      <w:r w:rsidRPr="001D25F6">
        <w:rPr>
          <w:rFonts w:ascii="Times New Roman" w:hAnsi="Times New Roman" w:cs="Times New Roman"/>
          <w:sz w:val="28"/>
          <w:szCs w:val="28"/>
        </w:rPr>
        <w:t>)</w:t>
      </w:r>
      <w:r w:rsidRPr="003D6715">
        <w:rPr>
          <w:rFonts w:ascii="Cambria Math" w:hAnsi="Cambria Math" w:cs="Cambria Math"/>
          <w:sz w:val="28"/>
          <w:szCs w:val="28"/>
        </w:rPr>
        <w:t>𝑑</w:t>
      </w:r>
      <w:r w:rsidRPr="001D25F6">
        <w:rPr>
          <w:rFonts w:ascii="Times New Roman" w:hAnsi="Times New Roman" w:cs="Times New Roman"/>
          <w:sz w:val="28"/>
          <w:szCs w:val="28"/>
        </w:rPr>
        <w:t>(</w:t>
      </w:r>
      <w:r w:rsidRPr="003D6715">
        <w:rPr>
          <w:rFonts w:ascii="Cambria Math" w:hAnsi="Cambria Math" w:cs="Cambria Math"/>
          <w:sz w:val="28"/>
          <w:szCs w:val="28"/>
        </w:rPr>
        <w:t>𝑡</w:t>
      </w:r>
      <w:r w:rsidRPr="001D25F6">
        <w:rPr>
          <w:rFonts w:ascii="Times New Roman" w:hAnsi="Times New Roman" w:cs="Times New Roman"/>
          <w:sz w:val="28"/>
          <w:szCs w:val="28"/>
        </w:rPr>
        <w:t>),</w:t>
      </w:r>
      <w:r w:rsidRPr="003D6715">
        <w:rPr>
          <w:rFonts w:ascii="Cambria Math" w:hAnsi="Cambria Math" w:cs="Cambria Math"/>
          <w:sz w:val="28"/>
          <w:szCs w:val="28"/>
        </w:rPr>
        <w:t>𝑡</w:t>
      </w:r>
      <w:r w:rsidRPr="001D25F6">
        <w:rPr>
          <w:rFonts w:ascii="Times New Roman" w:hAnsi="Times New Roman" w:cs="Times New Roman"/>
          <w:sz w:val="28"/>
          <w:szCs w:val="28"/>
        </w:rPr>
        <w:t>0 (1.1)</w:t>
      </w:r>
    </w:p>
    <w:p w:rsidR="00333344" w:rsidRPr="001D25F6" w:rsidRDefault="00333344" w:rsidP="00333344">
      <w:pPr>
        <w:spacing w:after="0" w:line="360" w:lineRule="auto"/>
        <w:jc w:val="both"/>
        <w:rPr>
          <w:rFonts w:ascii="Times New Roman" w:hAnsi="Times New Roman" w:cs="Times New Roman"/>
          <w:sz w:val="28"/>
          <w:szCs w:val="28"/>
        </w:rPr>
      </w:pPr>
      <w:r w:rsidRPr="003D6715">
        <w:rPr>
          <w:rFonts w:ascii="Times New Roman" w:hAnsi="Times New Roman" w:cs="Times New Roman"/>
          <w:sz w:val="28"/>
          <w:szCs w:val="28"/>
        </w:rPr>
        <w:t xml:space="preserve">где </w:t>
      </w:r>
      <w:proofErr w:type="spellStart"/>
      <w:r w:rsidRPr="003D6715">
        <w:rPr>
          <w:rFonts w:ascii="Times New Roman" w:hAnsi="Times New Roman" w:cs="Times New Roman"/>
          <w:sz w:val="28"/>
          <w:szCs w:val="28"/>
        </w:rPr>
        <w:t>Kп</w:t>
      </w:r>
      <w:proofErr w:type="spellEnd"/>
      <w:r w:rsidRPr="003D6715">
        <w:rPr>
          <w:rFonts w:ascii="Times New Roman" w:hAnsi="Times New Roman" w:cs="Times New Roman"/>
          <w:sz w:val="28"/>
          <w:szCs w:val="28"/>
        </w:rPr>
        <w:t xml:space="preserve">, Кд, Ки – коэффициенты, соответственно, пропорциональной, дифференциальной и интегральной составляющих сигнала e(t); e(t)- сигнал ошибки в данном контуре управления (например, положения, скорости или крутящего момента). </w:t>
      </w:r>
    </w:p>
    <w:p w:rsidR="00333344" w:rsidRPr="003D6715" w:rsidRDefault="00333344" w:rsidP="00333344">
      <w:pPr>
        <w:spacing w:after="0" w:line="360" w:lineRule="auto"/>
        <w:jc w:val="both"/>
        <w:rPr>
          <w:rFonts w:ascii="Times New Roman" w:hAnsi="Times New Roman" w:cs="Times New Roman"/>
          <w:sz w:val="28"/>
          <w:szCs w:val="28"/>
        </w:rPr>
      </w:pPr>
      <w:r w:rsidRPr="001D25F6">
        <w:rPr>
          <w:rFonts w:ascii="Times New Roman" w:hAnsi="Times New Roman" w:cs="Times New Roman"/>
          <w:sz w:val="28"/>
          <w:szCs w:val="28"/>
        </w:rPr>
        <w:tab/>
      </w:r>
      <w:r w:rsidRPr="003D6715">
        <w:rPr>
          <w:rFonts w:ascii="Times New Roman" w:hAnsi="Times New Roman" w:cs="Times New Roman"/>
          <w:sz w:val="28"/>
          <w:szCs w:val="28"/>
        </w:rPr>
        <w:t>В данном регуляторе пропорциональный элемент отвечает за подавление отклонения стабилизируемой величины от желаемого значения в текущий момент времени. Интегральный элемент отвечает за подавление статической ошибки стабилизируемой величины. Дифференциальный элемент ПИД-регулятора отвечает за подавление динамически изменяемых возмущений стабилизируемой величины. Существуют частные реализации ПИД- регулятора, а именно: П-регулятор, И-регулятор, ПД-регулятор и ПИ-регулятор, которые применяются в тех случаях, когда реализация всех составляющих данного регулятора нецелесообразна. Общая структурная схема системы управления, реализуемая типовым контроллер</w:t>
      </w:r>
      <w:r w:rsidR="00AC0906">
        <w:rPr>
          <w:rFonts w:ascii="Times New Roman" w:hAnsi="Times New Roman" w:cs="Times New Roman"/>
          <w:sz w:val="28"/>
          <w:szCs w:val="28"/>
        </w:rPr>
        <w:t>ом, представлена на рисунке 1.7.</w:t>
      </w:r>
    </w:p>
    <w:p w:rsidR="00333344" w:rsidRDefault="00333344" w:rsidP="00333344">
      <w:pPr>
        <w:spacing w:after="0" w:line="360" w:lineRule="auto"/>
        <w:jc w:val="center"/>
        <w:rPr>
          <w:rFonts w:ascii="Times New Roman" w:hAnsi="Times New Roman" w:cs="Times New Roman"/>
          <w:sz w:val="28"/>
          <w:szCs w:val="28"/>
          <w:lang w:val="en-US"/>
        </w:rPr>
      </w:pPr>
      <w:r w:rsidRPr="003D6715">
        <w:rPr>
          <w:rFonts w:ascii="Times New Roman" w:hAnsi="Times New Roman" w:cs="Times New Roman"/>
          <w:noProof/>
          <w:sz w:val="28"/>
          <w:szCs w:val="28"/>
          <w:lang w:eastAsia="ru-RU"/>
        </w:rPr>
        <w:drawing>
          <wp:inline distT="0" distB="0" distL="0" distR="0" wp14:anchorId="70702347" wp14:editId="190642CC">
            <wp:extent cx="4171950" cy="1423698"/>
            <wp:effectExtent l="0" t="0" r="0"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9722" cy="1422938"/>
                    </a:xfrm>
                    <a:prstGeom prst="rect">
                      <a:avLst/>
                    </a:prstGeom>
                    <a:noFill/>
                    <a:ln>
                      <a:noFill/>
                    </a:ln>
                  </pic:spPr>
                </pic:pic>
              </a:graphicData>
            </a:graphic>
          </wp:inline>
        </w:drawing>
      </w:r>
    </w:p>
    <w:p w:rsidR="00333344" w:rsidRPr="003D6715" w:rsidRDefault="00333344" w:rsidP="00333344">
      <w:pPr>
        <w:spacing w:after="0" w:line="360" w:lineRule="auto"/>
        <w:jc w:val="both"/>
        <w:rPr>
          <w:rFonts w:ascii="Times New Roman" w:hAnsi="Times New Roman" w:cs="Times New Roman"/>
          <w:sz w:val="28"/>
          <w:szCs w:val="28"/>
        </w:rPr>
      </w:pPr>
      <w:r w:rsidRPr="003D6715">
        <w:rPr>
          <w:rFonts w:ascii="Times New Roman" w:hAnsi="Times New Roman" w:cs="Times New Roman"/>
          <w:sz w:val="28"/>
          <w:szCs w:val="28"/>
        </w:rPr>
        <w:t xml:space="preserve">Рисунок 1.7 </w:t>
      </w:r>
      <w:r w:rsidRPr="003D6715">
        <w:rPr>
          <w:rFonts w:ascii="Times New Roman" w:hAnsi="Times New Roman" w:cs="Times New Roman"/>
          <w:b/>
          <w:bCs/>
          <w:sz w:val="28"/>
          <w:szCs w:val="28"/>
        </w:rPr>
        <w:t xml:space="preserve">- </w:t>
      </w:r>
      <w:r w:rsidRPr="003D6715">
        <w:rPr>
          <w:rFonts w:ascii="Times New Roman" w:hAnsi="Times New Roman" w:cs="Times New Roman"/>
          <w:sz w:val="28"/>
          <w:szCs w:val="28"/>
        </w:rPr>
        <w:t xml:space="preserve">Структурная схема системы управления </w:t>
      </w:r>
      <w:r w:rsidRPr="003D6715">
        <w:rPr>
          <w:rFonts w:ascii="Times New Roman" w:hAnsi="Times New Roman" w:cs="Times New Roman"/>
          <w:i/>
          <w:iCs/>
          <w:sz w:val="28"/>
          <w:szCs w:val="28"/>
        </w:rPr>
        <w:t>u</w:t>
      </w:r>
      <w:r w:rsidRPr="003D6715">
        <w:rPr>
          <w:rFonts w:ascii="Times New Roman" w:hAnsi="Times New Roman" w:cs="Times New Roman"/>
          <w:sz w:val="28"/>
          <w:szCs w:val="28"/>
        </w:rPr>
        <w:t>(</w:t>
      </w:r>
      <w:r w:rsidRPr="003D6715">
        <w:rPr>
          <w:rFonts w:ascii="Times New Roman" w:hAnsi="Times New Roman" w:cs="Times New Roman"/>
          <w:i/>
          <w:iCs/>
          <w:sz w:val="28"/>
          <w:szCs w:val="28"/>
        </w:rPr>
        <w:t>t</w:t>
      </w:r>
      <w:r w:rsidRPr="003D6715">
        <w:rPr>
          <w:rFonts w:ascii="Times New Roman" w:hAnsi="Times New Roman" w:cs="Times New Roman"/>
          <w:sz w:val="28"/>
          <w:szCs w:val="28"/>
        </w:rPr>
        <w:t>) – управление</w:t>
      </w:r>
    </w:p>
    <w:p w:rsidR="00333344" w:rsidRPr="001D25F6" w:rsidRDefault="00333344" w:rsidP="00333344">
      <w:pPr>
        <w:spacing w:after="0" w:line="360" w:lineRule="auto"/>
        <w:jc w:val="both"/>
        <w:rPr>
          <w:rFonts w:ascii="Times New Roman" w:hAnsi="Times New Roman" w:cs="Times New Roman"/>
          <w:sz w:val="28"/>
          <w:szCs w:val="28"/>
        </w:rPr>
      </w:pPr>
      <w:r w:rsidRPr="003D6715">
        <w:rPr>
          <w:rFonts w:ascii="Times New Roman" w:hAnsi="Times New Roman" w:cs="Times New Roman"/>
          <w:sz w:val="28"/>
          <w:szCs w:val="28"/>
        </w:rPr>
        <w:tab/>
        <w:t xml:space="preserve">Процедура синтеза, параметрическим методом, сводится к построению типовой схемы базового регулятора, опираясь, при этом, на динамические характеристики МР и поведение его внутренних составляющих при решении определённой технологической задачи. После определения схемы регулятора </w:t>
      </w:r>
      <w:r w:rsidR="00AC0906">
        <w:rPr>
          <w:rFonts w:ascii="Times New Roman" w:hAnsi="Times New Roman" w:cs="Times New Roman"/>
          <w:sz w:val="28"/>
          <w:szCs w:val="28"/>
        </w:rPr>
        <w:t xml:space="preserve">РТС </w:t>
      </w:r>
      <w:r w:rsidRPr="003D6715">
        <w:rPr>
          <w:rFonts w:ascii="Times New Roman" w:hAnsi="Times New Roman" w:cs="Times New Roman"/>
          <w:sz w:val="28"/>
          <w:szCs w:val="28"/>
        </w:rPr>
        <w:t>выполняется процедура подстройки его параметров при помощи анализа рабочих характеристик</w:t>
      </w:r>
      <w:r w:rsidR="00AC0906">
        <w:rPr>
          <w:rFonts w:ascii="Times New Roman" w:hAnsi="Times New Roman" w:cs="Times New Roman"/>
          <w:sz w:val="28"/>
          <w:szCs w:val="28"/>
        </w:rPr>
        <w:t xml:space="preserve"> РТС</w:t>
      </w:r>
      <w:r w:rsidRPr="003D6715">
        <w:rPr>
          <w:rFonts w:ascii="Times New Roman" w:hAnsi="Times New Roman" w:cs="Times New Roman"/>
          <w:sz w:val="28"/>
          <w:szCs w:val="28"/>
        </w:rPr>
        <w:t xml:space="preserve">. Основным преимуществом параметрических регуляторов является относительная простота их программной и аппаратной реализации, малое потребление вычислительных ресурсов при </w:t>
      </w:r>
      <w:r w:rsidRPr="003D6715">
        <w:rPr>
          <w:rFonts w:ascii="Times New Roman" w:hAnsi="Times New Roman" w:cs="Times New Roman"/>
          <w:sz w:val="28"/>
          <w:szCs w:val="28"/>
        </w:rPr>
        <w:lastRenderedPageBreak/>
        <w:t>использовании их в линейных или приведенных к линейному виду управляемых системах. Главными недостатками данного метода являются его жесткая привязанность к параметрам</w:t>
      </w:r>
      <w:r w:rsidR="00AC0906">
        <w:rPr>
          <w:rFonts w:ascii="Times New Roman" w:hAnsi="Times New Roman" w:cs="Times New Roman"/>
          <w:sz w:val="28"/>
          <w:szCs w:val="28"/>
        </w:rPr>
        <w:t xml:space="preserve"> РТС</w:t>
      </w:r>
      <w:r w:rsidRPr="003D6715">
        <w:rPr>
          <w:rFonts w:ascii="Times New Roman" w:hAnsi="Times New Roman" w:cs="Times New Roman"/>
          <w:sz w:val="28"/>
          <w:szCs w:val="28"/>
        </w:rPr>
        <w:t xml:space="preserve"> и невозможность использования в нелинейных системах.</w:t>
      </w:r>
    </w:p>
    <w:p w:rsidR="00333344" w:rsidRPr="001D25F6" w:rsidRDefault="00333344" w:rsidP="00333344">
      <w:pPr>
        <w:spacing w:after="0" w:line="360" w:lineRule="auto"/>
        <w:jc w:val="both"/>
        <w:rPr>
          <w:rFonts w:ascii="Times New Roman" w:hAnsi="Times New Roman" w:cs="Times New Roman"/>
          <w:sz w:val="28"/>
          <w:szCs w:val="28"/>
        </w:rPr>
      </w:pPr>
      <w:r w:rsidRPr="001D25F6">
        <w:rPr>
          <w:rFonts w:ascii="Times New Roman" w:hAnsi="Times New Roman" w:cs="Times New Roman"/>
          <w:sz w:val="28"/>
          <w:szCs w:val="28"/>
        </w:rPr>
        <w:tab/>
      </w:r>
      <w:r w:rsidRPr="003D6715">
        <w:rPr>
          <w:rFonts w:ascii="Times New Roman" w:hAnsi="Times New Roman" w:cs="Times New Roman"/>
          <w:sz w:val="28"/>
          <w:szCs w:val="28"/>
        </w:rPr>
        <w:t xml:space="preserve">Так как современные МР имеют сложную нелинейную динамику поведения, то для использования параметрических методов, в данных системах, необходимо их линеаризовать, что, в свою очередь, приводит к потере части информации о </w:t>
      </w:r>
      <w:r w:rsidR="00AC0906">
        <w:rPr>
          <w:rFonts w:ascii="Times New Roman" w:hAnsi="Times New Roman" w:cs="Times New Roman"/>
          <w:sz w:val="28"/>
          <w:szCs w:val="28"/>
        </w:rPr>
        <w:t>свойствах системы. Эффективность</w:t>
      </w:r>
      <w:r w:rsidRPr="003D6715">
        <w:rPr>
          <w:rFonts w:ascii="Times New Roman" w:hAnsi="Times New Roman" w:cs="Times New Roman"/>
          <w:sz w:val="28"/>
          <w:szCs w:val="28"/>
        </w:rPr>
        <w:t xml:space="preserve"> синтезируемой системы управления может быть повышена благодаря анализу динамических свойств объекта управления. Для этого необходимо построить математическую модель, адекватно описывающую поведение системы. Процесс построения закона управления, который основан на изучении математической модели исследуемого объекта, называется структурным синтезом регулятора системы. В классических методах структурного синтеза формализованное поведение линейного или линеаризованного объекта управления представляется в виде передаточной функции.</w:t>
      </w:r>
    </w:p>
    <w:p w:rsidR="00333344" w:rsidRPr="004309D9" w:rsidRDefault="00333344" w:rsidP="00333344">
      <w:pPr>
        <w:pStyle w:val="Default"/>
        <w:spacing w:line="360" w:lineRule="auto"/>
        <w:jc w:val="both"/>
        <w:rPr>
          <w:sz w:val="28"/>
          <w:szCs w:val="28"/>
        </w:rPr>
      </w:pPr>
      <w:r w:rsidRPr="001D25F6">
        <w:rPr>
          <w:sz w:val="28"/>
          <w:szCs w:val="28"/>
        </w:rPr>
        <w:tab/>
      </w:r>
      <w:r w:rsidRPr="003D6715">
        <w:rPr>
          <w:sz w:val="28"/>
          <w:szCs w:val="28"/>
        </w:rPr>
        <w:t xml:space="preserve">Развитие электронных средств очувствления определило создание адаптивных РТС (автоматически приспосабливающихся к изменению внешних условий рабочего пространства и внутреннего состояния объектов управления). Данное свойство достигается путем изменения схемы и параметров координирующей стратегии управления. Изменение параметров осуществляется на основе оценки текущей ситуации по сенсорной информации, поэтому эффективность адаптивных алгоритмов управления напрямую зависит от качества информации получаемой из средств очувствления РТС. На данный момент активно развиваемыми методами, в рамках данной области, являются метод потенциальных полей и позиционно-траекторный метод управления подвижными объектами. В настоящее время современные мобильные робототехнические комплексы выполняют технологические задачи в условиях неполноты информации о рабочей среде, </w:t>
      </w:r>
      <w:r w:rsidRPr="003D6715">
        <w:rPr>
          <w:sz w:val="28"/>
          <w:szCs w:val="28"/>
        </w:rPr>
        <w:lastRenderedPageBreak/>
        <w:t xml:space="preserve">где в априори неизвестны многие параметры и факторы, влияющие на эффективность работы МР. Данное обстоятельство ограничивает использование алгоритмов программного и адаптивного управления в чистом виде. Решением данной проблемы является определение, на основе косвенных признаков, не измеряемых параметров благодаря использованию интеллектуальных алгоритмов и баз знаний, накопленных экспертами или специальными алгоритмами моделирования рабочей среды. База знаний содержит обработанную информацию о поведении МР в той или иной рабочей ситуации. Управление, основанное на применении алгоритмов и методов управления, использующих опытные данные или базы знаний, а также имитирующие процессы мозговой деятельности человека, называется интеллектуальным. Методы интеллектуального управления включают в себя: алгоритмы искусственных нейронных сетей, экспертные системы и теорию нечетких множеств. </w:t>
      </w:r>
    </w:p>
    <w:p w:rsidR="00333344" w:rsidRPr="004309D9" w:rsidRDefault="00333344" w:rsidP="00333344">
      <w:pPr>
        <w:pStyle w:val="Default"/>
        <w:spacing w:line="360" w:lineRule="auto"/>
        <w:jc w:val="both"/>
        <w:rPr>
          <w:sz w:val="28"/>
          <w:szCs w:val="28"/>
        </w:rPr>
      </w:pPr>
      <w:r w:rsidRPr="004309D9">
        <w:rPr>
          <w:sz w:val="28"/>
          <w:szCs w:val="28"/>
        </w:rPr>
        <w:tab/>
      </w:r>
      <w:r w:rsidRPr="003D6715">
        <w:rPr>
          <w:sz w:val="28"/>
          <w:szCs w:val="28"/>
        </w:rPr>
        <w:t xml:space="preserve">Подводя итог вышесказанному можно отметить следующие проблемы, возникающие при создании алгоритмов управления современными робототехническими комплексами. </w:t>
      </w:r>
    </w:p>
    <w:p w:rsidR="00333344" w:rsidRPr="003D6715" w:rsidRDefault="00333344" w:rsidP="00333344">
      <w:pPr>
        <w:spacing w:after="0" w:line="360" w:lineRule="auto"/>
        <w:jc w:val="both"/>
        <w:rPr>
          <w:rFonts w:ascii="Times New Roman" w:hAnsi="Times New Roman" w:cs="Times New Roman"/>
          <w:sz w:val="28"/>
          <w:szCs w:val="28"/>
        </w:rPr>
      </w:pPr>
      <w:r w:rsidRPr="004309D9">
        <w:rPr>
          <w:rFonts w:ascii="Times New Roman" w:hAnsi="Times New Roman" w:cs="Times New Roman"/>
          <w:sz w:val="28"/>
          <w:szCs w:val="28"/>
        </w:rPr>
        <w:tab/>
      </w:r>
      <w:r w:rsidRPr="003D6715">
        <w:rPr>
          <w:rFonts w:ascii="Times New Roman" w:hAnsi="Times New Roman" w:cs="Times New Roman"/>
          <w:sz w:val="28"/>
          <w:szCs w:val="28"/>
        </w:rPr>
        <w:t>Во-первых, современные параметрические и адаптивные методы синтеза систем управления мобильными роботами опираются на линейную модель поведения рассматриваемого объекта, что в своей сущности приводит к игнорированию нелинейных, порой самых важных, составляющих динамической системы, от которых зависит безопасность и устойчивость всей синтезируемой системы в целом.</w:t>
      </w:r>
    </w:p>
    <w:p w:rsidR="00FF46F0" w:rsidRDefault="00333344" w:rsidP="00333344">
      <w:pPr>
        <w:spacing w:after="0" w:line="360" w:lineRule="auto"/>
        <w:jc w:val="both"/>
        <w:rPr>
          <w:rFonts w:ascii="Times New Roman" w:hAnsi="Times New Roman" w:cs="Times New Roman"/>
          <w:sz w:val="28"/>
          <w:szCs w:val="28"/>
        </w:rPr>
      </w:pPr>
      <w:r w:rsidRPr="001D25F6">
        <w:rPr>
          <w:rFonts w:ascii="Times New Roman" w:hAnsi="Times New Roman" w:cs="Times New Roman"/>
          <w:sz w:val="28"/>
          <w:szCs w:val="28"/>
        </w:rPr>
        <w:tab/>
      </w:r>
      <w:r w:rsidRPr="003D6715">
        <w:rPr>
          <w:rFonts w:ascii="Times New Roman" w:hAnsi="Times New Roman" w:cs="Times New Roman"/>
          <w:sz w:val="28"/>
          <w:szCs w:val="28"/>
        </w:rPr>
        <w:t xml:space="preserve">Во-вторых, современные интеллектуальные методы управления опираются на представление о внешней окружающей среде по предопределенной базе знаний, сформированной группой экспертов, которая несет в себе субъективные представления о способах управления робототехнической системой. Поэтому для повышения безопасности систем, основанных на применении интеллектуального управления, принято </w:t>
      </w:r>
      <w:r w:rsidRPr="003D6715">
        <w:rPr>
          <w:rFonts w:ascii="Times New Roman" w:hAnsi="Times New Roman" w:cs="Times New Roman"/>
          <w:sz w:val="28"/>
          <w:szCs w:val="28"/>
        </w:rPr>
        <w:lastRenderedPageBreak/>
        <w:t>дополнительно вводить новые базы знаний (что, в свою очередь, существенно усложняет реализацию системы управления).</w:t>
      </w:r>
    </w:p>
    <w:p w:rsidR="00ED18A7" w:rsidRPr="007459FE" w:rsidRDefault="00ED18A7" w:rsidP="00ED18A7">
      <w:pPr>
        <w:pStyle w:val="Default"/>
        <w:spacing w:line="360" w:lineRule="auto"/>
        <w:rPr>
          <w:b/>
          <w:bCs/>
          <w:sz w:val="28"/>
          <w:szCs w:val="28"/>
        </w:rPr>
      </w:pPr>
      <w:r w:rsidRPr="003D6715">
        <w:rPr>
          <w:b/>
          <w:bCs/>
          <w:sz w:val="28"/>
          <w:szCs w:val="28"/>
        </w:rPr>
        <w:t xml:space="preserve">Выводы: </w:t>
      </w:r>
    </w:p>
    <w:p w:rsidR="00ED18A7" w:rsidRDefault="00ED18A7" w:rsidP="00ED18A7">
      <w:pPr>
        <w:spacing w:after="0" w:line="360" w:lineRule="auto"/>
        <w:jc w:val="both"/>
        <w:rPr>
          <w:rFonts w:ascii="Times New Roman" w:hAnsi="Times New Roman" w:cs="Times New Roman"/>
          <w:sz w:val="28"/>
          <w:szCs w:val="28"/>
        </w:rPr>
      </w:pPr>
      <w:r w:rsidRPr="007459FE">
        <w:rPr>
          <w:rFonts w:ascii="Times New Roman" w:hAnsi="Times New Roman" w:cs="Times New Roman"/>
          <w:sz w:val="28"/>
          <w:szCs w:val="28"/>
        </w:rPr>
        <w:tab/>
      </w:r>
      <w:r w:rsidRPr="003D6715">
        <w:rPr>
          <w:rFonts w:ascii="Times New Roman" w:hAnsi="Times New Roman" w:cs="Times New Roman"/>
          <w:sz w:val="28"/>
          <w:szCs w:val="28"/>
        </w:rPr>
        <w:t>Хоть робототехника и продвинулась далеко вперед, но, тем не менее, остаются проблемы в той или иной области этой науки. Проблемы управления и динамики мехатронных систем потребовали разработки новых подходов, основанных на эффективном использовании компьютерных методов. Такие подходы расширили возможности исследования</w:t>
      </w:r>
      <w:r w:rsidRPr="00710D38">
        <w:rPr>
          <w:rFonts w:ascii="Times New Roman" w:hAnsi="Times New Roman" w:cs="Times New Roman"/>
          <w:sz w:val="28"/>
          <w:szCs w:val="28"/>
        </w:rPr>
        <w:t>,</w:t>
      </w:r>
      <w:r w:rsidRPr="003D6715">
        <w:rPr>
          <w:rFonts w:ascii="Times New Roman" w:hAnsi="Times New Roman" w:cs="Times New Roman"/>
          <w:sz w:val="28"/>
          <w:szCs w:val="28"/>
        </w:rPr>
        <w:t xml:space="preserve"> и привели к появлению результатов, которые практически невозможно получить, если использовать только аналитические методы. Таким образом, роль роботов в современном мире возрастает с каждым днем, что подтверждает актуальность выбранной темы.</w:t>
      </w:r>
    </w:p>
    <w:p w:rsidR="00ED18A7" w:rsidRDefault="00ED18A7" w:rsidP="00333344">
      <w:pPr>
        <w:spacing w:after="0" w:line="360" w:lineRule="auto"/>
        <w:jc w:val="both"/>
        <w:rPr>
          <w:rFonts w:ascii="Times New Roman" w:hAnsi="Times New Roman" w:cs="Times New Roman"/>
          <w:sz w:val="28"/>
          <w:szCs w:val="28"/>
        </w:rPr>
      </w:pPr>
    </w:p>
    <w:p w:rsidR="006D710F" w:rsidRDefault="006D710F" w:rsidP="00333344">
      <w:pPr>
        <w:spacing w:after="0" w:line="360" w:lineRule="auto"/>
        <w:jc w:val="both"/>
        <w:rPr>
          <w:rFonts w:ascii="Times New Roman" w:hAnsi="Times New Roman" w:cs="Times New Roman"/>
          <w:sz w:val="28"/>
          <w:szCs w:val="28"/>
        </w:rPr>
      </w:pPr>
    </w:p>
    <w:p w:rsidR="006D710F" w:rsidRDefault="006D710F" w:rsidP="00333344">
      <w:pPr>
        <w:spacing w:after="0" w:line="360" w:lineRule="auto"/>
        <w:jc w:val="both"/>
        <w:rPr>
          <w:rFonts w:ascii="Times New Roman" w:hAnsi="Times New Roman" w:cs="Times New Roman"/>
          <w:sz w:val="28"/>
          <w:szCs w:val="28"/>
        </w:rPr>
      </w:pPr>
    </w:p>
    <w:p w:rsidR="006D710F" w:rsidRDefault="006D710F" w:rsidP="00333344">
      <w:pPr>
        <w:spacing w:after="0" w:line="360" w:lineRule="auto"/>
        <w:jc w:val="both"/>
        <w:rPr>
          <w:rFonts w:ascii="Times New Roman" w:hAnsi="Times New Roman" w:cs="Times New Roman"/>
          <w:sz w:val="28"/>
          <w:szCs w:val="28"/>
        </w:rPr>
      </w:pPr>
    </w:p>
    <w:p w:rsidR="006D710F" w:rsidRDefault="006D710F" w:rsidP="00333344">
      <w:pPr>
        <w:spacing w:after="0" w:line="360" w:lineRule="auto"/>
        <w:jc w:val="both"/>
        <w:rPr>
          <w:rFonts w:ascii="Times New Roman" w:hAnsi="Times New Roman" w:cs="Times New Roman"/>
          <w:sz w:val="28"/>
          <w:szCs w:val="28"/>
        </w:rPr>
      </w:pPr>
    </w:p>
    <w:p w:rsidR="006D710F" w:rsidRDefault="006D710F" w:rsidP="00333344">
      <w:pPr>
        <w:spacing w:after="0" w:line="360" w:lineRule="auto"/>
        <w:jc w:val="both"/>
        <w:rPr>
          <w:rFonts w:ascii="Times New Roman" w:hAnsi="Times New Roman" w:cs="Times New Roman"/>
          <w:sz w:val="28"/>
          <w:szCs w:val="28"/>
        </w:rPr>
      </w:pPr>
    </w:p>
    <w:p w:rsidR="006D710F" w:rsidRDefault="006D710F" w:rsidP="00333344">
      <w:pPr>
        <w:spacing w:after="0" w:line="360" w:lineRule="auto"/>
        <w:jc w:val="both"/>
        <w:rPr>
          <w:rFonts w:ascii="Times New Roman" w:hAnsi="Times New Roman" w:cs="Times New Roman"/>
          <w:sz w:val="28"/>
          <w:szCs w:val="28"/>
        </w:rPr>
      </w:pPr>
    </w:p>
    <w:p w:rsidR="006D710F" w:rsidRDefault="006D710F" w:rsidP="00333344">
      <w:pPr>
        <w:spacing w:after="0" w:line="360" w:lineRule="auto"/>
        <w:jc w:val="both"/>
        <w:rPr>
          <w:rFonts w:ascii="Times New Roman" w:hAnsi="Times New Roman" w:cs="Times New Roman"/>
          <w:sz w:val="28"/>
          <w:szCs w:val="28"/>
        </w:rPr>
      </w:pPr>
    </w:p>
    <w:p w:rsidR="006D710F" w:rsidRDefault="006D710F" w:rsidP="00333344">
      <w:pPr>
        <w:spacing w:after="0" w:line="360" w:lineRule="auto"/>
        <w:jc w:val="both"/>
        <w:rPr>
          <w:rFonts w:ascii="Times New Roman" w:hAnsi="Times New Roman" w:cs="Times New Roman"/>
          <w:sz w:val="28"/>
          <w:szCs w:val="28"/>
        </w:rPr>
      </w:pPr>
    </w:p>
    <w:p w:rsidR="006D710F" w:rsidRDefault="006D710F" w:rsidP="00333344">
      <w:pPr>
        <w:spacing w:after="0" w:line="360" w:lineRule="auto"/>
        <w:jc w:val="both"/>
        <w:rPr>
          <w:rFonts w:ascii="Times New Roman" w:hAnsi="Times New Roman" w:cs="Times New Roman"/>
          <w:sz w:val="28"/>
          <w:szCs w:val="28"/>
        </w:rPr>
      </w:pPr>
    </w:p>
    <w:p w:rsidR="006D710F" w:rsidRDefault="006D710F" w:rsidP="00333344">
      <w:pPr>
        <w:spacing w:after="0" w:line="360" w:lineRule="auto"/>
        <w:jc w:val="both"/>
        <w:rPr>
          <w:rFonts w:ascii="Times New Roman" w:hAnsi="Times New Roman" w:cs="Times New Roman"/>
          <w:sz w:val="28"/>
          <w:szCs w:val="28"/>
        </w:rPr>
      </w:pPr>
    </w:p>
    <w:p w:rsidR="006D710F" w:rsidRDefault="006D710F" w:rsidP="00333344">
      <w:pPr>
        <w:spacing w:after="0" w:line="360" w:lineRule="auto"/>
        <w:jc w:val="both"/>
        <w:rPr>
          <w:rFonts w:ascii="Times New Roman" w:hAnsi="Times New Roman" w:cs="Times New Roman"/>
          <w:sz w:val="28"/>
          <w:szCs w:val="28"/>
        </w:rPr>
      </w:pPr>
    </w:p>
    <w:p w:rsidR="006D710F" w:rsidRDefault="006D710F" w:rsidP="00333344">
      <w:pPr>
        <w:spacing w:after="0" w:line="360" w:lineRule="auto"/>
        <w:jc w:val="both"/>
        <w:rPr>
          <w:rFonts w:ascii="Times New Roman" w:hAnsi="Times New Roman" w:cs="Times New Roman"/>
          <w:sz w:val="28"/>
          <w:szCs w:val="28"/>
        </w:rPr>
      </w:pPr>
    </w:p>
    <w:p w:rsidR="006D710F" w:rsidRDefault="006D710F" w:rsidP="00333344">
      <w:pPr>
        <w:spacing w:after="0" w:line="360" w:lineRule="auto"/>
        <w:jc w:val="both"/>
        <w:rPr>
          <w:rFonts w:ascii="Times New Roman" w:hAnsi="Times New Roman" w:cs="Times New Roman"/>
          <w:sz w:val="28"/>
          <w:szCs w:val="28"/>
        </w:rPr>
      </w:pPr>
    </w:p>
    <w:p w:rsidR="006D710F" w:rsidRDefault="006D710F" w:rsidP="00333344">
      <w:pPr>
        <w:spacing w:after="0" w:line="360" w:lineRule="auto"/>
        <w:jc w:val="both"/>
        <w:rPr>
          <w:rFonts w:ascii="Times New Roman" w:hAnsi="Times New Roman" w:cs="Times New Roman"/>
          <w:sz w:val="28"/>
          <w:szCs w:val="28"/>
        </w:rPr>
      </w:pPr>
    </w:p>
    <w:p w:rsidR="006D710F" w:rsidRDefault="006D710F" w:rsidP="00333344">
      <w:pPr>
        <w:spacing w:after="0" w:line="360" w:lineRule="auto"/>
        <w:jc w:val="both"/>
        <w:rPr>
          <w:rFonts w:ascii="Times New Roman" w:hAnsi="Times New Roman" w:cs="Times New Roman"/>
          <w:sz w:val="28"/>
          <w:szCs w:val="28"/>
        </w:rPr>
      </w:pPr>
    </w:p>
    <w:p w:rsidR="006D710F" w:rsidRDefault="006D710F" w:rsidP="00333344">
      <w:pPr>
        <w:spacing w:after="0" w:line="360" w:lineRule="auto"/>
        <w:jc w:val="both"/>
        <w:rPr>
          <w:rFonts w:ascii="Times New Roman" w:hAnsi="Times New Roman" w:cs="Times New Roman"/>
          <w:sz w:val="28"/>
          <w:szCs w:val="28"/>
        </w:rPr>
      </w:pPr>
    </w:p>
    <w:p w:rsidR="006D710F" w:rsidRDefault="006D710F" w:rsidP="00333344">
      <w:pPr>
        <w:spacing w:after="0" w:line="360" w:lineRule="auto"/>
        <w:jc w:val="both"/>
        <w:rPr>
          <w:rFonts w:ascii="Times New Roman" w:hAnsi="Times New Roman" w:cs="Times New Roman"/>
          <w:sz w:val="28"/>
          <w:szCs w:val="28"/>
        </w:rPr>
      </w:pPr>
    </w:p>
    <w:p w:rsidR="006D710F" w:rsidRDefault="006D710F" w:rsidP="00333344">
      <w:pPr>
        <w:spacing w:after="0" w:line="360" w:lineRule="auto"/>
        <w:jc w:val="both"/>
        <w:rPr>
          <w:rFonts w:ascii="Times New Roman" w:hAnsi="Times New Roman" w:cs="Times New Roman"/>
          <w:sz w:val="28"/>
          <w:szCs w:val="28"/>
        </w:rPr>
      </w:pPr>
    </w:p>
    <w:p w:rsidR="006D710F" w:rsidRDefault="006D710F" w:rsidP="00333344">
      <w:pPr>
        <w:spacing w:after="0" w:line="360" w:lineRule="auto"/>
        <w:jc w:val="both"/>
        <w:rPr>
          <w:rFonts w:ascii="Times New Roman" w:hAnsi="Times New Roman" w:cs="Times New Roman"/>
          <w:sz w:val="28"/>
          <w:szCs w:val="28"/>
        </w:rPr>
      </w:pPr>
    </w:p>
    <w:p w:rsidR="002C4952" w:rsidRPr="00D75CEF" w:rsidRDefault="002C4952" w:rsidP="00333344">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Глава 2</w:t>
      </w:r>
    </w:p>
    <w:p w:rsidR="00D75CEF" w:rsidRDefault="00D75CEF" w:rsidP="00333344">
      <w:pPr>
        <w:spacing w:after="0" w:line="360" w:lineRule="auto"/>
        <w:jc w:val="both"/>
        <w:rPr>
          <w:rFonts w:ascii="Times New Roman" w:hAnsi="Times New Roman" w:cs="Times New Roman"/>
          <w:b/>
          <w:bCs/>
          <w:sz w:val="28"/>
          <w:szCs w:val="28"/>
        </w:rPr>
      </w:pPr>
      <w:r w:rsidRPr="00D75CEF">
        <w:rPr>
          <w:rFonts w:ascii="Times New Roman" w:hAnsi="Times New Roman" w:cs="Times New Roman"/>
          <w:b/>
          <w:bCs/>
          <w:sz w:val="28"/>
          <w:szCs w:val="28"/>
        </w:rPr>
        <w:t xml:space="preserve">2.1.Описание прототипа четырёхколёсного </w:t>
      </w:r>
      <w:r>
        <w:rPr>
          <w:rFonts w:ascii="Times New Roman" w:hAnsi="Times New Roman" w:cs="Times New Roman"/>
          <w:b/>
          <w:bCs/>
          <w:sz w:val="28"/>
          <w:szCs w:val="28"/>
        </w:rPr>
        <w:t>мобильного робота</w:t>
      </w:r>
    </w:p>
    <w:p w:rsidR="00D75CEF" w:rsidRPr="00D75CEF" w:rsidRDefault="00D75CEF" w:rsidP="00333344">
      <w:pPr>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ab/>
      </w:r>
      <w:r w:rsidRPr="00D75CEF">
        <w:rPr>
          <w:rFonts w:ascii="Times New Roman" w:hAnsi="Times New Roman" w:cs="Times New Roman"/>
          <w:sz w:val="28"/>
          <w:szCs w:val="28"/>
        </w:rPr>
        <w:t>В качестве объекта управления была выбрана модель</w:t>
      </w:r>
      <w:r>
        <w:rPr>
          <w:rFonts w:ascii="Times New Roman" w:hAnsi="Times New Roman" w:cs="Times New Roman"/>
          <w:sz w:val="28"/>
          <w:szCs w:val="28"/>
        </w:rPr>
        <w:t xml:space="preserve"> электро-</w:t>
      </w:r>
      <w:proofErr w:type="spellStart"/>
      <w:r>
        <w:rPr>
          <w:rFonts w:ascii="Times New Roman" w:hAnsi="Times New Roman" w:cs="Times New Roman"/>
          <w:sz w:val="28"/>
          <w:szCs w:val="28"/>
        </w:rPr>
        <w:t>квардроцикла</w:t>
      </w:r>
      <w:proofErr w:type="spellEnd"/>
      <w:r>
        <w:rPr>
          <w:rFonts w:ascii="Times New Roman" w:hAnsi="Times New Roman" w:cs="Times New Roman"/>
          <w:sz w:val="28"/>
          <w:szCs w:val="28"/>
        </w:rPr>
        <w:t xml:space="preserve"> </w:t>
      </w:r>
      <w:proofErr w:type="spellStart"/>
      <w:r w:rsidRPr="00D75CEF">
        <w:rPr>
          <w:rFonts w:ascii="Times New Roman" w:hAnsi="Times New Roman" w:cs="Times New Roman"/>
          <w:sz w:val="28"/>
          <w:szCs w:val="28"/>
        </w:rPr>
        <w:t>Razor</w:t>
      </w:r>
      <w:proofErr w:type="spellEnd"/>
      <w:r w:rsidRPr="00D75CEF">
        <w:rPr>
          <w:rFonts w:ascii="Times New Roman" w:hAnsi="Times New Roman" w:cs="Times New Roman"/>
          <w:sz w:val="28"/>
          <w:szCs w:val="28"/>
        </w:rPr>
        <w:t xml:space="preserve"> </w:t>
      </w:r>
      <w:proofErr w:type="spellStart"/>
      <w:r w:rsidRPr="00D75CEF">
        <w:rPr>
          <w:rFonts w:ascii="Times New Roman" w:hAnsi="Times New Roman" w:cs="Times New Roman"/>
          <w:sz w:val="28"/>
          <w:szCs w:val="28"/>
        </w:rPr>
        <w:t>dirt</w:t>
      </w:r>
      <w:proofErr w:type="spellEnd"/>
      <w:r w:rsidRPr="00D75CEF">
        <w:rPr>
          <w:rFonts w:ascii="Times New Roman" w:hAnsi="Times New Roman" w:cs="Times New Roman"/>
          <w:sz w:val="28"/>
          <w:szCs w:val="28"/>
        </w:rPr>
        <w:t xml:space="preserve"> </w:t>
      </w:r>
      <w:proofErr w:type="spellStart"/>
      <w:r w:rsidRPr="00D75CEF">
        <w:rPr>
          <w:rFonts w:ascii="Times New Roman" w:hAnsi="Times New Roman" w:cs="Times New Roman"/>
          <w:sz w:val="28"/>
          <w:szCs w:val="28"/>
        </w:rPr>
        <w:t>quad</w:t>
      </w:r>
      <w:proofErr w:type="spellEnd"/>
      <w:r w:rsidRPr="00D75CEF">
        <w:rPr>
          <w:rFonts w:ascii="Times New Roman" w:hAnsi="Times New Roman" w:cs="Times New Roman"/>
          <w:sz w:val="28"/>
          <w:szCs w:val="28"/>
        </w:rPr>
        <w:t xml:space="preserve">. </w:t>
      </w:r>
      <w:proofErr w:type="spellStart"/>
      <w:r w:rsidRPr="00D75CEF">
        <w:rPr>
          <w:rFonts w:ascii="Times New Roman" w:hAnsi="Times New Roman" w:cs="Times New Roman"/>
          <w:sz w:val="28"/>
          <w:szCs w:val="28"/>
        </w:rPr>
        <w:t>Razor</w:t>
      </w:r>
      <w:proofErr w:type="spellEnd"/>
      <w:r w:rsidRPr="00D75CEF">
        <w:rPr>
          <w:rFonts w:ascii="Times New Roman" w:hAnsi="Times New Roman" w:cs="Times New Roman"/>
          <w:sz w:val="28"/>
          <w:szCs w:val="28"/>
        </w:rPr>
        <w:t xml:space="preserve"> </w:t>
      </w:r>
      <w:proofErr w:type="spellStart"/>
      <w:r w:rsidRPr="00D75CEF">
        <w:rPr>
          <w:rFonts w:ascii="Times New Roman" w:hAnsi="Times New Roman" w:cs="Times New Roman"/>
          <w:sz w:val="28"/>
          <w:szCs w:val="28"/>
        </w:rPr>
        <w:t>dirt</w:t>
      </w:r>
      <w:proofErr w:type="spellEnd"/>
      <w:r w:rsidRPr="00D75CEF">
        <w:rPr>
          <w:rFonts w:ascii="Times New Roman" w:hAnsi="Times New Roman" w:cs="Times New Roman"/>
          <w:sz w:val="28"/>
          <w:szCs w:val="28"/>
        </w:rPr>
        <w:t xml:space="preserve"> </w:t>
      </w:r>
      <w:proofErr w:type="spellStart"/>
      <w:r w:rsidRPr="00D75CEF">
        <w:rPr>
          <w:rFonts w:ascii="Times New Roman" w:hAnsi="Times New Roman" w:cs="Times New Roman"/>
          <w:sz w:val="28"/>
          <w:szCs w:val="28"/>
        </w:rPr>
        <w:t>quad</w:t>
      </w:r>
      <w:proofErr w:type="spellEnd"/>
      <w:r w:rsidRPr="00D75CEF">
        <w:rPr>
          <w:rFonts w:ascii="Times New Roman" w:hAnsi="Times New Roman" w:cs="Times New Roman"/>
          <w:sz w:val="28"/>
          <w:szCs w:val="28"/>
        </w:rPr>
        <w:t xml:space="preserve"> - это </w:t>
      </w:r>
      <w:proofErr w:type="spellStart"/>
      <w:r>
        <w:rPr>
          <w:rFonts w:ascii="Times New Roman" w:hAnsi="Times New Roman" w:cs="Times New Roman"/>
          <w:sz w:val="28"/>
          <w:szCs w:val="28"/>
        </w:rPr>
        <w:t>заднеприводный</w:t>
      </w:r>
      <w:proofErr w:type="spellEnd"/>
      <w:r>
        <w:rPr>
          <w:rFonts w:ascii="Times New Roman" w:hAnsi="Times New Roman" w:cs="Times New Roman"/>
          <w:sz w:val="28"/>
          <w:szCs w:val="28"/>
        </w:rPr>
        <w:t xml:space="preserve"> </w:t>
      </w:r>
      <w:r w:rsidRPr="00D75CEF">
        <w:rPr>
          <w:rFonts w:ascii="Times New Roman" w:hAnsi="Times New Roman" w:cs="Times New Roman"/>
          <w:sz w:val="28"/>
          <w:szCs w:val="28"/>
        </w:rPr>
        <w:t xml:space="preserve"> </w:t>
      </w:r>
      <w:r>
        <w:rPr>
          <w:rFonts w:ascii="Times New Roman" w:hAnsi="Times New Roman" w:cs="Times New Roman"/>
          <w:sz w:val="28"/>
          <w:szCs w:val="28"/>
        </w:rPr>
        <w:t xml:space="preserve">электрический квадроцикл с </w:t>
      </w:r>
      <w:proofErr w:type="spellStart"/>
      <w:r>
        <w:rPr>
          <w:rFonts w:ascii="Times New Roman" w:hAnsi="Times New Roman" w:cs="Times New Roman"/>
          <w:sz w:val="28"/>
          <w:szCs w:val="28"/>
        </w:rPr>
        <w:t>бесколлектроным</w:t>
      </w:r>
      <w:proofErr w:type="spellEnd"/>
      <w:r>
        <w:rPr>
          <w:rFonts w:ascii="Times New Roman" w:hAnsi="Times New Roman" w:cs="Times New Roman"/>
          <w:sz w:val="28"/>
          <w:szCs w:val="28"/>
        </w:rPr>
        <w:t xml:space="preserve"> двигателем</w:t>
      </w:r>
      <w:r w:rsidRPr="00D75CEF">
        <w:rPr>
          <w:rFonts w:ascii="Times New Roman" w:hAnsi="Times New Roman" w:cs="Times New Roman"/>
          <w:sz w:val="28"/>
          <w:szCs w:val="28"/>
        </w:rPr>
        <w:t xml:space="preserve"> (см. рисунок </w:t>
      </w:r>
      <w:r w:rsidR="00C45A97">
        <w:rPr>
          <w:rFonts w:ascii="Times New Roman" w:hAnsi="Times New Roman" w:cs="Times New Roman"/>
          <w:sz w:val="28"/>
          <w:szCs w:val="28"/>
          <w:lang w:val="en-US"/>
        </w:rPr>
        <w:t>N</w:t>
      </w:r>
      <w:r w:rsidRPr="00D75CEF">
        <w:rPr>
          <w:rFonts w:ascii="Times New Roman" w:hAnsi="Times New Roman" w:cs="Times New Roman"/>
          <w:sz w:val="28"/>
          <w:szCs w:val="28"/>
        </w:rPr>
        <w:t>).</w:t>
      </w:r>
    </w:p>
    <w:p w:rsidR="00333344" w:rsidRDefault="00D75CEF" w:rsidP="00D75CEF">
      <w:pPr>
        <w:spacing w:after="0" w:line="360" w:lineRule="auto"/>
        <w:jc w:val="center"/>
        <w:rPr>
          <w:rFonts w:ascii="Times New Roman" w:hAnsi="Times New Roman" w:cs="Times New Roman"/>
          <w:sz w:val="28"/>
          <w:szCs w:val="28"/>
        </w:rPr>
      </w:pPr>
      <w:r>
        <w:rPr>
          <w:noProof/>
          <w:lang w:eastAsia="ru-RU"/>
        </w:rPr>
        <w:drawing>
          <wp:inline distT="0" distB="0" distL="0" distR="0" wp14:anchorId="203D4415" wp14:editId="6969A767">
            <wp:extent cx="2382085" cy="1962150"/>
            <wp:effectExtent l="0" t="0" r="0" b="0"/>
            <wp:docPr id="1" name="Рисунок 1" descr="ÐÐ°ÑÑÐ¸Ð½ÐºÐ¸ Ð¿Ð¾ Ð·Ð°Ð¿ÑÐ¾ÑÑ razor dirt qu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ÑÑÐ¸Ð½ÐºÐ¸ Ð¿Ð¾ Ð·Ð°Ð¿ÑÐ¾ÑÑ razor dirt qua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81357" cy="1961550"/>
                    </a:xfrm>
                    <a:prstGeom prst="rect">
                      <a:avLst/>
                    </a:prstGeom>
                    <a:noFill/>
                    <a:ln>
                      <a:noFill/>
                    </a:ln>
                  </pic:spPr>
                </pic:pic>
              </a:graphicData>
            </a:graphic>
          </wp:inline>
        </w:drawing>
      </w:r>
    </w:p>
    <w:p w:rsidR="00333344" w:rsidRDefault="00D75CEF" w:rsidP="00D75CEF">
      <w:pPr>
        <w:spacing w:after="0" w:line="360" w:lineRule="auto"/>
        <w:jc w:val="center"/>
        <w:rPr>
          <w:rFonts w:ascii="Times New Roman" w:hAnsi="Times New Roman" w:cs="Times New Roman"/>
          <w:sz w:val="28"/>
          <w:szCs w:val="28"/>
        </w:rPr>
      </w:pPr>
      <w:r w:rsidRPr="00D75CEF">
        <w:rPr>
          <w:rFonts w:ascii="Times New Roman" w:hAnsi="Times New Roman" w:cs="Times New Roman"/>
          <w:sz w:val="28"/>
          <w:szCs w:val="28"/>
        </w:rPr>
        <w:t xml:space="preserve">Рисунок </w:t>
      </w:r>
      <w:r>
        <w:rPr>
          <w:rFonts w:ascii="Times New Roman" w:hAnsi="Times New Roman" w:cs="Times New Roman"/>
          <w:sz w:val="28"/>
          <w:szCs w:val="28"/>
          <w:lang w:val="en-US"/>
        </w:rPr>
        <w:t>N</w:t>
      </w:r>
      <w:r w:rsidRPr="00D75CEF">
        <w:rPr>
          <w:rFonts w:ascii="Times New Roman" w:hAnsi="Times New Roman" w:cs="Times New Roman"/>
          <w:sz w:val="28"/>
          <w:szCs w:val="28"/>
        </w:rPr>
        <w:t xml:space="preserve"> - Модель </w:t>
      </w:r>
      <w:r>
        <w:rPr>
          <w:rFonts w:ascii="Times New Roman" w:hAnsi="Times New Roman" w:cs="Times New Roman"/>
          <w:sz w:val="28"/>
          <w:szCs w:val="28"/>
        </w:rPr>
        <w:t>электро-</w:t>
      </w:r>
      <w:proofErr w:type="spellStart"/>
      <w:r>
        <w:rPr>
          <w:rFonts w:ascii="Times New Roman" w:hAnsi="Times New Roman" w:cs="Times New Roman"/>
          <w:sz w:val="28"/>
          <w:szCs w:val="28"/>
        </w:rPr>
        <w:t>квардроцикла</w:t>
      </w:r>
      <w:proofErr w:type="spellEnd"/>
      <w:r>
        <w:rPr>
          <w:rFonts w:ascii="Times New Roman" w:hAnsi="Times New Roman" w:cs="Times New Roman"/>
          <w:sz w:val="28"/>
          <w:szCs w:val="28"/>
        </w:rPr>
        <w:t xml:space="preserve"> </w:t>
      </w:r>
      <w:proofErr w:type="spellStart"/>
      <w:r w:rsidRPr="00D75CEF">
        <w:rPr>
          <w:rFonts w:ascii="Times New Roman" w:hAnsi="Times New Roman" w:cs="Times New Roman"/>
          <w:sz w:val="28"/>
          <w:szCs w:val="28"/>
        </w:rPr>
        <w:t>Razor</w:t>
      </w:r>
      <w:proofErr w:type="spellEnd"/>
      <w:r w:rsidRPr="00D75CEF">
        <w:rPr>
          <w:rFonts w:ascii="Times New Roman" w:hAnsi="Times New Roman" w:cs="Times New Roman"/>
          <w:sz w:val="28"/>
          <w:szCs w:val="28"/>
        </w:rPr>
        <w:t xml:space="preserve"> </w:t>
      </w:r>
      <w:proofErr w:type="spellStart"/>
      <w:r w:rsidRPr="00D75CEF">
        <w:rPr>
          <w:rFonts w:ascii="Times New Roman" w:hAnsi="Times New Roman" w:cs="Times New Roman"/>
          <w:sz w:val="28"/>
          <w:szCs w:val="28"/>
        </w:rPr>
        <w:t>dirt</w:t>
      </w:r>
      <w:proofErr w:type="spellEnd"/>
      <w:r w:rsidRPr="00D75CEF">
        <w:rPr>
          <w:rFonts w:ascii="Times New Roman" w:hAnsi="Times New Roman" w:cs="Times New Roman"/>
          <w:sz w:val="28"/>
          <w:szCs w:val="28"/>
        </w:rPr>
        <w:t xml:space="preserve"> </w:t>
      </w:r>
      <w:proofErr w:type="spellStart"/>
      <w:r w:rsidRPr="00D75CEF">
        <w:rPr>
          <w:rFonts w:ascii="Times New Roman" w:hAnsi="Times New Roman" w:cs="Times New Roman"/>
          <w:sz w:val="28"/>
          <w:szCs w:val="28"/>
        </w:rPr>
        <w:t>quad</w:t>
      </w:r>
      <w:proofErr w:type="spellEnd"/>
    </w:p>
    <w:p w:rsidR="00C45A97" w:rsidRDefault="00A24BB4" w:rsidP="006D710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Квадроцикл способен развивать скорость до 20км</w:t>
      </w:r>
      <w:r w:rsidRPr="00A24BB4">
        <w:rPr>
          <w:rFonts w:ascii="Times New Roman" w:hAnsi="Times New Roman" w:cs="Times New Roman"/>
          <w:sz w:val="28"/>
          <w:szCs w:val="28"/>
        </w:rPr>
        <w:t>/</w:t>
      </w:r>
      <w:r>
        <w:rPr>
          <w:rFonts w:ascii="Times New Roman" w:hAnsi="Times New Roman" w:cs="Times New Roman"/>
          <w:sz w:val="28"/>
          <w:szCs w:val="28"/>
        </w:rPr>
        <w:t>ч, имеет регулируемый угол поворота руля, ак</w:t>
      </w:r>
      <w:r w:rsidR="00C45A97">
        <w:rPr>
          <w:rFonts w:ascii="Times New Roman" w:hAnsi="Times New Roman" w:cs="Times New Roman"/>
          <w:sz w:val="28"/>
          <w:szCs w:val="28"/>
        </w:rPr>
        <w:t xml:space="preserve">селератор для контроля скорости, </w:t>
      </w:r>
      <w:r w:rsidR="00C45A97" w:rsidRPr="00C45A97">
        <w:rPr>
          <w:rFonts w:ascii="Times New Roman" w:hAnsi="Times New Roman" w:cs="Times New Roman"/>
          <w:sz w:val="28"/>
          <w:szCs w:val="28"/>
        </w:rPr>
        <w:t>13-дюймовые шины с высоким протектором</w:t>
      </w:r>
      <w:r w:rsidR="00C45A97">
        <w:rPr>
          <w:rFonts w:ascii="Times New Roman" w:hAnsi="Times New Roman" w:cs="Times New Roman"/>
          <w:sz w:val="28"/>
          <w:szCs w:val="28"/>
        </w:rPr>
        <w:t>,</w:t>
      </w:r>
      <w:r w:rsidR="00C45A97" w:rsidRPr="00C45A97">
        <w:rPr>
          <w:rFonts w:ascii="Times New Roman" w:hAnsi="Times New Roman" w:cs="Times New Roman"/>
          <w:sz w:val="28"/>
          <w:szCs w:val="28"/>
        </w:rPr>
        <w:t xml:space="preserve"> Мотор и зубчат</w:t>
      </w:r>
      <w:r w:rsidR="00C45A97">
        <w:rPr>
          <w:rFonts w:ascii="Times New Roman" w:hAnsi="Times New Roman" w:cs="Times New Roman"/>
          <w:sz w:val="28"/>
          <w:szCs w:val="28"/>
        </w:rPr>
        <w:t>ую</w:t>
      </w:r>
      <w:r w:rsidR="00C45A97" w:rsidRPr="00C45A97">
        <w:rPr>
          <w:rFonts w:ascii="Times New Roman" w:hAnsi="Times New Roman" w:cs="Times New Roman"/>
          <w:sz w:val="28"/>
          <w:szCs w:val="28"/>
        </w:rPr>
        <w:t xml:space="preserve"> передач</w:t>
      </w:r>
      <w:r w:rsidR="00C45A97">
        <w:rPr>
          <w:rFonts w:ascii="Times New Roman" w:hAnsi="Times New Roman" w:cs="Times New Roman"/>
          <w:sz w:val="28"/>
          <w:szCs w:val="28"/>
        </w:rPr>
        <w:t>у</w:t>
      </w:r>
      <w:r w:rsidR="00C45A97" w:rsidRPr="00C45A97">
        <w:rPr>
          <w:rFonts w:ascii="Times New Roman" w:hAnsi="Times New Roman" w:cs="Times New Roman"/>
          <w:sz w:val="28"/>
          <w:szCs w:val="28"/>
        </w:rPr>
        <w:t xml:space="preserve"> с высоким крутящим моментом.</w:t>
      </w:r>
      <w:r w:rsidR="007C06CB">
        <w:rPr>
          <w:rFonts w:ascii="Times New Roman" w:hAnsi="Times New Roman" w:cs="Times New Roman"/>
          <w:sz w:val="28"/>
          <w:szCs w:val="28"/>
        </w:rPr>
        <w:t xml:space="preserve"> </w:t>
      </w:r>
      <w:r w:rsidR="00C45A97">
        <w:rPr>
          <w:rFonts w:ascii="Times New Roman" w:hAnsi="Times New Roman" w:cs="Times New Roman"/>
          <w:sz w:val="28"/>
          <w:szCs w:val="28"/>
        </w:rPr>
        <w:t xml:space="preserve">Габаритные размеры модели представлены в таблице </w:t>
      </w:r>
      <w:r w:rsidR="00C45A97">
        <w:rPr>
          <w:rFonts w:ascii="Times New Roman" w:hAnsi="Times New Roman" w:cs="Times New Roman"/>
          <w:sz w:val="28"/>
          <w:szCs w:val="28"/>
          <w:lang w:val="en-US"/>
        </w:rPr>
        <w:t>N</w:t>
      </w:r>
      <w:r w:rsidR="00C45A97">
        <w:rPr>
          <w:rFonts w:ascii="Times New Roman" w:hAnsi="Times New Roman" w:cs="Times New Roman"/>
          <w:sz w:val="28"/>
          <w:szCs w:val="28"/>
        </w:rPr>
        <w:t>.</w:t>
      </w:r>
    </w:p>
    <w:tbl>
      <w:tblPr>
        <w:tblW w:w="7363" w:type="dxa"/>
        <w:jc w:val="center"/>
        <w:tblLook w:val="04A0" w:firstRow="1" w:lastRow="0" w:firstColumn="1" w:lastColumn="0" w:noHBand="0" w:noVBand="1"/>
      </w:tblPr>
      <w:tblGrid>
        <w:gridCol w:w="5363"/>
        <w:gridCol w:w="2000"/>
      </w:tblGrid>
      <w:tr w:rsidR="00C45A97" w:rsidRPr="00C45A97" w:rsidTr="00E477CE">
        <w:trPr>
          <w:trHeight w:val="300"/>
          <w:jc w:val="center"/>
        </w:trPr>
        <w:tc>
          <w:tcPr>
            <w:tcW w:w="5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45A97" w:rsidRPr="00C45A97" w:rsidRDefault="00C45A97" w:rsidP="00C45A97">
            <w:pPr>
              <w:spacing w:after="0" w:line="240" w:lineRule="auto"/>
              <w:rPr>
                <w:rFonts w:ascii="Times New Roman" w:eastAsia="Times New Roman" w:hAnsi="Times New Roman" w:cs="Times New Roman"/>
                <w:color w:val="000000"/>
                <w:sz w:val="28"/>
                <w:szCs w:val="28"/>
                <w:lang w:eastAsia="ru-RU"/>
              </w:rPr>
            </w:pPr>
            <w:r w:rsidRPr="00C45A97">
              <w:rPr>
                <w:rFonts w:ascii="Times New Roman" w:eastAsia="Times New Roman" w:hAnsi="Times New Roman" w:cs="Times New Roman"/>
                <w:color w:val="000000"/>
                <w:sz w:val="28"/>
                <w:szCs w:val="28"/>
                <w:lang w:eastAsia="ru-RU"/>
              </w:rPr>
              <w:t>Параметр</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rsidR="00C45A97" w:rsidRPr="00E477CE" w:rsidRDefault="00C45A97" w:rsidP="00C45A97">
            <w:pPr>
              <w:spacing w:after="0" w:line="240" w:lineRule="auto"/>
              <w:jc w:val="center"/>
              <w:rPr>
                <w:rFonts w:ascii="Times New Roman" w:eastAsia="Times New Roman" w:hAnsi="Times New Roman" w:cs="Times New Roman"/>
                <w:color w:val="000000"/>
                <w:sz w:val="28"/>
                <w:szCs w:val="28"/>
                <w:lang w:val="en-US" w:eastAsia="ru-RU"/>
              </w:rPr>
            </w:pPr>
            <w:r w:rsidRPr="00C45A97">
              <w:rPr>
                <w:rFonts w:ascii="Times New Roman" w:eastAsia="Times New Roman" w:hAnsi="Times New Roman" w:cs="Times New Roman"/>
                <w:color w:val="000000"/>
                <w:sz w:val="28"/>
                <w:szCs w:val="28"/>
                <w:lang w:eastAsia="ru-RU"/>
              </w:rPr>
              <w:t>Значение, мм</w:t>
            </w:r>
          </w:p>
        </w:tc>
      </w:tr>
      <w:tr w:rsidR="00C45A97" w:rsidRPr="00C45A97" w:rsidTr="00E477CE">
        <w:trPr>
          <w:trHeight w:val="300"/>
          <w:jc w:val="center"/>
        </w:trPr>
        <w:tc>
          <w:tcPr>
            <w:tcW w:w="5363" w:type="dxa"/>
            <w:tcBorders>
              <w:top w:val="nil"/>
              <w:left w:val="single" w:sz="4" w:space="0" w:color="auto"/>
              <w:bottom w:val="single" w:sz="4" w:space="0" w:color="auto"/>
              <w:right w:val="single" w:sz="4" w:space="0" w:color="auto"/>
            </w:tcBorders>
            <w:shd w:val="clear" w:color="auto" w:fill="auto"/>
            <w:noWrap/>
            <w:vAlign w:val="bottom"/>
            <w:hideMark/>
          </w:tcPr>
          <w:p w:rsidR="00C45A97" w:rsidRPr="00C45A97" w:rsidRDefault="00C45A97" w:rsidP="00C45A97">
            <w:pPr>
              <w:spacing w:after="0" w:line="240" w:lineRule="auto"/>
              <w:rPr>
                <w:rFonts w:ascii="Times New Roman" w:eastAsia="Times New Roman" w:hAnsi="Times New Roman" w:cs="Times New Roman"/>
                <w:color w:val="000000"/>
                <w:sz w:val="28"/>
                <w:szCs w:val="28"/>
                <w:lang w:eastAsia="ru-RU"/>
              </w:rPr>
            </w:pPr>
            <w:r w:rsidRPr="00C45A97">
              <w:rPr>
                <w:rFonts w:ascii="Times New Roman" w:eastAsia="Times New Roman" w:hAnsi="Times New Roman" w:cs="Times New Roman"/>
                <w:color w:val="000000"/>
                <w:sz w:val="28"/>
                <w:szCs w:val="28"/>
                <w:lang w:eastAsia="ru-RU"/>
              </w:rPr>
              <w:t>Длина</w:t>
            </w:r>
          </w:p>
        </w:tc>
        <w:tc>
          <w:tcPr>
            <w:tcW w:w="2000" w:type="dxa"/>
            <w:tcBorders>
              <w:top w:val="nil"/>
              <w:left w:val="nil"/>
              <w:bottom w:val="single" w:sz="4" w:space="0" w:color="auto"/>
              <w:right w:val="single" w:sz="4" w:space="0" w:color="auto"/>
            </w:tcBorders>
            <w:shd w:val="clear" w:color="auto" w:fill="auto"/>
            <w:noWrap/>
            <w:vAlign w:val="bottom"/>
            <w:hideMark/>
          </w:tcPr>
          <w:p w:rsidR="00C45A97" w:rsidRPr="00C45A97" w:rsidRDefault="00C45A97" w:rsidP="00C45A97">
            <w:pPr>
              <w:spacing w:after="0" w:line="240" w:lineRule="auto"/>
              <w:jc w:val="center"/>
              <w:rPr>
                <w:rFonts w:ascii="Times New Roman" w:eastAsia="Times New Roman" w:hAnsi="Times New Roman" w:cs="Times New Roman"/>
                <w:color w:val="000000"/>
                <w:sz w:val="28"/>
                <w:szCs w:val="28"/>
                <w:lang w:eastAsia="ru-RU"/>
              </w:rPr>
            </w:pPr>
            <w:r w:rsidRPr="00C45A97">
              <w:rPr>
                <w:rFonts w:ascii="Times New Roman" w:eastAsia="Times New Roman" w:hAnsi="Times New Roman" w:cs="Times New Roman"/>
                <w:color w:val="000000"/>
                <w:sz w:val="28"/>
                <w:szCs w:val="28"/>
                <w:lang w:eastAsia="ru-RU"/>
              </w:rPr>
              <w:t>1030</w:t>
            </w:r>
          </w:p>
        </w:tc>
      </w:tr>
      <w:tr w:rsidR="00C45A97" w:rsidRPr="00C45A97" w:rsidTr="00E477CE">
        <w:trPr>
          <w:trHeight w:val="300"/>
          <w:jc w:val="center"/>
        </w:trPr>
        <w:tc>
          <w:tcPr>
            <w:tcW w:w="5363" w:type="dxa"/>
            <w:tcBorders>
              <w:top w:val="nil"/>
              <w:left w:val="single" w:sz="4" w:space="0" w:color="auto"/>
              <w:bottom w:val="single" w:sz="4" w:space="0" w:color="auto"/>
              <w:right w:val="single" w:sz="4" w:space="0" w:color="auto"/>
            </w:tcBorders>
            <w:shd w:val="clear" w:color="auto" w:fill="auto"/>
            <w:noWrap/>
            <w:vAlign w:val="bottom"/>
            <w:hideMark/>
          </w:tcPr>
          <w:p w:rsidR="00C45A97" w:rsidRPr="00C45A97" w:rsidRDefault="00C45A97" w:rsidP="00C45A97">
            <w:pPr>
              <w:spacing w:after="0" w:line="240" w:lineRule="auto"/>
              <w:rPr>
                <w:rFonts w:ascii="Times New Roman" w:eastAsia="Times New Roman" w:hAnsi="Times New Roman" w:cs="Times New Roman"/>
                <w:color w:val="000000"/>
                <w:sz w:val="28"/>
                <w:szCs w:val="28"/>
                <w:lang w:eastAsia="ru-RU"/>
              </w:rPr>
            </w:pPr>
            <w:r w:rsidRPr="00C45A97">
              <w:rPr>
                <w:rFonts w:ascii="Times New Roman" w:eastAsia="Times New Roman" w:hAnsi="Times New Roman" w:cs="Times New Roman"/>
                <w:color w:val="000000"/>
                <w:sz w:val="28"/>
                <w:szCs w:val="28"/>
                <w:lang w:eastAsia="ru-RU"/>
              </w:rPr>
              <w:t>Ширина</w:t>
            </w:r>
          </w:p>
        </w:tc>
        <w:tc>
          <w:tcPr>
            <w:tcW w:w="2000" w:type="dxa"/>
            <w:tcBorders>
              <w:top w:val="nil"/>
              <w:left w:val="nil"/>
              <w:bottom w:val="single" w:sz="4" w:space="0" w:color="auto"/>
              <w:right w:val="single" w:sz="4" w:space="0" w:color="auto"/>
            </w:tcBorders>
            <w:shd w:val="clear" w:color="auto" w:fill="auto"/>
            <w:noWrap/>
            <w:vAlign w:val="bottom"/>
            <w:hideMark/>
          </w:tcPr>
          <w:p w:rsidR="00C45A97" w:rsidRPr="00C45A97" w:rsidRDefault="00C45A97" w:rsidP="00C45A97">
            <w:pPr>
              <w:spacing w:after="0" w:line="240" w:lineRule="auto"/>
              <w:jc w:val="center"/>
              <w:rPr>
                <w:rFonts w:ascii="Times New Roman" w:eastAsia="Times New Roman" w:hAnsi="Times New Roman" w:cs="Times New Roman"/>
                <w:color w:val="000000"/>
                <w:sz w:val="28"/>
                <w:szCs w:val="28"/>
                <w:lang w:eastAsia="ru-RU"/>
              </w:rPr>
            </w:pPr>
            <w:r w:rsidRPr="00C45A97">
              <w:rPr>
                <w:rFonts w:ascii="Times New Roman" w:eastAsia="Times New Roman" w:hAnsi="Times New Roman" w:cs="Times New Roman"/>
                <w:color w:val="000000"/>
                <w:sz w:val="28"/>
                <w:szCs w:val="28"/>
                <w:lang w:eastAsia="ru-RU"/>
              </w:rPr>
              <w:t>600</w:t>
            </w:r>
          </w:p>
        </w:tc>
      </w:tr>
      <w:tr w:rsidR="00C45A97" w:rsidRPr="00C45A97" w:rsidTr="00E477CE">
        <w:trPr>
          <w:trHeight w:val="300"/>
          <w:jc w:val="center"/>
        </w:trPr>
        <w:tc>
          <w:tcPr>
            <w:tcW w:w="5363" w:type="dxa"/>
            <w:tcBorders>
              <w:top w:val="nil"/>
              <w:left w:val="single" w:sz="4" w:space="0" w:color="auto"/>
              <w:bottom w:val="single" w:sz="4" w:space="0" w:color="auto"/>
              <w:right w:val="single" w:sz="4" w:space="0" w:color="auto"/>
            </w:tcBorders>
            <w:shd w:val="clear" w:color="auto" w:fill="auto"/>
            <w:noWrap/>
            <w:vAlign w:val="bottom"/>
            <w:hideMark/>
          </w:tcPr>
          <w:p w:rsidR="00C45A97" w:rsidRPr="00C45A97" w:rsidRDefault="00C45A97" w:rsidP="00C45A97">
            <w:pPr>
              <w:spacing w:after="0" w:line="240" w:lineRule="auto"/>
              <w:rPr>
                <w:rFonts w:ascii="Times New Roman" w:eastAsia="Times New Roman" w:hAnsi="Times New Roman" w:cs="Times New Roman"/>
                <w:color w:val="000000"/>
                <w:sz w:val="28"/>
                <w:szCs w:val="28"/>
                <w:lang w:eastAsia="ru-RU"/>
              </w:rPr>
            </w:pPr>
            <w:r w:rsidRPr="00C45A97">
              <w:rPr>
                <w:rFonts w:ascii="Times New Roman" w:eastAsia="Times New Roman" w:hAnsi="Times New Roman" w:cs="Times New Roman"/>
                <w:color w:val="000000"/>
                <w:sz w:val="28"/>
                <w:szCs w:val="28"/>
                <w:lang w:eastAsia="ru-RU"/>
              </w:rPr>
              <w:t>Высота</w:t>
            </w:r>
          </w:p>
        </w:tc>
        <w:tc>
          <w:tcPr>
            <w:tcW w:w="2000" w:type="dxa"/>
            <w:tcBorders>
              <w:top w:val="nil"/>
              <w:left w:val="nil"/>
              <w:bottom w:val="single" w:sz="4" w:space="0" w:color="auto"/>
              <w:right w:val="single" w:sz="4" w:space="0" w:color="auto"/>
            </w:tcBorders>
            <w:shd w:val="clear" w:color="auto" w:fill="auto"/>
            <w:noWrap/>
            <w:vAlign w:val="bottom"/>
            <w:hideMark/>
          </w:tcPr>
          <w:p w:rsidR="00C45A97" w:rsidRPr="00C45A97" w:rsidRDefault="00C45A97" w:rsidP="00C45A97">
            <w:pPr>
              <w:spacing w:after="0" w:line="240" w:lineRule="auto"/>
              <w:jc w:val="center"/>
              <w:rPr>
                <w:rFonts w:ascii="Times New Roman" w:eastAsia="Times New Roman" w:hAnsi="Times New Roman" w:cs="Times New Roman"/>
                <w:color w:val="000000"/>
                <w:sz w:val="28"/>
                <w:szCs w:val="28"/>
                <w:lang w:eastAsia="ru-RU"/>
              </w:rPr>
            </w:pPr>
            <w:r w:rsidRPr="00C45A97">
              <w:rPr>
                <w:rFonts w:ascii="Times New Roman" w:eastAsia="Times New Roman" w:hAnsi="Times New Roman" w:cs="Times New Roman"/>
                <w:color w:val="000000"/>
                <w:sz w:val="28"/>
                <w:szCs w:val="28"/>
                <w:lang w:eastAsia="ru-RU"/>
              </w:rPr>
              <w:t>830</w:t>
            </w:r>
          </w:p>
        </w:tc>
      </w:tr>
      <w:tr w:rsidR="00C45A97" w:rsidRPr="00C45A97" w:rsidTr="00E477CE">
        <w:trPr>
          <w:trHeight w:val="300"/>
          <w:jc w:val="center"/>
        </w:trPr>
        <w:tc>
          <w:tcPr>
            <w:tcW w:w="5363" w:type="dxa"/>
            <w:tcBorders>
              <w:top w:val="nil"/>
              <w:left w:val="single" w:sz="4" w:space="0" w:color="auto"/>
              <w:bottom w:val="single" w:sz="4" w:space="0" w:color="auto"/>
              <w:right w:val="single" w:sz="4" w:space="0" w:color="auto"/>
            </w:tcBorders>
            <w:shd w:val="clear" w:color="auto" w:fill="auto"/>
            <w:noWrap/>
            <w:vAlign w:val="bottom"/>
            <w:hideMark/>
          </w:tcPr>
          <w:p w:rsidR="00C45A97" w:rsidRPr="00C45A97" w:rsidRDefault="00C45A97" w:rsidP="00C45A97">
            <w:pPr>
              <w:spacing w:after="0" w:line="240" w:lineRule="auto"/>
              <w:rPr>
                <w:rFonts w:ascii="Times New Roman" w:eastAsia="Times New Roman" w:hAnsi="Times New Roman" w:cs="Times New Roman"/>
                <w:color w:val="000000"/>
                <w:sz w:val="28"/>
                <w:szCs w:val="28"/>
                <w:lang w:eastAsia="ru-RU"/>
              </w:rPr>
            </w:pPr>
            <w:r w:rsidRPr="00C45A97">
              <w:rPr>
                <w:rFonts w:ascii="Times New Roman" w:eastAsia="Times New Roman" w:hAnsi="Times New Roman" w:cs="Times New Roman"/>
                <w:color w:val="000000"/>
                <w:sz w:val="28"/>
                <w:szCs w:val="28"/>
                <w:lang w:eastAsia="ru-RU"/>
              </w:rPr>
              <w:t>Колесная база</w:t>
            </w:r>
          </w:p>
        </w:tc>
        <w:tc>
          <w:tcPr>
            <w:tcW w:w="2000" w:type="dxa"/>
            <w:tcBorders>
              <w:top w:val="nil"/>
              <w:left w:val="nil"/>
              <w:bottom w:val="single" w:sz="4" w:space="0" w:color="auto"/>
              <w:right w:val="single" w:sz="4" w:space="0" w:color="auto"/>
            </w:tcBorders>
            <w:shd w:val="clear" w:color="auto" w:fill="auto"/>
            <w:noWrap/>
            <w:vAlign w:val="bottom"/>
            <w:hideMark/>
          </w:tcPr>
          <w:p w:rsidR="00C45A97" w:rsidRPr="00C45A97" w:rsidRDefault="00C45A97" w:rsidP="00C45A97">
            <w:pPr>
              <w:spacing w:after="0" w:line="240" w:lineRule="auto"/>
              <w:jc w:val="center"/>
              <w:rPr>
                <w:rFonts w:ascii="Times New Roman" w:eastAsia="Times New Roman" w:hAnsi="Times New Roman" w:cs="Times New Roman"/>
                <w:color w:val="000000"/>
                <w:sz w:val="28"/>
                <w:szCs w:val="28"/>
                <w:lang w:eastAsia="ru-RU"/>
              </w:rPr>
            </w:pPr>
            <w:r w:rsidRPr="00C45A97">
              <w:rPr>
                <w:rFonts w:ascii="Times New Roman" w:eastAsia="Times New Roman" w:hAnsi="Times New Roman" w:cs="Times New Roman"/>
                <w:color w:val="000000"/>
                <w:sz w:val="28"/>
                <w:szCs w:val="28"/>
                <w:lang w:eastAsia="ru-RU"/>
              </w:rPr>
              <w:t>700</w:t>
            </w:r>
          </w:p>
        </w:tc>
      </w:tr>
      <w:tr w:rsidR="00C45A97" w:rsidRPr="00C45A97" w:rsidTr="00E477CE">
        <w:trPr>
          <w:trHeight w:val="300"/>
          <w:jc w:val="center"/>
        </w:trPr>
        <w:tc>
          <w:tcPr>
            <w:tcW w:w="5363" w:type="dxa"/>
            <w:tcBorders>
              <w:top w:val="nil"/>
              <w:left w:val="single" w:sz="4" w:space="0" w:color="auto"/>
              <w:bottom w:val="single" w:sz="4" w:space="0" w:color="auto"/>
              <w:right w:val="single" w:sz="4" w:space="0" w:color="auto"/>
            </w:tcBorders>
            <w:shd w:val="clear" w:color="auto" w:fill="auto"/>
            <w:noWrap/>
            <w:vAlign w:val="bottom"/>
            <w:hideMark/>
          </w:tcPr>
          <w:p w:rsidR="00C45A97" w:rsidRPr="00C45A97" w:rsidRDefault="00C45A97" w:rsidP="00C45A97">
            <w:pPr>
              <w:spacing w:after="0" w:line="240" w:lineRule="auto"/>
              <w:rPr>
                <w:rFonts w:ascii="Times New Roman" w:eastAsia="Times New Roman" w:hAnsi="Times New Roman" w:cs="Times New Roman"/>
                <w:color w:val="000000"/>
                <w:sz w:val="28"/>
                <w:szCs w:val="28"/>
                <w:lang w:eastAsia="ru-RU"/>
              </w:rPr>
            </w:pPr>
            <w:r w:rsidRPr="00C45A97">
              <w:rPr>
                <w:rFonts w:ascii="Times New Roman" w:eastAsia="Times New Roman" w:hAnsi="Times New Roman" w:cs="Times New Roman"/>
                <w:color w:val="000000"/>
                <w:sz w:val="28"/>
                <w:szCs w:val="28"/>
                <w:lang w:eastAsia="ru-RU"/>
              </w:rPr>
              <w:t>Диаметр шин</w:t>
            </w:r>
          </w:p>
        </w:tc>
        <w:tc>
          <w:tcPr>
            <w:tcW w:w="2000" w:type="dxa"/>
            <w:tcBorders>
              <w:top w:val="nil"/>
              <w:left w:val="nil"/>
              <w:bottom w:val="single" w:sz="4" w:space="0" w:color="auto"/>
              <w:right w:val="single" w:sz="4" w:space="0" w:color="auto"/>
            </w:tcBorders>
            <w:shd w:val="clear" w:color="auto" w:fill="auto"/>
            <w:noWrap/>
            <w:vAlign w:val="bottom"/>
            <w:hideMark/>
          </w:tcPr>
          <w:p w:rsidR="00C45A97" w:rsidRPr="00C45A97" w:rsidRDefault="00C45A97" w:rsidP="00C45A97">
            <w:pPr>
              <w:spacing w:after="0" w:line="240" w:lineRule="auto"/>
              <w:jc w:val="center"/>
              <w:rPr>
                <w:rFonts w:ascii="Times New Roman" w:eastAsia="Times New Roman" w:hAnsi="Times New Roman" w:cs="Times New Roman"/>
                <w:color w:val="000000"/>
                <w:sz w:val="28"/>
                <w:szCs w:val="28"/>
                <w:lang w:eastAsia="ru-RU"/>
              </w:rPr>
            </w:pPr>
            <w:r w:rsidRPr="00C45A97">
              <w:rPr>
                <w:rFonts w:ascii="Times New Roman" w:eastAsia="Times New Roman" w:hAnsi="Times New Roman" w:cs="Times New Roman"/>
                <w:color w:val="000000"/>
                <w:sz w:val="28"/>
                <w:szCs w:val="28"/>
                <w:lang w:eastAsia="ru-RU"/>
              </w:rPr>
              <w:t>330</w:t>
            </w:r>
          </w:p>
        </w:tc>
      </w:tr>
    </w:tbl>
    <w:p w:rsidR="00C45A97" w:rsidRPr="00E477CE" w:rsidRDefault="00C45A97" w:rsidP="00E477CE">
      <w:pPr>
        <w:spacing w:after="0" w:line="360" w:lineRule="auto"/>
        <w:jc w:val="center"/>
        <w:rPr>
          <w:rFonts w:ascii="Times New Roman" w:hAnsi="Times New Roman" w:cs="Times New Roman"/>
          <w:sz w:val="28"/>
          <w:szCs w:val="28"/>
          <w:lang w:val="en-US"/>
        </w:rPr>
      </w:pPr>
    </w:p>
    <w:p w:rsidR="006D710F" w:rsidRDefault="00E477CE" w:rsidP="006D710F">
      <w:pPr>
        <w:spacing w:after="0" w:line="360" w:lineRule="auto"/>
        <w:jc w:val="center"/>
        <w:rPr>
          <w:rFonts w:ascii="Times New Roman" w:hAnsi="Times New Roman" w:cs="Times New Roman"/>
          <w:sz w:val="28"/>
          <w:szCs w:val="28"/>
        </w:rPr>
      </w:pPr>
      <w:r w:rsidRPr="00E477CE">
        <w:rPr>
          <w:rFonts w:ascii="Times New Roman" w:hAnsi="Times New Roman" w:cs="Times New Roman"/>
          <w:sz w:val="28"/>
          <w:szCs w:val="28"/>
        </w:rPr>
        <w:t xml:space="preserve">Таблица 1 - Габаритные размеры модели </w:t>
      </w:r>
      <w:proofErr w:type="spellStart"/>
      <w:r w:rsidRPr="00D75CEF">
        <w:rPr>
          <w:rFonts w:ascii="Times New Roman" w:hAnsi="Times New Roman" w:cs="Times New Roman"/>
          <w:sz w:val="28"/>
          <w:szCs w:val="28"/>
        </w:rPr>
        <w:t>Razor</w:t>
      </w:r>
      <w:proofErr w:type="spellEnd"/>
      <w:r w:rsidRPr="00D75CEF">
        <w:rPr>
          <w:rFonts w:ascii="Times New Roman" w:hAnsi="Times New Roman" w:cs="Times New Roman"/>
          <w:sz w:val="28"/>
          <w:szCs w:val="28"/>
        </w:rPr>
        <w:t xml:space="preserve"> </w:t>
      </w:r>
      <w:proofErr w:type="spellStart"/>
      <w:r w:rsidRPr="00D75CEF">
        <w:rPr>
          <w:rFonts w:ascii="Times New Roman" w:hAnsi="Times New Roman" w:cs="Times New Roman"/>
          <w:sz w:val="28"/>
          <w:szCs w:val="28"/>
        </w:rPr>
        <w:t>dirt</w:t>
      </w:r>
      <w:proofErr w:type="spellEnd"/>
      <w:r w:rsidRPr="00D75CEF">
        <w:rPr>
          <w:rFonts w:ascii="Times New Roman" w:hAnsi="Times New Roman" w:cs="Times New Roman"/>
          <w:sz w:val="28"/>
          <w:szCs w:val="28"/>
        </w:rPr>
        <w:t xml:space="preserve"> </w:t>
      </w:r>
      <w:proofErr w:type="spellStart"/>
      <w:r w:rsidRPr="00D75CEF">
        <w:rPr>
          <w:rFonts w:ascii="Times New Roman" w:hAnsi="Times New Roman" w:cs="Times New Roman"/>
          <w:sz w:val="28"/>
          <w:szCs w:val="28"/>
        </w:rPr>
        <w:t>quad</w:t>
      </w:r>
      <w:proofErr w:type="spellEnd"/>
    </w:p>
    <w:p w:rsidR="006D710F" w:rsidRDefault="00A077A6" w:rsidP="006D710F">
      <w:pPr>
        <w:spacing w:after="0" w:line="360" w:lineRule="auto"/>
        <w:jc w:val="both"/>
        <w:rPr>
          <w:rFonts w:ascii="Times New Roman" w:hAnsi="Times New Roman" w:cs="Times New Roman"/>
          <w:sz w:val="28"/>
          <w:szCs w:val="28"/>
        </w:rPr>
      </w:pPr>
      <w:r w:rsidRPr="006D710F">
        <w:rPr>
          <w:rFonts w:ascii="Times New Roman" w:hAnsi="Times New Roman" w:cs="Times New Roman"/>
          <w:sz w:val="28"/>
          <w:szCs w:val="28"/>
        </w:rPr>
        <w:t>На квадроцикл было установлено дополнительное оборудование</w:t>
      </w:r>
      <w:r w:rsidR="0000183D" w:rsidRPr="006D710F">
        <w:rPr>
          <w:rFonts w:ascii="Times New Roman" w:hAnsi="Times New Roman" w:cs="Times New Roman"/>
          <w:sz w:val="28"/>
          <w:szCs w:val="28"/>
        </w:rPr>
        <w:t xml:space="preserve">: </w:t>
      </w:r>
    </w:p>
    <w:p w:rsidR="006D710F" w:rsidRPr="006D710F" w:rsidRDefault="0000183D" w:rsidP="006D710F">
      <w:pPr>
        <w:pStyle w:val="a8"/>
        <w:numPr>
          <w:ilvl w:val="0"/>
          <w:numId w:val="10"/>
        </w:numPr>
        <w:spacing w:after="0" w:line="360" w:lineRule="auto"/>
        <w:jc w:val="both"/>
        <w:rPr>
          <w:rFonts w:ascii="Times New Roman" w:hAnsi="Times New Roman" w:cs="Times New Roman"/>
          <w:sz w:val="28"/>
          <w:szCs w:val="28"/>
        </w:rPr>
      </w:pPr>
      <w:r w:rsidRPr="006D710F">
        <w:rPr>
          <w:rFonts w:ascii="Times New Roman" w:hAnsi="Times New Roman" w:cs="Times New Roman"/>
          <w:sz w:val="28"/>
          <w:szCs w:val="28"/>
        </w:rPr>
        <w:t>лазерные сканеры для построения карты местности и определения высо</w:t>
      </w:r>
      <w:r w:rsidR="006D710F">
        <w:rPr>
          <w:rFonts w:ascii="Times New Roman" w:hAnsi="Times New Roman" w:cs="Times New Roman"/>
          <w:sz w:val="28"/>
          <w:szCs w:val="28"/>
        </w:rPr>
        <w:t>т низких и высоких препятствий</w:t>
      </w:r>
      <w:r w:rsidR="006D710F" w:rsidRPr="006D710F">
        <w:rPr>
          <w:rFonts w:ascii="Times New Roman" w:hAnsi="Times New Roman" w:cs="Times New Roman"/>
          <w:sz w:val="28"/>
          <w:szCs w:val="28"/>
        </w:rPr>
        <w:t>;</w:t>
      </w:r>
    </w:p>
    <w:p w:rsidR="006D710F" w:rsidRPr="006D710F" w:rsidRDefault="0000183D" w:rsidP="006D710F">
      <w:pPr>
        <w:pStyle w:val="a8"/>
        <w:numPr>
          <w:ilvl w:val="0"/>
          <w:numId w:val="9"/>
        </w:numPr>
        <w:spacing w:after="0" w:line="360" w:lineRule="auto"/>
        <w:jc w:val="both"/>
        <w:rPr>
          <w:rFonts w:ascii="Times New Roman" w:hAnsi="Times New Roman" w:cs="Times New Roman"/>
          <w:sz w:val="28"/>
          <w:szCs w:val="28"/>
        </w:rPr>
      </w:pPr>
      <w:r w:rsidRPr="006D710F">
        <w:rPr>
          <w:rFonts w:ascii="Times New Roman" w:hAnsi="Times New Roman" w:cs="Times New Roman"/>
          <w:sz w:val="28"/>
          <w:szCs w:val="28"/>
        </w:rPr>
        <w:t>промышленный к</w:t>
      </w:r>
      <w:r w:rsidR="006D710F">
        <w:rPr>
          <w:rFonts w:ascii="Times New Roman" w:hAnsi="Times New Roman" w:cs="Times New Roman"/>
          <w:sz w:val="28"/>
          <w:szCs w:val="28"/>
        </w:rPr>
        <w:t>онтроллер для машинного зрения</w:t>
      </w:r>
      <w:r w:rsidR="006D710F" w:rsidRPr="006D710F">
        <w:rPr>
          <w:rFonts w:ascii="Times New Roman" w:hAnsi="Times New Roman" w:cs="Times New Roman"/>
          <w:sz w:val="28"/>
          <w:szCs w:val="28"/>
        </w:rPr>
        <w:t>;</w:t>
      </w:r>
    </w:p>
    <w:p w:rsidR="006D710F" w:rsidRPr="006D710F" w:rsidRDefault="006D710F" w:rsidP="006D710F">
      <w:pPr>
        <w:pStyle w:val="a8"/>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жесткий диск</w:t>
      </w:r>
      <w:r>
        <w:rPr>
          <w:rFonts w:ascii="Times New Roman" w:hAnsi="Times New Roman" w:cs="Times New Roman"/>
          <w:sz w:val="28"/>
          <w:szCs w:val="28"/>
          <w:lang w:val="en-US"/>
        </w:rPr>
        <w:t>;</w:t>
      </w:r>
    </w:p>
    <w:p w:rsidR="006D710F" w:rsidRPr="006D710F" w:rsidRDefault="0000183D" w:rsidP="006D710F">
      <w:pPr>
        <w:pStyle w:val="a8"/>
        <w:numPr>
          <w:ilvl w:val="0"/>
          <w:numId w:val="9"/>
        </w:numPr>
        <w:spacing w:after="0" w:line="360" w:lineRule="auto"/>
        <w:jc w:val="both"/>
        <w:rPr>
          <w:rFonts w:ascii="Times New Roman" w:hAnsi="Times New Roman" w:cs="Times New Roman"/>
          <w:sz w:val="28"/>
          <w:szCs w:val="28"/>
        </w:rPr>
      </w:pPr>
      <w:r w:rsidRPr="006D710F">
        <w:rPr>
          <w:rFonts w:ascii="Times New Roman" w:hAnsi="Times New Roman" w:cs="Times New Roman"/>
          <w:sz w:val="28"/>
          <w:szCs w:val="28"/>
        </w:rPr>
        <w:t>виде</w:t>
      </w:r>
      <w:r w:rsidR="006D710F">
        <w:rPr>
          <w:rFonts w:ascii="Times New Roman" w:hAnsi="Times New Roman" w:cs="Times New Roman"/>
          <w:sz w:val="28"/>
          <w:szCs w:val="28"/>
        </w:rPr>
        <w:t>окамера с возможностью поворота</w:t>
      </w:r>
      <w:r w:rsidR="006D710F">
        <w:rPr>
          <w:rFonts w:ascii="Times New Roman" w:hAnsi="Times New Roman" w:cs="Times New Roman"/>
          <w:sz w:val="28"/>
          <w:szCs w:val="28"/>
          <w:lang w:val="en-US"/>
        </w:rPr>
        <w:t>;</w:t>
      </w:r>
      <w:r w:rsidRPr="006D710F">
        <w:rPr>
          <w:rFonts w:ascii="Times New Roman" w:hAnsi="Times New Roman" w:cs="Times New Roman"/>
          <w:sz w:val="28"/>
          <w:szCs w:val="28"/>
        </w:rPr>
        <w:t xml:space="preserve"> </w:t>
      </w:r>
    </w:p>
    <w:p w:rsidR="006D710F" w:rsidRPr="006D710F" w:rsidRDefault="0000183D" w:rsidP="006D710F">
      <w:pPr>
        <w:pStyle w:val="a8"/>
        <w:numPr>
          <w:ilvl w:val="0"/>
          <w:numId w:val="9"/>
        </w:numPr>
        <w:spacing w:after="0" w:line="360" w:lineRule="auto"/>
        <w:jc w:val="both"/>
        <w:rPr>
          <w:rFonts w:ascii="Times New Roman" w:hAnsi="Times New Roman" w:cs="Times New Roman"/>
          <w:sz w:val="28"/>
          <w:szCs w:val="28"/>
        </w:rPr>
      </w:pPr>
      <w:r w:rsidRPr="006D710F">
        <w:rPr>
          <w:rFonts w:ascii="Times New Roman" w:hAnsi="Times New Roman" w:cs="Times New Roman"/>
          <w:sz w:val="28"/>
          <w:szCs w:val="28"/>
        </w:rPr>
        <w:t>сканер ближнего диапазона для определения препятствий непосредственно на пути робота</w:t>
      </w:r>
      <w:r w:rsidR="006D710F" w:rsidRPr="006D710F">
        <w:rPr>
          <w:rFonts w:ascii="Times New Roman" w:hAnsi="Times New Roman" w:cs="Times New Roman"/>
          <w:sz w:val="28"/>
          <w:szCs w:val="28"/>
        </w:rPr>
        <w:t>;</w:t>
      </w:r>
    </w:p>
    <w:p w:rsidR="006D710F" w:rsidRPr="006D710F" w:rsidRDefault="0000183D" w:rsidP="006D710F">
      <w:pPr>
        <w:pStyle w:val="a8"/>
        <w:numPr>
          <w:ilvl w:val="0"/>
          <w:numId w:val="9"/>
        </w:numPr>
        <w:spacing w:after="0" w:line="360" w:lineRule="auto"/>
        <w:jc w:val="both"/>
        <w:rPr>
          <w:rFonts w:ascii="Times New Roman" w:hAnsi="Times New Roman" w:cs="Times New Roman"/>
          <w:sz w:val="28"/>
          <w:szCs w:val="28"/>
        </w:rPr>
      </w:pPr>
      <w:r w:rsidRPr="006D710F">
        <w:rPr>
          <w:rFonts w:ascii="Times New Roman" w:hAnsi="Times New Roman" w:cs="Times New Roman"/>
          <w:sz w:val="28"/>
          <w:szCs w:val="28"/>
        </w:rPr>
        <w:t>3</w:t>
      </w:r>
      <w:r w:rsidRPr="006D710F">
        <w:rPr>
          <w:rFonts w:ascii="Times New Roman" w:hAnsi="Times New Roman" w:cs="Times New Roman"/>
          <w:sz w:val="28"/>
          <w:szCs w:val="28"/>
          <w:lang w:val="en-US"/>
        </w:rPr>
        <w:t>G</w:t>
      </w:r>
      <w:r w:rsidRPr="006D710F">
        <w:rPr>
          <w:rFonts w:ascii="Times New Roman" w:hAnsi="Times New Roman" w:cs="Times New Roman"/>
          <w:sz w:val="28"/>
          <w:szCs w:val="28"/>
        </w:rPr>
        <w:t xml:space="preserve"> роутер для связи с роботом на расстояниях, превышающих 200 метров</w:t>
      </w:r>
      <w:r w:rsidR="006D710F" w:rsidRPr="006D710F">
        <w:rPr>
          <w:rFonts w:ascii="Times New Roman" w:hAnsi="Times New Roman" w:cs="Times New Roman"/>
          <w:sz w:val="28"/>
          <w:szCs w:val="28"/>
        </w:rPr>
        <w:t>;</w:t>
      </w:r>
    </w:p>
    <w:p w:rsidR="006D710F" w:rsidRPr="006D710F" w:rsidRDefault="0000183D" w:rsidP="006D710F">
      <w:pPr>
        <w:pStyle w:val="a8"/>
        <w:numPr>
          <w:ilvl w:val="0"/>
          <w:numId w:val="9"/>
        </w:numPr>
        <w:spacing w:after="0" w:line="360" w:lineRule="auto"/>
        <w:jc w:val="both"/>
        <w:rPr>
          <w:rFonts w:ascii="Times New Roman" w:hAnsi="Times New Roman" w:cs="Times New Roman"/>
          <w:sz w:val="28"/>
          <w:szCs w:val="28"/>
        </w:rPr>
      </w:pPr>
      <w:proofErr w:type="spellStart"/>
      <w:r w:rsidRPr="006D710F">
        <w:rPr>
          <w:rFonts w:ascii="Times New Roman" w:hAnsi="Times New Roman" w:cs="Times New Roman"/>
          <w:sz w:val="28"/>
          <w:szCs w:val="28"/>
        </w:rPr>
        <w:t>Wi-Fi</w:t>
      </w:r>
      <w:proofErr w:type="spellEnd"/>
      <w:r w:rsidRPr="006D710F">
        <w:rPr>
          <w:rFonts w:ascii="Times New Roman" w:hAnsi="Times New Roman" w:cs="Times New Roman"/>
          <w:sz w:val="28"/>
          <w:szCs w:val="28"/>
        </w:rPr>
        <w:t xml:space="preserve"> точка доступа для высокоскоростной связи с роботом на небольших расстояниях</w:t>
      </w:r>
      <w:r w:rsidR="006D710F" w:rsidRPr="006D710F">
        <w:rPr>
          <w:rFonts w:ascii="Times New Roman" w:hAnsi="Times New Roman" w:cs="Times New Roman"/>
          <w:sz w:val="28"/>
          <w:szCs w:val="28"/>
        </w:rPr>
        <w:t>;</w:t>
      </w:r>
    </w:p>
    <w:p w:rsidR="006D710F" w:rsidRPr="006D710F" w:rsidRDefault="0000183D" w:rsidP="006D710F">
      <w:pPr>
        <w:pStyle w:val="a8"/>
        <w:numPr>
          <w:ilvl w:val="0"/>
          <w:numId w:val="9"/>
        </w:numPr>
        <w:spacing w:after="0" w:line="360" w:lineRule="auto"/>
        <w:jc w:val="both"/>
        <w:rPr>
          <w:rFonts w:ascii="Times New Roman" w:hAnsi="Times New Roman" w:cs="Times New Roman"/>
          <w:sz w:val="28"/>
          <w:szCs w:val="28"/>
        </w:rPr>
      </w:pPr>
      <w:r w:rsidRPr="006D710F">
        <w:rPr>
          <w:rFonts w:ascii="Times New Roman" w:hAnsi="Times New Roman" w:cs="Times New Roman"/>
          <w:sz w:val="28"/>
          <w:szCs w:val="28"/>
        </w:rPr>
        <w:t>всенапр</w:t>
      </w:r>
      <w:r w:rsidR="006D710F">
        <w:rPr>
          <w:rFonts w:ascii="Times New Roman" w:hAnsi="Times New Roman" w:cs="Times New Roman"/>
          <w:sz w:val="28"/>
          <w:szCs w:val="28"/>
        </w:rPr>
        <w:t xml:space="preserve">авленная </w:t>
      </w:r>
      <w:proofErr w:type="spellStart"/>
      <w:r w:rsidR="006D710F">
        <w:rPr>
          <w:rFonts w:ascii="Times New Roman" w:hAnsi="Times New Roman" w:cs="Times New Roman"/>
          <w:sz w:val="28"/>
          <w:szCs w:val="28"/>
        </w:rPr>
        <w:t>Wi-Fi</w:t>
      </w:r>
      <w:proofErr w:type="spellEnd"/>
      <w:r w:rsidR="006D710F">
        <w:rPr>
          <w:rFonts w:ascii="Times New Roman" w:hAnsi="Times New Roman" w:cs="Times New Roman"/>
          <w:sz w:val="28"/>
          <w:szCs w:val="28"/>
        </w:rPr>
        <w:t xml:space="preserve"> 2x2 MIMO антенна</w:t>
      </w:r>
      <w:r w:rsidR="006D710F" w:rsidRPr="006D710F">
        <w:rPr>
          <w:rFonts w:ascii="Times New Roman" w:hAnsi="Times New Roman" w:cs="Times New Roman"/>
          <w:sz w:val="28"/>
          <w:szCs w:val="28"/>
        </w:rPr>
        <w:t>;</w:t>
      </w:r>
      <w:r w:rsidRPr="006D710F">
        <w:rPr>
          <w:rFonts w:ascii="Times New Roman" w:hAnsi="Times New Roman" w:cs="Times New Roman"/>
          <w:sz w:val="28"/>
          <w:szCs w:val="28"/>
        </w:rPr>
        <w:t xml:space="preserve"> </w:t>
      </w:r>
    </w:p>
    <w:p w:rsidR="006D710F" w:rsidRPr="006D710F" w:rsidRDefault="0000183D" w:rsidP="006D710F">
      <w:pPr>
        <w:pStyle w:val="a8"/>
        <w:numPr>
          <w:ilvl w:val="0"/>
          <w:numId w:val="9"/>
        </w:numPr>
        <w:spacing w:after="0" w:line="360" w:lineRule="auto"/>
        <w:jc w:val="both"/>
        <w:rPr>
          <w:rFonts w:ascii="Times New Roman" w:hAnsi="Times New Roman" w:cs="Times New Roman"/>
          <w:sz w:val="28"/>
          <w:szCs w:val="28"/>
        </w:rPr>
      </w:pPr>
      <w:r w:rsidRPr="006D710F">
        <w:rPr>
          <w:rFonts w:ascii="Times New Roman" w:hAnsi="Times New Roman" w:cs="Times New Roman"/>
          <w:sz w:val="28"/>
          <w:szCs w:val="28"/>
        </w:rPr>
        <w:t xml:space="preserve">усиление 13 </w:t>
      </w:r>
      <w:proofErr w:type="spellStart"/>
      <w:r w:rsidRPr="006D710F">
        <w:rPr>
          <w:rFonts w:ascii="Times New Roman" w:hAnsi="Times New Roman" w:cs="Times New Roman"/>
          <w:sz w:val="28"/>
          <w:szCs w:val="28"/>
        </w:rPr>
        <w:t>dBi</w:t>
      </w:r>
      <w:proofErr w:type="spellEnd"/>
      <w:r w:rsidR="006D710F">
        <w:rPr>
          <w:rFonts w:ascii="Times New Roman" w:hAnsi="Times New Roman" w:cs="Times New Roman"/>
          <w:sz w:val="28"/>
          <w:szCs w:val="28"/>
          <w:lang w:val="en-US"/>
        </w:rPr>
        <w:t>;</w:t>
      </w:r>
      <w:r w:rsidRPr="006D710F">
        <w:rPr>
          <w:rFonts w:ascii="Times New Roman" w:hAnsi="Times New Roman" w:cs="Times New Roman"/>
          <w:sz w:val="28"/>
          <w:szCs w:val="28"/>
        </w:rPr>
        <w:t xml:space="preserve"> </w:t>
      </w:r>
    </w:p>
    <w:p w:rsidR="006D710F" w:rsidRPr="006D710F" w:rsidRDefault="006D710F" w:rsidP="006D710F">
      <w:pPr>
        <w:pStyle w:val="a8"/>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а</w:t>
      </w:r>
      <w:r w:rsidR="0000183D" w:rsidRPr="006D710F">
        <w:rPr>
          <w:rFonts w:ascii="Times New Roman" w:hAnsi="Times New Roman" w:cs="Times New Roman"/>
          <w:sz w:val="28"/>
          <w:szCs w:val="28"/>
        </w:rPr>
        <w:t>ккумулятор свинцовый 12В-52Ач</w:t>
      </w:r>
      <w:r>
        <w:rPr>
          <w:rFonts w:ascii="Times New Roman" w:hAnsi="Times New Roman" w:cs="Times New Roman"/>
          <w:sz w:val="28"/>
          <w:szCs w:val="28"/>
          <w:lang w:val="en-US"/>
        </w:rPr>
        <w:t>;</w:t>
      </w:r>
    </w:p>
    <w:p w:rsidR="0000183D" w:rsidRPr="006D710F" w:rsidRDefault="006D710F" w:rsidP="006D710F">
      <w:pPr>
        <w:pStyle w:val="a8"/>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0000183D" w:rsidRPr="006D710F">
        <w:rPr>
          <w:rFonts w:ascii="Times New Roman" w:hAnsi="Times New Roman" w:cs="Times New Roman"/>
          <w:sz w:val="28"/>
          <w:szCs w:val="28"/>
        </w:rPr>
        <w:t>рограммируемый блок управления шаговым двигателем</w:t>
      </w:r>
      <w:r w:rsidRPr="006D710F">
        <w:rPr>
          <w:rFonts w:ascii="Times New Roman" w:hAnsi="Times New Roman" w:cs="Times New Roman"/>
          <w:sz w:val="28"/>
          <w:szCs w:val="28"/>
        </w:rPr>
        <w:t>;</w:t>
      </w:r>
    </w:p>
    <w:p w:rsidR="006D710F" w:rsidRPr="006D710F" w:rsidRDefault="006D710F" w:rsidP="006D710F">
      <w:pPr>
        <w:pStyle w:val="a8"/>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инерциальные модули</w:t>
      </w:r>
      <w:r>
        <w:rPr>
          <w:rFonts w:ascii="Times New Roman" w:hAnsi="Times New Roman" w:cs="Times New Roman"/>
          <w:sz w:val="28"/>
          <w:szCs w:val="28"/>
          <w:lang w:val="en-US"/>
        </w:rPr>
        <w:t>;</w:t>
      </w:r>
    </w:p>
    <w:p w:rsidR="006D710F" w:rsidRPr="006D710F" w:rsidRDefault="006D710F" w:rsidP="006D710F">
      <w:pPr>
        <w:pStyle w:val="a8"/>
        <w:numPr>
          <w:ilvl w:val="0"/>
          <w:numId w:val="9"/>
        </w:numPr>
        <w:spacing w:after="0" w:line="360" w:lineRule="auto"/>
        <w:jc w:val="both"/>
        <w:rPr>
          <w:rFonts w:ascii="Times New Roman" w:hAnsi="Times New Roman" w:cs="Times New Roman"/>
          <w:sz w:val="28"/>
          <w:szCs w:val="28"/>
        </w:rPr>
      </w:pPr>
      <w:r w:rsidRPr="006D710F">
        <w:rPr>
          <w:rFonts w:ascii="Times New Roman" w:hAnsi="Times New Roman" w:cs="Times New Roman"/>
          <w:sz w:val="28"/>
          <w:szCs w:val="28"/>
        </w:rPr>
        <w:t>Приемник спутниковых навигационных сигналов;</w:t>
      </w:r>
    </w:p>
    <w:p w:rsidR="006D710F" w:rsidRPr="006D710F" w:rsidRDefault="00BA5E67" w:rsidP="006D710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Полный</w:t>
      </w:r>
      <w:r w:rsidR="006D710F">
        <w:rPr>
          <w:rFonts w:ascii="Times New Roman" w:hAnsi="Times New Roman" w:cs="Times New Roman"/>
          <w:sz w:val="28"/>
          <w:szCs w:val="28"/>
        </w:rPr>
        <w:t xml:space="preserve"> список оборудования и его </w:t>
      </w:r>
      <w:r w:rsidR="0045198B">
        <w:rPr>
          <w:rFonts w:ascii="Times New Roman" w:hAnsi="Times New Roman" w:cs="Times New Roman"/>
          <w:sz w:val="28"/>
          <w:szCs w:val="28"/>
        </w:rPr>
        <w:t xml:space="preserve">технические </w:t>
      </w:r>
      <w:r w:rsidR="006D710F">
        <w:rPr>
          <w:rFonts w:ascii="Times New Roman" w:hAnsi="Times New Roman" w:cs="Times New Roman"/>
          <w:sz w:val="28"/>
          <w:szCs w:val="28"/>
        </w:rPr>
        <w:t>характеристик</w:t>
      </w:r>
      <w:r>
        <w:rPr>
          <w:rFonts w:ascii="Times New Roman" w:hAnsi="Times New Roman" w:cs="Times New Roman"/>
          <w:sz w:val="28"/>
          <w:szCs w:val="28"/>
        </w:rPr>
        <w:t>и</w:t>
      </w:r>
      <w:r w:rsidR="006D710F">
        <w:rPr>
          <w:rFonts w:ascii="Times New Roman" w:hAnsi="Times New Roman" w:cs="Times New Roman"/>
          <w:sz w:val="28"/>
          <w:szCs w:val="28"/>
        </w:rPr>
        <w:t xml:space="preserve"> представлен</w:t>
      </w:r>
      <w:r>
        <w:rPr>
          <w:rFonts w:ascii="Times New Roman" w:hAnsi="Times New Roman" w:cs="Times New Roman"/>
          <w:sz w:val="28"/>
          <w:szCs w:val="28"/>
        </w:rPr>
        <w:t>ы</w:t>
      </w:r>
      <w:r w:rsidR="006D710F">
        <w:rPr>
          <w:rFonts w:ascii="Times New Roman" w:hAnsi="Times New Roman" w:cs="Times New Roman"/>
          <w:sz w:val="28"/>
          <w:szCs w:val="28"/>
        </w:rPr>
        <w:t xml:space="preserve"> в приложении А. </w:t>
      </w:r>
    </w:p>
    <w:p w:rsidR="0000183D" w:rsidRDefault="0000183D" w:rsidP="00333344">
      <w:pPr>
        <w:spacing w:after="0" w:line="360" w:lineRule="auto"/>
        <w:jc w:val="both"/>
        <w:rPr>
          <w:rFonts w:ascii="Times New Roman" w:hAnsi="Times New Roman" w:cs="Times New Roman"/>
          <w:sz w:val="28"/>
          <w:szCs w:val="28"/>
        </w:rPr>
      </w:pPr>
    </w:p>
    <w:p w:rsidR="00333344" w:rsidRDefault="00333344" w:rsidP="00333344">
      <w:pPr>
        <w:spacing w:after="0" w:line="360" w:lineRule="auto"/>
        <w:jc w:val="both"/>
        <w:rPr>
          <w:rFonts w:ascii="Times New Roman" w:hAnsi="Times New Roman" w:cs="Times New Roman"/>
          <w:sz w:val="28"/>
          <w:szCs w:val="28"/>
        </w:rPr>
      </w:pPr>
    </w:p>
    <w:p w:rsidR="00333344" w:rsidRDefault="00333344" w:rsidP="00333344">
      <w:pPr>
        <w:spacing w:after="0" w:line="360" w:lineRule="auto"/>
        <w:jc w:val="both"/>
        <w:rPr>
          <w:rFonts w:ascii="Times New Roman" w:hAnsi="Times New Roman" w:cs="Times New Roman"/>
          <w:sz w:val="28"/>
          <w:szCs w:val="28"/>
        </w:rPr>
      </w:pPr>
    </w:p>
    <w:p w:rsidR="00333344" w:rsidRDefault="00333344" w:rsidP="00333344">
      <w:pPr>
        <w:spacing w:after="0" w:line="360" w:lineRule="auto"/>
        <w:jc w:val="both"/>
        <w:rPr>
          <w:rFonts w:ascii="Times New Roman" w:hAnsi="Times New Roman" w:cs="Times New Roman"/>
          <w:sz w:val="28"/>
          <w:szCs w:val="28"/>
        </w:rPr>
      </w:pPr>
    </w:p>
    <w:p w:rsidR="00333344" w:rsidRDefault="00333344" w:rsidP="00333344">
      <w:pPr>
        <w:spacing w:after="0" w:line="360" w:lineRule="auto"/>
        <w:jc w:val="both"/>
        <w:rPr>
          <w:rFonts w:ascii="Times New Roman" w:hAnsi="Times New Roman" w:cs="Times New Roman"/>
          <w:sz w:val="28"/>
          <w:szCs w:val="28"/>
        </w:rPr>
      </w:pPr>
    </w:p>
    <w:p w:rsidR="00333344" w:rsidRDefault="00333344" w:rsidP="00333344">
      <w:pPr>
        <w:spacing w:after="0" w:line="360" w:lineRule="auto"/>
        <w:jc w:val="both"/>
        <w:rPr>
          <w:rFonts w:ascii="Times New Roman" w:hAnsi="Times New Roman" w:cs="Times New Roman"/>
          <w:sz w:val="28"/>
          <w:szCs w:val="28"/>
        </w:rPr>
      </w:pPr>
    </w:p>
    <w:p w:rsidR="00333344" w:rsidRDefault="00333344" w:rsidP="00333344">
      <w:pPr>
        <w:spacing w:after="0" w:line="360" w:lineRule="auto"/>
        <w:jc w:val="both"/>
        <w:rPr>
          <w:rFonts w:ascii="Times New Roman" w:hAnsi="Times New Roman" w:cs="Times New Roman"/>
          <w:sz w:val="28"/>
          <w:szCs w:val="28"/>
        </w:rPr>
      </w:pPr>
    </w:p>
    <w:p w:rsidR="00333344" w:rsidRDefault="00333344" w:rsidP="00333344">
      <w:pPr>
        <w:spacing w:after="0" w:line="360" w:lineRule="auto"/>
        <w:jc w:val="both"/>
        <w:rPr>
          <w:rFonts w:ascii="Times New Roman" w:hAnsi="Times New Roman" w:cs="Times New Roman"/>
          <w:sz w:val="28"/>
          <w:szCs w:val="28"/>
        </w:rPr>
      </w:pPr>
    </w:p>
    <w:p w:rsidR="00333344" w:rsidRDefault="00333344" w:rsidP="00333344">
      <w:pPr>
        <w:spacing w:after="0" w:line="360" w:lineRule="auto"/>
        <w:jc w:val="both"/>
        <w:rPr>
          <w:rFonts w:ascii="Times New Roman" w:hAnsi="Times New Roman" w:cs="Times New Roman"/>
          <w:sz w:val="28"/>
          <w:szCs w:val="28"/>
        </w:rPr>
      </w:pPr>
    </w:p>
    <w:p w:rsidR="00333344" w:rsidRDefault="00333344" w:rsidP="00333344">
      <w:pPr>
        <w:spacing w:after="0" w:line="360" w:lineRule="auto"/>
        <w:jc w:val="both"/>
        <w:rPr>
          <w:rFonts w:ascii="Times New Roman" w:hAnsi="Times New Roman" w:cs="Times New Roman"/>
          <w:sz w:val="28"/>
          <w:szCs w:val="28"/>
        </w:rPr>
      </w:pPr>
    </w:p>
    <w:p w:rsidR="00333344" w:rsidRDefault="00333344" w:rsidP="00333344">
      <w:pPr>
        <w:spacing w:after="0" w:line="360" w:lineRule="auto"/>
        <w:jc w:val="both"/>
        <w:rPr>
          <w:rFonts w:ascii="Times New Roman" w:hAnsi="Times New Roman" w:cs="Times New Roman"/>
          <w:sz w:val="28"/>
          <w:szCs w:val="28"/>
        </w:rPr>
      </w:pPr>
    </w:p>
    <w:p w:rsidR="00333344" w:rsidRDefault="00333344" w:rsidP="00333344">
      <w:pPr>
        <w:spacing w:after="0" w:line="360" w:lineRule="auto"/>
        <w:jc w:val="both"/>
        <w:rPr>
          <w:rFonts w:ascii="Times New Roman" w:hAnsi="Times New Roman" w:cs="Times New Roman"/>
          <w:sz w:val="28"/>
          <w:szCs w:val="28"/>
        </w:rPr>
      </w:pPr>
    </w:p>
    <w:p w:rsidR="00333344" w:rsidRDefault="00333344" w:rsidP="00333344">
      <w:pPr>
        <w:spacing w:after="0" w:line="360" w:lineRule="auto"/>
        <w:jc w:val="both"/>
        <w:rPr>
          <w:rFonts w:ascii="Times New Roman" w:hAnsi="Times New Roman" w:cs="Times New Roman"/>
          <w:sz w:val="28"/>
          <w:szCs w:val="28"/>
        </w:rPr>
      </w:pPr>
    </w:p>
    <w:p w:rsidR="00333344" w:rsidRDefault="00333344" w:rsidP="00333344">
      <w:pPr>
        <w:spacing w:after="0" w:line="360" w:lineRule="auto"/>
        <w:jc w:val="both"/>
        <w:rPr>
          <w:rFonts w:ascii="Times New Roman" w:hAnsi="Times New Roman" w:cs="Times New Roman"/>
          <w:sz w:val="28"/>
          <w:szCs w:val="28"/>
        </w:rPr>
      </w:pPr>
    </w:p>
    <w:p w:rsidR="00333344" w:rsidRDefault="00333344" w:rsidP="00333344">
      <w:pPr>
        <w:spacing w:after="0" w:line="360" w:lineRule="auto"/>
        <w:jc w:val="both"/>
        <w:rPr>
          <w:rFonts w:ascii="Times New Roman" w:hAnsi="Times New Roman" w:cs="Times New Roman"/>
          <w:sz w:val="28"/>
          <w:szCs w:val="28"/>
        </w:rPr>
      </w:pPr>
    </w:p>
    <w:p w:rsidR="00333344" w:rsidRPr="00333344" w:rsidRDefault="00333344" w:rsidP="00333344">
      <w:pPr>
        <w:spacing w:after="0" w:line="360" w:lineRule="auto"/>
        <w:jc w:val="both"/>
        <w:rPr>
          <w:rFonts w:ascii="Times New Roman" w:hAnsi="Times New Roman" w:cs="Times New Roman"/>
          <w:sz w:val="28"/>
          <w:szCs w:val="28"/>
        </w:rPr>
      </w:pPr>
    </w:p>
    <w:p w:rsidR="00FF46F0" w:rsidRPr="00255FBB" w:rsidRDefault="00E60884" w:rsidP="005C2E0D">
      <w:pPr>
        <w:pStyle w:val="a4"/>
        <w:shd w:val="clear" w:color="auto" w:fill="FFFFFF"/>
        <w:spacing w:before="0" w:beforeAutospacing="0" w:after="0" w:afterAutospacing="0" w:line="360" w:lineRule="auto"/>
        <w:jc w:val="both"/>
        <w:rPr>
          <w:b/>
          <w:sz w:val="28"/>
          <w:szCs w:val="28"/>
          <w:highlight w:val="yellow"/>
        </w:rPr>
      </w:pPr>
      <w:r w:rsidRPr="00255FBB">
        <w:rPr>
          <w:b/>
          <w:sz w:val="28"/>
          <w:szCs w:val="28"/>
          <w:highlight w:val="yellow"/>
        </w:rPr>
        <w:t>Глава 3</w:t>
      </w:r>
    </w:p>
    <w:p w:rsidR="00E60884" w:rsidRPr="00255FBB" w:rsidRDefault="00E60884" w:rsidP="005C2E0D">
      <w:pPr>
        <w:pStyle w:val="a4"/>
        <w:shd w:val="clear" w:color="auto" w:fill="FFFFFF"/>
        <w:spacing w:before="0" w:beforeAutospacing="0" w:after="0" w:afterAutospacing="0" w:line="360" w:lineRule="auto"/>
        <w:jc w:val="both"/>
        <w:rPr>
          <w:b/>
          <w:sz w:val="28"/>
          <w:szCs w:val="28"/>
          <w:highlight w:val="yellow"/>
        </w:rPr>
      </w:pPr>
      <w:r w:rsidRPr="00255FBB">
        <w:rPr>
          <w:b/>
          <w:sz w:val="28"/>
          <w:szCs w:val="28"/>
          <w:highlight w:val="yellow"/>
        </w:rPr>
        <w:t>3.1 Компьютерная реализация математической модели</w:t>
      </w:r>
    </w:p>
    <w:p w:rsidR="00E60884" w:rsidRPr="00255FBB" w:rsidRDefault="001C0A48" w:rsidP="005C2E0D">
      <w:pPr>
        <w:pStyle w:val="a4"/>
        <w:shd w:val="clear" w:color="auto" w:fill="FFFFFF"/>
        <w:spacing w:before="0" w:beforeAutospacing="0" w:after="0" w:afterAutospacing="0" w:line="360" w:lineRule="auto"/>
        <w:jc w:val="both"/>
        <w:rPr>
          <w:rFonts w:eastAsiaTheme="minorHAnsi"/>
          <w:sz w:val="28"/>
          <w:szCs w:val="28"/>
          <w:highlight w:val="yellow"/>
          <w:lang w:eastAsia="en-US"/>
        </w:rPr>
      </w:pPr>
      <w:r w:rsidRPr="00255FBB">
        <w:rPr>
          <w:rFonts w:eastAsiaTheme="minorHAnsi"/>
          <w:sz w:val="28"/>
          <w:szCs w:val="28"/>
          <w:highlight w:val="yellow"/>
          <w:lang w:eastAsia="en-US"/>
        </w:rPr>
        <w:tab/>
      </w:r>
      <w:r w:rsidR="00E60884" w:rsidRPr="00255FBB">
        <w:rPr>
          <w:rFonts w:eastAsiaTheme="minorHAnsi"/>
          <w:sz w:val="28"/>
          <w:szCs w:val="28"/>
          <w:highlight w:val="yellow"/>
          <w:lang w:eastAsia="en-US"/>
        </w:rPr>
        <w:t xml:space="preserve">Пусть колесный МР движется по плоской наклонной поверхности [1]. При этом целью управления является обеспечение движения без проскальзывания колес и сползания с траектории движения. Задача робота перемещаться по прямой под углом ϕ r к оси </w:t>
      </w:r>
      <w:proofErr w:type="spellStart"/>
      <w:r w:rsidR="00E60884" w:rsidRPr="00255FBB">
        <w:rPr>
          <w:rFonts w:eastAsiaTheme="minorHAnsi"/>
          <w:sz w:val="28"/>
          <w:szCs w:val="28"/>
          <w:highlight w:val="yellow"/>
          <w:lang w:eastAsia="en-US"/>
        </w:rPr>
        <w:t>Ox</w:t>
      </w:r>
      <w:proofErr w:type="spellEnd"/>
      <w:r w:rsidR="00E60884" w:rsidRPr="00255FBB">
        <w:rPr>
          <w:rFonts w:eastAsiaTheme="minorHAnsi"/>
          <w:sz w:val="28"/>
          <w:szCs w:val="28"/>
          <w:highlight w:val="yellow"/>
          <w:lang w:eastAsia="en-US"/>
        </w:rPr>
        <w:t xml:space="preserve"> , которая принадлежит системе координат </w:t>
      </w:r>
      <w:proofErr w:type="spellStart"/>
      <w:r w:rsidR="00E60884" w:rsidRPr="00255FBB">
        <w:rPr>
          <w:rFonts w:eastAsiaTheme="minorHAnsi"/>
          <w:sz w:val="28"/>
          <w:szCs w:val="28"/>
          <w:highlight w:val="yellow"/>
          <w:lang w:eastAsia="en-US"/>
        </w:rPr>
        <w:t>Oxyz</w:t>
      </w:r>
      <w:proofErr w:type="spellEnd"/>
      <w:r w:rsidR="00E60884" w:rsidRPr="00255FBB">
        <w:rPr>
          <w:rFonts w:eastAsiaTheme="minorHAnsi"/>
          <w:sz w:val="28"/>
          <w:szCs w:val="28"/>
          <w:highlight w:val="yellow"/>
          <w:lang w:eastAsia="en-US"/>
        </w:rPr>
        <w:t xml:space="preserve"> , повернутая на угол α относительно оси </w:t>
      </w:r>
      <w:proofErr w:type="spellStart"/>
      <w:r w:rsidR="00E60884" w:rsidRPr="00255FBB">
        <w:rPr>
          <w:rFonts w:eastAsiaTheme="minorHAnsi"/>
          <w:sz w:val="28"/>
          <w:szCs w:val="28"/>
          <w:highlight w:val="yellow"/>
          <w:lang w:eastAsia="en-US"/>
        </w:rPr>
        <w:t>Ox</w:t>
      </w:r>
      <w:proofErr w:type="spellEnd"/>
      <w:r w:rsidR="00E60884" w:rsidRPr="00255FBB">
        <w:rPr>
          <w:rFonts w:eastAsiaTheme="minorHAnsi"/>
          <w:sz w:val="28"/>
          <w:szCs w:val="28"/>
          <w:highlight w:val="yellow"/>
          <w:lang w:eastAsia="en-US"/>
        </w:rPr>
        <w:t xml:space="preserve"> . С роботом жестко связана подвижная система координат 1 1 1 1 O x y z с началом в точкеO1 , расположенная в центре отрезка между точками A и B. На (рис.1) и (рис.2) изображен колесный МР с соответствующими обозначениями.</w:t>
      </w:r>
    </w:p>
    <w:p w:rsidR="00E60884" w:rsidRPr="00255FBB" w:rsidRDefault="00E60884" w:rsidP="00E60884">
      <w:pPr>
        <w:pStyle w:val="a4"/>
        <w:shd w:val="clear" w:color="auto" w:fill="FFFFFF"/>
        <w:spacing w:before="0" w:beforeAutospacing="0" w:after="0" w:afterAutospacing="0" w:line="360" w:lineRule="auto"/>
        <w:jc w:val="center"/>
        <w:rPr>
          <w:rFonts w:eastAsiaTheme="minorHAnsi"/>
          <w:sz w:val="28"/>
          <w:szCs w:val="28"/>
          <w:highlight w:val="yellow"/>
          <w:lang w:eastAsia="en-US"/>
        </w:rPr>
      </w:pPr>
      <w:r w:rsidRPr="00255FBB">
        <w:rPr>
          <w:rFonts w:eastAsiaTheme="minorHAnsi"/>
          <w:noProof/>
          <w:sz w:val="28"/>
          <w:szCs w:val="28"/>
          <w:highlight w:val="yellow"/>
        </w:rPr>
        <w:drawing>
          <wp:inline distT="0" distB="0" distL="0" distR="0" wp14:anchorId="045800F7" wp14:editId="3F29B136">
            <wp:extent cx="3819525" cy="34385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9525" cy="3438525"/>
                    </a:xfrm>
                    <a:prstGeom prst="rect">
                      <a:avLst/>
                    </a:prstGeom>
                    <a:noFill/>
                    <a:ln>
                      <a:noFill/>
                    </a:ln>
                  </pic:spPr>
                </pic:pic>
              </a:graphicData>
            </a:graphic>
          </wp:inline>
        </w:drawing>
      </w:r>
    </w:p>
    <w:p w:rsidR="00E60884" w:rsidRPr="00255FBB" w:rsidRDefault="0042179A" w:rsidP="0042179A">
      <w:pPr>
        <w:pStyle w:val="a4"/>
        <w:shd w:val="clear" w:color="auto" w:fill="FFFFFF"/>
        <w:spacing w:before="0" w:beforeAutospacing="0" w:after="0" w:afterAutospacing="0" w:line="360" w:lineRule="auto"/>
        <w:jc w:val="center"/>
        <w:rPr>
          <w:rFonts w:eastAsiaTheme="minorHAnsi"/>
          <w:sz w:val="28"/>
          <w:szCs w:val="28"/>
          <w:highlight w:val="yellow"/>
          <w:lang w:eastAsia="en-US"/>
        </w:rPr>
      </w:pPr>
      <w:r w:rsidRPr="00255FBB">
        <w:rPr>
          <w:rFonts w:eastAsiaTheme="minorHAnsi"/>
          <w:sz w:val="28"/>
          <w:szCs w:val="28"/>
          <w:highlight w:val="yellow"/>
          <w:lang w:eastAsia="en-US"/>
        </w:rPr>
        <w:t xml:space="preserve">Рисунок </w:t>
      </w:r>
      <w:r w:rsidRPr="00255FBB">
        <w:rPr>
          <w:rFonts w:eastAsiaTheme="minorHAnsi"/>
          <w:sz w:val="28"/>
          <w:szCs w:val="28"/>
          <w:highlight w:val="yellow"/>
          <w:lang w:val="en-US" w:eastAsia="en-US"/>
        </w:rPr>
        <w:t>N</w:t>
      </w:r>
      <w:r w:rsidRPr="00255FBB">
        <w:rPr>
          <w:rFonts w:eastAsiaTheme="minorHAnsi"/>
          <w:sz w:val="28"/>
          <w:szCs w:val="28"/>
          <w:highlight w:val="yellow"/>
          <w:lang w:eastAsia="en-US"/>
        </w:rPr>
        <w:t xml:space="preserve"> Модель четырехколесного МР в плоскости </w:t>
      </w:r>
      <w:proofErr w:type="spellStart"/>
      <w:r w:rsidRPr="00255FBB">
        <w:rPr>
          <w:rFonts w:eastAsiaTheme="minorHAnsi"/>
          <w:sz w:val="28"/>
          <w:szCs w:val="28"/>
          <w:highlight w:val="yellow"/>
          <w:lang w:eastAsia="en-US"/>
        </w:rPr>
        <w:t>Oxy</w:t>
      </w:r>
      <w:proofErr w:type="spellEnd"/>
    </w:p>
    <w:p w:rsidR="001C0A48" w:rsidRPr="00255FBB" w:rsidRDefault="001C0A48" w:rsidP="0042179A">
      <w:pPr>
        <w:pStyle w:val="a4"/>
        <w:shd w:val="clear" w:color="auto" w:fill="FFFFFF"/>
        <w:spacing w:before="0" w:beforeAutospacing="0" w:after="0" w:afterAutospacing="0" w:line="360" w:lineRule="auto"/>
        <w:jc w:val="center"/>
        <w:rPr>
          <w:rFonts w:eastAsiaTheme="minorHAnsi"/>
          <w:sz w:val="28"/>
          <w:szCs w:val="28"/>
          <w:highlight w:val="yellow"/>
          <w:lang w:eastAsia="en-US"/>
        </w:rPr>
      </w:pPr>
      <w:r w:rsidRPr="00255FBB">
        <w:rPr>
          <w:rFonts w:eastAsiaTheme="minorHAnsi"/>
          <w:noProof/>
          <w:sz w:val="28"/>
          <w:szCs w:val="28"/>
          <w:highlight w:val="yellow"/>
        </w:rPr>
        <w:lastRenderedPageBreak/>
        <w:drawing>
          <wp:inline distT="0" distB="0" distL="0" distR="0" wp14:anchorId="3D804846" wp14:editId="7D616F3B">
            <wp:extent cx="3962400" cy="26193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2400" cy="2619375"/>
                    </a:xfrm>
                    <a:prstGeom prst="rect">
                      <a:avLst/>
                    </a:prstGeom>
                    <a:noFill/>
                    <a:ln>
                      <a:noFill/>
                    </a:ln>
                  </pic:spPr>
                </pic:pic>
              </a:graphicData>
            </a:graphic>
          </wp:inline>
        </w:drawing>
      </w:r>
    </w:p>
    <w:p w:rsidR="001C0A48" w:rsidRPr="00255FBB" w:rsidRDefault="001C0A48" w:rsidP="0042179A">
      <w:pPr>
        <w:pStyle w:val="a4"/>
        <w:shd w:val="clear" w:color="auto" w:fill="FFFFFF"/>
        <w:spacing w:before="0" w:beforeAutospacing="0" w:after="0" w:afterAutospacing="0" w:line="360" w:lineRule="auto"/>
        <w:jc w:val="center"/>
        <w:rPr>
          <w:rFonts w:eastAsiaTheme="minorHAnsi"/>
          <w:sz w:val="28"/>
          <w:szCs w:val="28"/>
          <w:highlight w:val="yellow"/>
          <w:lang w:eastAsia="en-US"/>
        </w:rPr>
      </w:pPr>
      <w:r w:rsidRPr="00255FBB">
        <w:rPr>
          <w:rFonts w:eastAsiaTheme="minorHAnsi"/>
          <w:sz w:val="28"/>
          <w:szCs w:val="28"/>
          <w:highlight w:val="yellow"/>
          <w:lang w:eastAsia="en-US"/>
        </w:rPr>
        <w:t xml:space="preserve">Рисунок </w:t>
      </w:r>
      <w:r w:rsidRPr="00255FBB">
        <w:rPr>
          <w:rFonts w:eastAsiaTheme="minorHAnsi"/>
          <w:sz w:val="28"/>
          <w:szCs w:val="28"/>
          <w:highlight w:val="yellow"/>
          <w:lang w:val="en-US" w:eastAsia="en-US"/>
        </w:rPr>
        <w:t>N</w:t>
      </w:r>
      <w:r w:rsidRPr="00255FBB">
        <w:rPr>
          <w:rFonts w:eastAsiaTheme="minorHAnsi"/>
          <w:sz w:val="28"/>
          <w:szCs w:val="28"/>
          <w:highlight w:val="yellow"/>
          <w:lang w:eastAsia="en-US"/>
        </w:rPr>
        <w:t xml:space="preserve"> Модель четырехколесного МР в плоскости </w:t>
      </w:r>
      <w:proofErr w:type="spellStart"/>
      <w:r w:rsidRPr="00255FBB">
        <w:rPr>
          <w:rFonts w:eastAsiaTheme="minorHAnsi"/>
          <w:sz w:val="28"/>
          <w:szCs w:val="28"/>
          <w:highlight w:val="yellow"/>
          <w:lang w:eastAsia="en-US"/>
        </w:rPr>
        <w:t>Oyz</w:t>
      </w:r>
      <w:proofErr w:type="spellEnd"/>
    </w:p>
    <w:p w:rsidR="001C0A48" w:rsidRPr="00255FBB" w:rsidRDefault="001C0A48" w:rsidP="001C0A48">
      <w:pPr>
        <w:pStyle w:val="a4"/>
        <w:shd w:val="clear" w:color="auto" w:fill="FFFFFF"/>
        <w:spacing w:before="0" w:beforeAutospacing="0" w:after="0" w:afterAutospacing="0" w:line="360" w:lineRule="auto"/>
        <w:jc w:val="both"/>
        <w:rPr>
          <w:rFonts w:eastAsiaTheme="minorHAnsi"/>
          <w:sz w:val="28"/>
          <w:szCs w:val="28"/>
          <w:highlight w:val="yellow"/>
          <w:lang w:eastAsia="en-US"/>
        </w:rPr>
      </w:pPr>
      <w:r w:rsidRPr="00255FBB">
        <w:rPr>
          <w:highlight w:val="yellow"/>
        </w:rPr>
        <w:tab/>
      </w:r>
      <w:r w:rsidRPr="00255FBB">
        <w:rPr>
          <w:rFonts w:eastAsiaTheme="minorHAnsi"/>
          <w:sz w:val="28"/>
          <w:szCs w:val="28"/>
          <w:highlight w:val="yellow"/>
          <w:lang w:eastAsia="en-US"/>
        </w:rPr>
        <w:t xml:space="preserve">Модель робота представлена в виде систему из 6 твердых тел [3]. Точка (•)A соответствует центру масс правого приводного колеса, (•)B соответствует левому приводному колесу, (•)C соответствует левому приводимому сферическому колесу, (•)D правому приводимому сферическому колесу, (•)E соответствует корпусу робота, (•)S соответствует полезному грузу. </w:t>
      </w:r>
    </w:p>
    <w:p w:rsidR="001C0A48" w:rsidRPr="00255FBB" w:rsidRDefault="001C0A48" w:rsidP="001C0A48">
      <w:pPr>
        <w:pStyle w:val="a4"/>
        <w:shd w:val="clear" w:color="auto" w:fill="FFFFFF"/>
        <w:spacing w:before="0" w:beforeAutospacing="0" w:after="0" w:afterAutospacing="0" w:line="360" w:lineRule="auto"/>
        <w:jc w:val="both"/>
        <w:rPr>
          <w:rFonts w:eastAsiaTheme="minorHAnsi"/>
          <w:sz w:val="28"/>
          <w:szCs w:val="28"/>
          <w:highlight w:val="yellow"/>
          <w:lang w:eastAsia="en-US"/>
        </w:rPr>
      </w:pPr>
      <w:r w:rsidRPr="00255FBB">
        <w:rPr>
          <w:rFonts w:eastAsiaTheme="minorHAnsi"/>
          <w:sz w:val="28"/>
          <w:szCs w:val="28"/>
          <w:highlight w:val="yellow"/>
          <w:lang w:eastAsia="en-US"/>
        </w:rPr>
        <w:tab/>
        <w:t>При моделировании сделаны следующие допущения:</w:t>
      </w:r>
    </w:p>
    <w:p w:rsidR="001C0A48" w:rsidRPr="00255FBB" w:rsidRDefault="001C0A48" w:rsidP="001C0A48">
      <w:pPr>
        <w:pStyle w:val="a4"/>
        <w:shd w:val="clear" w:color="auto" w:fill="FFFFFF"/>
        <w:spacing w:before="0" w:beforeAutospacing="0" w:after="0" w:afterAutospacing="0" w:line="360" w:lineRule="auto"/>
        <w:jc w:val="both"/>
        <w:rPr>
          <w:rFonts w:eastAsiaTheme="minorHAnsi"/>
          <w:sz w:val="28"/>
          <w:szCs w:val="28"/>
          <w:highlight w:val="yellow"/>
          <w:lang w:eastAsia="en-US"/>
        </w:rPr>
      </w:pPr>
      <w:r w:rsidRPr="00255FBB">
        <w:rPr>
          <w:rFonts w:eastAsiaTheme="minorHAnsi"/>
          <w:sz w:val="28"/>
          <w:szCs w:val="28"/>
          <w:highlight w:val="yellow"/>
          <w:lang w:eastAsia="en-US"/>
        </w:rPr>
        <w:t xml:space="preserve">• приводные колеса проскальзывают под действием группы сил; </w:t>
      </w:r>
    </w:p>
    <w:p w:rsidR="001C0A48" w:rsidRPr="00255FBB" w:rsidRDefault="001C0A48" w:rsidP="001C0A48">
      <w:pPr>
        <w:pStyle w:val="a4"/>
        <w:shd w:val="clear" w:color="auto" w:fill="FFFFFF"/>
        <w:spacing w:before="0" w:beforeAutospacing="0" w:after="0" w:afterAutospacing="0" w:line="360" w:lineRule="auto"/>
        <w:jc w:val="both"/>
        <w:rPr>
          <w:rFonts w:eastAsiaTheme="minorHAnsi"/>
          <w:sz w:val="28"/>
          <w:szCs w:val="28"/>
          <w:highlight w:val="yellow"/>
          <w:lang w:eastAsia="en-US"/>
        </w:rPr>
      </w:pPr>
      <w:r w:rsidRPr="00255FBB">
        <w:rPr>
          <w:rFonts w:eastAsiaTheme="minorHAnsi"/>
          <w:sz w:val="28"/>
          <w:szCs w:val="28"/>
          <w:highlight w:val="yellow"/>
          <w:lang w:eastAsia="en-US"/>
        </w:rPr>
        <w:t xml:space="preserve">• ведомые сферы не проскальзывают под действием группы сил; </w:t>
      </w:r>
    </w:p>
    <w:p w:rsidR="001C0A48" w:rsidRPr="00255FBB" w:rsidRDefault="001C0A48" w:rsidP="001C0A48">
      <w:pPr>
        <w:pStyle w:val="a4"/>
        <w:shd w:val="clear" w:color="auto" w:fill="FFFFFF"/>
        <w:spacing w:before="0" w:beforeAutospacing="0" w:after="0" w:afterAutospacing="0" w:line="360" w:lineRule="auto"/>
        <w:jc w:val="both"/>
        <w:rPr>
          <w:rFonts w:eastAsiaTheme="minorHAnsi"/>
          <w:sz w:val="28"/>
          <w:szCs w:val="28"/>
          <w:highlight w:val="yellow"/>
          <w:lang w:eastAsia="en-US"/>
        </w:rPr>
      </w:pPr>
      <w:r w:rsidRPr="00255FBB">
        <w:rPr>
          <w:rFonts w:eastAsiaTheme="minorHAnsi"/>
          <w:sz w:val="28"/>
          <w:szCs w:val="28"/>
          <w:highlight w:val="yellow"/>
          <w:lang w:eastAsia="en-US"/>
        </w:rPr>
        <w:t xml:space="preserve">• ведомые колеса представляются в виде сфер имеющих 4 степени свободы; </w:t>
      </w:r>
    </w:p>
    <w:p w:rsidR="001C0A48" w:rsidRPr="00255FBB" w:rsidRDefault="001C0A48" w:rsidP="001C0A48">
      <w:pPr>
        <w:pStyle w:val="a4"/>
        <w:shd w:val="clear" w:color="auto" w:fill="FFFFFF"/>
        <w:spacing w:before="0" w:beforeAutospacing="0" w:after="0" w:afterAutospacing="0" w:line="360" w:lineRule="auto"/>
        <w:jc w:val="both"/>
        <w:rPr>
          <w:rFonts w:eastAsiaTheme="minorHAnsi"/>
          <w:sz w:val="28"/>
          <w:szCs w:val="28"/>
          <w:highlight w:val="yellow"/>
          <w:lang w:eastAsia="en-US"/>
        </w:rPr>
      </w:pPr>
      <w:r w:rsidRPr="00255FBB">
        <w:rPr>
          <w:rFonts w:eastAsiaTheme="minorHAnsi"/>
          <w:sz w:val="28"/>
          <w:szCs w:val="28"/>
          <w:highlight w:val="yellow"/>
          <w:lang w:eastAsia="en-US"/>
        </w:rPr>
        <w:t xml:space="preserve">• все элементы робота представляются геометрическими примитивами. </w:t>
      </w:r>
    </w:p>
    <w:p w:rsidR="001C0A48" w:rsidRPr="00255FBB" w:rsidRDefault="001C0A48" w:rsidP="001C0A48">
      <w:pPr>
        <w:pStyle w:val="a4"/>
        <w:shd w:val="clear" w:color="auto" w:fill="FFFFFF"/>
        <w:spacing w:before="0" w:beforeAutospacing="0" w:after="0" w:afterAutospacing="0" w:line="360" w:lineRule="auto"/>
        <w:jc w:val="both"/>
        <w:rPr>
          <w:rFonts w:eastAsiaTheme="minorHAnsi"/>
          <w:sz w:val="28"/>
          <w:szCs w:val="28"/>
          <w:highlight w:val="yellow"/>
          <w:lang w:val="en-US" w:eastAsia="en-US"/>
        </w:rPr>
      </w:pPr>
      <w:r w:rsidRPr="00255FBB">
        <w:rPr>
          <w:rFonts w:eastAsiaTheme="minorHAnsi"/>
          <w:sz w:val="28"/>
          <w:szCs w:val="28"/>
          <w:highlight w:val="yellow"/>
          <w:lang w:eastAsia="en-US"/>
        </w:rPr>
        <w:tab/>
        <w:t xml:space="preserve">На (рис.3) представлена модель МР в программной среде </w:t>
      </w:r>
      <w:proofErr w:type="spellStart"/>
      <w:r w:rsidRPr="00255FBB">
        <w:rPr>
          <w:rFonts w:eastAsiaTheme="minorHAnsi"/>
          <w:sz w:val="28"/>
          <w:szCs w:val="28"/>
          <w:highlight w:val="yellow"/>
          <w:lang w:eastAsia="en-US"/>
        </w:rPr>
        <w:t>MatLab&amp;Simulink</w:t>
      </w:r>
      <w:proofErr w:type="spellEnd"/>
      <w:r w:rsidRPr="00255FBB">
        <w:rPr>
          <w:rFonts w:eastAsiaTheme="minorHAnsi"/>
          <w:sz w:val="28"/>
          <w:szCs w:val="28"/>
          <w:highlight w:val="yellow"/>
          <w:lang w:eastAsia="en-US"/>
        </w:rPr>
        <w:t>. Она</w:t>
      </w:r>
      <w:r w:rsidRPr="00255FBB">
        <w:rPr>
          <w:rFonts w:eastAsiaTheme="minorHAnsi"/>
          <w:sz w:val="28"/>
          <w:szCs w:val="28"/>
          <w:highlight w:val="yellow"/>
          <w:lang w:val="en-US" w:eastAsia="en-US"/>
        </w:rPr>
        <w:t xml:space="preserve"> </w:t>
      </w:r>
      <w:r w:rsidRPr="00255FBB">
        <w:rPr>
          <w:rFonts w:eastAsiaTheme="minorHAnsi"/>
          <w:sz w:val="28"/>
          <w:szCs w:val="28"/>
          <w:highlight w:val="yellow"/>
          <w:lang w:eastAsia="en-US"/>
        </w:rPr>
        <w:t>реализована</w:t>
      </w:r>
      <w:r w:rsidRPr="00255FBB">
        <w:rPr>
          <w:rFonts w:eastAsiaTheme="minorHAnsi"/>
          <w:sz w:val="28"/>
          <w:szCs w:val="28"/>
          <w:highlight w:val="yellow"/>
          <w:lang w:val="en-US" w:eastAsia="en-US"/>
        </w:rPr>
        <w:t xml:space="preserve"> </w:t>
      </w:r>
      <w:r w:rsidRPr="00255FBB">
        <w:rPr>
          <w:rFonts w:eastAsiaTheme="minorHAnsi"/>
          <w:sz w:val="28"/>
          <w:szCs w:val="28"/>
          <w:highlight w:val="yellow"/>
          <w:lang w:eastAsia="en-US"/>
        </w:rPr>
        <w:t>с</w:t>
      </w:r>
      <w:r w:rsidRPr="00255FBB">
        <w:rPr>
          <w:rFonts w:eastAsiaTheme="minorHAnsi"/>
          <w:sz w:val="28"/>
          <w:szCs w:val="28"/>
          <w:highlight w:val="yellow"/>
          <w:lang w:val="en-US" w:eastAsia="en-US"/>
        </w:rPr>
        <w:t xml:space="preserve"> </w:t>
      </w:r>
      <w:r w:rsidRPr="00255FBB">
        <w:rPr>
          <w:rFonts w:eastAsiaTheme="minorHAnsi"/>
          <w:sz w:val="28"/>
          <w:szCs w:val="28"/>
          <w:highlight w:val="yellow"/>
          <w:lang w:eastAsia="en-US"/>
        </w:rPr>
        <w:t>помощью</w:t>
      </w:r>
      <w:r w:rsidRPr="00255FBB">
        <w:rPr>
          <w:rFonts w:eastAsiaTheme="minorHAnsi"/>
          <w:sz w:val="28"/>
          <w:szCs w:val="28"/>
          <w:highlight w:val="yellow"/>
          <w:lang w:val="en-US" w:eastAsia="en-US"/>
        </w:rPr>
        <w:t xml:space="preserve"> </w:t>
      </w:r>
      <w:r w:rsidRPr="00255FBB">
        <w:rPr>
          <w:rFonts w:eastAsiaTheme="minorHAnsi"/>
          <w:sz w:val="28"/>
          <w:szCs w:val="28"/>
          <w:highlight w:val="yellow"/>
          <w:lang w:eastAsia="en-US"/>
        </w:rPr>
        <w:t>блоков</w:t>
      </w:r>
      <w:r w:rsidRPr="00255FBB">
        <w:rPr>
          <w:rFonts w:eastAsiaTheme="minorHAnsi"/>
          <w:sz w:val="28"/>
          <w:szCs w:val="28"/>
          <w:highlight w:val="yellow"/>
          <w:lang w:val="en-US" w:eastAsia="en-US"/>
        </w:rPr>
        <w:t xml:space="preserve"> [3,4]: Embedded MATLAB Function, Data Storm Memory/Read/Write, </w:t>
      </w:r>
      <w:proofErr w:type="spellStart"/>
      <w:r w:rsidRPr="00255FBB">
        <w:rPr>
          <w:rFonts w:eastAsiaTheme="minorHAnsi"/>
          <w:sz w:val="28"/>
          <w:szCs w:val="28"/>
          <w:highlight w:val="yellow"/>
          <w:lang w:val="en-US" w:eastAsia="en-US"/>
        </w:rPr>
        <w:t>Powergui</w:t>
      </w:r>
      <w:proofErr w:type="spellEnd"/>
      <w:r w:rsidRPr="00255FBB">
        <w:rPr>
          <w:rFonts w:eastAsiaTheme="minorHAnsi"/>
          <w:sz w:val="28"/>
          <w:szCs w:val="28"/>
          <w:highlight w:val="yellow"/>
          <w:lang w:val="en-US" w:eastAsia="en-US"/>
        </w:rPr>
        <w:t>, Integrator, Derivative, To Workspace, Constant, Subsystems, DC Machine.</w:t>
      </w:r>
    </w:p>
    <w:p w:rsidR="001C0A48" w:rsidRPr="00255FBB" w:rsidRDefault="001C0A48" w:rsidP="001C0A48">
      <w:pPr>
        <w:pStyle w:val="a4"/>
        <w:shd w:val="clear" w:color="auto" w:fill="FFFFFF"/>
        <w:spacing w:before="0" w:beforeAutospacing="0" w:after="0" w:afterAutospacing="0" w:line="360" w:lineRule="auto"/>
        <w:jc w:val="center"/>
        <w:rPr>
          <w:rFonts w:eastAsiaTheme="minorHAnsi"/>
          <w:sz w:val="28"/>
          <w:szCs w:val="28"/>
          <w:highlight w:val="yellow"/>
          <w:lang w:eastAsia="en-US"/>
        </w:rPr>
      </w:pPr>
      <w:r w:rsidRPr="00255FBB">
        <w:rPr>
          <w:rFonts w:eastAsiaTheme="minorHAnsi"/>
          <w:noProof/>
          <w:sz w:val="28"/>
          <w:szCs w:val="28"/>
          <w:highlight w:val="yellow"/>
        </w:rPr>
        <w:lastRenderedPageBreak/>
        <w:drawing>
          <wp:inline distT="0" distB="0" distL="0" distR="0" wp14:anchorId="1DF5276B" wp14:editId="60F5E672">
            <wp:extent cx="5943600" cy="44481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448175"/>
                    </a:xfrm>
                    <a:prstGeom prst="rect">
                      <a:avLst/>
                    </a:prstGeom>
                    <a:noFill/>
                    <a:ln>
                      <a:noFill/>
                    </a:ln>
                  </pic:spPr>
                </pic:pic>
              </a:graphicData>
            </a:graphic>
          </wp:inline>
        </w:drawing>
      </w:r>
    </w:p>
    <w:p w:rsidR="001C0A48" w:rsidRPr="00255FBB" w:rsidRDefault="001C0A48" w:rsidP="001C0A48">
      <w:pPr>
        <w:pStyle w:val="a4"/>
        <w:shd w:val="clear" w:color="auto" w:fill="FFFFFF"/>
        <w:spacing w:before="0" w:beforeAutospacing="0" w:after="0" w:afterAutospacing="0" w:line="360" w:lineRule="auto"/>
        <w:jc w:val="center"/>
        <w:rPr>
          <w:rFonts w:eastAsiaTheme="minorHAnsi"/>
          <w:color w:val="000000"/>
          <w:sz w:val="28"/>
          <w:szCs w:val="28"/>
          <w:highlight w:val="yellow"/>
          <w:lang w:eastAsia="en-US"/>
        </w:rPr>
      </w:pPr>
      <w:r w:rsidRPr="00255FBB">
        <w:rPr>
          <w:rFonts w:eastAsiaTheme="minorHAnsi"/>
          <w:color w:val="000000"/>
          <w:sz w:val="28"/>
          <w:szCs w:val="28"/>
          <w:highlight w:val="yellow"/>
          <w:lang w:eastAsia="en-US"/>
        </w:rPr>
        <w:t xml:space="preserve">Рисунок N Модель четырехколесного МР в программной среде </w:t>
      </w:r>
      <w:proofErr w:type="spellStart"/>
      <w:r w:rsidRPr="00255FBB">
        <w:rPr>
          <w:rFonts w:eastAsiaTheme="minorHAnsi"/>
          <w:color w:val="000000"/>
          <w:sz w:val="28"/>
          <w:szCs w:val="28"/>
          <w:highlight w:val="yellow"/>
          <w:lang w:eastAsia="en-US"/>
        </w:rPr>
        <w:t>MatLab&amp;Simulink</w:t>
      </w:r>
      <w:proofErr w:type="spellEnd"/>
    </w:p>
    <w:p w:rsidR="001C0A48" w:rsidRPr="00255FBB" w:rsidRDefault="001C0A48" w:rsidP="001C0A48">
      <w:pPr>
        <w:pStyle w:val="a4"/>
        <w:shd w:val="clear" w:color="auto" w:fill="FFFFFF"/>
        <w:spacing w:before="0" w:beforeAutospacing="0" w:after="0" w:afterAutospacing="0" w:line="360" w:lineRule="auto"/>
        <w:jc w:val="both"/>
        <w:rPr>
          <w:rFonts w:eastAsiaTheme="minorHAnsi"/>
          <w:color w:val="000000"/>
          <w:sz w:val="28"/>
          <w:szCs w:val="28"/>
          <w:highlight w:val="yellow"/>
          <w:lang w:eastAsia="en-US"/>
        </w:rPr>
      </w:pPr>
      <w:r w:rsidRPr="00255FBB">
        <w:rPr>
          <w:rFonts w:eastAsiaTheme="minorHAnsi"/>
          <w:color w:val="000000"/>
          <w:sz w:val="28"/>
          <w:szCs w:val="28"/>
          <w:highlight w:val="yellow"/>
          <w:lang w:eastAsia="en-US"/>
        </w:rPr>
        <w:tab/>
        <w:t xml:space="preserve">На (рис. </w:t>
      </w:r>
      <w:r w:rsidRPr="00255FBB">
        <w:rPr>
          <w:rFonts w:eastAsiaTheme="minorHAnsi"/>
          <w:color w:val="000000"/>
          <w:sz w:val="28"/>
          <w:szCs w:val="28"/>
          <w:highlight w:val="yellow"/>
          <w:lang w:val="en-US" w:eastAsia="en-US"/>
        </w:rPr>
        <w:t>N</w:t>
      </w:r>
      <w:r w:rsidRPr="00255FBB">
        <w:rPr>
          <w:rFonts w:eastAsiaTheme="minorHAnsi"/>
          <w:color w:val="000000"/>
          <w:sz w:val="28"/>
          <w:szCs w:val="28"/>
          <w:highlight w:val="yellow"/>
          <w:lang w:eastAsia="en-US"/>
        </w:rPr>
        <w:t>) представлена модель двигателя постоянного тока с постоянными магнитами, в качестве обмотки возбуждения.</w:t>
      </w:r>
    </w:p>
    <w:p w:rsidR="001C0A48" w:rsidRPr="00255FBB" w:rsidRDefault="001C0A48" w:rsidP="001C0A48">
      <w:pPr>
        <w:pStyle w:val="a4"/>
        <w:shd w:val="clear" w:color="auto" w:fill="FFFFFF"/>
        <w:spacing w:before="0" w:beforeAutospacing="0" w:after="0" w:afterAutospacing="0" w:line="360" w:lineRule="auto"/>
        <w:jc w:val="center"/>
        <w:rPr>
          <w:rFonts w:eastAsiaTheme="minorHAnsi"/>
          <w:color w:val="000000"/>
          <w:sz w:val="28"/>
          <w:szCs w:val="28"/>
          <w:highlight w:val="yellow"/>
          <w:lang w:eastAsia="en-US"/>
        </w:rPr>
      </w:pPr>
      <w:r w:rsidRPr="00255FBB">
        <w:rPr>
          <w:rFonts w:eastAsiaTheme="minorHAnsi"/>
          <w:noProof/>
          <w:color w:val="000000"/>
          <w:sz w:val="28"/>
          <w:szCs w:val="28"/>
          <w:highlight w:val="yellow"/>
        </w:rPr>
        <w:drawing>
          <wp:inline distT="0" distB="0" distL="0" distR="0" wp14:anchorId="5496948E" wp14:editId="2FCDF011">
            <wp:extent cx="4819650" cy="28003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9650" cy="2800350"/>
                    </a:xfrm>
                    <a:prstGeom prst="rect">
                      <a:avLst/>
                    </a:prstGeom>
                    <a:noFill/>
                    <a:ln>
                      <a:noFill/>
                    </a:ln>
                  </pic:spPr>
                </pic:pic>
              </a:graphicData>
            </a:graphic>
          </wp:inline>
        </w:drawing>
      </w:r>
    </w:p>
    <w:p w:rsidR="001C0A48" w:rsidRPr="00255FBB" w:rsidRDefault="001C0A48" w:rsidP="001C0A48">
      <w:pPr>
        <w:pStyle w:val="a4"/>
        <w:shd w:val="clear" w:color="auto" w:fill="FFFFFF"/>
        <w:spacing w:before="0" w:beforeAutospacing="0" w:after="0" w:afterAutospacing="0" w:line="360" w:lineRule="auto"/>
        <w:jc w:val="center"/>
        <w:rPr>
          <w:rFonts w:eastAsiaTheme="minorHAnsi"/>
          <w:color w:val="000000"/>
          <w:sz w:val="28"/>
          <w:szCs w:val="28"/>
          <w:highlight w:val="yellow"/>
          <w:lang w:eastAsia="en-US"/>
        </w:rPr>
      </w:pPr>
      <w:r w:rsidRPr="00255FBB">
        <w:rPr>
          <w:rFonts w:eastAsiaTheme="minorHAnsi"/>
          <w:sz w:val="28"/>
          <w:szCs w:val="28"/>
          <w:highlight w:val="yellow"/>
          <w:lang w:eastAsia="en-US"/>
        </w:rPr>
        <w:t xml:space="preserve">Рисунок </w:t>
      </w:r>
      <w:r w:rsidRPr="00255FBB">
        <w:rPr>
          <w:rFonts w:eastAsiaTheme="minorHAnsi"/>
          <w:sz w:val="28"/>
          <w:szCs w:val="28"/>
          <w:highlight w:val="yellow"/>
          <w:lang w:val="en-US" w:eastAsia="en-US"/>
        </w:rPr>
        <w:t>N</w:t>
      </w:r>
      <w:r w:rsidRPr="00255FBB">
        <w:rPr>
          <w:rFonts w:eastAsiaTheme="minorHAnsi"/>
          <w:color w:val="000000"/>
          <w:sz w:val="28"/>
          <w:szCs w:val="28"/>
          <w:highlight w:val="yellow"/>
          <w:lang w:eastAsia="en-US"/>
        </w:rPr>
        <w:t xml:space="preserve"> Модель первого движителя МР в программной среде </w:t>
      </w:r>
      <w:proofErr w:type="spellStart"/>
      <w:r w:rsidRPr="00255FBB">
        <w:rPr>
          <w:rFonts w:eastAsiaTheme="minorHAnsi"/>
          <w:color w:val="000000"/>
          <w:sz w:val="28"/>
          <w:szCs w:val="28"/>
          <w:highlight w:val="yellow"/>
          <w:lang w:eastAsia="en-US"/>
        </w:rPr>
        <w:t>MatLab&amp;Simulink</w:t>
      </w:r>
      <w:proofErr w:type="spellEnd"/>
    </w:p>
    <w:p w:rsidR="001C0A48" w:rsidRPr="00255FBB" w:rsidRDefault="001C0A48" w:rsidP="001C0A48">
      <w:pPr>
        <w:pStyle w:val="a4"/>
        <w:shd w:val="clear" w:color="auto" w:fill="FFFFFF"/>
        <w:spacing w:before="0" w:beforeAutospacing="0" w:after="0" w:afterAutospacing="0" w:line="360" w:lineRule="auto"/>
        <w:jc w:val="both"/>
        <w:rPr>
          <w:rFonts w:eastAsiaTheme="minorHAnsi"/>
          <w:color w:val="000000"/>
          <w:sz w:val="28"/>
          <w:szCs w:val="28"/>
          <w:highlight w:val="yellow"/>
          <w:lang w:eastAsia="en-US"/>
        </w:rPr>
      </w:pPr>
      <w:r w:rsidRPr="00255FBB">
        <w:rPr>
          <w:rFonts w:eastAsiaTheme="minorHAnsi"/>
          <w:color w:val="000000"/>
          <w:sz w:val="28"/>
          <w:szCs w:val="28"/>
          <w:highlight w:val="yellow"/>
          <w:lang w:eastAsia="en-US"/>
        </w:rPr>
        <w:lastRenderedPageBreak/>
        <w:tab/>
        <w:t xml:space="preserve">Основная часть модели реализована с помощью блока </w:t>
      </w:r>
      <w:proofErr w:type="spellStart"/>
      <w:r w:rsidRPr="00255FBB">
        <w:rPr>
          <w:rFonts w:eastAsiaTheme="minorHAnsi"/>
          <w:color w:val="000000"/>
          <w:sz w:val="28"/>
          <w:szCs w:val="28"/>
          <w:highlight w:val="yellow"/>
          <w:lang w:eastAsia="en-US"/>
        </w:rPr>
        <w:t>Embedded</w:t>
      </w:r>
      <w:proofErr w:type="spellEnd"/>
      <w:r w:rsidRPr="00255FBB">
        <w:rPr>
          <w:rFonts w:eastAsiaTheme="minorHAnsi"/>
          <w:color w:val="000000"/>
          <w:sz w:val="28"/>
          <w:szCs w:val="28"/>
          <w:highlight w:val="yellow"/>
          <w:lang w:eastAsia="en-US"/>
        </w:rPr>
        <w:t xml:space="preserve"> MATLAB </w:t>
      </w:r>
      <w:proofErr w:type="spellStart"/>
      <w:r w:rsidRPr="00255FBB">
        <w:rPr>
          <w:rFonts w:eastAsiaTheme="minorHAnsi"/>
          <w:color w:val="000000"/>
          <w:sz w:val="28"/>
          <w:szCs w:val="28"/>
          <w:highlight w:val="yellow"/>
          <w:lang w:eastAsia="en-US"/>
        </w:rPr>
        <w:t>Function</w:t>
      </w:r>
      <w:proofErr w:type="spellEnd"/>
      <w:r w:rsidRPr="00255FBB">
        <w:rPr>
          <w:rFonts w:eastAsiaTheme="minorHAnsi"/>
          <w:color w:val="000000"/>
          <w:sz w:val="28"/>
          <w:szCs w:val="28"/>
          <w:highlight w:val="yellow"/>
          <w:lang w:eastAsia="en-US"/>
        </w:rPr>
        <w:t xml:space="preserve">. В нем производятся все математические расчеты соответствующие математической модели [1]. На вход этого блока подаются следующие параметры движения робота: линейное ускорение по оси </w:t>
      </w:r>
      <w:proofErr w:type="spellStart"/>
      <w:proofErr w:type="gramStart"/>
      <w:r w:rsidRPr="00255FBB">
        <w:rPr>
          <w:rFonts w:eastAsiaTheme="minorHAnsi"/>
          <w:color w:val="000000"/>
          <w:sz w:val="28"/>
          <w:szCs w:val="28"/>
          <w:highlight w:val="yellow"/>
          <w:lang w:eastAsia="en-US"/>
        </w:rPr>
        <w:t>Ox</w:t>
      </w:r>
      <w:proofErr w:type="spellEnd"/>
      <w:r w:rsidRPr="00255FBB">
        <w:rPr>
          <w:rFonts w:eastAsiaTheme="minorHAnsi"/>
          <w:color w:val="000000"/>
          <w:sz w:val="28"/>
          <w:szCs w:val="28"/>
          <w:highlight w:val="yellow"/>
          <w:lang w:eastAsia="en-US"/>
        </w:rPr>
        <w:t xml:space="preserve"> ;</w:t>
      </w:r>
      <w:proofErr w:type="gramEnd"/>
      <w:r w:rsidRPr="00255FBB">
        <w:rPr>
          <w:rFonts w:eastAsiaTheme="minorHAnsi"/>
          <w:color w:val="000000"/>
          <w:sz w:val="28"/>
          <w:szCs w:val="28"/>
          <w:highlight w:val="yellow"/>
          <w:lang w:eastAsia="en-US"/>
        </w:rPr>
        <w:t xml:space="preserve"> линейное ускорение по оси </w:t>
      </w:r>
      <w:proofErr w:type="spellStart"/>
      <w:r w:rsidRPr="00255FBB">
        <w:rPr>
          <w:rFonts w:eastAsiaTheme="minorHAnsi"/>
          <w:color w:val="000000"/>
          <w:sz w:val="28"/>
          <w:szCs w:val="28"/>
          <w:highlight w:val="yellow"/>
          <w:lang w:eastAsia="en-US"/>
        </w:rPr>
        <w:t>Oy</w:t>
      </w:r>
      <w:proofErr w:type="spellEnd"/>
      <w:r w:rsidRPr="00255FBB">
        <w:rPr>
          <w:rFonts w:eastAsiaTheme="minorHAnsi"/>
          <w:color w:val="000000"/>
          <w:sz w:val="28"/>
          <w:szCs w:val="28"/>
          <w:highlight w:val="yellow"/>
          <w:lang w:eastAsia="en-US"/>
        </w:rPr>
        <w:t xml:space="preserve"> ; угловую скорость относительно оси Oz1 ; угловое ускорение относительно оси Oz1 ; моменты, угловые скорости и угловые ускорения на валу первого и второго движителей. На выходе получаем следующие параметры: угол поворота относительно оси Oz</w:t>
      </w:r>
      <w:proofErr w:type="gramStart"/>
      <w:r w:rsidRPr="00255FBB">
        <w:rPr>
          <w:rFonts w:eastAsiaTheme="minorHAnsi"/>
          <w:color w:val="000000"/>
          <w:sz w:val="28"/>
          <w:szCs w:val="28"/>
          <w:highlight w:val="yellow"/>
          <w:lang w:eastAsia="en-US"/>
        </w:rPr>
        <w:t>1 ;</w:t>
      </w:r>
      <w:proofErr w:type="gramEnd"/>
      <w:r w:rsidRPr="00255FBB">
        <w:rPr>
          <w:rFonts w:eastAsiaTheme="minorHAnsi"/>
          <w:color w:val="000000"/>
          <w:sz w:val="28"/>
          <w:szCs w:val="28"/>
          <w:highlight w:val="yellow"/>
          <w:lang w:eastAsia="en-US"/>
        </w:rPr>
        <w:t xml:space="preserve"> угловую скорость относительно оси Oz1 ; угловое ускорение относительно оси Oz1 ; линейное перемещение по оси </w:t>
      </w:r>
      <w:proofErr w:type="spellStart"/>
      <w:r w:rsidRPr="00255FBB">
        <w:rPr>
          <w:rFonts w:eastAsiaTheme="minorHAnsi"/>
          <w:color w:val="000000"/>
          <w:sz w:val="28"/>
          <w:szCs w:val="28"/>
          <w:highlight w:val="yellow"/>
          <w:lang w:eastAsia="en-US"/>
        </w:rPr>
        <w:t>Ox</w:t>
      </w:r>
      <w:proofErr w:type="spellEnd"/>
      <w:r w:rsidRPr="00255FBB">
        <w:rPr>
          <w:rFonts w:eastAsiaTheme="minorHAnsi"/>
          <w:color w:val="000000"/>
          <w:sz w:val="28"/>
          <w:szCs w:val="28"/>
          <w:highlight w:val="yellow"/>
          <w:lang w:eastAsia="en-US"/>
        </w:rPr>
        <w:t xml:space="preserve"> ; линейное перемещение по оси </w:t>
      </w:r>
      <w:proofErr w:type="spellStart"/>
      <w:r w:rsidRPr="00255FBB">
        <w:rPr>
          <w:rFonts w:eastAsiaTheme="minorHAnsi"/>
          <w:color w:val="000000"/>
          <w:sz w:val="28"/>
          <w:szCs w:val="28"/>
          <w:highlight w:val="yellow"/>
          <w:lang w:eastAsia="en-US"/>
        </w:rPr>
        <w:t>Oy</w:t>
      </w:r>
      <w:proofErr w:type="spellEnd"/>
      <w:r w:rsidRPr="00255FBB">
        <w:rPr>
          <w:rFonts w:eastAsiaTheme="minorHAnsi"/>
          <w:color w:val="000000"/>
          <w:sz w:val="28"/>
          <w:szCs w:val="28"/>
          <w:highlight w:val="yellow"/>
          <w:lang w:eastAsia="en-US"/>
        </w:rPr>
        <w:t xml:space="preserve"> ; линейную скорость по оси </w:t>
      </w:r>
      <w:proofErr w:type="spellStart"/>
      <w:r w:rsidRPr="00255FBB">
        <w:rPr>
          <w:rFonts w:eastAsiaTheme="minorHAnsi"/>
          <w:color w:val="000000"/>
          <w:sz w:val="28"/>
          <w:szCs w:val="28"/>
          <w:highlight w:val="yellow"/>
          <w:lang w:eastAsia="en-US"/>
        </w:rPr>
        <w:t>Ox</w:t>
      </w:r>
      <w:proofErr w:type="spellEnd"/>
      <w:r w:rsidRPr="00255FBB">
        <w:rPr>
          <w:rFonts w:eastAsiaTheme="minorHAnsi"/>
          <w:color w:val="000000"/>
          <w:sz w:val="28"/>
          <w:szCs w:val="28"/>
          <w:highlight w:val="yellow"/>
          <w:lang w:eastAsia="en-US"/>
        </w:rPr>
        <w:t xml:space="preserve"> ; линейную скорость по оси </w:t>
      </w:r>
      <w:proofErr w:type="spellStart"/>
      <w:r w:rsidRPr="00255FBB">
        <w:rPr>
          <w:rFonts w:eastAsiaTheme="minorHAnsi"/>
          <w:color w:val="000000"/>
          <w:sz w:val="28"/>
          <w:szCs w:val="28"/>
          <w:highlight w:val="yellow"/>
          <w:lang w:eastAsia="en-US"/>
        </w:rPr>
        <w:t>Oy</w:t>
      </w:r>
      <w:proofErr w:type="spellEnd"/>
      <w:r w:rsidRPr="00255FBB">
        <w:rPr>
          <w:rFonts w:eastAsiaTheme="minorHAnsi"/>
          <w:color w:val="000000"/>
          <w:sz w:val="28"/>
          <w:szCs w:val="28"/>
          <w:highlight w:val="yellow"/>
          <w:lang w:eastAsia="en-US"/>
        </w:rPr>
        <w:t xml:space="preserve"> ; линейное ускорение по оси </w:t>
      </w:r>
      <w:proofErr w:type="spellStart"/>
      <w:r w:rsidRPr="00255FBB">
        <w:rPr>
          <w:rFonts w:eastAsiaTheme="minorHAnsi"/>
          <w:color w:val="000000"/>
          <w:sz w:val="28"/>
          <w:szCs w:val="28"/>
          <w:highlight w:val="yellow"/>
          <w:lang w:eastAsia="en-US"/>
        </w:rPr>
        <w:t>Ox</w:t>
      </w:r>
      <w:proofErr w:type="spellEnd"/>
      <w:r w:rsidRPr="00255FBB">
        <w:rPr>
          <w:rFonts w:eastAsiaTheme="minorHAnsi"/>
          <w:color w:val="000000"/>
          <w:sz w:val="28"/>
          <w:szCs w:val="28"/>
          <w:highlight w:val="yellow"/>
          <w:lang w:eastAsia="en-US"/>
        </w:rPr>
        <w:t xml:space="preserve"> ; линейное ускорение по оси </w:t>
      </w:r>
      <w:proofErr w:type="spellStart"/>
      <w:r w:rsidRPr="00255FBB">
        <w:rPr>
          <w:rFonts w:eastAsiaTheme="minorHAnsi"/>
          <w:color w:val="000000"/>
          <w:sz w:val="28"/>
          <w:szCs w:val="28"/>
          <w:highlight w:val="yellow"/>
          <w:lang w:eastAsia="en-US"/>
        </w:rPr>
        <w:t>Oy</w:t>
      </w:r>
      <w:proofErr w:type="spellEnd"/>
      <w:r w:rsidRPr="00255FBB">
        <w:rPr>
          <w:rFonts w:eastAsiaTheme="minorHAnsi"/>
          <w:color w:val="000000"/>
          <w:sz w:val="28"/>
          <w:szCs w:val="28"/>
          <w:highlight w:val="yellow"/>
          <w:lang w:eastAsia="en-US"/>
        </w:rPr>
        <w:t xml:space="preserve"> . </w:t>
      </w:r>
    </w:p>
    <w:p w:rsidR="001C0A48" w:rsidRPr="00255FBB" w:rsidRDefault="001C0A48" w:rsidP="001C0A48">
      <w:pPr>
        <w:pStyle w:val="a4"/>
        <w:shd w:val="clear" w:color="auto" w:fill="FFFFFF"/>
        <w:spacing w:before="0" w:beforeAutospacing="0" w:after="0" w:afterAutospacing="0" w:line="360" w:lineRule="auto"/>
        <w:jc w:val="both"/>
        <w:rPr>
          <w:rFonts w:eastAsiaTheme="minorHAnsi"/>
          <w:color w:val="000000"/>
          <w:sz w:val="28"/>
          <w:szCs w:val="28"/>
          <w:highlight w:val="yellow"/>
          <w:lang w:eastAsia="en-US"/>
        </w:rPr>
      </w:pPr>
      <w:r w:rsidRPr="00255FBB">
        <w:rPr>
          <w:rFonts w:eastAsiaTheme="minorHAnsi"/>
          <w:color w:val="000000"/>
          <w:sz w:val="28"/>
          <w:szCs w:val="28"/>
          <w:highlight w:val="yellow"/>
          <w:lang w:eastAsia="en-US"/>
        </w:rPr>
        <w:tab/>
        <w:t xml:space="preserve">На (рис.5) и (рис.6) представлены результаты моделирования в программном пакете </w:t>
      </w:r>
      <w:proofErr w:type="spellStart"/>
      <w:r w:rsidRPr="00255FBB">
        <w:rPr>
          <w:rFonts w:eastAsiaTheme="minorHAnsi"/>
          <w:color w:val="000000"/>
          <w:sz w:val="28"/>
          <w:szCs w:val="28"/>
          <w:highlight w:val="yellow"/>
          <w:lang w:eastAsia="en-US"/>
        </w:rPr>
        <w:t>MatLab&amp;Simulink</w:t>
      </w:r>
      <w:proofErr w:type="spellEnd"/>
      <w:r w:rsidRPr="00255FBB">
        <w:rPr>
          <w:rFonts w:eastAsiaTheme="minorHAnsi"/>
          <w:color w:val="000000"/>
          <w:sz w:val="28"/>
          <w:szCs w:val="28"/>
          <w:highlight w:val="yellow"/>
          <w:lang w:eastAsia="en-US"/>
        </w:rPr>
        <w:t>.</w:t>
      </w:r>
    </w:p>
    <w:p w:rsidR="001C0A48" w:rsidRPr="00255FBB" w:rsidRDefault="001C0A48" w:rsidP="001C0A48">
      <w:pPr>
        <w:pStyle w:val="a4"/>
        <w:shd w:val="clear" w:color="auto" w:fill="FFFFFF"/>
        <w:spacing w:before="0" w:beforeAutospacing="0" w:after="0" w:afterAutospacing="0" w:line="360" w:lineRule="auto"/>
        <w:jc w:val="center"/>
        <w:rPr>
          <w:rFonts w:eastAsiaTheme="minorHAnsi"/>
          <w:color w:val="000000"/>
          <w:sz w:val="28"/>
          <w:szCs w:val="28"/>
          <w:highlight w:val="yellow"/>
          <w:lang w:eastAsia="en-US"/>
        </w:rPr>
      </w:pPr>
      <w:r w:rsidRPr="00255FBB">
        <w:rPr>
          <w:rFonts w:eastAsiaTheme="minorHAnsi"/>
          <w:noProof/>
          <w:color w:val="000000"/>
          <w:sz w:val="28"/>
          <w:szCs w:val="28"/>
          <w:highlight w:val="yellow"/>
        </w:rPr>
        <w:drawing>
          <wp:inline distT="0" distB="0" distL="0" distR="0" wp14:anchorId="0A7F85E9" wp14:editId="5940E4EE">
            <wp:extent cx="5448300" cy="42100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8300" cy="4210050"/>
                    </a:xfrm>
                    <a:prstGeom prst="rect">
                      <a:avLst/>
                    </a:prstGeom>
                    <a:noFill/>
                    <a:ln>
                      <a:noFill/>
                    </a:ln>
                  </pic:spPr>
                </pic:pic>
              </a:graphicData>
            </a:graphic>
          </wp:inline>
        </w:drawing>
      </w:r>
    </w:p>
    <w:p w:rsidR="001C0A48" w:rsidRPr="00255FBB" w:rsidRDefault="001C0A48" w:rsidP="001C0A48">
      <w:pPr>
        <w:pStyle w:val="a4"/>
        <w:shd w:val="clear" w:color="auto" w:fill="FFFFFF"/>
        <w:spacing w:before="0" w:beforeAutospacing="0" w:after="0" w:afterAutospacing="0" w:line="360" w:lineRule="auto"/>
        <w:jc w:val="center"/>
        <w:rPr>
          <w:rFonts w:eastAsiaTheme="minorHAnsi"/>
          <w:color w:val="000000"/>
          <w:sz w:val="28"/>
          <w:szCs w:val="28"/>
          <w:highlight w:val="yellow"/>
          <w:lang w:eastAsia="en-US"/>
        </w:rPr>
      </w:pPr>
      <w:r w:rsidRPr="00255FBB">
        <w:rPr>
          <w:rFonts w:eastAsiaTheme="minorHAnsi"/>
          <w:sz w:val="28"/>
          <w:szCs w:val="28"/>
          <w:highlight w:val="yellow"/>
          <w:lang w:eastAsia="en-US"/>
        </w:rPr>
        <w:t xml:space="preserve">Рисунок </w:t>
      </w:r>
      <w:r w:rsidRPr="00255FBB">
        <w:rPr>
          <w:rFonts w:eastAsiaTheme="minorHAnsi"/>
          <w:sz w:val="28"/>
          <w:szCs w:val="28"/>
          <w:highlight w:val="yellow"/>
          <w:lang w:val="en-US" w:eastAsia="en-US"/>
        </w:rPr>
        <w:t>N</w:t>
      </w:r>
      <w:r w:rsidRPr="00255FBB">
        <w:rPr>
          <w:rFonts w:eastAsiaTheme="minorHAnsi"/>
          <w:color w:val="000000"/>
          <w:sz w:val="28"/>
          <w:szCs w:val="28"/>
          <w:highlight w:val="yellow"/>
          <w:lang w:eastAsia="en-US"/>
        </w:rPr>
        <w:t xml:space="preserve"> Результаты моделирования движения МР в программном пакете </w:t>
      </w:r>
      <w:proofErr w:type="spellStart"/>
      <w:r w:rsidRPr="00255FBB">
        <w:rPr>
          <w:rFonts w:eastAsiaTheme="minorHAnsi"/>
          <w:color w:val="000000"/>
          <w:sz w:val="28"/>
          <w:szCs w:val="28"/>
          <w:highlight w:val="yellow"/>
          <w:lang w:eastAsia="en-US"/>
        </w:rPr>
        <w:t>MatLab&amp;Simulink</w:t>
      </w:r>
      <w:proofErr w:type="spellEnd"/>
    </w:p>
    <w:p w:rsidR="001C0A48" w:rsidRPr="00255FBB" w:rsidRDefault="001C0A48" w:rsidP="001C0A48">
      <w:pPr>
        <w:pStyle w:val="a4"/>
        <w:shd w:val="clear" w:color="auto" w:fill="FFFFFF"/>
        <w:spacing w:before="0" w:beforeAutospacing="0" w:after="0" w:afterAutospacing="0" w:line="360" w:lineRule="auto"/>
        <w:jc w:val="center"/>
        <w:rPr>
          <w:rFonts w:eastAsiaTheme="minorHAnsi"/>
          <w:color w:val="000000"/>
          <w:sz w:val="28"/>
          <w:szCs w:val="28"/>
          <w:highlight w:val="yellow"/>
          <w:lang w:eastAsia="en-US"/>
        </w:rPr>
      </w:pPr>
      <w:r w:rsidRPr="00255FBB">
        <w:rPr>
          <w:rFonts w:eastAsiaTheme="minorHAnsi"/>
          <w:noProof/>
          <w:color w:val="000000"/>
          <w:sz w:val="28"/>
          <w:szCs w:val="28"/>
          <w:highlight w:val="yellow"/>
        </w:rPr>
        <w:lastRenderedPageBreak/>
        <w:drawing>
          <wp:inline distT="0" distB="0" distL="0" distR="0" wp14:anchorId="299B5B86" wp14:editId="4812EE15">
            <wp:extent cx="5724525" cy="44672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4467225"/>
                    </a:xfrm>
                    <a:prstGeom prst="rect">
                      <a:avLst/>
                    </a:prstGeom>
                    <a:noFill/>
                    <a:ln>
                      <a:noFill/>
                    </a:ln>
                  </pic:spPr>
                </pic:pic>
              </a:graphicData>
            </a:graphic>
          </wp:inline>
        </w:drawing>
      </w:r>
    </w:p>
    <w:p w:rsidR="001C0A48" w:rsidRPr="00255FBB" w:rsidRDefault="001C0A48" w:rsidP="001C0A48">
      <w:pPr>
        <w:pStyle w:val="a4"/>
        <w:shd w:val="clear" w:color="auto" w:fill="FFFFFF"/>
        <w:spacing w:before="0" w:beforeAutospacing="0" w:after="0" w:afterAutospacing="0" w:line="360" w:lineRule="auto"/>
        <w:jc w:val="center"/>
        <w:rPr>
          <w:rFonts w:eastAsiaTheme="minorHAnsi"/>
          <w:color w:val="000000"/>
          <w:sz w:val="28"/>
          <w:szCs w:val="28"/>
          <w:highlight w:val="yellow"/>
          <w:lang w:eastAsia="en-US"/>
        </w:rPr>
      </w:pPr>
      <w:r w:rsidRPr="00255FBB">
        <w:rPr>
          <w:rFonts w:eastAsiaTheme="minorHAnsi"/>
          <w:sz w:val="28"/>
          <w:szCs w:val="28"/>
          <w:highlight w:val="yellow"/>
          <w:lang w:eastAsia="en-US"/>
        </w:rPr>
        <w:t xml:space="preserve">Рисунок </w:t>
      </w:r>
      <w:r w:rsidRPr="00255FBB">
        <w:rPr>
          <w:rFonts w:eastAsiaTheme="minorHAnsi"/>
          <w:sz w:val="28"/>
          <w:szCs w:val="28"/>
          <w:highlight w:val="yellow"/>
          <w:lang w:val="en-US" w:eastAsia="en-US"/>
        </w:rPr>
        <w:t>N</w:t>
      </w:r>
      <w:r w:rsidRPr="00255FBB">
        <w:rPr>
          <w:rFonts w:eastAsiaTheme="minorHAnsi"/>
          <w:color w:val="000000"/>
          <w:sz w:val="28"/>
          <w:szCs w:val="28"/>
          <w:highlight w:val="yellow"/>
          <w:lang w:eastAsia="en-US"/>
        </w:rPr>
        <w:t xml:space="preserve"> Результаты моделирования движения МР в программном пакете </w:t>
      </w:r>
      <w:proofErr w:type="spellStart"/>
      <w:r w:rsidRPr="00255FBB">
        <w:rPr>
          <w:rFonts w:eastAsiaTheme="minorHAnsi"/>
          <w:color w:val="000000"/>
          <w:sz w:val="28"/>
          <w:szCs w:val="28"/>
          <w:highlight w:val="yellow"/>
          <w:lang w:eastAsia="en-US"/>
        </w:rPr>
        <w:t>MatLab&amp;Simulink</w:t>
      </w:r>
      <w:proofErr w:type="spellEnd"/>
    </w:p>
    <w:p w:rsidR="001C0A48" w:rsidRPr="00255FBB" w:rsidRDefault="001C0A48" w:rsidP="001C0A48">
      <w:pPr>
        <w:pStyle w:val="a4"/>
        <w:shd w:val="clear" w:color="auto" w:fill="FFFFFF"/>
        <w:spacing w:before="0" w:beforeAutospacing="0" w:after="0" w:afterAutospacing="0" w:line="360" w:lineRule="auto"/>
        <w:jc w:val="both"/>
        <w:rPr>
          <w:rFonts w:eastAsiaTheme="minorHAnsi"/>
          <w:color w:val="000000"/>
          <w:sz w:val="28"/>
          <w:szCs w:val="28"/>
          <w:highlight w:val="yellow"/>
          <w:lang w:eastAsia="en-US"/>
        </w:rPr>
      </w:pPr>
      <w:r w:rsidRPr="00255FBB">
        <w:rPr>
          <w:highlight w:val="yellow"/>
        </w:rPr>
        <w:tab/>
      </w:r>
      <w:r w:rsidRPr="00255FBB">
        <w:rPr>
          <w:rFonts w:eastAsiaTheme="minorHAnsi"/>
          <w:color w:val="000000"/>
          <w:sz w:val="28"/>
          <w:szCs w:val="28"/>
          <w:highlight w:val="yellow"/>
          <w:lang w:eastAsia="en-US"/>
        </w:rPr>
        <w:t xml:space="preserve">На полученных графиках видно, что при движении колесного робота по наклонной поверхности, происходит его соскальзывание вдоль оси </w:t>
      </w:r>
      <w:proofErr w:type="spellStart"/>
      <w:r w:rsidRPr="00255FBB">
        <w:rPr>
          <w:rFonts w:eastAsiaTheme="minorHAnsi"/>
          <w:color w:val="000000"/>
          <w:sz w:val="28"/>
          <w:szCs w:val="28"/>
          <w:highlight w:val="yellow"/>
          <w:lang w:eastAsia="en-US"/>
        </w:rPr>
        <w:t>Oy</w:t>
      </w:r>
      <w:proofErr w:type="spellEnd"/>
      <w:r w:rsidRPr="00255FBB">
        <w:rPr>
          <w:rFonts w:eastAsiaTheme="minorHAnsi"/>
          <w:color w:val="000000"/>
          <w:sz w:val="28"/>
          <w:szCs w:val="28"/>
          <w:highlight w:val="yellow"/>
          <w:lang w:eastAsia="en-US"/>
        </w:rPr>
        <w:t xml:space="preserve"> и одновременно с этим изменяется угол курса МР, за счет силовых взаимодействий механической системы со средой. Поэтому целесообразно создать такую систему управления, которая была бы способна сглаживать нежелательные изменения координат и курса механической системы, либо сводила его до приемлемого уровня погрешности.</w:t>
      </w:r>
    </w:p>
    <w:p w:rsidR="001C0A48" w:rsidRPr="00255FBB" w:rsidRDefault="001C0A48" w:rsidP="001C0A48">
      <w:pPr>
        <w:pStyle w:val="a4"/>
        <w:shd w:val="clear" w:color="auto" w:fill="FFFFFF"/>
        <w:spacing w:before="0" w:beforeAutospacing="0" w:after="0" w:afterAutospacing="0" w:line="360" w:lineRule="auto"/>
        <w:jc w:val="both"/>
        <w:rPr>
          <w:rFonts w:eastAsiaTheme="minorHAnsi"/>
          <w:color w:val="000000"/>
          <w:sz w:val="28"/>
          <w:szCs w:val="28"/>
          <w:lang w:eastAsia="en-US"/>
        </w:rPr>
      </w:pPr>
      <w:r w:rsidRPr="00255FBB">
        <w:rPr>
          <w:rFonts w:eastAsiaTheme="minorHAnsi"/>
          <w:color w:val="000000"/>
          <w:sz w:val="28"/>
          <w:szCs w:val="28"/>
          <w:highlight w:val="yellow"/>
          <w:lang w:eastAsia="en-US"/>
        </w:rPr>
        <w:tab/>
        <w:t xml:space="preserve">Полученная реализация математической модели четырехколёсного МР, движущегося по наклонной плоскости была выполнена в программном пакете </w:t>
      </w:r>
      <w:proofErr w:type="spellStart"/>
      <w:r w:rsidRPr="00255FBB">
        <w:rPr>
          <w:rFonts w:eastAsiaTheme="minorHAnsi"/>
          <w:color w:val="000000"/>
          <w:sz w:val="28"/>
          <w:szCs w:val="28"/>
          <w:highlight w:val="yellow"/>
          <w:lang w:eastAsia="en-US"/>
        </w:rPr>
        <w:t>MatLab&amp;Simulink</w:t>
      </w:r>
      <w:proofErr w:type="spellEnd"/>
      <w:r w:rsidRPr="00255FBB">
        <w:rPr>
          <w:rFonts w:eastAsiaTheme="minorHAnsi"/>
          <w:color w:val="000000"/>
          <w:sz w:val="28"/>
          <w:szCs w:val="28"/>
          <w:highlight w:val="yellow"/>
          <w:lang w:eastAsia="en-US"/>
        </w:rPr>
        <w:t xml:space="preserve">. Были получены теоретические экспериментальные данные параметров движения объекта моделирования. На следующем этапе необходимо основываясь на полученной модели провести практические </w:t>
      </w:r>
      <w:r w:rsidRPr="00255FBB">
        <w:rPr>
          <w:rFonts w:eastAsiaTheme="minorHAnsi"/>
          <w:color w:val="000000"/>
          <w:sz w:val="28"/>
          <w:szCs w:val="28"/>
          <w:highlight w:val="yellow"/>
          <w:lang w:eastAsia="en-US"/>
        </w:rPr>
        <w:lastRenderedPageBreak/>
        <w:t>испытания на стенде. Затем проанализировать все полученные данные, для проверки адекватности математической модели.</w:t>
      </w:r>
    </w:p>
    <w:p w:rsidR="00255FBB" w:rsidRPr="00896996" w:rsidRDefault="00255FBB" w:rsidP="00896996">
      <w:pPr>
        <w:pStyle w:val="a4"/>
        <w:shd w:val="clear" w:color="auto" w:fill="FFFFFF"/>
        <w:spacing w:before="0" w:beforeAutospacing="0" w:after="0" w:afterAutospacing="0" w:line="360" w:lineRule="auto"/>
        <w:jc w:val="both"/>
        <w:rPr>
          <w:sz w:val="28"/>
          <w:szCs w:val="28"/>
        </w:rPr>
      </w:pPr>
      <w:r>
        <w:rPr>
          <w:sz w:val="28"/>
          <w:szCs w:val="28"/>
        </w:rPr>
        <w:tab/>
      </w:r>
      <w:r w:rsidRPr="00255FBB">
        <w:rPr>
          <w:sz w:val="28"/>
          <w:szCs w:val="28"/>
        </w:rPr>
        <w:t xml:space="preserve">В данной </w:t>
      </w:r>
      <w:r w:rsidR="00896996">
        <w:rPr>
          <w:sz w:val="28"/>
          <w:szCs w:val="28"/>
        </w:rPr>
        <w:t>работе</w:t>
      </w:r>
      <w:r>
        <w:rPr>
          <w:sz w:val="28"/>
          <w:szCs w:val="28"/>
        </w:rPr>
        <w:t xml:space="preserve"> разрабатывается модель для ис</w:t>
      </w:r>
      <w:r w:rsidRPr="00255FBB">
        <w:rPr>
          <w:sz w:val="28"/>
          <w:szCs w:val="28"/>
        </w:rPr>
        <w:t>следования напряж</w:t>
      </w:r>
      <w:r>
        <w:rPr>
          <w:sz w:val="28"/>
          <w:szCs w:val="28"/>
        </w:rPr>
        <w:t>ения на конденсаторе во вторич</w:t>
      </w:r>
      <w:r w:rsidRPr="00255FBB">
        <w:rPr>
          <w:sz w:val="28"/>
          <w:szCs w:val="28"/>
        </w:rPr>
        <w:t>ном источнике п</w:t>
      </w:r>
      <w:r>
        <w:rPr>
          <w:sz w:val="28"/>
          <w:szCs w:val="28"/>
        </w:rPr>
        <w:t>итания (ВИП) электропривода по</w:t>
      </w:r>
      <w:r w:rsidRPr="00255FBB">
        <w:rPr>
          <w:sz w:val="28"/>
          <w:szCs w:val="28"/>
        </w:rPr>
        <w:t>стоянного тока, обобщенная функциональная схема которого приведена</w:t>
      </w:r>
      <w:r>
        <w:rPr>
          <w:sz w:val="28"/>
          <w:szCs w:val="28"/>
        </w:rPr>
        <w:t xml:space="preserve"> на рис. 1. </w:t>
      </w:r>
    </w:p>
    <w:p w:rsidR="00255FBB" w:rsidRPr="00896996" w:rsidRDefault="00255FBB" w:rsidP="00896996">
      <w:pPr>
        <w:pStyle w:val="ad"/>
        <w:spacing w:line="360" w:lineRule="auto"/>
        <w:jc w:val="both"/>
        <w:rPr>
          <w:rFonts w:ascii="Times New Roman" w:eastAsia="Times New Roman" w:hAnsi="Times New Roman" w:cs="Times New Roman"/>
          <w:sz w:val="28"/>
          <w:szCs w:val="28"/>
          <w:lang w:eastAsia="ru-RU"/>
        </w:rPr>
      </w:pPr>
      <w:r w:rsidRPr="00896996">
        <w:tab/>
      </w:r>
      <w:r w:rsidRPr="00255FBB">
        <w:rPr>
          <w:rFonts w:ascii="Times New Roman" w:eastAsia="Times New Roman" w:hAnsi="Times New Roman" w:cs="Times New Roman"/>
          <w:sz w:val="28"/>
          <w:szCs w:val="28"/>
          <w:lang w:eastAsia="ru-RU"/>
        </w:rPr>
        <w:t xml:space="preserve">Электропривод включает три подсистемы: информационную, </w:t>
      </w:r>
      <w:proofErr w:type="spellStart"/>
      <w:r w:rsidRPr="00255FBB">
        <w:rPr>
          <w:rFonts w:ascii="Times New Roman" w:eastAsia="Times New Roman" w:hAnsi="Times New Roman" w:cs="Times New Roman"/>
          <w:sz w:val="28"/>
          <w:szCs w:val="28"/>
          <w:lang w:eastAsia="ru-RU"/>
        </w:rPr>
        <w:t>энергоэлектронную</w:t>
      </w:r>
      <w:proofErr w:type="spellEnd"/>
      <w:r w:rsidRPr="00255FBB">
        <w:rPr>
          <w:rFonts w:ascii="Times New Roman" w:eastAsia="Times New Roman" w:hAnsi="Times New Roman" w:cs="Times New Roman"/>
          <w:sz w:val="28"/>
          <w:szCs w:val="28"/>
          <w:lang w:eastAsia="ru-RU"/>
        </w:rPr>
        <w:t xml:space="preserve"> и электромеханическую. </w:t>
      </w:r>
      <w:r w:rsidRPr="00255FBB">
        <w:rPr>
          <w:rFonts w:ascii="Times New Roman" w:eastAsia="Times New Roman" w:hAnsi="Times New Roman" w:cs="Times New Roman"/>
          <w:sz w:val="28"/>
          <w:szCs w:val="28"/>
          <w:lang w:eastAsia="ru-RU"/>
        </w:rPr>
        <w:tab/>
        <w:t>Электромеханическая</w:t>
      </w:r>
      <w:r w:rsidR="00896996">
        <w:rPr>
          <w:rFonts w:ascii="Times New Roman" w:eastAsia="Times New Roman" w:hAnsi="Times New Roman" w:cs="Times New Roman"/>
          <w:sz w:val="28"/>
          <w:szCs w:val="28"/>
          <w:lang w:eastAsia="ru-RU"/>
        </w:rPr>
        <w:t xml:space="preserve"> </w:t>
      </w:r>
      <w:r w:rsidRPr="00255FBB">
        <w:rPr>
          <w:rFonts w:ascii="Times New Roman" w:eastAsia="Times New Roman" w:hAnsi="Times New Roman" w:cs="Times New Roman"/>
          <w:sz w:val="28"/>
          <w:szCs w:val="28"/>
          <w:lang w:eastAsia="ru-RU"/>
        </w:rPr>
        <w:t xml:space="preserve">подсистема содержит объект управления (ОУ) и электромеханический преобразователь (ЭМП) — электрический двигатель. </w:t>
      </w:r>
      <w:proofErr w:type="spellStart"/>
      <w:r w:rsidRPr="00255FBB">
        <w:rPr>
          <w:rFonts w:ascii="Times New Roman" w:eastAsia="Times New Roman" w:hAnsi="Times New Roman" w:cs="Times New Roman"/>
          <w:sz w:val="28"/>
          <w:szCs w:val="28"/>
          <w:lang w:eastAsia="ru-RU"/>
        </w:rPr>
        <w:t>Энергоэлектронная</w:t>
      </w:r>
      <w:proofErr w:type="spellEnd"/>
      <w:r w:rsidRPr="00255FBB">
        <w:rPr>
          <w:rFonts w:ascii="Times New Roman" w:eastAsia="Times New Roman" w:hAnsi="Times New Roman" w:cs="Times New Roman"/>
          <w:sz w:val="28"/>
          <w:szCs w:val="28"/>
          <w:lang w:eastAsia="ru-RU"/>
        </w:rPr>
        <w:t xml:space="preserve"> подсистема включает силовой полупроводниковый преобразователь (СПП) и вторичный источник питания (ВИП). Информац</w:t>
      </w:r>
      <w:r>
        <w:rPr>
          <w:rFonts w:ascii="Times New Roman" w:eastAsia="Times New Roman" w:hAnsi="Times New Roman" w:cs="Times New Roman"/>
          <w:sz w:val="28"/>
          <w:szCs w:val="28"/>
          <w:lang w:eastAsia="ru-RU"/>
        </w:rPr>
        <w:t>ионная подсистема содержит сис</w:t>
      </w:r>
      <w:r w:rsidRPr="00255FBB">
        <w:rPr>
          <w:rFonts w:ascii="Times New Roman" w:eastAsia="Times New Roman" w:hAnsi="Times New Roman" w:cs="Times New Roman"/>
          <w:sz w:val="28"/>
          <w:szCs w:val="28"/>
          <w:lang w:eastAsia="ru-RU"/>
        </w:rPr>
        <w:t xml:space="preserve">тему управления </w:t>
      </w:r>
      <w:r>
        <w:rPr>
          <w:rFonts w:ascii="Times New Roman" w:eastAsia="Times New Roman" w:hAnsi="Times New Roman" w:cs="Times New Roman"/>
          <w:sz w:val="28"/>
          <w:szCs w:val="28"/>
          <w:lang w:eastAsia="ru-RU"/>
        </w:rPr>
        <w:t>и диагностики (СУД) и блок сен</w:t>
      </w:r>
      <w:r w:rsidRPr="00255FBB">
        <w:rPr>
          <w:rFonts w:ascii="Times New Roman" w:eastAsia="Times New Roman" w:hAnsi="Times New Roman" w:cs="Times New Roman"/>
          <w:sz w:val="28"/>
          <w:szCs w:val="28"/>
          <w:lang w:eastAsia="ru-RU"/>
        </w:rPr>
        <w:t>сорных устройств (СУ). Вторичный ист</w:t>
      </w:r>
      <w:r>
        <w:rPr>
          <w:rFonts w:ascii="Times New Roman" w:eastAsia="Times New Roman" w:hAnsi="Times New Roman" w:cs="Times New Roman"/>
          <w:sz w:val="28"/>
          <w:szCs w:val="28"/>
          <w:lang w:eastAsia="ru-RU"/>
        </w:rPr>
        <w:t>очник питания включен между се</w:t>
      </w:r>
      <w:r w:rsidRPr="00255FBB">
        <w:rPr>
          <w:rFonts w:ascii="Times New Roman" w:eastAsia="Times New Roman" w:hAnsi="Times New Roman" w:cs="Times New Roman"/>
          <w:sz w:val="28"/>
          <w:szCs w:val="28"/>
          <w:lang w:eastAsia="ru-RU"/>
        </w:rPr>
        <w:t xml:space="preserve">тью переменного тока и СПП. Роль СПП в приводе постоянного тока выполняет широтно-импульсный преобразователь </w:t>
      </w:r>
      <w:r>
        <w:rPr>
          <w:rFonts w:ascii="Times New Roman" w:eastAsia="Times New Roman" w:hAnsi="Times New Roman" w:cs="Times New Roman"/>
          <w:sz w:val="28"/>
          <w:szCs w:val="28"/>
          <w:lang w:eastAsia="ru-RU"/>
        </w:rPr>
        <w:t>(ШИП). В приводах малой и сред</w:t>
      </w:r>
      <w:r w:rsidRPr="00255FBB">
        <w:rPr>
          <w:rFonts w:ascii="Times New Roman" w:eastAsia="Times New Roman" w:hAnsi="Times New Roman" w:cs="Times New Roman"/>
          <w:sz w:val="28"/>
          <w:szCs w:val="28"/>
          <w:lang w:eastAsia="ru-RU"/>
        </w:rPr>
        <w:t xml:space="preserve">ней мощности в качестве ВИП чаще всего используется выпрямитель с фильтром или выпрямитель с фильтром и специальной цепью сброса энергии. Принципиально-блочная схема </w:t>
      </w:r>
      <w:proofErr w:type="spellStart"/>
      <w:r w:rsidRPr="00255FBB">
        <w:rPr>
          <w:rFonts w:ascii="Times New Roman" w:eastAsia="Times New Roman" w:hAnsi="Times New Roman" w:cs="Times New Roman"/>
          <w:sz w:val="28"/>
          <w:szCs w:val="28"/>
          <w:lang w:eastAsia="ru-RU"/>
        </w:rPr>
        <w:t>энергоэлектронной</w:t>
      </w:r>
      <w:proofErr w:type="spellEnd"/>
      <w:r w:rsidRPr="00255FBB">
        <w:rPr>
          <w:rFonts w:ascii="Times New Roman" w:eastAsia="Times New Roman" w:hAnsi="Times New Roman" w:cs="Times New Roman"/>
          <w:sz w:val="28"/>
          <w:szCs w:val="28"/>
          <w:lang w:eastAsia="ru-RU"/>
        </w:rPr>
        <w:t xml:space="preserve"> подсистемы для этого случая показана на рис. 2, пунктиром обозначена цепь сброса энергии. Полупроводниковые преобразователи со звеном постоянного тока (ШИП) обладают способностью передавать энергию как от источника постоянного тока к исполнительной машине, так и от машины к источнику, то есть такие преобразователи имеют двухстороннюю управляемую энергетическую связь.</w:t>
      </w:r>
    </w:p>
    <w:p w:rsidR="00BA746E" w:rsidRDefault="00BA746E" w:rsidP="00BA746E">
      <w:pPr>
        <w:pStyle w:val="ad"/>
        <w:spacing w:line="36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noProof/>
          <w:sz w:val="28"/>
          <w:szCs w:val="28"/>
          <w:lang w:eastAsia="ru-RU"/>
        </w:rPr>
        <w:lastRenderedPageBreak/>
        <w:drawing>
          <wp:inline distT="0" distB="0" distL="0" distR="0">
            <wp:extent cx="4838700" cy="35528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38700" cy="3552825"/>
                    </a:xfrm>
                    <a:prstGeom prst="rect">
                      <a:avLst/>
                    </a:prstGeom>
                    <a:noFill/>
                    <a:ln>
                      <a:noFill/>
                    </a:ln>
                  </pic:spPr>
                </pic:pic>
              </a:graphicData>
            </a:graphic>
          </wp:inline>
        </w:drawing>
      </w:r>
    </w:p>
    <w:p w:rsidR="00801528" w:rsidRPr="00BA746E" w:rsidRDefault="00801528" w:rsidP="00BA746E">
      <w:pPr>
        <w:pStyle w:val="ad"/>
        <w:spacing w:line="360" w:lineRule="auto"/>
        <w:jc w:val="center"/>
        <w:rPr>
          <w:rFonts w:ascii="Times New Roman" w:eastAsia="Times New Roman" w:hAnsi="Times New Roman" w:cs="Times New Roman"/>
          <w:sz w:val="28"/>
          <w:szCs w:val="28"/>
          <w:lang w:val="en-US" w:eastAsia="ru-RU"/>
        </w:rPr>
      </w:pPr>
      <w:r>
        <w:rPr>
          <w:noProof/>
          <w:color w:val="000000"/>
          <w:sz w:val="28"/>
          <w:szCs w:val="28"/>
          <w:lang w:eastAsia="ru-RU"/>
        </w:rPr>
        <w:drawing>
          <wp:inline distT="0" distB="0" distL="0" distR="0" wp14:anchorId="020E3089" wp14:editId="7568A300">
            <wp:extent cx="3419475" cy="27146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19475" cy="2714625"/>
                    </a:xfrm>
                    <a:prstGeom prst="rect">
                      <a:avLst/>
                    </a:prstGeom>
                    <a:noFill/>
                    <a:ln>
                      <a:noFill/>
                    </a:ln>
                  </pic:spPr>
                </pic:pic>
              </a:graphicData>
            </a:graphic>
          </wp:inline>
        </w:drawing>
      </w:r>
    </w:p>
    <w:p w:rsidR="00255FBB" w:rsidRPr="00EC7CB0" w:rsidRDefault="00255FBB" w:rsidP="00255FBB">
      <w:pPr>
        <w:pStyle w:val="ad"/>
        <w:jc w:val="both"/>
        <w:rPr>
          <w:rFonts w:ascii="Times New Roman" w:eastAsia="Times New Roman" w:hAnsi="Times New Roman" w:cs="Times New Roman"/>
          <w:sz w:val="28"/>
          <w:szCs w:val="28"/>
          <w:lang w:val="en-US" w:eastAsia="ru-RU"/>
        </w:rPr>
      </w:pPr>
    </w:p>
    <w:p w:rsidR="00255FBB" w:rsidRPr="005813B1" w:rsidRDefault="00EC7CB0" w:rsidP="001C0A48">
      <w:pPr>
        <w:pStyle w:val="a4"/>
        <w:shd w:val="clear" w:color="auto" w:fill="FFFFFF"/>
        <w:spacing w:before="0" w:beforeAutospacing="0" w:after="0" w:afterAutospacing="0" w:line="360" w:lineRule="auto"/>
        <w:jc w:val="both"/>
        <w:rPr>
          <w:sz w:val="28"/>
          <w:szCs w:val="28"/>
        </w:rPr>
      </w:pPr>
      <w:r>
        <w:rPr>
          <w:sz w:val="28"/>
          <w:szCs w:val="28"/>
          <w:lang w:val="en-US"/>
        </w:rPr>
        <w:tab/>
      </w:r>
      <w:r w:rsidR="006F4D2D" w:rsidRPr="00EC7CB0">
        <w:rPr>
          <w:sz w:val="28"/>
          <w:szCs w:val="28"/>
        </w:rPr>
        <w:t>Поэтому пр</w:t>
      </w:r>
      <w:r w:rsidRPr="00EC7CB0">
        <w:rPr>
          <w:sz w:val="28"/>
          <w:szCs w:val="28"/>
        </w:rPr>
        <w:t>и работе исполнительного двига</w:t>
      </w:r>
      <w:r w:rsidR="006F4D2D" w:rsidRPr="00EC7CB0">
        <w:rPr>
          <w:sz w:val="28"/>
          <w:szCs w:val="28"/>
        </w:rPr>
        <w:t>теля в генера</w:t>
      </w:r>
      <w:r w:rsidRPr="00EC7CB0">
        <w:rPr>
          <w:sz w:val="28"/>
          <w:szCs w:val="28"/>
        </w:rPr>
        <w:t>торном режиме энергия, запасен</w:t>
      </w:r>
      <w:r w:rsidR="006F4D2D" w:rsidRPr="00EC7CB0">
        <w:rPr>
          <w:sz w:val="28"/>
          <w:szCs w:val="28"/>
        </w:rPr>
        <w:t>ная во вр</w:t>
      </w:r>
      <w:r w:rsidRPr="00EC7CB0">
        <w:rPr>
          <w:sz w:val="28"/>
          <w:szCs w:val="28"/>
        </w:rPr>
        <w:t>ащающихся элементах электропри</w:t>
      </w:r>
      <w:r w:rsidR="006F4D2D" w:rsidRPr="00EC7CB0">
        <w:rPr>
          <w:sz w:val="28"/>
          <w:szCs w:val="28"/>
        </w:rPr>
        <w:t>вода, передается в цепь питания СПП. Значение эт</w:t>
      </w:r>
      <w:r w:rsidRPr="00EC7CB0">
        <w:rPr>
          <w:sz w:val="28"/>
          <w:szCs w:val="28"/>
        </w:rPr>
        <w:t>ой энергии в замкнутом полупро</w:t>
      </w:r>
      <w:r w:rsidR="006F4D2D" w:rsidRPr="00EC7CB0">
        <w:rPr>
          <w:sz w:val="28"/>
          <w:szCs w:val="28"/>
        </w:rPr>
        <w:t>водниковом эле</w:t>
      </w:r>
      <w:r w:rsidRPr="00EC7CB0">
        <w:rPr>
          <w:sz w:val="28"/>
          <w:szCs w:val="28"/>
        </w:rPr>
        <w:t>ктроприводе зависит от несколь</w:t>
      </w:r>
      <w:r w:rsidR="006F4D2D" w:rsidRPr="00EC7CB0">
        <w:rPr>
          <w:sz w:val="28"/>
          <w:szCs w:val="28"/>
        </w:rPr>
        <w:t>ких факторов: сигнала управления, характера нагрузочного</w:t>
      </w:r>
      <w:r w:rsidRPr="00EC7CB0">
        <w:rPr>
          <w:sz w:val="28"/>
          <w:szCs w:val="28"/>
        </w:rPr>
        <w:t xml:space="preserve"> момента на валу исполнительно</w:t>
      </w:r>
      <w:r w:rsidR="006F4D2D" w:rsidRPr="00EC7CB0">
        <w:rPr>
          <w:sz w:val="28"/>
          <w:szCs w:val="28"/>
        </w:rPr>
        <w:t>го двигателя (</w:t>
      </w:r>
      <w:r w:rsidRPr="00EC7CB0">
        <w:rPr>
          <w:sz w:val="28"/>
          <w:szCs w:val="28"/>
        </w:rPr>
        <w:t>возмущающего сигнала), типа ис</w:t>
      </w:r>
      <w:r w:rsidR="006F4D2D" w:rsidRPr="00EC7CB0">
        <w:rPr>
          <w:sz w:val="28"/>
          <w:szCs w:val="28"/>
        </w:rPr>
        <w:t>полнительно</w:t>
      </w:r>
      <w:r w:rsidR="00801528">
        <w:rPr>
          <w:sz w:val="28"/>
          <w:szCs w:val="28"/>
        </w:rPr>
        <w:t>го двигателя, структуры и пара</w:t>
      </w:r>
      <w:r w:rsidR="006F4D2D" w:rsidRPr="00EC7CB0">
        <w:rPr>
          <w:sz w:val="28"/>
          <w:szCs w:val="28"/>
        </w:rPr>
        <w:t>метров регулят</w:t>
      </w:r>
      <w:r w:rsidRPr="00EC7CB0">
        <w:rPr>
          <w:sz w:val="28"/>
          <w:szCs w:val="28"/>
        </w:rPr>
        <w:t>оров тока и скорости, ограниче</w:t>
      </w:r>
      <w:r w:rsidR="006F4D2D" w:rsidRPr="00EC7CB0">
        <w:rPr>
          <w:sz w:val="28"/>
          <w:szCs w:val="28"/>
        </w:rPr>
        <w:t xml:space="preserve">ний в системе, алгоритма управления силовым полупроводниковым </w:t>
      </w:r>
      <w:r w:rsidR="006F4D2D" w:rsidRPr="00EC7CB0">
        <w:rPr>
          <w:sz w:val="28"/>
          <w:szCs w:val="28"/>
        </w:rPr>
        <w:lastRenderedPageBreak/>
        <w:t>преобразователем и. т. д. В подавляющем большинстве случаев отсутствует</w:t>
      </w:r>
      <w:r w:rsidRPr="00EC7CB0">
        <w:rPr>
          <w:sz w:val="28"/>
          <w:szCs w:val="28"/>
        </w:rPr>
        <w:t xml:space="preserve"> возможность обобщенного анали</w:t>
      </w:r>
      <w:r w:rsidR="006F4D2D" w:rsidRPr="00EC7CB0">
        <w:rPr>
          <w:sz w:val="28"/>
          <w:szCs w:val="28"/>
        </w:rPr>
        <w:t>тического исследования электромагнитных процессов во вторичном источнике питания. Удобно вос</w:t>
      </w:r>
      <w:r w:rsidRPr="00EC7CB0">
        <w:rPr>
          <w:sz w:val="28"/>
          <w:szCs w:val="28"/>
        </w:rPr>
        <w:t>пользоваться модельным экспери</w:t>
      </w:r>
      <w:r w:rsidR="006F4D2D" w:rsidRPr="00EC7CB0">
        <w:rPr>
          <w:sz w:val="28"/>
          <w:szCs w:val="28"/>
        </w:rPr>
        <w:t>ментом, в к</w:t>
      </w:r>
      <w:r w:rsidRPr="00EC7CB0">
        <w:rPr>
          <w:sz w:val="28"/>
          <w:szCs w:val="28"/>
        </w:rPr>
        <w:t>отором можно учесть все особен</w:t>
      </w:r>
      <w:r w:rsidR="006F4D2D" w:rsidRPr="00EC7CB0">
        <w:rPr>
          <w:sz w:val="28"/>
          <w:szCs w:val="28"/>
        </w:rPr>
        <w:t xml:space="preserve">ности конкретного электропривода. </w:t>
      </w:r>
    </w:p>
    <w:p w:rsidR="004E604B" w:rsidRPr="005813B1" w:rsidRDefault="004E604B" w:rsidP="001C0A48">
      <w:pPr>
        <w:pStyle w:val="a4"/>
        <w:shd w:val="clear" w:color="auto" w:fill="FFFFFF"/>
        <w:spacing w:before="0" w:beforeAutospacing="0" w:after="0" w:afterAutospacing="0" w:line="360" w:lineRule="auto"/>
        <w:jc w:val="both"/>
        <w:rPr>
          <w:sz w:val="28"/>
          <w:szCs w:val="28"/>
        </w:rPr>
      </w:pPr>
      <w:r w:rsidRPr="005813B1">
        <w:rPr>
          <w:sz w:val="28"/>
          <w:szCs w:val="28"/>
        </w:rPr>
        <w:tab/>
      </w:r>
      <w:r>
        <w:rPr>
          <w:sz w:val="28"/>
          <w:szCs w:val="28"/>
        </w:rPr>
        <w:t>Для ис</w:t>
      </w:r>
      <w:r w:rsidRPr="004E604B">
        <w:rPr>
          <w:sz w:val="28"/>
          <w:szCs w:val="28"/>
        </w:rPr>
        <w:t>следования электромагнитных процессов в ВИП важ</w:t>
      </w:r>
      <w:r>
        <w:rPr>
          <w:sz w:val="28"/>
          <w:szCs w:val="28"/>
        </w:rPr>
        <w:t>ным являются не только переход</w:t>
      </w:r>
      <w:r w:rsidRPr="004E604B">
        <w:rPr>
          <w:sz w:val="28"/>
          <w:szCs w:val="28"/>
        </w:rPr>
        <w:t>ные, но и</w:t>
      </w:r>
      <w:r>
        <w:rPr>
          <w:sz w:val="28"/>
          <w:szCs w:val="28"/>
        </w:rPr>
        <w:t xml:space="preserve"> установившиеся процессы. Уста</w:t>
      </w:r>
      <w:r w:rsidRPr="004E604B">
        <w:rPr>
          <w:sz w:val="28"/>
          <w:szCs w:val="28"/>
        </w:rPr>
        <w:t>новившие</w:t>
      </w:r>
      <w:r>
        <w:rPr>
          <w:sz w:val="28"/>
          <w:szCs w:val="28"/>
        </w:rPr>
        <w:t>ся процессы могут стать опреде</w:t>
      </w:r>
      <w:r w:rsidRPr="004E604B">
        <w:rPr>
          <w:sz w:val="28"/>
          <w:szCs w:val="28"/>
        </w:rPr>
        <w:t>ляющими при</w:t>
      </w:r>
      <w:r>
        <w:rPr>
          <w:sz w:val="28"/>
          <w:szCs w:val="28"/>
        </w:rPr>
        <w:t xml:space="preserve"> работе ИД в генераторном ре</w:t>
      </w:r>
      <w:r w:rsidRPr="004E604B">
        <w:rPr>
          <w:sz w:val="28"/>
          <w:szCs w:val="28"/>
        </w:rPr>
        <w:t>жиме. В связи с этим целесообразно при исследовании выбрать такое управляющее воздействие, при котором в системе имели бы место к</w:t>
      </w:r>
      <w:r>
        <w:rPr>
          <w:sz w:val="28"/>
          <w:szCs w:val="28"/>
        </w:rPr>
        <w:t>ак переходные, так и установив</w:t>
      </w:r>
      <w:r w:rsidRPr="004E604B">
        <w:rPr>
          <w:sz w:val="28"/>
          <w:szCs w:val="28"/>
        </w:rPr>
        <w:t>шиеся пр</w:t>
      </w:r>
      <w:r>
        <w:rPr>
          <w:sz w:val="28"/>
          <w:szCs w:val="28"/>
        </w:rPr>
        <w:t>оцессы. Этому требованию в наи</w:t>
      </w:r>
      <w:r w:rsidRPr="004E604B">
        <w:rPr>
          <w:sz w:val="28"/>
          <w:szCs w:val="28"/>
        </w:rPr>
        <w:t xml:space="preserve">большей степени отвечает трапецеидальный входной сигнал с заданной скоростью (ω*) и ускорением (ε* = </w:t>
      </w:r>
      <w:proofErr w:type="spellStart"/>
      <w:r w:rsidRPr="004E604B">
        <w:rPr>
          <w:sz w:val="28"/>
          <w:szCs w:val="28"/>
        </w:rPr>
        <w:t>dω</w:t>
      </w:r>
      <w:proofErr w:type="spellEnd"/>
      <w:r w:rsidRPr="004E604B">
        <w:rPr>
          <w:sz w:val="28"/>
          <w:szCs w:val="28"/>
        </w:rPr>
        <w:t xml:space="preserve">* / </w:t>
      </w:r>
      <w:proofErr w:type="spellStart"/>
      <w:r w:rsidRPr="004E604B">
        <w:rPr>
          <w:sz w:val="28"/>
          <w:szCs w:val="28"/>
        </w:rPr>
        <w:t>dt</w:t>
      </w:r>
      <w:proofErr w:type="spellEnd"/>
      <w:r w:rsidRPr="004E604B">
        <w:rPr>
          <w:sz w:val="28"/>
          <w:szCs w:val="28"/>
        </w:rPr>
        <w:t xml:space="preserve">). Типовыми возмущающими воздействиями (момент нагрузки на валу ИД) являются: </w:t>
      </w:r>
    </w:p>
    <w:p w:rsidR="004E604B" w:rsidRPr="004E604B" w:rsidRDefault="0079482C" w:rsidP="001C0A48">
      <w:pPr>
        <w:pStyle w:val="a4"/>
        <w:shd w:val="clear" w:color="auto" w:fill="FFFFFF"/>
        <w:spacing w:before="0" w:beforeAutospacing="0" w:after="0" w:afterAutospacing="0" w:line="360" w:lineRule="auto"/>
        <w:jc w:val="both"/>
        <w:rPr>
          <w:sz w:val="28"/>
          <w:szCs w:val="28"/>
        </w:rPr>
      </w:pPr>
      <w:r w:rsidRPr="005813B1">
        <w:rPr>
          <w:sz w:val="28"/>
          <w:szCs w:val="28"/>
        </w:rPr>
        <w:tab/>
      </w:r>
      <w:r w:rsidR="004E604B" w:rsidRPr="004E604B">
        <w:rPr>
          <w:sz w:val="28"/>
          <w:szCs w:val="28"/>
        </w:rPr>
        <w:t xml:space="preserve">• момент сухого трения MН = </w:t>
      </w:r>
      <w:proofErr w:type="spellStart"/>
      <w:r w:rsidR="004E604B" w:rsidRPr="004E604B">
        <w:rPr>
          <w:sz w:val="28"/>
          <w:szCs w:val="28"/>
        </w:rPr>
        <w:t>МСsign</w:t>
      </w:r>
      <w:proofErr w:type="spellEnd"/>
      <w:r w:rsidR="004E604B" w:rsidRPr="004E604B">
        <w:rPr>
          <w:sz w:val="28"/>
          <w:szCs w:val="28"/>
        </w:rPr>
        <w:t xml:space="preserve"> (ω); </w:t>
      </w:r>
    </w:p>
    <w:p w:rsidR="004E604B" w:rsidRPr="005813B1" w:rsidRDefault="0079482C" w:rsidP="001C0A48">
      <w:pPr>
        <w:pStyle w:val="a4"/>
        <w:shd w:val="clear" w:color="auto" w:fill="FFFFFF"/>
        <w:spacing w:before="0" w:beforeAutospacing="0" w:after="0" w:afterAutospacing="0" w:line="360" w:lineRule="auto"/>
        <w:jc w:val="both"/>
        <w:rPr>
          <w:sz w:val="28"/>
          <w:szCs w:val="28"/>
        </w:rPr>
      </w:pPr>
      <w:r w:rsidRPr="005813B1">
        <w:rPr>
          <w:sz w:val="28"/>
          <w:szCs w:val="28"/>
        </w:rPr>
        <w:tab/>
      </w:r>
      <w:r w:rsidR="004E604B" w:rsidRPr="004E604B">
        <w:rPr>
          <w:sz w:val="28"/>
          <w:szCs w:val="28"/>
        </w:rPr>
        <w:t xml:space="preserve">• постоянный момент MН = </w:t>
      </w:r>
      <w:proofErr w:type="spellStart"/>
      <w:r w:rsidR="004E604B" w:rsidRPr="004E604B">
        <w:rPr>
          <w:sz w:val="28"/>
          <w:szCs w:val="28"/>
        </w:rPr>
        <w:t>const</w:t>
      </w:r>
      <w:proofErr w:type="spellEnd"/>
      <w:r w:rsidR="004E604B" w:rsidRPr="004E604B">
        <w:rPr>
          <w:sz w:val="28"/>
          <w:szCs w:val="28"/>
        </w:rPr>
        <w:t xml:space="preserve">; </w:t>
      </w:r>
    </w:p>
    <w:p w:rsidR="004E604B" w:rsidRPr="004E604B" w:rsidRDefault="0079482C" w:rsidP="001C0A48">
      <w:pPr>
        <w:pStyle w:val="a4"/>
        <w:shd w:val="clear" w:color="auto" w:fill="FFFFFF"/>
        <w:spacing w:before="0" w:beforeAutospacing="0" w:after="0" w:afterAutospacing="0" w:line="360" w:lineRule="auto"/>
        <w:jc w:val="both"/>
        <w:rPr>
          <w:sz w:val="28"/>
          <w:szCs w:val="28"/>
        </w:rPr>
      </w:pPr>
      <w:r w:rsidRPr="005813B1">
        <w:rPr>
          <w:sz w:val="28"/>
          <w:szCs w:val="28"/>
        </w:rPr>
        <w:tab/>
      </w:r>
      <w:r w:rsidR="004E604B" w:rsidRPr="004E604B">
        <w:rPr>
          <w:sz w:val="28"/>
          <w:szCs w:val="28"/>
        </w:rPr>
        <w:t xml:space="preserve">• момент вязкого трения MН = </w:t>
      </w:r>
      <w:proofErr w:type="spellStart"/>
      <w:r w:rsidR="004E604B" w:rsidRPr="004E604B">
        <w:rPr>
          <w:sz w:val="28"/>
          <w:szCs w:val="28"/>
        </w:rPr>
        <w:t>Вω</w:t>
      </w:r>
      <w:proofErr w:type="spellEnd"/>
      <w:r w:rsidR="004E604B" w:rsidRPr="004E604B">
        <w:rPr>
          <w:sz w:val="28"/>
          <w:szCs w:val="28"/>
        </w:rPr>
        <w:t xml:space="preserve">; </w:t>
      </w:r>
    </w:p>
    <w:p w:rsidR="004E604B" w:rsidRPr="004E604B" w:rsidRDefault="0079482C" w:rsidP="001C0A48">
      <w:pPr>
        <w:pStyle w:val="a4"/>
        <w:shd w:val="clear" w:color="auto" w:fill="FFFFFF"/>
        <w:spacing w:before="0" w:beforeAutospacing="0" w:after="0" w:afterAutospacing="0" w:line="360" w:lineRule="auto"/>
        <w:jc w:val="both"/>
        <w:rPr>
          <w:sz w:val="28"/>
          <w:szCs w:val="28"/>
        </w:rPr>
      </w:pPr>
      <w:r w:rsidRPr="005813B1">
        <w:rPr>
          <w:sz w:val="28"/>
          <w:szCs w:val="28"/>
        </w:rPr>
        <w:tab/>
      </w:r>
      <w:r w:rsidR="004E604B" w:rsidRPr="004E604B">
        <w:rPr>
          <w:sz w:val="28"/>
          <w:szCs w:val="28"/>
        </w:rPr>
        <w:t xml:space="preserve">• шарнирный момент MН = kα. </w:t>
      </w:r>
    </w:p>
    <w:p w:rsidR="004E604B" w:rsidRPr="004E604B" w:rsidRDefault="004E604B" w:rsidP="001C0A48">
      <w:pPr>
        <w:pStyle w:val="a4"/>
        <w:shd w:val="clear" w:color="auto" w:fill="FFFFFF"/>
        <w:spacing w:before="0" w:beforeAutospacing="0" w:after="0" w:afterAutospacing="0" w:line="360" w:lineRule="auto"/>
        <w:jc w:val="both"/>
        <w:rPr>
          <w:sz w:val="28"/>
          <w:szCs w:val="28"/>
        </w:rPr>
      </w:pPr>
      <w:r w:rsidRPr="004E604B">
        <w:rPr>
          <w:sz w:val="28"/>
          <w:szCs w:val="28"/>
        </w:rPr>
        <w:tab/>
        <w:t>Поставле</w:t>
      </w:r>
      <w:r>
        <w:rPr>
          <w:sz w:val="28"/>
          <w:szCs w:val="28"/>
        </w:rPr>
        <w:t>нным условиям отвечает постоян</w:t>
      </w:r>
      <w:r w:rsidRPr="004E604B">
        <w:rPr>
          <w:sz w:val="28"/>
          <w:szCs w:val="28"/>
        </w:rPr>
        <w:t>ный момент,</w:t>
      </w:r>
      <w:r>
        <w:rPr>
          <w:sz w:val="28"/>
          <w:szCs w:val="28"/>
        </w:rPr>
        <w:t xml:space="preserve"> но в модели должна быть преду</w:t>
      </w:r>
      <w:r w:rsidRPr="004E604B">
        <w:rPr>
          <w:sz w:val="28"/>
          <w:szCs w:val="28"/>
        </w:rPr>
        <w:t>смотрена в</w:t>
      </w:r>
      <w:r w:rsidR="005D4807">
        <w:rPr>
          <w:sz w:val="28"/>
          <w:szCs w:val="28"/>
        </w:rPr>
        <w:t>озможность реализации всех пере</w:t>
      </w:r>
      <w:r w:rsidRPr="004E604B">
        <w:rPr>
          <w:sz w:val="28"/>
          <w:szCs w:val="28"/>
        </w:rPr>
        <w:t>численных воздействий.</w:t>
      </w:r>
    </w:p>
    <w:p w:rsidR="004E604B" w:rsidRPr="004E604B" w:rsidRDefault="004E604B" w:rsidP="001C0A48">
      <w:pPr>
        <w:pStyle w:val="a4"/>
        <w:shd w:val="clear" w:color="auto" w:fill="FFFFFF"/>
        <w:spacing w:before="0" w:beforeAutospacing="0" w:after="0" w:afterAutospacing="0" w:line="360" w:lineRule="auto"/>
        <w:jc w:val="both"/>
        <w:rPr>
          <w:b/>
          <w:sz w:val="28"/>
          <w:szCs w:val="28"/>
        </w:rPr>
      </w:pPr>
      <w:r w:rsidRPr="004E604B">
        <w:rPr>
          <w:sz w:val="28"/>
          <w:szCs w:val="28"/>
        </w:rPr>
        <w:tab/>
      </w:r>
      <w:r w:rsidRPr="004E604B">
        <w:rPr>
          <w:b/>
          <w:sz w:val="28"/>
          <w:szCs w:val="28"/>
        </w:rPr>
        <w:t>Динамические процессы в электроприводе постоянного тока</w:t>
      </w:r>
    </w:p>
    <w:p w:rsidR="006F4D2D" w:rsidRPr="004E604B" w:rsidRDefault="004E604B" w:rsidP="004E604B">
      <w:pPr>
        <w:pStyle w:val="a4"/>
        <w:shd w:val="clear" w:color="auto" w:fill="FFFFFF"/>
        <w:spacing w:before="0" w:beforeAutospacing="0" w:after="0" w:afterAutospacing="0" w:line="360" w:lineRule="auto"/>
        <w:jc w:val="both"/>
        <w:rPr>
          <w:rFonts w:eastAsiaTheme="minorHAnsi"/>
          <w:color w:val="000000"/>
          <w:sz w:val="28"/>
          <w:szCs w:val="28"/>
          <w:lang w:eastAsia="en-US"/>
        </w:rPr>
      </w:pPr>
      <w:r w:rsidRPr="005813B1">
        <w:rPr>
          <w:sz w:val="28"/>
          <w:szCs w:val="28"/>
        </w:rPr>
        <w:tab/>
      </w:r>
      <w:r w:rsidRPr="004E604B">
        <w:rPr>
          <w:sz w:val="28"/>
          <w:szCs w:val="28"/>
        </w:rPr>
        <w:t xml:space="preserve">В электроприводе постоянного тока используются в основном две структуры: одноконтурная </w:t>
      </w:r>
      <w:r w:rsidRPr="005D4807">
        <w:rPr>
          <w:color w:val="FF0000"/>
          <w:sz w:val="28"/>
          <w:szCs w:val="28"/>
        </w:rPr>
        <w:t xml:space="preserve">(рис. 3) </w:t>
      </w:r>
      <w:r w:rsidRPr="004E604B">
        <w:rPr>
          <w:sz w:val="28"/>
          <w:szCs w:val="28"/>
        </w:rPr>
        <w:t xml:space="preserve">и двухконтурная </w:t>
      </w:r>
      <w:bookmarkStart w:id="0" w:name="_GoBack"/>
      <w:r w:rsidRPr="005D4807">
        <w:rPr>
          <w:color w:val="FF0000"/>
          <w:sz w:val="28"/>
          <w:szCs w:val="28"/>
        </w:rPr>
        <w:t xml:space="preserve">(рис. 15). </w:t>
      </w:r>
      <w:bookmarkEnd w:id="0"/>
      <w:r w:rsidRPr="004E604B">
        <w:rPr>
          <w:sz w:val="28"/>
          <w:szCs w:val="28"/>
        </w:rPr>
        <w:t xml:space="preserve">В первом случае в электроприводе применяется отрицательная обратная связь по скорости, во втором — добавляется обратная связь по току якоря исполнительного двигателя (ИД). В последней структуре токовый контур является внутренним (подчиненным) по отношению к внешнему (скоростному) контуру. Уравнения, которыми описываются </w:t>
      </w:r>
      <w:r w:rsidRPr="004E604B">
        <w:rPr>
          <w:sz w:val="28"/>
          <w:szCs w:val="28"/>
        </w:rPr>
        <w:lastRenderedPageBreak/>
        <w:t>электромагнитные и электромеханические процессы в исполнительном двигателе постоянного тока с независимым возбуждением, имеют вид:</w:t>
      </w:r>
    </w:p>
    <w:p w:rsidR="00255FBB" w:rsidRPr="005B71FC" w:rsidRDefault="005D4807" w:rsidP="001C0A48">
      <w:pPr>
        <w:pStyle w:val="a4"/>
        <w:shd w:val="clear" w:color="auto" w:fill="FFFFFF"/>
        <w:spacing w:before="0" w:beforeAutospacing="0" w:after="0" w:afterAutospacing="0" w:line="360" w:lineRule="auto"/>
        <w:jc w:val="both"/>
        <w:rPr>
          <w:rFonts w:eastAsiaTheme="minorEastAsia"/>
          <w:color w:val="000000"/>
          <w:sz w:val="28"/>
          <w:szCs w:val="28"/>
          <w:lang w:eastAsia="en-US"/>
        </w:rPr>
      </w:pPr>
      <m:oMathPara>
        <m:oMathParaPr>
          <m:jc m:val="center"/>
        </m:oMathParaPr>
        <m:oMath>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u</m:t>
              </m:r>
            </m:e>
            <m:sub>
              <m:r>
                <w:rPr>
                  <w:rFonts w:ascii="Cambria Math" w:eastAsiaTheme="minorHAnsi" w:hAnsi="Cambria Math"/>
                  <w:color w:val="000000"/>
                  <w:sz w:val="28"/>
                  <w:szCs w:val="28"/>
                  <w:lang w:eastAsia="en-US"/>
                </w:rPr>
                <m:t>a</m:t>
              </m:r>
            </m:sub>
          </m:sSub>
          <m:r>
            <w:rPr>
              <w:rFonts w:ascii="Cambria Math" w:eastAsiaTheme="minorHAnsi" w:hAnsi="Cambria Math"/>
              <w:color w:val="000000"/>
              <w:sz w:val="28"/>
              <w:szCs w:val="28"/>
              <w:lang w:eastAsia="en-US"/>
            </w:rPr>
            <m:t>=</m:t>
          </m:r>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R</m:t>
              </m:r>
            </m:e>
            <m:sub>
              <m:r>
                <w:rPr>
                  <w:rFonts w:ascii="Cambria Math" w:eastAsiaTheme="minorHAnsi" w:hAnsi="Cambria Math"/>
                  <w:color w:val="000000"/>
                  <w:sz w:val="28"/>
                  <w:szCs w:val="28"/>
                  <w:lang w:eastAsia="en-US"/>
                </w:rPr>
                <m:t>a</m:t>
              </m:r>
            </m:sub>
          </m:sSub>
          <m:d>
            <m:dPr>
              <m:begChr m:val="["/>
              <m:endChr m:val="]"/>
              <m:ctrlPr>
                <w:rPr>
                  <w:rFonts w:ascii="Cambria Math" w:eastAsiaTheme="minorHAnsi" w:hAnsi="Cambria Math"/>
                  <w:i/>
                  <w:color w:val="000000"/>
                  <w:sz w:val="28"/>
                  <w:szCs w:val="28"/>
                  <w:lang w:eastAsia="en-US"/>
                </w:rPr>
              </m:ctrlPr>
            </m:dPr>
            <m:e>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T</m:t>
                  </m:r>
                </m:e>
                <m:sub>
                  <m:r>
                    <w:rPr>
                      <w:rFonts w:ascii="Cambria Math" w:eastAsiaTheme="minorHAnsi" w:hAnsi="Cambria Math"/>
                      <w:color w:val="000000"/>
                      <w:sz w:val="28"/>
                      <w:szCs w:val="28"/>
                      <w:lang w:eastAsia="en-US"/>
                    </w:rPr>
                    <m:t>a</m:t>
                  </m:r>
                </m:sub>
              </m:sSub>
              <m:d>
                <m:dPr>
                  <m:ctrlPr>
                    <w:rPr>
                      <w:rFonts w:ascii="Cambria Math" w:eastAsiaTheme="minorHAnsi" w:hAnsi="Cambria Math"/>
                      <w:i/>
                      <w:color w:val="000000"/>
                      <w:sz w:val="28"/>
                      <w:szCs w:val="28"/>
                      <w:lang w:eastAsia="en-US"/>
                    </w:rPr>
                  </m:ctrlPr>
                </m:dPr>
                <m:e>
                  <m:f>
                    <m:fPr>
                      <m:ctrlPr>
                        <w:rPr>
                          <w:rFonts w:ascii="Cambria Math" w:eastAsiaTheme="minorHAnsi" w:hAnsi="Cambria Math"/>
                          <w:i/>
                          <w:color w:val="000000"/>
                          <w:sz w:val="28"/>
                          <w:szCs w:val="28"/>
                          <w:lang w:eastAsia="en-US"/>
                        </w:rPr>
                      </m:ctrlPr>
                    </m:fPr>
                    <m:num>
                      <m:r>
                        <w:rPr>
                          <w:rFonts w:ascii="Cambria Math" w:eastAsiaTheme="minorHAnsi" w:hAnsi="Cambria Math"/>
                          <w:color w:val="000000"/>
                          <w:sz w:val="28"/>
                          <w:szCs w:val="28"/>
                          <w:lang w:eastAsia="en-US"/>
                        </w:rPr>
                        <m:t>d</m:t>
                      </m:r>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i</m:t>
                          </m:r>
                        </m:e>
                        <m:sub>
                          <m:r>
                            <w:rPr>
                              <w:rFonts w:ascii="Cambria Math" w:eastAsiaTheme="minorHAnsi" w:hAnsi="Cambria Math"/>
                              <w:color w:val="000000"/>
                              <w:sz w:val="28"/>
                              <w:szCs w:val="28"/>
                              <w:lang w:eastAsia="en-US"/>
                            </w:rPr>
                            <m:t>a</m:t>
                          </m:r>
                        </m:sub>
                      </m:sSub>
                    </m:num>
                    <m:den>
                      <m:r>
                        <w:rPr>
                          <w:rFonts w:ascii="Cambria Math" w:eastAsiaTheme="minorHAnsi" w:hAnsi="Cambria Math"/>
                          <w:color w:val="000000"/>
                          <w:sz w:val="28"/>
                          <w:szCs w:val="28"/>
                          <w:lang w:eastAsia="en-US"/>
                        </w:rPr>
                        <m:t>dt</m:t>
                      </m:r>
                    </m:den>
                  </m:f>
                </m:e>
              </m:d>
              <m:r>
                <w:rPr>
                  <w:rFonts w:ascii="Cambria Math" w:eastAsiaTheme="minorHAnsi" w:hAnsi="Cambria Math"/>
                  <w:color w:val="000000"/>
                  <w:sz w:val="28"/>
                  <w:szCs w:val="28"/>
                  <w:lang w:eastAsia="en-US"/>
                </w:rPr>
                <m:t>+</m:t>
              </m:r>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i</m:t>
                  </m:r>
                </m:e>
                <m:sub>
                  <m:r>
                    <w:rPr>
                      <w:rFonts w:ascii="Cambria Math" w:eastAsiaTheme="minorHAnsi" w:hAnsi="Cambria Math"/>
                      <w:color w:val="000000"/>
                      <w:sz w:val="28"/>
                      <w:szCs w:val="28"/>
                      <w:lang w:eastAsia="en-US"/>
                    </w:rPr>
                    <m:t>a</m:t>
                  </m:r>
                </m:sub>
              </m:sSub>
            </m:e>
          </m:d>
          <m:r>
            <w:rPr>
              <w:rFonts w:ascii="Cambria Math" w:eastAsiaTheme="minorHAnsi" w:hAnsi="Cambria Math"/>
              <w:color w:val="000000"/>
              <w:sz w:val="28"/>
              <w:szCs w:val="28"/>
              <w:lang w:eastAsia="en-US"/>
            </w:rPr>
            <m:t>+</m:t>
          </m:r>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e</m:t>
              </m:r>
            </m:e>
            <m:sub>
              <m:r>
                <w:rPr>
                  <w:rFonts w:ascii="Cambria Math" w:eastAsiaTheme="minorHAnsi" w:hAnsi="Cambria Math"/>
                  <w:color w:val="000000"/>
                  <w:sz w:val="28"/>
                  <w:szCs w:val="28"/>
                  <w:lang w:eastAsia="en-US"/>
                </w:rPr>
                <m:t>a</m:t>
              </m:r>
            </m:sub>
          </m:sSub>
          <m:r>
            <w:rPr>
              <w:rFonts w:ascii="Cambria Math" w:eastAsiaTheme="minorHAnsi" w:hAnsi="Cambria Math"/>
              <w:color w:val="000000"/>
              <w:sz w:val="28"/>
              <w:szCs w:val="28"/>
              <w:lang w:eastAsia="en-US"/>
            </w:rPr>
            <m:t>,</m:t>
          </m:r>
          <m:r>
            <m:rPr>
              <m:sty m:val="p"/>
            </m:rPr>
            <w:rPr>
              <w:rFonts w:ascii="Cambria Math" w:eastAsiaTheme="minorHAnsi" w:hAnsi="Cambria Math"/>
              <w:color w:val="000000"/>
              <w:sz w:val="28"/>
              <w:szCs w:val="28"/>
              <w:lang w:eastAsia="en-US"/>
            </w:rPr>
            <w:br/>
          </m:r>
        </m:oMath>
        <m:oMath>
          <m:r>
            <w:rPr>
              <w:rFonts w:ascii="Cambria Math" w:eastAsiaTheme="minorEastAsia" w:hAnsi="Cambria Math"/>
              <w:color w:val="000000"/>
              <w:sz w:val="28"/>
              <w:szCs w:val="28"/>
              <w:lang w:val="en-US" w:eastAsia="en-US"/>
            </w:rPr>
            <m:t>J</m:t>
          </m:r>
          <m:d>
            <m:dPr>
              <m:ctrlPr>
                <w:rPr>
                  <w:rFonts w:ascii="Cambria Math" w:eastAsiaTheme="minorEastAsia" w:hAnsi="Cambria Math"/>
                  <w:i/>
                  <w:color w:val="000000"/>
                  <w:sz w:val="28"/>
                  <w:szCs w:val="28"/>
                  <w:lang w:val="en-US" w:eastAsia="en-US"/>
                </w:rPr>
              </m:ctrlPr>
            </m:dPr>
            <m:e>
              <m:f>
                <m:fPr>
                  <m:ctrlPr>
                    <w:rPr>
                      <w:rFonts w:ascii="Cambria Math" w:eastAsiaTheme="minorEastAsia" w:hAnsi="Cambria Math"/>
                      <w:i/>
                      <w:color w:val="000000"/>
                      <w:sz w:val="28"/>
                      <w:szCs w:val="28"/>
                      <w:lang w:val="en-US" w:eastAsia="en-US"/>
                    </w:rPr>
                  </m:ctrlPr>
                </m:fPr>
                <m:num>
                  <m:r>
                    <w:rPr>
                      <w:rFonts w:ascii="Cambria Math" w:eastAsiaTheme="minorEastAsia" w:hAnsi="Cambria Math"/>
                      <w:color w:val="000000"/>
                      <w:sz w:val="28"/>
                      <w:szCs w:val="28"/>
                      <w:lang w:val="en-US" w:eastAsia="en-US"/>
                    </w:rPr>
                    <m:t>dω</m:t>
                  </m:r>
                </m:num>
                <m:den>
                  <m:r>
                    <w:rPr>
                      <w:rFonts w:ascii="Cambria Math" w:eastAsiaTheme="minorEastAsia" w:hAnsi="Cambria Math"/>
                      <w:color w:val="000000"/>
                      <w:sz w:val="28"/>
                      <w:szCs w:val="28"/>
                      <w:lang w:val="en-US" w:eastAsia="en-US"/>
                    </w:rPr>
                    <m:t>dt</m:t>
                  </m:r>
                </m:den>
              </m:f>
            </m:e>
          </m:d>
          <m:r>
            <w:rPr>
              <w:rFonts w:ascii="Cambria Math" w:eastAsiaTheme="minorEastAsia" w:hAnsi="Cambria Math"/>
              <w:color w:val="000000"/>
              <w:sz w:val="28"/>
              <w:szCs w:val="28"/>
              <w:lang w:eastAsia="en-US"/>
            </w:rPr>
            <m:t>=</m:t>
          </m:r>
          <m:r>
            <w:rPr>
              <w:rFonts w:ascii="Cambria Math" w:eastAsiaTheme="minorEastAsia" w:hAnsi="Cambria Math"/>
              <w:color w:val="000000"/>
              <w:sz w:val="28"/>
              <w:szCs w:val="28"/>
              <w:lang w:val="en-US" w:eastAsia="en-US"/>
            </w:rPr>
            <m:t>M</m:t>
          </m:r>
          <m:r>
            <w:rPr>
              <w:rFonts w:ascii="Cambria Math" w:eastAsiaTheme="minorEastAsia" w:hAnsi="Cambria Math"/>
              <w:color w:val="000000"/>
              <w:sz w:val="28"/>
              <w:szCs w:val="28"/>
              <w:lang w:eastAsia="en-US"/>
            </w:rPr>
            <m:t>-</m:t>
          </m:r>
          <m:sSub>
            <m:sSubPr>
              <m:ctrlPr>
                <w:rPr>
                  <w:rFonts w:ascii="Cambria Math" w:eastAsiaTheme="minorEastAsia" w:hAnsi="Cambria Math"/>
                  <w:i/>
                  <w:color w:val="000000"/>
                  <w:sz w:val="28"/>
                  <w:szCs w:val="28"/>
                  <w:lang w:val="en-US" w:eastAsia="en-US"/>
                </w:rPr>
              </m:ctrlPr>
            </m:sSubPr>
            <m:e>
              <m:r>
                <w:rPr>
                  <w:rFonts w:ascii="Cambria Math" w:eastAsiaTheme="minorEastAsia" w:hAnsi="Cambria Math"/>
                  <w:color w:val="000000"/>
                  <w:sz w:val="28"/>
                  <w:szCs w:val="28"/>
                  <w:lang w:val="en-US" w:eastAsia="en-US"/>
                </w:rPr>
                <m:t>M</m:t>
              </m:r>
            </m:e>
            <m:sub>
              <m:r>
                <w:rPr>
                  <w:rFonts w:ascii="Cambria Math" w:eastAsiaTheme="minorEastAsia" w:hAnsi="Cambria Math"/>
                  <w:color w:val="000000"/>
                  <w:sz w:val="28"/>
                  <w:szCs w:val="28"/>
                  <w:lang w:val="en-US" w:eastAsia="en-US"/>
                </w:rPr>
                <m:t>H</m:t>
              </m:r>
            </m:sub>
          </m:sSub>
          <m:r>
            <w:rPr>
              <w:rFonts w:ascii="Cambria Math" w:eastAsiaTheme="minorEastAsia" w:hAnsi="Cambria Math"/>
              <w:color w:val="000000"/>
              <w:sz w:val="28"/>
              <w:szCs w:val="28"/>
              <w:lang w:eastAsia="en-US"/>
            </w:rPr>
            <m:t>,  (1)</m:t>
          </m:r>
          <m:r>
            <m:rPr>
              <m:sty m:val="p"/>
            </m:rPr>
            <w:rPr>
              <w:rFonts w:ascii="Cambria Math" w:eastAsiaTheme="minorEastAsia" w:hAnsi="Cambria Math"/>
              <w:color w:val="000000"/>
              <w:sz w:val="28"/>
              <w:szCs w:val="28"/>
              <w:lang w:eastAsia="en-US"/>
            </w:rPr>
            <w:br/>
          </m:r>
        </m:oMath>
        <m:oMath>
          <m:r>
            <w:rPr>
              <w:rFonts w:ascii="Cambria Math" w:eastAsiaTheme="minorEastAsia" w:hAnsi="Cambria Math"/>
              <w:color w:val="000000"/>
              <w:sz w:val="28"/>
              <w:szCs w:val="28"/>
              <w:lang w:val="en-US" w:eastAsia="en-US"/>
            </w:rPr>
            <m:t>ω</m:t>
          </m:r>
          <m:r>
            <w:rPr>
              <w:rFonts w:ascii="Cambria Math" w:eastAsiaTheme="minorEastAsia" w:hAnsi="Cambria Math"/>
              <w:color w:val="000000"/>
              <w:sz w:val="28"/>
              <w:szCs w:val="28"/>
              <w:lang w:eastAsia="en-US"/>
            </w:rPr>
            <m:t>=</m:t>
          </m:r>
          <m:f>
            <m:fPr>
              <m:ctrlPr>
                <w:rPr>
                  <w:rFonts w:ascii="Cambria Math" w:eastAsiaTheme="minorEastAsia" w:hAnsi="Cambria Math"/>
                  <w:i/>
                  <w:color w:val="000000"/>
                  <w:sz w:val="28"/>
                  <w:szCs w:val="28"/>
                  <w:lang w:val="en-US" w:eastAsia="en-US"/>
                </w:rPr>
              </m:ctrlPr>
            </m:fPr>
            <m:num>
              <m:r>
                <w:rPr>
                  <w:rFonts w:ascii="Cambria Math" w:eastAsiaTheme="minorEastAsia" w:hAnsi="Cambria Math"/>
                  <w:color w:val="000000"/>
                  <w:sz w:val="28"/>
                  <w:szCs w:val="28"/>
                  <w:lang w:val="en-US" w:eastAsia="en-US"/>
                </w:rPr>
                <m:t>dα</m:t>
              </m:r>
            </m:num>
            <m:den>
              <m:r>
                <w:rPr>
                  <w:rFonts w:ascii="Cambria Math" w:eastAsiaTheme="minorEastAsia" w:hAnsi="Cambria Math"/>
                  <w:color w:val="000000"/>
                  <w:sz w:val="28"/>
                  <w:szCs w:val="28"/>
                  <w:lang w:val="en-US" w:eastAsia="en-US"/>
                </w:rPr>
                <m:t>dt</m:t>
              </m:r>
            </m:den>
          </m:f>
          <m:r>
            <w:rPr>
              <w:rFonts w:ascii="Cambria Math" w:eastAsiaTheme="minorEastAsia" w:hAnsi="Cambria Math"/>
              <w:color w:val="000000"/>
              <w:sz w:val="28"/>
              <w:szCs w:val="28"/>
              <w:lang w:eastAsia="en-US"/>
            </w:rPr>
            <m:t>,</m:t>
          </m:r>
          <m:r>
            <m:rPr>
              <m:sty m:val="p"/>
            </m:rPr>
            <w:rPr>
              <w:rFonts w:ascii="Cambria Math" w:eastAsiaTheme="minorEastAsia" w:hAnsi="Cambria Math"/>
              <w:color w:val="000000"/>
              <w:sz w:val="28"/>
              <w:szCs w:val="28"/>
              <w:lang w:eastAsia="en-US"/>
            </w:rPr>
            <w:br/>
          </m:r>
        </m:oMath>
        <m:oMath>
          <m:sSub>
            <m:sSubPr>
              <m:ctrlPr>
                <w:rPr>
                  <w:rFonts w:ascii="Cambria Math" w:eastAsiaTheme="minorEastAsia" w:hAnsi="Cambria Math"/>
                  <w:i/>
                  <w:color w:val="000000"/>
                  <w:sz w:val="28"/>
                  <w:szCs w:val="28"/>
                  <w:lang w:val="en-US" w:eastAsia="en-US"/>
                </w:rPr>
              </m:ctrlPr>
            </m:sSubPr>
            <m:e>
              <m:r>
                <w:rPr>
                  <w:rFonts w:ascii="Cambria Math" w:eastAsiaTheme="minorEastAsia" w:hAnsi="Cambria Math"/>
                  <w:color w:val="000000"/>
                  <w:sz w:val="28"/>
                  <w:szCs w:val="28"/>
                  <w:lang w:val="en-US" w:eastAsia="en-US"/>
                </w:rPr>
                <m:t>e</m:t>
              </m:r>
            </m:e>
            <m:sub>
              <m:r>
                <w:rPr>
                  <w:rFonts w:ascii="Cambria Math" w:eastAsiaTheme="minorEastAsia" w:hAnsi="Cambria Math"/>
                  <w:color w:val="000000"/>
                  <w:sz w:val="28"/>
                  <w:szCs w:val="28"/>
                  <w:lang w:val="en-US" w:eastAsia="en-US"/>
                </w:rPr>
                <m:t>a</m:t>
              </m:r>
            </m:sub>
          </m:sSub>
          <m:r>
            <w:rPr>
              <w:rFonts w:ascii="Cambria Math" w:eastAsiaTheme="minorEastAsia" w:hAnsi="Cambria Math"/>
              <w:color w:val="000000"/>
              <w:sz w:val="28"/>
              <w:szCs w:val="28"/>
              <w:lang w:eastAsia="en-US"/>
            </w:rPr>
            <m:t>=</m:t>
          </m:r>
          <m:sSub>
            <m:sSubPr>
              <m:ctrlPr>
                <w:rPr>
                  <w:rFonts w:ascii="Cambria Math" w:eastAsiaTheme="minorEastAsia" w:hAnsi="Cambria Math"/>
                  <w:i/>
                  <w:color w:val="000000"/>
                  <w:sz w:val="28"/>
                  <w:szCs w:val="28"/>
                  <w:lang w:val="en-US" w:eastAsia="en-US"/>
                </w:rPr>
              </m:ctrlPr>
            </m:sSubPr>
            <m:e>
              <m:r>
                <w:rPr>
                  <w:rFonts w:ascii="Cambria Math" w:eastAsiaTheme="minorEastAsia" w:hAnsi="Cambria Math"/>
                  <w:color w:val="000000"/>
                  <w:sz w:val="28"/>
                  <w:szCs w:val="28"/>
                  <w:lang w:val="en-US" w:eastAsia="en-US"/>
                </w:rPr>
                <m:t>k</m:t>
              </m:r>
            </m:e>
            <m:sub>
              <m:r>
                <w:rPr>
                  <w:rFonts w:ascii="Cambria Math" w:eastAsiaTheme="minorEastAsia" w:hAnsi="Cambria Math"/>
                  <w:color w:val="000000"/>
                  <w:sz w:val="28"/>
                  <w:szCs w:val="28"/>
                  <w:lang w:val="en-US" w:eastAsia="en-US"/>
                </w:rPr>
                <m:t>e</m:t>
              </m:r>
            </m:sub>
          </m:sSub>
          <m:r>
            <w:rPr>
              <w:rFonts w:ascii="Cambria Math" w:eastAsiaTheme="minorEastAsia" w:hAnsi="Cambria Math"/>
              <w:color w:val="000000"/>
              <w:sz w:val="28"/>
              <w:szCs w:val="28"/>
              <w:lang w:val="en-US" w:eastAsia="en-US"/>
            </w:rPr>
            <m:t>ω</m:t>
          </m:r>
          <m:r>
            <w:rPr>
              <w:rFonts w:ascii="Cambria Math" w:eastAsiaTheme="minorEastAsia" w:hAnsi="Cambria Math"/>
              <w:color w:val="000000"/>
              <w:sz w:val="28"/>
              <w:szCs w:val="28"/>
              <w:lang w:eastAsia="en-US"/>
            </w:rPr>
            <m:t xml:space="preserve">, </m:t>
          </m:r>
          <m:r>
            <w:rPr>
              <w:rFonts w:ascii="Cambria Math" w:eastAsiaTheme="minorEastAsia" w:hAnsi="Cambria Math"/>
              <w:color w:val="000000"/>
              <w:sz w:val="28"/>
              <w:szCs w:val="28"/>
              <w:lang w:val="en-US" w:eastAsia="en-US"/>
            </w:rPr>
            <m:t>M</m:t>
          </m:r>
          <m:r>
            <w:rPr>
              <w:rFonts w:ascii="Cambria Math" w:eastAsiaTheme="minorEastAsia" w:hAnsi="Cambria Math"/>
              <w:color w:val="000000"/>
              <w:sz w:val="28"/>
              <w:szCs w:val="28"/>
              <w:lang w:eastAsia="en-US"/>
            </w:rPr>
            <m:t>=</m:t>
          </m:r>
          <m:sSub>
            <m:sSubPr>
              <m:ctrlPr>
                <w:rPr>
                  <w:rFonts w:ascii="Cambria Math" w:eastAsiaTheme="minorEastAsia" w:hAnsi="Cambria Math"/>
                  <w:i/>
                  <w:color w:val="000000"/>
                  <w:sz w:val="28"/>
                  <w:szCs w:val="28"/>
                  <w:lang w:val="en-US" w:eastAsia="en-US"/>
                </w:rPr>
              </m:ctrlPr>
            </m:sSubPr>
            <m:e>
              <m:r>
                <w:rPr>
                  <w:rFonts w:ascii="Cambria Math" w:eastAsiaTheme="minorEastAsia" w:hAnsi="Cambria Math"/>
                  <w:color w:val="000000"/>
                  <w:sz w:val="28"/>
                  <w:szCs w:val="28"/>
                  <w:lang w:val="en-US" w:eastAsia="en-US"/>
                </w:rPr>
                <m:t>k</m:t>
              </m:r>
            </m:e>
            <m:sub>
              <m:r>
                <w:rPr>
                  <w:rFonts w:ascii="Cambria Math" w:eastAsiaTheme="minorEastAsia" w:hAnsi="Cambria Math"/>
                  <w:color w:val="000000"/>
                  <w:sz w:val="28"/>
                  <w:szCs w:val="28"/>
                  <w:lang w:val="en-US" w:eastAsia="en-US"/>
                </w:rPr>
                <m:t>M</m:t>
              </m:r>
            </m:sub>
          </m:sSub>
          <m:sSub>
            <m:sSubPr>
              <m:ctrlPr>
                <w:rPr>
                  <w:rFonts w:ascii="Cambria Math" w:eastAsiaTheme="minorEastAsia" w:hAnsi="Cambria Math"/>
                  <w:i/>
                  <w:color w:val="000000"/>
                  <w:sz w:val="28"/>
                  <w:szCs w:val="28"/>
                  <w:lang w:val="en-US" w:eastAsia="en-US"/>
                </w:rPr>
              </m:ctrlPr>
            </m:sSubPr>
            <m:e>
              <m:r>
                <w:rPr>
                  <w:rFonts w:ascii="Cambria Math" w:eastAsiaTheme="minorEastAsia" w:hAnsi="Cambria Math"/>
                  <w:color w:val="000000"/>
                  <w:sz w:val="28"/>
                  <w:szCs w:val="28"/>
                  <w:lang w:val="en-US" w:eastAsia="en-US"/>
                </w:rPr>
                <m:t>i</m:t>
              </m:r>
            </m:e>
            <m:sub>
              <m:r>
                <w:rPr>
                  <w:rFonts w:ascii="Cambria Math" w:eastAsiaTheme="minorEastAsia" w:hAnsi="Cambria Math"/>
                  <w:color w:val="000000"/>
                  <w:sz w:val="28"/>
                  <w:szCs w:val="28"/>
                  <w:lang w:val="en-US" w:eastAsia="en-US"/>
                </w:rPr>
                <m:t>a</m:t>
              </m:r>
            </m:sub>
          </m:sSub>
          <m:r>
            <m:rPr>
              <m:sty m:val="p"/>
            </m:rPr>
            <w:rPr>
              <w:rFonts w:ascii="Cambria Math" w:eastAsiaTheme="minorEastAsia" w:hAnsi="Cambria Math"/>
              <w:color w:val="000000"/>
              <w:sz w:val="28"/>
              <w:szCs w:val="28"/>
              <w:lang w:eastAsia="en-US"/>
            </w:rPr>
            <w:br/>
          </m:r>
        </m:oMath>
      </m:oMathPara>
      <w:r w:rsidR="005B71FC" w:rsidRPr="005B71FC">
        <w:rPr>
          <w:rFonts w:eastAsiaTheme="minorEastAsia"/>
          <w:color w:val="000000"/>
          <w:sz w:val="28"/>
          <w:szCs w:val="28"/>
          <w:lang w:eastAsia="en-US"/>
        </w:rPr>
        <w:tab/>
      </w:r>
      <w:r w:rsidR="005B71FC">
        <w:rPr>
          <w:rFonts w:eastAsiaTheme="minorEastAsia"/>
          <w:color w:val="000000"/>
          <w:sz w:val="28"/>
          <w:szCs w:val="28"/>
          <w:lang w:eastAsia="en-US"/>
        </w:rPr>
        <w:t>В уравнениях (1</w:t>
      </w:r>
      <w:proofErr w:type="gramStart"/>
      <w:r w:rsidR="005B71FC">
        <w:rPr>
          <w:rFonts w:eastAsiaTheme="minorEastAsia"/>
          <w:color w:val="000000"/>
          <w:sz w:val="28"/>
          <w:szCs w:val="28"/>
          <w:lang w:eastAsia="en-US"/>
        </w:rPr>
        <w:t xml:space="preserve">) </w:t>
      </w:r>
      <m:oMath>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u</m:t>
            </m:r>
          </m:e>
          <m:sub>
            <m:r>
              <w:rPr>
                <w:rFonts w:ascii="Cambria Math" w:eastAsiaTheme="minorHAnsi" w:hAnsi="Cambria Math"/>
                <w:color w:val="000000"/>
                <w:sz w:val="28"/>
                <w:szCs w:val="28"/>
                <w:lang w:eastAsia="en-US"/>
              </w:rPr>
              <m:t>a</m:t>
            </m:r>
          </m:sub>
        </m:sSub>
        <m:r>
          <w:rPr>
            <w:rFonts w:ascii="Cambria Math" w:eastAsiaTheme="minorHAnsi" w:hAnsi="Cambria Math"/>
            <w:color w:val="000000"/>
            <w:sz w:val="28"/>
            <w:szCs w:val="28"/>
            <w:lang w:eastAsia="en-US"/>
          </w:rPr>
          <m:t>,</m:t>
        </m:r>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i</m:t>
            </m:r>
          </m:e>
          <m:sub>
            <m:r>
              <w:rPr>
                <w:rFonts w:ascii="Cambria Math" w:eastAsiaTheme="minorHAnsi" w:hAnsi="Cambria Math"/>
                <w:color w:val="000000"/>
                <w:sz w:val="28"/>
                <w:szCs w:val="28"/>
                <w:lang w:eastAsia="en-US"/>
              </w:rPr>
              <m:t>a</m:t>
            </m:r>
          </m:sub>
        </m:sSub>
        <m:r>
          <w:rPr>
            <w:rFonts w:ascii="Cambria Math" w:eastAsiaTheme="minorHAnsi" w:hAnsi="Cambria Math"/>
            <w:color w:val="000000"/>
            <w:sz w:val="28"/>
            <w:szCs w:val="28"/>
            <w:lang w:eastAsia="en-US"/>
          </w:rPr>
          <m:t>,</m:t>
        </m:r>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e</m:t>
            </m:r>
          </m:e>
          <m:sub>
            <m:r>
              <w:rPr>
                <w:rFonts w:ascii="Cambria Math" w:eastAsiaTheme="minorHAnsi" w:hAnsi="Cambria Math"/>
                <w:color w:val="000000"/>
                <w:sz w:val="28"/>
                <w:szCs w:val="28"/>
                <w:lang w:eastAsia="en-US"/>
              </w:rPr>
              <m:t>a</m:t>
            </m:r>
          </m:sub>
        </m:sSub>
      </m:oMath>
      <w:r w:rsidR="005B71FC">
        <w:rPr>
          <w:rFonts w:eastAsiaTheme="minorEastAsia"/>
          <w:color w:val="000000"/>
          <w:sz w:val="28"/>
          <w:szCs w:val="28"/>
          <w:lang w:eastAsia="en-US"/>
        </w:rPr>
        <w:t xml:space="preserve"> </w:t>
      </w:r>
      <w:r w:rsidR="005B71FC" w:rsidRPr="005B71FC">
        <w:rPr>
          <w:rFonts w:eastAsiaTheme="minorEastAsia"/>
          <w:color w:val="000000"/>
          <w:sz w:val="28"/>
          <w:szCs w:val="28"/>
          <w:lang w:eastAsia="en-US"/>
        </w:rPr>
        <w:t>напряжение</w:t>
      </w:r>
      <w:proofErr w:type="gramEnd"/>
      <w:r w:rsidR="005B71FC" w:rsidRPr="005B71FC">
        <w:rPr>
          <w:rFonts w:eastAsiaTheme="minorEastAsia"/>
          <w:color w:val="000000"/>
          <w:sz w:val="28"/>
          <w:szCs w:val="28"/>
          <w:lang w:eastAsia="en-US"/>
        </w:rPr>
        <w:t xml:space="preserve">, ток и </w:t>
      </w:r>
      <w:proofErr w:type="spellStart"/>
      <w:r w:rsidR="005B71FC" w:rsidRPr="005B71FC">
        <w:rPr>
          <w:rFonts w:eastAsiaTheme="minorEastAsia"/>
          <w:color w:val="000000"/>
          <w:sz w:val="28"/>
          <w:szCs w:val="28"/>
          <w:lang w:eastAsia="en-US"/>
        </w:rPr>
        <w:t>противо</w:t>
      </w:r>
      <w:proofErr w:type="spellEnd"/>
      <w:r w:rsidR="005B71FC" w:rsidRPr="005B71FC">
        <w:rPr>
          <w:rFonts w:eastAsiaTheme="minorEastAsia"/>
          <w:color w:val="000000"/>
          <w:sz w:val="28"/>
          <w:szCs w:val="28"/>
          <w:lang w:eastAsia="en-US"/>
        </w:rPr>
        <w:t>-ЭДС якоря</w:t>
      </w:r>
      <w:r w:rsidR="005B71FC">
        <w:rPr>
          <w:rFonts w:eastAsiaTheme="minorEastAsia"/>
          <w:color w:val="000000"/>
          <w:sz w:val="28"/>
          <w:szCs w:val="28"/>
          <w:lang w:eastAsia="en-US"/>
        </w:rPr>
        <w:t xml:space="preserve"> </w:t>
      </w:r>
      <m:oMath>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val="en-US" w:eastAsia="en-US"/>
              </w:rPr>
              <m:t>L</m:t>
            </m:r>
          </m:e>
          <m:sub>
            <m:r>
              <w:rPr>
                <w:rFonts w:ascii="Cambria Math" w:eastAsiaTheme="minorHAnsi" w:hAnsi="Cambria Math"/>
                <w:color w:val="000000"/>
                <w:sz w:val="28"/>
                <w:szCs w:val="28"/>
                <w:lang w:eastAsia="en-US"/>
              </w:rPr>
              <m:t>a</m:t>
            </m:r>
          </m:sub>
        </m:sSub>
        <m:r>
          <w:rPr>
            <w:rFonts w:ascii="Cambria Math" w:eastAsiaTheme="minorHAnsi" w:hAnsi="Cambria Math"/>
            <w:color w:val="000000"/>
            <w:sz w:val="28"/>
            <w:szCs w:val="28"/>
            <w:lang w:eastAsia="en-US"/>
          </w:rPr>
          <m:t>,</m:t>
        </m:r>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R</m:t>
            </m:r>
          </m:e>
          <m:sub>
            <m:r>
              <w:rPr>
                <w:rFonts w:ascii="Cambria Math" w:eastAsiaTheme="minorHAnsi" w:hAnsi="Cambria Math"/>
                <w:color w:val="000000"/>
                <w:sz w:val="28"/>
                <w:szCs w:val="28"/>
                <w:lang w:eastAsia="en-US"/>
              </w:rPr>
              <m:t>a</m:t>
            </m:r>
          </m:sub>
        </m:sSub>
        <m:r>
          <w:rPr>
            <w:rFonts w:ascii="Cambria Math" w:eastAsiaTheme="minorHAnsi" w:hAnsi="Cambria Math"/>
            <w:color w:val="000000"/>
            <w:sz w:val="28"/>
            <w:szCs w:val="28"/>
            <w:lang w:eastAsia="en-US"/>
          </w:rPr>
          <m:t xml:space="preserve">, </m:t>
        </m:r>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val="en-US" w:eastAsia="en-US"/>
              </w:rPr>
              <m:t>T</m:t>
            </m:r>
          </m:e>
          <m:sub>
            <m:r>
              <w:rPr>
                <w:rFonts w:ascii="Cambria Math" w:eastAsiaTheme="minorHAnsi" w:hAnsi="Cambria Math"/>
                <w:color w:val="000000"/>
                <w:sz w:val="28"/>
                <w:szCs w:val="28"/>
                <w:lang w:eastAsia="en-US"/>
              </w:rPr>
              <m:t>a</m:t>
            </m:r>
          </m:sub>
        </m:sSub>
        <m:r>
          <w:rPr>
            <w:rFonts w:ascii="Cambria Math" w:eastAsiaTheme="minorHAnsi" w:hAnsi="Cambria Math"/>
            <w:color w:val="000000"/>
            <w:sz w:val="28"/>
            <w:szCs w:val="28"/>
            <w:lang w:eastAsia="en-US"/>
          </w:rPr>
          <m:t>=</m:t>
        </m:r>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val="en-US" w:eastAsia="en-US"/>
              </w:rPr>
              <m:t>L</m:t>
            </m:r>
          </m:e>
          <m:sub>
            <m:r>
              <w:rPr>
                <w:rFonts w:ascii="Cambria Math" w:eastAsiaTheme="minorHAnsi" w:hAnsi="Cambria Math"/>
                <w:color w:val="000000"/>
                <w:sz w:val="28"/>
                <w:szCs w:val="28"/>
                <w:lang w:eastAsia="en-US"/>
              </w:rPr>
              <m:t>a</m:t>
            </m:r>
          </m:sub>
        </m:sSub>
        <m:r>
          <w:rPr>
            <w:rFonts w:ascii="Cambria Math" w:eastAsiaTheme="minorHAnsi" w:hAnsi="Cambria Math"/>
            <w:color w:val="000000"/>
            <w:sz w:val="28"/>
            <w:szCs w:val="28"/>
            <w:lang w:eastAsia="en-US"/>
          </w:rPr>
          <m:t xml:space="preserve">/ </m:t>
        </m:r>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val="en-US" w:eastAsia="en-US"/>
              </w:rPr>
              <m:t>T</m:t>
            </m:r>
          </m:e>
          <m:sub>
            <m:r>
              <w:rPr>
                <w:rFonts w:ascii="Cambria Math" w:eastAsiaTheme="minorHAnsi" w:hAnsi="Cambria Math"/>
                <w:color w:val="000000"/>
                <w:sz w:val="28"/>
                <w:szCs w:val="28"/>
                <w:lang w:eastAsia="en-US"/>
              </w:rPr>
              <m:t>a</m:t>
            </m:r>
          </m:sub>
        </m:sSub>
      </m:oMath>
      <w:r w:rsidR="005B71FC">
        <w:rPr>
          <w:rFonts w:eastAsiaTheme="minorEastAsia"/>
          <w:color w:val="000000"/>
          <w:sz w:val="28"/>
          <w:szCs w:val="28"/>
          <w:lang w:eastAsia="en-US"/>
        </w:rPr>
        <w:t xml:space="preserve"> </w:t>
      </w:r>
      <w:r w:rsidR="005B71FC" w:rsidRPr="005B71FC">
        <w:rPr>
          <w:rFonts w:eastAsiaTheme="minorEastAsia"/>
          <w:color w:val="000000"/>
          <w:sz w:val="28"/>
          <w:szCs w:val="28"/>
          <w:lang w:eastAsia="en-US"/>
        </w:rPr>
        <w:t>индуктивнос</w:t>
      </w:r>
      <w:r w:rsidR="005B71FC">
        <w:rPr>
          <w:rFonts w:eastAsiaTheme="minorEastAsia"/>
          <w:color w:val="000000"/>
          <w:sz w:val="28"/>
          <w:szCs w:val="28"/>
          <w:lang w:eastAsia="en-US"/>
        </w:rPr>
        <w:t>ть, сопротивление и электромаг</w:t>
      </w:r>
      <w:r w:rsidR="005B71FC" w:rsidRPr="005B71FC">
        <w:rPr>
          <w:rFonts w:eastAsiaTheme="minorEastAsia"/>
          <w:color w:val="000000"/>
          <w:sz w:val="28"/>
          <w:szCs w:val="28"/>
          <w:lang w:eastAsia="en-US"/>
        </w:rPr>
        <w:t>нитная постоянная времени якоря, ω, М, М</w:t>
      </w:r>
      <w:r w:rsidR="005B71FC" w:rsidRPr="005B71FC">
        <w:rPr>
          <w:rFonts w:eastAsiaTheme="minorEastAsia"/>
          <w:color w:val="000000"/>
          <w:sz w:val="28"/>
          <w:szCs w:val="28"/>
          <w:vertAlign w:val="subscript"/>
          <w:lang w:eastAsia="en-US"/>
        </w:rPr>
        <w:t>Н</w:t>
      </w:r>
      <w:r w:rsidR="005B71FC" w:rsidRPr="005B71FC">
        <w:rPr>
          <w:rFonts w:eastAsiaTheme="minorEastAsia"/>
          <w:color w:val="000000"/>
          <w:sz w:val="28"/>
          <w:szCs w:val="28"/>
          <w:lang w:eastAsia="en-US"/>
        </w:rPr>
        <w:t>, α — механиче</w:t>
      </w:r>
      <w:r w:rsidR="005B71FC">
        <w:rPr>
          <w:rFonts w:eastAsiaTheme="minorEastAsia"/>
          <w:color w:val="000000"/>
          <w:sz w:val="28"/>
          <w:szCs w:val="28"/>
          <w:lang w:eastAsia="en-US"/>
        </w:rPr>
        <w:t>ская угловая скорость, электро-</w:t>
      </w:r>
      <w:r w:rsidR="005B71FC" w:rsidRPr="005B71FC">
        <w:rPr>
          <w:rFonts w:eastAsiaTheme="minorEastAsia"/>
          <w:color w:val="000000"/>
          <w:sz w:val="28"/>
          <w:szCs w:val="28"/>
          <w:lang w:eastAsia="en-US"/>
        </w:rPr>
        <w:t xml:space="preserve">магнитный </w:t>
      </w:r>
      <w:r w:rsidR="005B71FC">
        <w:rPr>
          <w:rFonts w:eastAsiaTheme="minorEastAsia"/>
          <w:color w:val="000000"/>
          <w:sz w:val="28"/>
          <w:szCs w:val="28"/>
          <w:lang w:eastAsia="en-US"/>
        </w:rPr>
        <w:t>момент, момент нагрузки и меха</w:t>
      </w:r>
      <w:r w:rsidR="005B71FC" w:rsidRPr="005B71FC">
        <w:rPr>
          <w:rFonts w:eastAsiaTheme="minorEastAsia"/>
          <w:color w:val="000000"/>
          <w:sz w:val="28"/>
          <w:szCs w:val="28"/>
          <w:lang w:eastAsia="en-US"/>
        </w:rPr>
        <w:t xml:space="preserve">нический угол поворота вала, </w:t>
      </w:r>
      <m:oMath>
        <m:r>
          <w:rPr>
            <w:rFonts w:ascii="Cambria Math" w:eastAsiaTheme="minorEastAsia" w:hAnsi="Cambria Math"/>
            <w:color w:val="000000"/>
            <w:sz w:val="28"/>
            <w:szCs w:val="28"/>
            <w:lang w:val="en-US" w:eastAsia="en-US"/>
          </w:rPr>
          <m:t>J</m:t>
        </m:r>
      </m:oMath>
      <w:r w:rsidR="005B71FC" w:rsidRPr="005B71FC">
        <w:rPr>
          <w:rFonts w:eastAsiaTheme="minorEastAsia"/>
          <w:color w:val="000000"/>
          <w:sz w:val="28"/>
          <w:szCs w:val="28"/>
          <w:lang w:eastAsia="en-US"/>
        </w:rPr>
        <w:t xml:space="preserve"> — момент инерции ро</w:t>
      </w:r>
      <w:r w:rsidR="005B71FC">
        <w:rPr>
          <w:rFonts w:eastAsiaTheme="minorEastAsia"/>
          <w:color w:val="000000"/>
          <w:sz w:val="28"/>
          <w:szCs w:val="28"/>
          <w:lang w:eastAsia="en-US"/>
        </w:rPr>
        <w:t>тора и приведенной нагрузки, ко</w:t>
      </w:r>
      <w:r w:rsidR="005B71FC" w:rsidRPr="005B71FC">
        <w:rPr>
          <w:rFonts w:eastAsiaTheme="minorEastAsia"/>
          <w:color w:val="000000"/>
          <w:sz w:val="28"/>
          <w:szCs w:val="28"/>
          <w:lang w:eastAsia="en-US"/>
        </w:rPr>
        <w:t xml:space="preserve">эффициенты </w:t>
      </w:r>
      <m:oMath>
        <m:sSub>
          <m:sSubPr>
            <m:ctrlPr>
              <w:rPr>
                <w:rFonts w:ascii="Cambria Math" w:eastAsiaTheme="minorEastAsia" w:hAnsi="Cambria Math"/>
                <w:i/>
                <w:color w:val="000000"/>
                <w:sz w:val="28"/>
                <w:szCs w:val="28"/>
                <w:lang w:val="en-US" w:eastAsia="en-US"/>
              </w:rPr>
            </m:ctrlPr>
          </m:sSubPr>
          <m:e>
            <m:r>
              <w:rPr>
                <w:rFonts w:ascii="Cambria Math" w:eastAsiaTheme="minorEastAsia" w:hAnsi="Cambria Math"/>
                <w:color w:val="000000"/>
                <w:sz w:val="28"/>
                <w:szCs w:val="28"/>
                <w:lang w:val="en-US" w:eastAsia="en-US"/>
              </w:rPr>
              <m:t>k</m:t>
            </m:r>
          </m:e>
          <m:sub>
            <m:r>
              <w:rPr>
                <w:rFonts w:ascii="Cambria Math" w:eastAsiaTheme="minorEastAsia" w:hAnsi="Cambria Math"/>
                <w:color w:val="000000"/>
                <w:sz w:val="28"/>
                <w:szCs w:val="28"/>
                <w:lang w:val="en-US" w:eastAsia="en-US"/>
              </w:rPr>
              <m:t>e</m:t>
            </m:r>
          </m:sub>
        </m:sSub>
      </m:oMath>
      <w:r w:rsidR="005B71FC" w:rsidRPr="005B71FC">
        <w:rPr>
          <w:rFonts w:eastAsiaTheme="minorEastAsia"/>
          <w:color w:val="000000"/>
          <w:sz w:val="28"/>
          <w:szCs w:val="28"/>
          <w:lang w:eastAsia="en-US"/>
        </w:rPr>
        <w:t xml:space="preserve">, </w:t>
      </w:r>
      <m:oMath>
        <m:sSub>
          <m:sSubPr>
            <m:ctrlPr>
              <w:rPr>
                <w:rFonts w:ascii="Cambria Math" w:eastAsiaTheme="minorEastAsia" w:hAnsi="Cambria Math"/>
                <w:i/>
                <w:color w:val="000000"/>
                <w:sz w:val="28"/>
                <w:szCs w:val="28"/>
                <w:lang w:val="en-US" w:eastAsia="en-US"/>
              </w:rPr>
            </m:ctrlPr>
          </m:sSubPr>
          <m:e>
            <m:r>
              <w:rPr>
                <w:rFonts w:ascii="Cambria Math" w:eastAsiaTheme="minorEastAsia" w:hAnsi="Cambria Math"/>
                <w:color w:val="000000"/>
                <w:sz w:val="28"/>
                <w:szCs w:val="28"/>
                <w:lang w:val="en-US" w:eastAsia="en-US"/>
              </w:rPr>
              <m:t>k</m:t>
            </m:r>
          </m:e>
          <m:sub>
            <m:r>
              <w:rPr>
                <w:rFonts w:ascii="Cambria Math" w:eastAsiaTheme="minorEastAsia" w:hAnsi="Cambria Math"/>
                <w:color w:val="000000"/>
                <w:sz w:val="28"/>
                <w:szCs w:val="28"/>
                <w:lang w:val="en-US" w:eastAsia="en-US"/>
              </w:rPr>
              <m:t>M</m:t>
            </m:r>
          </m:sub>
        </m:sSub>
      </m:oMath>
      <w:r w:rsidR="005B71FC">
        <w:rPr>
          <w:rFonts w:eastAsiaTheme="minorEastAsia"/>
          <w:color w:val="000000"/>
          <w:sz w:val="28"/>
          <w:szCs w:val="28"/>
          <w:lang w:eastAsia="en-US"/>
        </w:rPr>
        <w:t xml:space="preserve"> являются конструктивны</w:t>
      </w:r>
      <w:r w:rsidR="005B71FC" w:rsidRPr="005B71FC">
        <w:rPr>
          <w:rFonts w:eastAsiaTheme="minorEastAsia"/>
          <w:color w:val="000000"/>
          <w:sz w:val="28"/>
          <w:szCs w:val="28"/>
          <w:lang w:eastAsia="en-US"/>
        </w:rPr>
        <w:t>ми постоян</w:t>
      </w:r>
      <w:r w:rsidR="005B71FC">
        <w:rPr>
          <w:rFonts w:eastAsiaTheme="minorEastAsia"/>
          <w:color w:val="000000"/>
          <w:sz w:val="28"/>
          <w:szCs w:val="28"/>
          <w:lang w:eastAsia="en-US"/>
        </w:rPr>
        <w:t>ными. Параметры двигателя, вхо</w:t>
      </w:r>
      <w:r w:rsidR="005B71FC" w:rsidRPr="005B71FC">
        <w:rPr>
          <w:rFonts w:eastAsiaTheme="minorEastAsia"/>
          <w:color w:val="000000"/>
          <w:sz w:val="28"/>
          <w:szCs w:val="28"/>
          <w:lang w:eastAsia="en-US"/>
        </w:rPr>
        <w:t>дящие в уравн</w:t>
      </w:r>
      <w:r w:rsidR="005B71FC">
        <w:rPr>
          <w:rFonts w:eastAsiaTheme="minorEastAsia"/>
          <w:color w:val="000000"/>
          <w:sz w:val="28"/>
          <w:szCs w:val="28"/>
          <w:lang w:eastAsia="en-US"/>
        </w:rPr>
        <w:t>ения (1), рассчитываются на ос</w:t>
      </w:r>
      <w:r w:rsidR="005B71FC" w:rsidRPr="005B71FC">
        <w:rPr>
          <w:rFonts w:eastAsiaTheme="minorEastAsia"/>
          <w:color w:val="000000"/>
          <w:sz w:val="28"/>
          <w:szCs w:val="28"/>
          <w:lang w:eastAsia="en-US"/>
        </w:rPr>
        <w:t>нове паспортных данных, помещенных в справочных материалах. Передаточная функция</w:t>
      </w:r>
    </w:p>
    <w:p w:rsidR="00896996" w:rsidRPr="005B71FC" w:rsidRDefault="00D342C6" w:rsidP="001C0A48">
      <w:pPr>
        <w:pStyle w:val="a4"/>
        <w:shd w:val="clear" w:color="auto" w:fill="FFFFFF"/>
        <w:spacing w:before="0" w:beforeAutospacing="0" w:after="0" w:afterAutospacing="0" w:line="360" w:lineRule="auto"/>
        <w:jc w:val="both"/>
        <w:rPr>
          <w:rFonts w:eastAsiaTheme="minorEastAsia"/>
          <w:color w:val="000000"/>
          <w:sz w:val="28"/>
          <w:szCs w:val="28"/>
          <w:lang w:eastAsia="en-US"/>
        </w:rPr>
      </w:pPr>
      <w:r>
        <w:rPr>
          <w:rFonts w:eastAsiaTheme="minorEastAsia"/>
          <w:color w:val="000000"/>
          <w:sz w:val="28"/>
          <w:szCs w:val="28"/>
          <w:lang w:eastAsia="en-US"/>
        </w:rPr>
        <w:tab/>
      </w:r>
      <w:r w:rsidRPr="00D342C6">
        <w:rPr>
          <w:rFonts w:eastAsiaTheme="minorEastAsia"/>
          <w:color w:val="000000"/>
          <w:sz w:val="28"/>
          <w:szCs w:val="28"/>
          <w:lang w:eastAsia="en-US"/>
        </w:rPr>
        <w:t>Передаточная функция ИД по управляющему воздействию может быть представлена выражением:</w:t>
      </w:r>
    </w:p>
    <w:p w:rsidR="00255FBB" w:rsidRPr="00D342C6" w:rsidRDefault="005D4807" w:rsidP="00D342C6">
      <w:pPr>
        <w:pStyle w:val="a4"/>
        <w:shd w:val="clear" w:color="auto" w:fill="FFFFFF"/>
        <w:spacing w:before="0" w:beforeAutospacing="0" w:after="0" w:afterAutospacing="0" w:line="360" w:lineRule="auto"/>
        <w:jc w:val="center"/>
        <w:rPr>
          <w:rFonts w:eastAsiaTheme="minorEastAsia"/>
          <w:i/>
          <w:color w:val="000000"/>
          <w:sz w:val="28"/>
          <w:szCs w:val="28"/>
          <w:lang w:val="en-US" w:eastAsia="en-US"/>
        </w:rPr>
      </w:pPr>
      <m:oMathPara>
        <m:oMath>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W</m:t>
              </m:r>
            </m:e>
            <m:sub>
              <m:d>
                <m:dPr>
                  <m:ctrlPr>
                    <w:rPr>
                      <w:rFonts w:ascii="Cambria Math" w:eastAsiaTheme="minorHAnsi" w:hAnsi="Cambria Math"/>
                      <w:i/>
                      <w:color w:val="000000"/>
                      <w:sz w:val="28"/>
                      <w:szCs w:val="28"/>
                      <w:lang w:eastAsia="en-US"/>
                    </w:rPr>
                  </m:ctrlPr>
                </m:dPr>
                <m:e>
                  <m:r>
                    <w:rPr>
                      <w:rFonts w:ascii="Cambria Math" w:eastAsiaTheme="minorHAnsi" w:hAnsi="Cambria Math"/>
                      <w:color w:val="000000"/>
                      <w:sz w:val="28"/>
                      <w:szCs w:val="28"/>
                      <w:lang w:eastAsia="en-US"/>
                    </w:rPr>
                    <m:t>ид</m:t>
                  </m:r>
                </m:e>
              </m:d>
            </m:sub>
          </m:sSub>
          <m:d>
            <m:dPr>
              <m:ctrlPr>
                <w:rPr>
                  <w:rFonts w:ascii="Cambria Math" w:eastAsiaTheme="minorHAnsi" w:hAnsi="Cambria Math"/>
                  <w:i/>
                  <w:color w:val="000000"/>
                  <w:sz w:val="28"/>
                  <w:szCs w:val="28"/>
                  <w:lang w:eastAsia="en-US"/>
                </w:rPr>
              </m:ctrlPr>
            </m:dPr>
            <m:e>
              <m:r>
                <w:rPr>
                  <w:rFonts w:ascii="Cambria Math" w:eastAsiaTheme="minorHAnsi" w:hAnsi="Cambria Math"/>
                  <w:color w:val="000000"/>
                  <w:sz w:val="28"/>
                  <w:szCs w:val="28"/>
                  <w:lang w:val="en-US" w:eastAsia="en-US"/>
                </w:rPr>
                <m:t>s</m:t>
              </m:r>
              <m:ctrlPr>
                <w:rPr>
                  <w:rFonts w:ascii="Cambria Math" w:eastAsiaTheme="minorHAnsi" w:hAnsi="Cambria Math"/>
                  <w:i/>
                  <w:color w:val="000000"/>
                  <w:sz w:val="28"/>
                  <w:szCs w:val="28"/>
                  <w:lang w:val="en-US" w:eastAsia="en-US"/>
                </w:rPr>
              </m:ctrlPr>
            </m:e>
          </m:d>
          <m:r>
            <w:rPr>
              <w:rFonts w:ascii="Cambria Math" w:eastAsiaTheme="minorHAnsi" w:hAnsi="Cambria Math"/>
              <w:color w:val="000000"/>
              <w:sz w:val="28"/>
              <w:szCs w:val="28"/>
              <w:lang w:eastAsia="en-US"/>
            </w:rPr>
            <m:t>=</m:t>
          </m:r>
          <m:f>
            <m:fPr>
              <m:ctrlPr>
                <w:rPr>
                  <w:rFonts w:ascii="Cambria Math" w:eastAsiaTheme="minorHAnsi" w:hAnsi="Cambria Math"/>
                  <w:i/>
                  <w:color w:val="000000"/>
                  <w:sz w:val="28"/>
                  <w:szCs w:val="28"/>
                  <w:lang w:eastAsia="en-US"/>
                </w:rPr>
              </m:ctrlPr>
            </m:fPr>
            <m:num>
              <m:r>
                <w:rPr>
                  <w:rFonts w:ascii="Cambria Math" w:eastAsiaTheme="minorEastAsia" w:hAnsi="Cambria Math"/>
                  <w:color w:val="000000"/>
                  <w:sz w:val="28"/>
                  <w:szCs w:val="28"/>
                  <w:lang w:val="en-US" w:eastAsia="en-US"/>
                </w:rPr>
                <m:t>ω(s)</m:t>
              </m:r>
            </m:num>
            <m:den>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u</m:t>
                  </m:r>
                </m:e>
                <m:sub>
                  <m:r>
                    <w:rPr>
                      <w:rFonts w:ascii="Cambria Math" w:eastAsiaTheme="minorHAnsi" w:hAnsi="Cambria Math"/>
                      <w:color w:val="000000"/>
                      <w:sz w:val="28"/>
                      <w:szCs w:val="28"/>
                      <w:lang w:eastAsia="en-US"/>
                    </w:rPr>
                    <m:t>a</m:t>
                  </m:r>
                </m:sub>
              </m:sSub>
              <m:r>
                <w:rPr>
                  <w:rFonts w:ascii="Cambria Math" w:eastAsiaTheme="minorHAnsi" w:hAnsi="Cambria Math"/>
                  <w:color w:val="000000"/>
                  <w:sz w:val="28"/>
                  <w:szCs w:val="28"/>
                  <w:lang w:eastAsia="en-US"/>
                </w:rPr>
                <m:t>(s)</m:t>
              </m:r>
            </m:den>
          </m:f>
          <m:r>
            <w:rPr>
              <w:rFonts w:ascii="Cambria Math" w:eastAsiaTheme="minorHAnsi" w:hAnsi="Cambria Math"/>
              <w:color w:val="000000"/>
              <w:sz w:val="28"/>
              <w:szCs w:val="28"/>
              <w:lang w:eastAsia="en-US"/>
            </w:rPr>
            <m:t>=</m:t>
          </m:r>
          <m:f>
            <m:fPr>
              <m:ctrlPr>
                <w:rPr>
                  <w:rFonts w:ascii="Cambria Math" w:eastAsiaTheme="minorHAnsi" w:hAnsi="Cambria Math"/>
                  <w:i/>
                  <w:color w:val="000000"/>
                  <w:sz w:val="28"/>
                  <w:szCs w:val="28"/>
                  <w:lang w:eastAsia="en-US"/>
                </w:rPr>
              </m:ctrlPr>
            </m:fPr>
            <m:num>
              <m:r>
                <w:rPr>
                  <w:rFonts w:ascii="Cambria Math" w:eastAsiaTheme="minorHAnsi" w:hAnsi="Cambria Math"/>
                  <w:color w:val="000000"/>
                  <w:sz w:val="28"/>
                  <w:szCs w:val="28"/>
                  <w:lang w:eastAsia="en-US"/>
                </w:rPr>
                <m:t>1/</m:t>
              </m:r>
              <m:sSub>
                <m:sSubPr>
                  <m:ctrlPr>
                    <w:rPr>
                      <w:rFonts w:ascii="Cambria Math" w:eastAsiaTheme="minorEastAsia" w:hAnsi="Cambria Math"/>
                      <w:i/>
                      <w:color w:val="000000"/>
                      <w:sz w:val="28"/>
                      <w:szCs w:val="28"/>
                      <w:lang w:val="en-US" w:eastAsia="en-US"/>
                    </w:rPr>
                  </m:ctrlPr>
                </m:sSubPr>
                <m:e>
                  <m:r>
                    <w:rPr>
                      <w:rFonts w:ascii="Cambria Math" w:eastAsiaTheme="minorEastAsia" w:hAnsi="Cambria Math"/>
                      <w:color w:val="000000"/>
                      <w:sz w:val="28"/>
                      <w:szCs w:val="28"/>
                      <w:lang w:val="en-US" w:eastAsia="en-US"/>
                    </w:rPr>
                    <m:t>k</m:t>
                  </m:r>
                </m:e>
                <m:sub>
                  <m:r>
                    <w:rPr>
                      <w:rFonts w:ascii="Cambria Math" w:eastAsiaTheme="minorEastAsia" w:hAnsi="Cambria Math"/>
                      <w:color w:val="000000"/>
                      <w:sz w:val="28"/>
                      <w:szCs w:val="28"/>
                      <w:lang w:val="en-US" w:eastAsia="en-US"/>
                    </w:rPr>
                    <m:t>e</m:t>
                  </m:r>
                </m:sub>
              </m:sSub>
            </m:num>
            <m:den>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T</m:t>
                  </m:r>
                </m:e>
                <m:sub>
                  <m:r>
                    <w:rPr>
                      <w:rFonts w:ascii="Cambria Math" w:eastAsiaTheme="minorHAnsi" w:hAnsi="Cambria Math"/>
                      <w:color w:val="000000"/>
                      <w:sz w:val="28"/>
                      <w:szCs w:val="28"/>
                      <w:lang w:eastAsia="en-US"/>
                    </w:rPr>
                    <m:t>a</m:t>
                  </m:r>
                </m:sub>
              </m:sSub>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T</m:t>
                  </m:r>
                </m:e>
                <m:sub>
                  <m:r>
                    <w:rPr>
                      <w:rFonts w:ascii="Cambria Math" w:eastAsiaTheme="minorHAnsi" w:hAnsi="Cambria Math"/>
                      <w:color w:val="000000"/>
                      <w:sz w:val="28"/>
                      <w:szCs w:val="28"/>
                      <w:lang w:eastAsia="en-US"/>
                    </w:rPr>
                    <m:t>m</m:t>
                  </m:r>
                </m:sub>
              </m:sSub>
              <m:sSup>
                <m:sSupPr>
                  <m:ctrlPr>
                    <w:rPr>
                      <w:rFonts w:ascii="Cambria Math" w:eastAsiaTheme="minorHAnsi" w:hAnsi="Cambria Math"/>
                      <w:i/>
                      <w:color w:val="000000"/>
                      <w:sz w:val="28"/>
                      <w:szCs w:val="28"/>
                      <w:lang w:eastAsia="en-US"/>
                    </w:rPr>
                  </m:ctrlPr>
                </m:sSupPr>
                <m:e>
                  <m:r>
                    <w:rPr>
                      <w:rFonts w:ascii="Cambria Math" w:eastAsiaTheme="minorHAnsi" w:hAnsi="Cambria Math"/>
                      <w:color w:val="000000"/>
                      <w:sz w:val="28"/>
                      <w:szCs w:val="28"/>
                      <w:lang w:eastAsia="en-US"/>
                    </w:rPr>
                    <m:t>s</m:t>
                  </m:r>
                </m:e>
                <m:sup>
                  <m:r>
                    <w:rPr>
                      <w:rFonts w:ascii="Cambria Math" w:eastAsiaTheme="minorHAnsi" w:hAnsi="Cambria Math"/>
                      <w:color w:val="000000"/>
                      <w:sz w:val="28"/>
                      <w:szCs w:val="28"/>
                      <w:lang w:eastAsia="en-US"/>
                    </w:rPr>
                    <m:t>2</m:t>
                  </m:r>
                </m:sup>
              </m:sSup>
              <m:r>
                <w:rPr>
                  <w:rFonts w:ascii="Cambria Math" w:eastAsiaTheme="minorHAnsi" w:hAnsi="Cambria Math"/>
                  <w:color w:val="000000"/>
                  <w:sz w:val="28"/>
                  <w:szCs w:val="28"/>
                  <w:lang w:eastAsia="en-US"/>
                </w:rPr>
                <m:t>+</m:t>
              </m:r>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T</m:t>
                  </m:r>
                </m:e>
                <m:sub>
                  <m:r>
                    <w:rPr>
                      <w:rFonts w:ascii="Cambria Math" w:eastAsiaTheme="minorHAnsi" w:hAnsi="Cambria Math"/>
                      <w:color w:val="000000"/>
                      <w:sz w:val="28"/>
                      <w:szCs w:val="28"/>
                      <w:lang w:eastAsia="en-US"/>
                    </w:rPr>
                    <m:t>m</m:t>
                  </m:r>
                </m:sub>
              </m:sSub>
              <m:r>
                <w:rPr>
                  <w:rFonts w:ascii="Cambria Math" w:eastAsiaTheme="minorHAnsi" w:hAnsi="Cambria Math"/>
                  <w:color w:val="000000"/>
                  <w:sz w:val="28"/>
                  <w:szCs w:val="28"/>
                  <w:lang w:eastAsia="en-US"/>
                </w:rPr>
                <m:t>s+1</m:t>
              </m:r>
            </m:den>
          </m:f>
          <m:r>
            <w:rPr>
              <w:rFonts w:ascii="Cambria Math" w:eastAsiaTheme="minorHAnsi" w:hAnsi="Cambria Math"/>
              <w:color w:val="000000"/>
              <w:sz w:val="28"/>
              <w:szCs w:val="28"/>
              <w:lang w:eastAsia="en-US"/>
            </w:rPr>
            <m:t>, (2)</m:t>
          </m:r>
        </m:oMath>
      </m:oMathPara>
    </w:p>
    <w:p w:rsidR="00D342C6" w:rsidRPr="005813B1" w:rsidRDefault="00D342C6" w:rsidP="00D342C6">
      <w:pPr>
        <w:pStyle w:val="a4"/>
        <w:shd w:val="clear" w:color="auto" w:fill="FFFFFF"/>
        <w:spacing w:before="0" w:beforeAutospacing="0" w:after="0" w:afterAutospacing="0" w:line="360" w:lineRule="auto"/>
        <w:rPr>
          <w:rFonts w:eastAsiaTheme="minorEastAsia"/>
          <w:color w:val="000000"/>
          <w:sz w:val="28"/>
          <w:szCs w:val="28"/>
          <w:lang w:eastAsia="en-US"/>
        </w:rPr>
      </w:pPr>
      <w:r>
        <w:rPr>
          <w:rFonts w:eastAsiaTheme="minorEastAsia"/>
          <w:color w:val="000000"/>
          <w:sz w:val="28"/>
          <w:szCs w:val="28"/>
          <w:lang w:eastAsia="en-US"/>
        </w:rPr>
        <w:t xml:space="preserve">Где </w:t>
      </w:r>
      <m:oMath>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val="en-US" w:eastAsia="en-US"/>
              </w:rPr>
              <m:t>T</m:t>
            </m:r>
          </m:e>
          <m:sub>
            <m:r>
              <w:rPr>
                <w:rFonts w:ascii="Cambria Math" w:eastAsiaTheme="minorHAnsi" w:hAnsi="Cambria Math"/>
                <w:color w:val="000000"/>
                <w:sz w:val="28"/>
                <w:szCs w:val="28"/>
                <w:lang w:val="en-US" w:eastAsia="en-US"/>
              </w:rPr>
              <m:t>m</m:t>
            </m:r>
          </m:sub>
        </m:sSub>
        <m:r>
          <w:rPr>
            <w:rFonts w:ascii="Cambria Math" w:eastAsiaTheme="minorHAnsi" w:hAnsi="Cambria Math"/>
            <w:color w:val="000000"/>
            <w:sz w:val="28"/>
            <w:szCs w:val="28"/>
            <w:lang w:eastAsia="en-US"/>
          </w:rPr>
          <m:t>=J</m:t>
        </m:r>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R</m:t>
            </m:r>
          </m:e>
          <m:sub>
            <m:r>
              <w:rPr>
                <w:rFonts w:ascii="Cambria Math" w:eastAsiaTheme="minorHAnsi" w:hAnsi="Cambria Math"/>
                <w:color w:val="000000"/>
                <w:sz w:val="28"/>
                <w:szCs w:val="28"/>
                <w:lang w:eastAsia="en-US"/>
              </w:rPr>
              <m:t>a</m:t>
            </m:r>
          </m:sub>
        </m:sSub>
        <m:r>
          <w:rPr>
            <w:rFonts w:ascii="Cambria Math" w:eastAsiaTheme="minorHAnsi" w:hAnsi="Cambria Math"/>
            <w:color w:val="000000"/>
            <w:sz w:val="28"/>
            <w:szCs w:val="28"/>
            <w:lang w:eastAsia="en-US"/>
          </w:rPr>
          <m:t xml:space="preserve">/ </m:t>
        </m:r>
        <m:sSub>
          <m:sSubPr>
            <m:ctrlPr>
              <w:rPr>
                <w:rFonts w:ascii="Cambria Math" w:eastAsiaTheme="minorEastAsia" w:hAnsi="Cambria Math"/>
                <w:i/>
                <w:color w:val="000000"/>
                <w:sz w:val="28"/>
                <w:szCs w:val="28"/>
                <w:lang w:val="en-US" w:eastAsia="en-US"/>
              </w:rPr>
            </m:ctrlPr>
          </m:sSubPr>
          <m:e>
            <m:r>
              <w:rPr>
                <w:rFonts w:ascii="Cambria Math" w:eastAsiaTheme="minorEastAsia" w:hAnsi="Cambria Math"/>
                <w:color w:val="000000"/>
                <w:sz w:val="28"/>
                <w:szCs w:val="28"/>
                <w:lang w:val="en-US" w:eastAsia="en-US"/>
              </w:rPr>
              <m:t>k</m:t>
            </m:r>
          </m:e>
          <m:sub>
            <m:r>
              <w:rPr>
                <w:rFonts w:ascii="Cambria Math" w:eastAsiaTheme="minorEastAsia" w:hAnsi="Cambria Math"/>
                <w:color w:val="000000"/>
                <w:sz w:val="28"/>
                <w:szCs w:val="28"/>
                <w:lang w:val="en-US" w:eastAsia="en-US"/>
              </w:rPr>
              <m:t>e</m:t>
            </m:r>
          </m:sub>
        </m:sSub>
        <m:sSub>
          <m:sSubPr>
            <m:ctrlPr>
              <w:rPr>
                <w:rFonts w:ascii="Cambria Math" w:eastAsiaTheme="minorEastAsia" w:hAnsi="Cambria Math"/>
                <w:i/>
                <w:color w:val="000000"/>
                <w:sz w:val="28"/>
                <w:szCs w:val="28"/>
                <w:lang w:val="en-US" w:eastAsia="en-US"/>
              </w:rPr>
            </m:ctrlPr>
          </m:sSubPr>
          <m:e>
            <m:r>
              <w:rPr>
                <w:rFonts w:ascii="Cambria Math" w:eastAsiaTheme="minorEastAsia" w:hAnsi="Cambria Math"/>
                <w:color w:val="000000"/>
                <w:sz w:val="28"/>
                <w:szCs w:val="28"/>
                <w:lang w:val="en-US" w:eastAsia="en-US"/>
              </w:rPr>
              <m:t>k</m:t>
            </m:r>
          </m:e>
          <m:sub>
            <m:r>
              <w:rPr>
                <w:rFonts w:ascii="Cambria Math" w:eastAsiaTheme="minorEastAsia" w:hAnsi="Cambria Math"/>
                <w:color w:val="000000"/>
                <w:sz w:val="28"/>
                <w:szCs w:val="28"/>
                <w:lang w:val="en-US" w:eastAsia="en-US"/>
              </w:rPr>
              <m:t>M</m:t>
            </m:r>
          </m:sub>
        </m:sSub>
        <m:r>
          <w:rPr>
            <w:rFonts w:ascii="Cambria Math" w:eastAsiaTheme="minorHAnsi" w:hAnsi="Cambria Math"/>
            <w:color w:val="000000"/>
            <w:sz w:val="28"/>
            <w:szCs w:val="28"/>
            <w:lang w:eastAsia="en-US"/>
          </w:rPr>
          <m:t xml:space="preserve"> </m:t>
        </m:r>
      </m:oMath>
      <w:r w:rsidRPr="00D342C6">
        <w:rPr>
          <w:rFonts w:eastAsiaTheme="minorEastAsia"/>
          <w:color w:val="000000"/>
          <w:sz w:val="28"/>
          <w:szCs w:val="28"/>
          <w:lang w:eastAsia="en-US"/>
        </w:rPr>
        <w:t>- электромеханическая постоянная времени.</w:t>
      </w:r>
    </w:p>
    <w:p w:rsidR="0079482C" w:rsidRPr="005813B1" w:rsidRDefault="0079482C" w:rsidP="0079482C">
      <w:pPr>
        <w:pStyle w:val="a4"/>
        <w:shd w:val="clear" w:color="auto" w:fill="FFFFFF"/>
        <w:spacing w:before="0" w:beforeAutospacing="0" w:after="0" w:afterAutospacing="0" w:line="360" w:lineRule="auto"/>
        <w:jc w:val="both"/>
        <w:rPr>
          <w:rFonts w:eastAsiaTheme="minorEastAsia"/>
          <w:color w:val="000000"/>
          <w:sz w:val="28"/>
          <w:szCs w:val="28"/>
          <w:lang w:eastAsia="en-US"/>
        </w:rPr>
      </w:pPr>
      <w:r w:rsidRPr="005813B1">
        <w:rPr>
          <w:rFonts w:eastAsiaTheme="minorEastAsia"/>
          <w:color w:val="000000"/>
          <w:sz w:val="28"/>
          <w:szCs w:val="28"/>
          <w:lang w:eastAsia="en-US"/>
        </w:rPr>
        <w:tab/>
      </w:r>
      <w:r w:rsidRPr="0079482C">
        <w:rPr>
          <w:rFonts w:eastAsiaTheme="minorEastAsia"/>
          <w:color w:val="000000"/>
          <w:sz w:val="28"/>
          <w:szCs w:val="28"/>
          <w:lang w:eastAsia="en-US"/>
        </w:rPr>
        <w:t>Структу</w:t>
      </w:r>
      <w:r>
        <w:rPr>
          <w:rFonts w:eastAsiaTheme="minorEastAsia"/>
          <w:color w:val="000000"/>
          <w:sz w:val="28"/>
          <w:szCs w:val="28"/>
          <w:lang w:eastAsia="en-US"/>
        </w:rPr>
        <w:t>рная схема одноконтурной систе</w:t>
      </w:r>
      <w:r w:rsidRPr="0079482C">
        <w:rPr>
          <w:rFonts w:eastAsiaTheme="minorEastAsia"/>
          <w:color w:val="000000"/>
          <w:sz w:val="28"/>
          <w:szCs w:val="28"/>
          <w:lang w:eastAsia="en-US"/>
        </w:rPr>
        <w:t>мы приведен</w:t>
      </w:r>
      <w:r>
        <w:rPr>
          <w:rFonts w:eastAsiaTheme="minorEastAsia"/>
          <w:color w:val="000000"/>
          <w:sz w:val="28"/>
          <w:szCs w:val="28"/>
          <w:lang w:eastAsia="en-US"/>
        </w:rPr>
        <w:t>а на рис. 3. Силовой преобразо</w:t>
      </w:r>
      <w:r w:rsidRPr="0079482C">
        <w:rPr>
          <w:rFonts w:eastAsiaTheme="minorEastAsia"/>
          <w:color w:val="000000"/>
          <w:sz w:val="28"/>
          <w:szCs w:val="28"/>
          <w:lang w:eastAsia="en-US"/>
        </w:rPr>
        <w:t>ватель представим апериодическим звеном [3] с передаточной функцией:</w:t>
      </w:r>
    </w:p>
    <w:p w:rsidR="0079482C" w:rsidRPr="00866193" w:rsidRDefault="005D4807" w:rsidP="0079482C">
      <w:pPr>
        <w:pStyle w:val="a4"/>
        <w:shd w:val="clear" w:color="auto" w:fill="FFFFFF"/>
        <w:spacing w:before="0" w:beforeAutospacing="0" w:after="0" w:afterAutospacing="0" w:line="360" w:lineRule="auto"/>
        <w:jc w:val="center"/>
        <w:rPr>
          <w:rFonts w:eastAsiaTheme="minorEastAsia"/>
          <w:i/>
          <w:color w:val="000000"/>
          <w:sz w:val="28"/>
          <w:szCs w:val="28"/>
          <w:lang w:eastAsia="en-US"/>
        </w:rPr>
      </w:pPr>
      <m:oMathPara>
        <m:oMath>
          <m:sSub>
            <m:sSubPr>
              <m:ctrlPr>
                <w:rPr>
                  <w:rFonts w:ascii="Cambria Math" w:eastAsiaTheme="minorEastAsia" w:hAnsi="Cambria Math"/>
                  <w:i/>
                  <w:color w:val="000000"/>
                  <w:sz w:val="28"/>
                  <w:szCs w:val="28"/>
                  <w:lang w:val="en-US" w:eastAsia="en-US"/>
                </w:rPr>
              </m:ctrlPr>
            </m:sSubPr>
            <m:e>
              <m:r>
                <w:rPr>
                  <w:rFonts w:ascii="Cambria Math" w:eastAsiaTheme="minorEastAsia" w:hAnsi="Cambria Math"/>
                  <w:color w:val="000000"/>
                  <w:sz w:val="28"/>
                  <w:szCs w:val="28"/>
                  <w:lang w:val="en-US" w:eastAsia="en-US"/>
                </w:rPr>
                <m:t>W</m:t>
              </m:r>
            </m:e>
            <m:sub>
              <m:r>
                <w:rPr>
                  <w:rFonts w:ascii="Cambria Math" w:eastAsiaTheme="minorEastAsia" w:hAnsi="Cambria Math"/>
                  <w:color w:val="000000"/>
                  <w:sz w:val="28"/>
                  <w:szCs w:val="28"/>
                  <w:lang w:eastAsia="en-US"/>
                </w:rPr>
                <m:t>сп</m:t>
              </m:r>
            </m:sub>
          </m:sSub>
          <m:d>
            <m:dPr>
              <m:ctrlPr>
                <w:rPr>
                  <w:rFonts w:ascii="Cambria Math" w:eastAsiaTheme="minorEastAsia" w:hAnsi="Cambria Math"/>
                  <w:i/>
                  <w:color w:val="000000"/>
                  <w:sz w:val="28"/>
                  <w:szCs w:val="28"/>
                  <w:lang w:val="en-US" w:eastAsia="en-US"/>
                </w:rPr>
              </m:ctrlPr>
            </m:dPr>
            <m:e>
              <m:r>
                <w:rPr>
                  <w:rFonts w:ascii="Cambria Math" w:eastAsiaTheme="minorEastAsia" w:hAnsi="Cambria Math"/>
                  <w:color w:val="000000"/>
                  <w:sz w:val="28"/>
                  <w:szCs w:val="28"/>
                  <w:lang w:val="en-US" w:eastAsia="en-US"/>
                </w:rPr>
                <m:t>s</m:t>
              </m:r>
            </m:e>
          </m:d>
          <m:r>
            <w:rPr>
              <w:rFonts w:ascii="Cambria Math" w:eastAsiaTheme="minorEastAsia" w:hAnsi="Cambria Math"/>
              <w:color w:val="000000"/>
              <w:sz w:val="28"/>
              <w:szCs w:val="28"/>
              <w:lang w:val="en-US" w:eastAsia="en-US"/>
            </w:rPr>
            <m:t>=</m:t>
          </m:r>
          <m:f>
            <m:fPr>
              <m:ctrlPr>
                <w:rPr>
                  <w:rFonts w:ascii="Cambria Math" w:eastAsiaTheme="minorEastAsia" w:hAnsi="Cambria Math"/>
                  <w:i/>
                  <w:color w:val="000000"/>
                  <w:sz w:val="28"/>
                  <w:szCs w:val="28"/>
                  <w:lang w:val="en-US" w:eastAsia="en-US"/>
                </w:rPr>
              </m:ctrlPr>
            </m:fPr>
            <m:num>
              <m:sSub>
                <m:sSubPr>
                  <m:ctrlPr>
                    <w:rPr>
                      <w:rFonts w:ascii="Cambria Math" w:eastAsiaTheme="minorEastAsia" w:hAnsi="Cambria Math"/>
                      <w:i/>
                      <w:color w:val="000000"/>
                      <w:sz w:val="28"/>
                      <w:szCs w:val="28"/>
                      <w:lang w:val="en-US" w:eastAsia="en-US"/>
                    </w:rPr>
                  </m:ctrlPr>
                </m:sSubPr>
                <m:e>
                  <m:r>
                    <w:rPr>
                      <w:rFonts w:ascii="Cambria Math" w:eastAsiaTheme="minorEastAsia" w:hAnsi="Cambria Math"/>
                      <w:color w:val="000000"/>
                      <w:sz w:val="28"/>
                      <w:szCs w:val="28"/>
                      <w:lang w:val="en-US" w:eastAsia="en-US"/>
                    </w:rPr>
                    <m:t>k</m:t>
                  </m:r>
                </m:e>
                <m:sub>
                  <m:r>
                    <w:rPr>
                      <w:rFonts w:ascii="Cambria Math" w:eastAsiaTheme="minorEastAsia" w:hAnsi="Cambria Math"/>
                      <w:color w:val="000000"/>
                      <w:sz w:val="28"/>
                      <w:szCs w:val="28"/>
                      <w:lang w:val="en-US" w:eastAsia="en-US"/>
                    </w:rPr>
                    <m:t>сп</m:t>
                  </m:r>
                </m:sub>
              </m:sSub>
            </m:num>
            <m:den>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T</m:t>
                  </m:r>
                </m:e>
                <m:sub>
                  <m:r>
                    <w:rPr>
                      <w:rFonts w:ascii="Cambria Math" w:eastAsiaTheme="minorHAnsi" w:hAnsi="Cambria Math"/>
                      <w:color w:val="000000"/>
                      <w:sz w:val="28"/>
                      <w:szCs w:val="28"/>
                      <w:lang w:eastAsia="en-US"/>
                    </w:rPr>
                    <m:t>cn</m:t>
                  </m:r>
                </m:sub>
              </m:sSub>
              <m:r>
                <w:rPr>
                  <w:rFonts w:ascii="Cambria Math" w:eastAsiaTheme="minorHAnsi" w:hAnsi="Cambria Math"/>
                  <w:color w:val="000000"/>
                  <w:sz w:val="28"/>
                  <w:szCs w:val="28"/>
                  <w:lang w:val="en-US" w:eastAsia="en-US"/>
                </w:rPr>
                <m:t>s</m:t>
              </m:r>
              <m:r>
                <w:rPr>
                  <w:rFonts w:ascii="Cambria Math" w:eastAsiaTheme="minorHAnsi" w:hAnsi="Cambria Math"/>
                  <w:color w:val="000000"/>
                  <w:sz w:val="28"/>
                  <w:szCs w:val="28"/>
                  <w:lang w:eastAsia="en-US"/>
                </w:rPr>
                <m:t>+1</m:t>
              </m:r>
            </m:den>
          </m:f>
          <m:r>
            <w:rPr>
              <w:rFonts w:ascii="Cambria Math" w:eastAsiaTheme="minorEastAsia" w:hAnsi="Cambria Math"/>
              <w:color w:val="000000"/>
              <w:sz w:val="28"/>
              <w:szCs w:val="28"/>
              <w:lang w:val="en-US" w:eastAsia="en-US"/>
            </w:rPr>
            <m:t>. (2)</m:t>
          </m:r>
        </m:oMath>
      </m:oMathPara>
    </w:p>
    <w:p w:rsidR="00866193" w:rsidRPr="00866193" w:rsidRDefault="00866193" w:rsidP="00866193">
      <w:pPr>
        <w:pStyle w:val="a4"/>
        <w:shd w:val="clear" w:color="auto" w:fill="FFFFFF"/>
        <w:spacing w:before="0" w:beforeAutospacing="0" w:after="0" w:afterAutospacing="0" w:line="360" w:lineRule="auto"/>
        <w:jc w:val="both"/>
        <w:rPr>
          <w:rFonts w:eastAsiaTheme="minorEastAsia"/>
          <w:color w:val="000000"/>
          <w:sz w:val="28"/>
          <w:szCs w:val="28"/>
          <w:lang w:eastAsia="en-US"/>
        </w:rPr>
      </w:pPr>
      <w:r>
        <w:tab/>
      </w:r>
      <w:r w:rsidRPr="00866193">
        <w:rPr>
          <w:rFonts w:eastAsiaTheme="minorEastAsia"/>
          <w:color w:val="000000"/>
          <w:sz w:val="28"/>
          <w:szCs w:val="28"/>
          <w:lang w:eastAsia="en-US"/>
        </w:rPr>
        <w:t>Постоян</w:t>
      </w:r>
      <w:r>
        <w:rPr>
          <w:rFonts w:eastAsiaTheme="minorEastAsia"/>
          <w:color w:val="000000"/>
          <w:sz w:val="28"/>
          <w:szCs w:val="28"/>
          <w:lang w:eastAsia="en-US"/>
        </w:rPr>
        <w:t xml:space="preserve">ная времени силового </w:t>
      </w:r>
      <w:proofErr w:type="gramStart"/>
      <w:r>
        <w:rPr>
          <w:rFonts w:eastAsiaTheme="minorEastAsia"/>
          <w:color w:val="000000"/>
          <w:sz w:val="28"/>
          <w:szCs w:val="28"/>
          <w:lang w:eastAsia="en-US"/>
        </w:rPr>
        <w:t>преобразо</w:t>
      </w:r>
      <w:r w:rsidRPr="00866193">
        <w:rPr>
          <w:rFonts w:eastAsiaTheme="minorEastAsia"/>
          <w:color w:val="000000"/>
          <w:sz w:val="28"/>
          <w:szCs w:val="28"/>
          <w:lang w:eastAsia="en-US"/>
        </w:rPr>
        <w:t xml:space="preserve">вателя </w:t>
      </w:r>
      <m:oMath>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T</m:t>
            </m:r>
          </m:e>
          <m:sub>
            <m:r>
              <w:rPr>
                <w:rFonts w:ascii="Cambria Math" w:eastAsiaTheme="minorHAnsi" w:hAnsi="Cambria Math"/>
                <w:color w:val="000000"/>
                <w:sz w:val="28"/>
                <w:szCs w:val="28"/>
                <w:lang w:eastAsia="en-US"/>
              </w:rPr>
              <m:t>cn</m:t>
            </m:r>
          </m:sub>
        </m:sSub>
      </m:oMath>
      <w:r w:rsidRPr="00866193">
        <w:rPr>
          <w:rFonts w:eastAsiaTheme="minorEastAsia"/>
          <w:color w:val="000000"/>
          <w:sz w:val="28"/>
          <w:szCs w:val="28"/>
          <w:lang w:eastAsia="en-US"/>
        </w:rPr>
        <w:t xml:space="preserve"> определяется</w:t>
      </w:r>
      <w:proofErr w:type="gramEnd"/>
      <w:r w:rsidRPr="00866193">
        <w:rPr>
          <w:rFonts w:eastAsiaTheme="minorEastAsia"/>
          <w:color w:val="000000"/>
          <w:sz w:val="28"/>
          <w:szCs w:val="28"/>
          <w:lang w:eastAsia="en-US"/>
        </w:rPr>
        <w:t xml:space="preserve"> частотой коммутации ШИП и равна </w:t>
      </w:r>
      <m:oMath>
        <m:r>
          <w:rPr>
            <w:rFonts w:ascii="Cambria Math" w:eastAsiaTheme="minorHAnsi" w:hAnsi="Cambria Math"/>
            <w:color w:val="000000"/>
            <w:sz w:val="28"/>
            <w:szCs w:val="28"/>
            <w:lang w:eastAsia="en-US"/>
          </w:rPr>
          <m:t xml:space="preserve">1/ </m:t>
        </m:r>
        <m:sSub>
          <m:sSubPr>
            <m:ctrlPr>
              <w:rPr>
                <w:rFonts w:ascii="Cambria Math" w:eastAsiaTheme="minorEastAsia" w:hAnsi="Cambria Math"/>
                <w:i/>
                <w:color w:val="000000"/>
                <w:sz w:val="28"/>
                <w:szCs w:val="28"/>
                <w:lang w:val="en-US" w:eastAsia="en-US"/>
              </w:rPr>
            </m:ctrlPr>
          </m:sSubPr>
          <m:e>
            <m:r>
              <w:rPr>
                <w:rFonts w:ascii="Cambria Math" w:eastAsiaTheme="minorEastAsia" w:hAnsi="Cambria Math"/>
                <w:color w:val="000000"/>
                <w:sz w:val="28"/>
                <w:szCs w:val="28"/>
                <w:lang w:val="en-US" w:eastAsia="en-US"/>
              </w:rPr>
              <m:t>f</m:t>
            </m:r>
          </m:e>
          <m:sub>
            <m:r>
              <w:rPr>
                <w:rFonts w:ascii="Cambria Math" w:eastAsiaTheme="minorEastAsia" w:hAnsi="Cambria Math"/>
                <w:color w:val="000000"/>
                <w:sz w:val="28"/>
                <w:szCs w:val="28"/>
                <w:lang w:val="en-US" w:eastAsia="en-US"/>
              </w:rPr>
              <m:t>f</m:t>
            </m:r>
          </m:sub>
        </m:sSub>
      </m:oMath>
      <w:r>
        <w:rPr>
          <w:rFonts w:eastAsiaTheme="minorEastAsia"/>
          <w:color w:val="000000"/>
          <w:sz w:val="28"/>
          <w:szCs w:val="28"/>
          <w:lang w:eastAsia="en-US"/>
        </w:rPr>
        <w:t>. Поскольку обычно выпол</w:t>
      </w:r>
      <w:r w:rsidRPr="00866193">
        <w:rPr>
          <w:rFonts w:eastAsiaTheme="minorEastAsia"/>
          <w:color w:val="000000"/>
          <w:sz w:val="28"/>
          <w:szCs w:val="28"/>
          <w:lang w:eastAsia="en-US"/>
        </w:rPr>
        <w:t xml:space="preserve">няется неравенство </w:t>
      </w:r>
      <m:oMath>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T</m:t>
            </m:r>
          </m:e>
          <m:sub>
            <m:r>
              <w:rPr>
                <w:rFonts w:ascii="Cambria Math" w:eastAsiaTheme="minorHAnsi" w:hAnsi="Cambria Math"/>
                <w:color w:val="000000"/>
                <w:sz w:val="28"/>
                <w:szCs w:val="28"/>
                <w:lang w:eastAsia="en-US"/>
              </w:rPr>
              <m:t>cn</m:t>
            </m:r>
          </m:sub>
        </m:sSub>
      </m:oMath>
      <w:r w:rsidRPr="00866193">
        <w:rPr>
          <w:rFonts w:eastAsiaTheme="minorEastAsia"/>
          <w:color w:val="000000"/>
          <w:sz w:val="28"/>
          <w:szCs w:val="28"/>
          <w:lang w:eastAsia="en-US"/>
        </w:rPr>
        <w:t xml:space="preserve"> &lt;&lt; </w:t>
      </w:r>
      <m:oMath>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T</m:t>
            </m:r>
          </m:e>
          <m:sub>
            <m:r>
              <w:rPr>
                <w:rFonts w:ascii="Cambria Math" w:eastAsiaTheme="minorHAnsi" w:hAnsi="Cambria Math"/>
                <w:color w:val="000000"/>
                <w:sz w:val="28"/>
                <w:szCs w:val="28"/>
                <w:lang w:eastAsia="en-US"/>
              </w:rPr>
              <m:t>a</m:t>
            </m:r>
          </m:sub>
        </m:sSub>
      </m:oMath>
      <w:r w:rsidRPr="00866193">
        <w:rPr>
          <w:rFonts w:eastAsiaTheme="minorEastAsia"/>
          <w:color w:val="000000"/>
          <w:sz w:val="28"/>
          <w:szCs w:val="28"/>
          <w:lang w:eastAsia="en-US"/>
        </w:rPr>
        <w:t>, то в соответствии с процед</w:t>
      </w:r>
      <w:r>
        <w:rPr>
          <w:rFonts w:eastAsiaTheme="minorEastAsia"/>
          <w:color w:val="000000"/>
          <w:sz w:val="28"/>
          <w:szCs w:val="28"/>
          <w:lang w:eastAsia="en-US"/>
        </w:rPr>
        <w:t>урой синтеза регуляторов в под</w:t>
      </w:r>
      <w:r w:rsidRPr="00866193">
        <w:rPr>
          <w:rFonts w:eastAsiaTheme="minorEastAsia"/>
          <w:color w:val="000000"/>
          <w:sz w:val="28"/>
          <w:szCs w:val="28"/>
          <w:lang w:eastAsia="en-US"/>
        </w:rPr>
        <w:t xml:space="preserve">чиненных структурах [4] за постоянную времени </w:t>
      </w:r>
      <m:oMath>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T</m:t>
            </m:r>
          </m:e>
          <m:sub>
            <m:r>
              <w:rPr>
                <w:rFonts w:ascii="Cambria Math" w:eastAsiaTheme="minorHAnsi" w:hAnsi="Cambria Math"/>
                <w:color w:val="000000"/>
                <w:sz w:val="28"/>
                <w:szCs w:val="28"/>
                <w:lang w:eastAsia="en-US"/>
              </w:rPr>
              <m:t>a</m:t>
            </m:r>
          </m:sub>
        </m:sSub>
      </m:oMath>
      <w:r w:rsidRPr="00866193">
        <w:rPr>
          <w:rFonts w:eastAsiaTheme="minorEastAsia"/>
          <w:color w:val="000000"/>
          <w:sz w:val="28"/>
          <w:szCs w:val="28"/>
          <w:lang w:eastAsia="en-US"/>
        </w:rPr>
        <w:t xml:space="preserve"> принимаем сумму </w:t>
      </w:r>
      <m:oMath>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T</m:t>
            </m:r>
          </m:e>
          <m:sub>
            <m:r>
              <w:rPr>
                <w:rFonts w:ascii="Cambria Math" w:eastAsiaTheme="minorHAnsi" w:hAnsi="Cambria Math"/>
                <w:color w:val="000000"/>
                <w:sz w:val="28"/>
                <w:szCs w:val="28"/>
                <w:lang w:eastAsia="en-US"/>
              </w:rPr>
              <m:t>a</m:t>
            </m:r>
          </m:sub>
        </m:sSub>
      </m:oMath>
      <w:r w:rsidRPr="00866193">
        <w:rPr>
          <w:rFonts w:eastAsiaTheme="minorEastAsia"/>
          <w:color w:val="000000"/>
          <w:sz w:val="28"/>
          <w:szCs w:val="28"/>
          <w:lang w:eastAsia="en-US"/>
        </w:rPr>
        <w:t xml:space="preserve"> </w:t>
      </w:r>
      <w:r w:rsidRPr="00866193">
        <w:rPr>
          <w:rFonts w:eastAsiaTheme="minorEastAsia"/>
          <w:color w:val="000000"/>
          <w:sz w:val="28"/>
          <w:szCs w:val="28"/>
          <w:lang w:eastAsia="en-US"/>
        </w:rPr>
        <w:lastRenderedPageBreak/>
        <w:t>+</w:t>
      </w:r>
      <m:oMath>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T</m:t>
            </m:r>
          </m:e>
          <m:sub>
            <m:r>
              <w:rPr>
                <w:rFonts w:ascii="Cambria Math" w:eastAsiaTheme="minorHAnsi" w:hAnsi="Cambria Math"/>
                <w:color w:val="000000"/>
                <w:sz w:val="28"/>
                <w:szCs w:val="28"/>
                <w:lang w:eastAsia="en-US"/>
              </w:rPr>
              <m:t>cn</m:t>
            </m:r>
          </m:sub>
        </m:sSub>
      </m:oMath>
      <w:r w:rsidRPr="00866193">
        <w:rPr>
          <w:rFonts w:eastAsiaTheme="minorEastAsia"/>
          <w:color w:val="000000"/>
          <w:sz w:val="28"/>
          <w:szCs w:val="28"/>
          <w:lang w:eastAsia="en-US"/>
        </w:rPr>
        <w:t xml:space="preserve">. Синтез регулятора зависит от соотношения постоянных времени </w:t>
      </w:r>
      <m:oMath>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T</m:t>
            </m:r>
          </m:e>
          <m:sub>
            <m:r>
              <w:rPr>
                <w:rFonts w:ascii="Cambria Math" w:eastAsiaTheme="minorHAnsi" w:hAnsi="Cambria Math"/>
                <w:color w:val="000000"/>
                <w:sz w:val="28"/>
                <w:szCs w:val="28"/>
                <w:lang w:eastAsia="en-US"/>
              </w:rPr>
              <m:t>a</m:t>
            </m:r>
          </m:sub>
        </m:sSub>
      </m:oMath>
      <w:r w:rsidRPr="00866193">
        <w:rPr>
          <w:rFonts w:eastAsiaTheme="minorEastAsia"/>
          <w:color w:val="000000"/>
          <w:sz w:val="28"/>
          <w:szCs w:val="28"/>
          <w:lang w:eastAsia="en-US"/>
        </w:rPr>
        <w:t xml:space="preserve"> и </w:t>
      </w:r>
      <m:oMath>
        <m:sSub>
          <m:sSubPr>
            <m:ctrlPr>
              <w:rPr>
                <w:rFonts w:ascii="Cambria Math" w:eastAsiaTheme="minorHAnsi" w:hAnsi="Cambria Math"/>
                <w:i/>
                <w:color w:val="000000"/>
                <w:sz w:val="28"/>
                <w:szCs w:val="28"/>
                <w:lang w:eastAsia="en-US"/>
              </w:rPr>
            </m:ctrlPr>
          </m:sSubPr>
          <m:e>
            <m:r>
              <w:rPr>
                <w:rFonts w:ascii="Cambria Math" w:eastAsiaTheme="minorHAnsi" w:hAnsi="Cambria Math"/>
                <w:color w:val="000000"/>
                <w:sz w:val="28"/>
                <w:szCs w:val="28"/>
                <w:lang w:eastAsia="en-US"/>
              </w:rPr>
              <m:t>T</m:t>
            </m:r>
          </m:e>
          <m:sub>
            <m:r>
              <w:rPr>
                <w:rFonts w:ascii="Cambria Math" w:eastAsiaTheme="minorHAnsi" w:hAnsi="Cambria Math"/>
                <w:color w:val="000000"/>
                <w:sz w:val="28"/>
                <w:szCs w:val="28"/>
                <w:lang w:val="en-US" w:eastAsia="en-US"/>
              </w:rPr>
              <m:t>m</m:t>
            </m:r>
          </m:sub>
        </m:sSub>
        <m:r>
          <w:rPr>
            <w:rFonts w:ascii="Cambria Math" w:eastAsiaTheme="minorHAnsi" w:hAnsi="Cambria Math"/>
            <w:color w:val="000000"/>
            <w:sz w:val="28"/>
            <w:szCs w:val="28"/>
            <w:lang w:eastAsia="en-US"/>
          </w:rPr>
          <m:t>.</m:t>
        </m:r>
      </m:oMath>
    </w:p>
    <w:p w:rsidR="00255FBB" w:rsidRPr="00866193" w:rsidRDefault="00255FBB" w:rsidP="001C0A48">
      <w:pPr>
        <w:pStyle w:val="a4"/>
        <w:shd w:val="clear" w:color="auto" w:fill="FFFFFF"/>
        <w:spacing w:before="0" w:beforeAutospacing="0" w:after="0" w:afterAutospacing="0" w:line="360" w:lineRule="auto"/>
        <w:jc w:val="both"/>
        <w:rPr>
          <w:rFonts w:eastAsiaTheme="minorEastAsia"/>
          <w:color w:val="000000"/>
          <w:sz w:val="28"/>
          <w:szCs w:val="28"/>
          <w:lang w:eastAsia="en-US"/>
        </w:rPr>
      </w:pPr>
    </w:p>
    <w:p w:rsidR="00255FBB" w:rsidRPr="004E604B" w:rsidRDefault="00255FBB" w:rsidP="001C0A48">
      <w:pPr>
        <w:pStyle w:val="a4"/>
        <w:shd w:val="clear" w:color="auto" w:fill="FFFFFF"/>
        <w:spacing w:before="0" w:beforeAutospacing="0" w:after="0" w:afterAutospacing="0" w:line="360" w:lineRule="auto"/>
        <w:jc w:val="both"/>
        <w:rPr>
          <w:rFonts w:eastAsiaTheme="minorHAnsi"/>
          <w:color w:val="000000"/>
          <w:sz w:val="28"/>
          <w:szCs w:val="28"/>
          <w:lang w:eastAsia="en-US"/>
        </w:rPr>
      </w:pPr>
    </w:p>
    <w:p w:rsidR="00255FBB" w:rsidRPr="004E604B" w:rsidRDefault="00255FBB" w:rsidP="001C0A48">
      <w:pPr>
        <w:pStyle w:val="a4"/>
        <w:shd w:val="clear" w:color="auto" w:fill="FFFFFF"/>
        <w:spacing w:before="0" w:beforeAutospacing="0" w:after="0" w:afterAutospacing="0" w:line="360" w:lineRule="auto"/>
        <w:jc w:val="both"/>
        <w:rPr>
          <w:rFonts w:eastAsiaTheme="minorHAnsi"/>
          <w:color w:val="000000"/>
          <w:sz w:val="28"/>
          <w:szCs w:val="28"/>
          <w:lang w:eastAsia="en-US"/>
        </w:rPr>
      </w:pPr>
    </w:p>
    <w:p w:rsidR="00255FBB" w:rsidRPr="004E604B" w:rsidRDefault="00255FBB" w:rsidP="001C0A48">
      <w:pPr>
        <w:pStyle w:val="a4"/>
        <w:shd w:val="clear" w:color="auto" w:fill="FFFFFF"/>
        <w:spacing w:before="0" w:beforeAutospacing="0" w:after="0" w:afterAutospacing="0" w:line="360" w:lineRule="auto"/>
        <w:jc w:val="both"/>
        <w:rPr>
          <w:rFonts w:eastAsiaTheme="minorHAnsi"/>
          <w:color w:val="000000"/>
          <w:sz w:val="28"/>
          <w:szCs w:val="28"/>
          <w:lang w:eastAsia="en-US"/>
        </w:rPr>
      </w:pPr>
    </w:p>
    <w:p w:rsidR="00255FBB" w:rsidRPr="004E604B" w:rsidRDefault="00255FBB" w:rsidP="001C0A48">
      <w:pPr>
        <w:pStyle w:val="a4"/>
        <w:shd w:val="clear" w:color="auto" w:fill="FFFFFF"/>
        <w:spacing w:before="0" w:beforeAutospacing="0" w:after="0" w:afterAutospacing="0" w:line="360" w:lineRule="auto"/>
        <w:jc w:val="both"/>
        <w:rPr>
          <w:rFonts w:eastAsiaTheme="minorHAnsi"/>
          <w:color w:val="000000"/>
          <w:sz w:val="28"/>
          <w:szCs w:val="28"/>
          <w:lang w:eastAsia="en-US"/>
        </w:rPr>
      </w:pPr>
    </w:p>
    <w:p w:rsidR="00255FBB" w:rsidRPr="004E604B" w:rsidRDefault="00255FBB" w:rsidP="001C0A48">
      <w:pPr>
        <w:pStyle w:val="a4"/>
        <w:shd w:val="clear" w:color="auto" w:fill="FFFFFF"/>
        <w:spacing w:before="0" w:beforeAutospacing="0" w:after="0" w:afterAutospacing="0" w:line="360" w:lineRule="auto"/>
        <w:jc w:val="both"/>
        <w:rPr>
          <w:rFonts w:eastAsiaTheme="minorHAnsi"/>
          <w:color w:val="000000"/>
          <w:sz w:val="28"/>
          <w:szCs w:val="28"/>
          <w:lang w:eastAsia="en-US"/>
        </w:rPr>
      </w:pPr>
    </w:p>
    <w:p w:rsidR="00255FBB" w:rsidRPr="004E604B" w:rsidRDefault="00255FBB" w:rsidP="001C0A48">
      <w:pPr>
        <w:pStyle w:val="a4"/>
        <w:shd w:val="clear" w:color="auto" w:fill="FFFFFF"/>
        <w:spacing w:before="0" w:beforeAutospacing="0" w:after="0" w:afterAutospacing="0" w:line="360" w:lineRule="auto"/>
        <w:jc w:val="both"/>
        <w:rPr>
          <w:rFonts w:eastAsiaTheme="minorHAnsi"/>
          <w:color w:val="000000"/>
          <w:sz w:val="28"/>
          <w:szCs w:val="28"/>
          <w:lang w:eastAsia="en-US"/>
        </w:rPr>
      </w:pPr>
    </w:p>
    <w:p w:rsidR="00255FBB" w:rsidRPr="004E604B" w:rsidRDefault="00255FBB" w:rsidP="001C0A48">
      <w:pPr>
        <w:pStyle w:val="a4"/>
        <w:shd w:val="clear" w:color="auto" w:fill="FFFFFF"/>
        <w:spacing w:before="0" w:beforeAutospacing="0" w:after="0" w:afterAutospacing="0" w:line="360" w:lineRule="auto"/>
        <w:jc w:val="both"/>
        <w:rPr>
          <w:rFonts w:eastAsiaTheme="minorHAnsi"/>
          <w:color w:val="000000"/>
          <w:sz w:val="28"/>
          <w:szCs w:val="28"/>
          <w:lang w:eastAsia="en-US"/>
        </w:rPr>
      </w:pPr>
    </w:p>
    <w:p w:rsidR="00255FBB" w:rsidRPr="004E604B" w:rsidRDefault="00255FBB" w:rsidP="001C0A48">
      <w:pPr>
        <w:pStyle w:val="a4"/>
        <w:shd w:val="clear" w:color="auto" w:fill="FFFFFF"/>
        <w:spacing w:before="0" w:beforeAutospacing="0" w:after="0" w:afterAutospacing="0" w:line="360" w:lineRule="auto"/>
        <w:jc w:val="both"/>
        <w:rPr>
          <w:rFonts w:eastAsiaTheme="minorHAnsi"/>
          <w:color w:val="000000"/>
          <w:sz w:val="28"/>
          <w:szCs w:val="28"/>
          <w:lang w:eastAsia="en-US"/>
        </w:rPr>
      </w:pPr>
    </w:p>
    <w:p w:rsidR="00255FBB" w:rsidRPr="004E604B" w:rsidRDefault="00255FBB" w:rsidP="001C0A48">
      <w:pPr>
        <w:pStyle w:val="a4"/>
        <w:shd w:val="clear" w:color="auto" w:fill="FFFFFF"/>
        <w:spacing w:before="0" w:beforeAutospacing="0" w:after="0" w:afterAutospacing="0" w:line="360" w:lineRule="auto"/>
        <w:jc w:val="both"/>
        <w:rPr>
          <w:rFonts w:eastAsiaTheme="minorHAnsi"/>
          <w:color w:val="000000"/>
          <w:sz w:val="28"/>
          <w:szCs w:val="28"/>
          <w:lang w:eastAsia="en-US"/>
        </w:rPr>
      </w:pPr>
    </w:p>
    <w:p w:rsidR="00255FBB" w:rsidRPr="004E604B" w:rsidRDefault="00255FBB" w:rsidP="001C0A48">
      <w:pPr>
        <w:pStyle w:val="a4"/>
        <w:shd w:val="clear" w:color="auto" w:fill="FFFFFF"/>
        <w:spacing w:before="0" w:beforeAutospacing="0" w:after="0" w:afterAutospacing="0" w:line="360" w:lineRule="auto"/>
        <w:jc w:val="both"/>
        <w:rPr>
          <w:rFonts w:eastAsiaTheme="minorHAnsi"/>
          <w:color w:val="000000"/>
          <w:sz w:val="28"/>
          <w:szCs w:val="28"/>
          <w:lang w:eastAsia="en-US"/>
        </w:rPr>
      </w:pPr>
    </w:p>
    <w:p w:rsidR="00255FBB" w:rsidRPr="004E604B" w:rsidRDefault="00255FBB" w:rsidP="001C0A48">
      <w:pPr>
        <w:pStyle w:val="a4"/>
        <w:shd w:val="clear" w:color="auto" w:fill="FFFFFF"/>
        <w:spacing w:before="0" w:beforeAutospacing="0" w:after="0" w:afterAutospacing="0" w:line="360" w:lineRule="auto"/>
        <w:jc w:val="both"/>
        <w:rPr>
          <w:rFonts w:eastAsiaTheme="minorHAnsi"/>
          <w:color w:val="000000"/>
          <w:sz w:val="28"/>
          <w:szCs w:val="28"/>
          <w:lang w:eastAsia="en-US"/>
        </w:rPr>
      </w:pPr>
    </w:p>
    <w:p w:rsidR="00255FBB" w:rsidRPr="004E604B" w:rsidRDefault="00255FBB" w:rsidP="001C0A48">
      <w:pPr>
        <w:pStyle w:val="a4"/>
        <w:shd w:val="clear" w:color="auto" w:fill="FFFFFF"/>
        <w:spacing w:before="0" w:beforeAutospacing="0" w:after="0" w:afterAutospacing="0" w:line="360" w:lineRule="auto"/>
        <w:jc w:val="both"/>
        <w:rPr>
          <w:rFonts w:eastAsiaTheme="minorHAnsi"/>
          <w:color w:val="000000"/>
          <w:sz w:val="28"/>
          <w:szCs w:val="28"/>
          <w:lang w:eastAsia="en-US"/>
        </w:rPr>
      </w:pPr>
    </w:p>
    <w:p w:rsidR="00255FBB" w:rsidRPr="004E604B" w:rsidRDefault="00255FBB" w:rsidP="001C0A48">
      <w:pPr>
        <w:pStyle w:val="a4"/>
        <w:shd w:val="clear" w:color="auto" w:fill="FFFFFF"/>
        <w:spacing w:before="0" w:beforeAutospacing="0" w:after="0" w:afterAutospacing="0" w:line="360" w:lineRule="auto"/>
        <w:jc w:val="both"/>
        <w:rPr>
          <w:rFonts w:eastAsiaTheme="minorHAnsi"/>
          <w:color w:val="000000"/>
          <w:sz w:val="28"/>
          <w:szCs w:val="28"/>
          <w:lang w:eastAsia="en-US"/>
        </w:rPr>
      </w:pPr>
    </w:p>
    <w:p w:rsidR="00255FBB" w:rsidRPr="004E604B" w:rsidRDefault="00255FBB" w:rsidP="001C0A48">
      <w:pPr>
        <w:pStyle w:val="a4"/>
        <w:shd w:val="clear" w:color="auto" w:fill="FFFFFF"/>
        <w:spacing w:before="0" w:beforeAutospacing="0" w:after="0" w:afterAutospacing="0" w:line="360" w:lineRule="auto"/>
        <w:jc w:val="both"/>
        <w:rPr>
          <w:rFonts w:eastAsiaTheme="minorHAnsi"/>
          <w:color w:val="000000"/>
          <w:sz w:val="28"/>
          <w:szCs w:val="28"/>
          <w:lang w:eastAsia="en-US"/>
        </w:rPr>
      </w:pPr>
    </w:p>
    <w:p w:rsidR="00255FBB" w:rsidRPr="004E604B" w:rsidRDefault="00255FBB" w:rsidP="001C0A48">
      <w:pPr>
        <w:pStyle w:val="a4"/>
        <w:shd w:val="clear" w:color="auto" w:fill="FFFFFF"/>
        <w:spacing w:before="0" w:beforeAutospacing="0" w:after="0" w:afterAutospacing="0" w:line="360" w:lineRule="auto"/>
        <w:jc w:val="both"/>
        <w:rPr>
          <w:rFonts w:eastAsiaTheme="minorHAnsi"/>
          <w:color w:val="000000"/>
          <w:sz w:val="28"/>
          <w:szCs w:val="28"/>
          <w:lang w:eastAsia="en-US"/>
        </w:rPr>
      </w:pPr>
    </w:p>
    <w:p w:rsidR="00255FBB" w:rsidRPr="004E604B" w:rsidRDefault="00255FBB" w:rsidP="001C0A48">
      <w:pPr>
        <w:pStyle w:val="a4"/>
        <w:shd w:val="clear" w:color="auto" w:fill="FFFFFF"/>
        <w:spacing w:before="0" w:beforeAutospacing="0" w:after="0" w:afterAutospacing="0" w:line="360" w:lineRule="auto"/>
        <w:jc w:val="both"/>
        <w:rPr>
          <w:rFonts w:eastAsiaTheme="minorHAnsi"/>
          <w:color w:val="000000"/>
          <w:sz w:val="28"/>
          <w:szCs w:val="28"/>
          <w:lang w:eastAsia="en-US"/>
        </w:rPr>
      </w:pPr>
    </w:p>
    <w:p w:rsidR="00255FBB" w:rsidRPr="004E604B" w:rsidRDefault="00255FBB" w:rsidP="001C0A48">
      <w:pPr>
        <w:pStyle w:val="a4"/>
        <w:shd w:val="clear" w:color="auto" w:fill="FFFFFF"/>
        <w:spacing w:before="0" w:beforeAutospacing="0" w:after="0" w:afterAutospacing="0" w:line="360" w:lineRule="auto"/>
        <w:jc w:val="both"/>
        <w:rPr>
          <w:rFonts w:eastAsiaTheme="minorHAnsi"/>
          <w:color w:val="000000"/>
          <w:sz w:val="28"/>
          <w:szCs w:val="28"/>
          <w:lang w:eastAsia="en-US"/>
        </w:rPr>
      </w:pPr>
    </w:p>
    <w:p w:rsidR="00255FBB" w:rsidRPr="004E604B" w:rsidRDefault="00255FBB" w:rsidP="001C0A48">
      <w:pPr>
        <w:pStyle w:val="a4"/>
        <w:shd w:val="clear" w:color="auto" w:fill="FFFFFF"/>
        <w:spacing w:before="0" w:beforeAutospacing="0" w:after="0" w:afterAutospacing="0" w:line="360" w:lineRule="auto"/>
        <w:jc w:val="both"/>
        <w:rPr>
          <w:rFonts w:eastAsiaTheme="minorHAnsi"/>
          <w:color w:val="000000"/>
          <w:sz w:val="28"/>
          <w:szCs w:val="28"/>
          <w:lang w:eastAsia="en-US"/>
        </w:rPr>
      </w:pPr>
    </w:p>
    <w:p w:rsidR="00417E9B" w:rsidRPr="001C0A48" w:rsidRDefault="001C0A48" w:rsidP="00255FBB">
      <w:pPr>
        <w:pStyle w:val="a4"/>
        <w:shd w:val="clear" w:color="auto" w:fill="FFFFFF"/>
        <w:spacing w:before="0" w:beforeAutospacing="0" w:after="91" w:afterAutospacing="0" w:line="360" w:lineRule="auto"/>
        <w:jc w:val="both"/>
        <w:rPr>
          <w:rFonts w:eastAsiaTheme="minorHAnsi"/>
          <w:b/>
          <w:color w:val="000000"/>
          <w:sz w:val="28"/>
          <w:szCs w:val="28"/>
          <w:lang w:eastAsia="en-US"/>
        </w:rPr>
      </w:pPr>
      <w:r w:rsidRPr="00255FBB">
        <w:rPr>
          <w:rFonts w:eastAsiaTheme="minorHAnsi"/>
          <w:b/>
          <w:color w:val="000000"/>
          <w:sz w:val="28"/>
          <w:szCs w:val="28"/>
          <w:lang w:eastAsia="en-US"/>
        </w:rPr>
        <w:tab/>
      </w:r>
      <w:r w:rsidR="00417E9B" w:rsidRPr="001C0A48">
        <w:rPr>
          <w:rFonts w:eastAsiaTheme="minorHAnsi"/>
          <w:b/>
          <w:color w:val="000000"/>
          <w:sz w:val="28"/>
          <w:szCs w:val="28"/>
          <w:lang w:eastAsia="en-US"/>
        </w:rPr>
        <w:t>Управление приводами</w:t>
      </w:r>
    </w:p>
    <w:p w:rsidR="00417E9B" w:rsidRDefault="00417E9B" w:rsidP="00255FBB">
      <w:pPr>
        <w:pStyle w:val="Default"/>
        <w:jc w:val="both"/>
        <w:rPr>
          <w:sz w:val="28"/>
          <w:szCs w:val="28"/>
        </w:rPr>
      </w:pPr>
      <w:r>
        <w:rPr>
          <w:sz w:val="28"/>
          <w:szCs w:val="28"/>
        </w:rPr>
        <w:t xml:space="preserve">Для управления приводом главного движения и углом поворота рулевых колёс используется два модуля широтно-импульсной модуляции. ШИМ (широтно-импульсная модуляция) - импульсный сигнал постоянной частоты и переменной скважности. С помощью задания скважности можно менять среднее напряжение на выходе ШИМ, а постоянно меняя скважность – формировать сигнал любой формы [18]. </w:t>
      </w:r>
    </w:p>
    <w:p w:rsidR="00417E9B" w:rsidRDefault="00417E9B" w:rsidP="00255FBB">
      <w:pPr>
        <w:pStyle w:val="Default"/>
        <w:jc w:val="both"/>
        <w:rPr>
          <w:sz w:val="28"/>
          <w:szCs w:val="28"/>
        </w:rPr>
      </w:pPr>
      <w:r>
        <w:rPr>
          <w:sz w:val="28"/>
          <w:szCs w:val="28"/>
        </w:rPr>
        <w:t>Модуль ШИМ может быть настроен на два режима (</w:t>
      </w:r>
      <w:proofErr w:type="spellStart"/>
      <w:r>
        <w:rPr>
          <w:sz w:val="28"/>
          <w:szCs w:val="28"/>
        </w:rPr>
        <w:t>edge-aligned</w:t>
      </w:r>
      <w:proofErr w:type="spellEnd"/>
      <w:r>
        <w:rPr>
          <w:sz w:val="28"/>
          <w:szCs w:val="28"/>
        </w:rPr>
        <w:t xml:space="preserve"> PWM/ </w:t>
      </w:r>
      <w:proofErr w:type="spellStart"/>
      <w:r>
        <w:rPr>
          <w:sz w:val="28"/>
          <w:szCs w:val="28"/>
        </w:rPr>
        <w:t>center-aligned</w:t>
      </w:r>
      <w:proofErr w:type="spellEnd"/>
      <w:r>
        <w:rPr>
          <w:sz w:val="28"/>
          <w:szCs w:val="28"/>
        </w:rPr>
        <w:t xml:space="preserve"> PWM). Все операции с ШИМ соответствуют двойной буферизации (буферные регистры являются внутренними для модулей). </w:t>
      </w:r>
    </w:p>
    <w:p w:rsidR="00417E9B" w:rsidRPr="00D75CEF" w:rsidRDefault="00417E9B" w:rsidP="00255FBB">
      <w:pPr>
        <w:pStyle w:val="a4"/>
        <w:shd w:val="clear" w:color="auto" w:fill="FFFFFF"/>
        <w:spacing w:before="0" w:beforeAutospacing="0" w:after="91" w:afterAutospacing="0" w:line="360" w:lineRule="auto"/>
        <w:jc w:val="both"/>
        <w:rPr>
          <w:sz w:val="28"/>
          <w:szCs w:val="28"/>
        </w:rPr>
      </w:pPr>
      <w:r>
        <w:rPr>
          <w:sz w:val="28"/>
          <w:szCs w:val="28"/>
        </w:rPr>
        <w:lastRenderedPageBreak/>
        <w:t xml:space="preserve">Для </w:t>
      </w:r>
      <w:proofErr w:type="spellStart"/>
      <w:proofErr w:type="gramStart"/>
      <w:r>
        <w:rPr>
          <w:sz w:val="28"/>
          <w:szCs w:val="28"/>
        </w:rPr>
        <w:t>того,чтобы</w:t>
      </w:r>
      <w:proofErr w:type="spellEnd"/>
      <w:proofErr w:type="gramEnd"/>
      <w:r>
        <w:rPr>
          <w:sz w:val="28"/>
          <w:szCs w:val="28"/>
        </w:rPr>
        <w:t xml:space="preserve"> сформировать корректный управляющий сигнал, необходимо рассчитать желаемое значение периода </w:t>
      </w:r>
      <w:proofErr w:type="spellStart"/>
      <w:r>
        <w:rPr>
          <w:sz w:val="28"/>
          <w:szCs w:val="28"/>
        </w:rPr>
        <w:t>PRy</w:t>
      </w:r>
      <w:proofErr w:type="spellEnd"/>
      <w:r>
        <w:rPr>
          <w:sz w:val="28"/>
          <w:szCs w:val="28"/>
        </w:rPr>
        <w:t xml:space="preserve"> (31) и прописать его в </w:t>
      </w:r>
      <w:proofErr w:type="spellStart"/>
      <w:r>
        <w:rPr>
          <w:sz w:val="28"/>
          <w:szCs w:val="28"/>
        </w:rPr>
        <w:t>PRx</w:t>
      </w:r>
      <w:proofErr w:type="spellEnd"/>
      <w:r>
        <w:rPr>
          <w:sz w:val="28"/>
          <w:szCs w:val="28"/>
        </w:rPr>
        <w:t xml:space="preserve"> (конечное значение таймера).</w:t>
      </w:r>
    </w:p>
    <w:p w:rsidR="00380538" w:rsidRPr="00D75CEF" w:rsidRDefault="00380538" w:rsidP="00417E9B">
      <w:pPr>
        <w:pStyle w:val="a4"/>
        <w:shd w:val="clear" w:color="auto" w:fill="FFFFFF"/>
        <w:spacing w:before="0" w:beforeAutospacing="0" w:after="91" w:afterAutospacing="0" w:line="360" w:lineRule="auto"/>
        <w:jc w:val="both"/>
        <w:rPr>
          <w:sz w:val="28"/>
          <w:szCs w:val="28"/>
        </w:rPr>
      </w:pPr>
    </w:p>
    <w:p w:rsidR="00380538" w:rsidRPr="00D75CEF" w:rsidRDefault="00380538" w:rsidP="00417E9B">
      <w:pPr>
        <w:pStyle w:val="a4"/>
        <w:shd w:val="clear" w:color="auto" w:fill="FFFFFF"/>
        <w:spacing w:before="0" w:beforeAutospacing="0" w:after="91" w:afterAutospacing="0" w:line="360" w:lineRule="auto"/>
        <w:jc w:val="both"/>
        <w:rPr>
          <w:sz w:val="28"/>
          <w:szCs w:val="28"/>
        </w:rPr>
      </w:pPr>
    </w:p>
    <w:p w:rsidR="00380538" w:rsidRPr="00D75CEF" w:rsidRDefault="00380538" w:rsidP="00417E9B">
      <w:pPr>
        <w:pStyle w:val="a4"/>
        <w:shd w:val="clear" w:color="auto" w:fill="FFFFFF"/>
        <w:spacing w:before="0" w:beforeAutospacing="0" w:after="91" w:afterAutospacing="0" w:line="360" w:lineRule="auto"/>
        <w:jc w:val="both"/>
        <w:rPr>
          <w:sz w:val="28"/>
          <w:szCs w:val="28"/>
        </w:rPr>
      </w:pPr>
    </w:p>
    <w:p w:rsidR="00380538" w:rsidRPr="00D75CEF" w:rsidRDefault="00380538" w:rsidP="00417E9B">
      <w:pPr>
        <w:pStyle w:val="a4"/>
        <w:shd w:val="clear" w:color="auto" w:fill="FFFFFF"/>
        <w:spacing w:before="0" w:beforeAutospacing="0" w:after="91" w:afterAutospacing="0" w:line="360" w:lineRule="auto"/>
        <w:jc w:val="both"/>
        <w:rPr>
          <w:sz w:val="28"/>
          <w:szCs w:val="28"/>
        </w:rPr>
      </w:pPr>
    </w:p>
    <w:p w:rsidR="00380538" w:rsidRPr="00D75CEF" w:rsidRDefault="00380538" w:rsidP="00417E9B">
      <w:pPr>
        <w:pStyle w:val="a4"/>
        <w:shd w:val="clear" w:color="auto" w:fill="FFFFFF"/>
        <w:spacing w:before="0" w:beforeAutospacing="0" w:after="91" w:afterAutospacing="0" w:line="360" w:lineRule="auto"/>
        <w:jc w:val="both"/>
        <w:rPr>
          <w:sz w:val="28"/>
          <w:szCs w:val="28"/>
        </w:rPr>
      </w:pPr>
    </w:p>
    <w:p w:rsidR="00380538" w:rsidRPr="00D75CEF" w:rsidRDefault="00380538" w:rsidP="00417E9B">
      <w:pPr>
        <w:pStyle w:val="a4"/>
        <w:shd w:val="clear" w:color="auto" w:fill="FFFFFF"/>
        <w:spacing w:before="0" w:beforeAutospacing="0" w:after="91" w:afterAutospacing="0" w:line="360" w:lineRule="auto"/>
        <w:jc w:val="both"/>
        <w:rPr>
          <w:sz w:val="28"/>
          <w:szCs w:val="28"/>
        </w:rPr>
      </w:pPr>
    </w:p>
    <w:p w:rsidR="00380538" w:rsidRPr="00D75CEF" w:rsidRDefault="00380538" w:rsidP="00417E9B">
      <w:pPr>
        <w:pStyle w:val="a4"/>
        <w:shd w:val="clear" w:color="auto" w:fill="FFFFFF"/>
        <w:spacing w:before="0" w:beforeAutospacing="0" w:after="91" w:afterAutospacing="0" w:line="360" w:lineRule="auto"/>
        <w:jc w:val="both"/>
        <w:rPr>
          <w:sz w:val="28"/>
          <w:szCs w:val="28"/>
        </w:rPr>
      </w:pPr>
    </w:p>
    <w:p w:rsidR="00380538" w:rsidRPr="00D75CEF" w:rsidRDefault="00380538" w:rsidP="00417E9B">
      <w:pPr>
        <w:pStyle w:val="a4"/>
        <w:shd w:val="clear" w:color="auto" w:fill="FFFFFF"/>
        <w:spacing w:before="0" w:beforeAutospacing="0" w:after="91" w:afterAutospacing="0" w:line="360" w:lineRule="auto"/>
        <w:jc w:val="both"/>
        <w:rPr>
          <w:sz w:val="28"/>
          <w:szCs w:val="28"/>
        </w:rPr>
      </w:pPr>
    </w:p>
    <w:p w:rsidR="00380538" w:rsidRPr="00D75CEF" w:rsidRDefault="00380538" w:rsidP="00417E9B">
      <w:pPr>
        <w:pStyle w:val="a4"/>
        <w:shd w:val="clear" w:color="auto" w:fill="FFFFFF"/>
        <w:spacing w:before="0" w:beforeAutospacing="0" w:after="91" w:afterAutospacing="0" w:line="360" w:lineRule="auto"/>
        <w:jc w:val="both"/>
        <w:rPr>
          <w:sz w:val="28"/>
          <w:szCs w:val="28"/>
        </w:rPr>
      </w:pPr>
    </w:p>
    <w:p w:rsidR="00380538" w:rsidRPr="00D75CEF" w:rsidRDefault="00380538" w:rsidP="00417E9B">
      <w:pPr>
        <w:pStyle w:val="a4"/>
        <w:shd w:val="clear" w:color="auto" w:fill="FFFFFF"/>
        <w:spacing w:before="0" w:beforeAutospacing="0" w:after="91" w:afterAutospacing="0" w:line="360" w:lineRule="auto"/>
        <w:jc w:val="both"/>
        <w:rPr>
          <w:sz w:val="28"/>
          <w:szCs w:val="28"/>
        </w:rPr>
      </w:pPr>
    </w:p>
    <w:p w:rsidR="00380538" w:rsidRPr="00D75CEF" w:rsidRDefault="00380538" w:rsidP="00417E9B">
      <w:pPr>
        <w:pStyle w:val="a4"/>
        <w:shd w:val="clear" w:color="auto" w:fill="FFFFFF"/>
        <w:spacing w:before="0" w:beforeAutospacing="0" w:after="91" w:afterAutospacing="0" w:line="360" w:lineRule="auto"/>
        <w:jc w:val="both"/>
        <w:rPr>
          <w:sz w:val="28"/>
          <w:szCs w:val="28"/>
        </w:rPr>
      </w:pPr>
    </w:p>
    <w:p w:rsidR="00380538" w:rsidRPr="00D75CEF" w:rsidRDefault="00380538" w:rsidP="00417E9B">
      <w:pPr>
        <w:pStyle w:val="a4"/>
        <w:shd w:val="clear" w:color="auto" w:fill="FFFFFF"/>
        <w:spacing w:before="0" w:beforeAutospacing="0" w:after="91" w:afterAutospacing="0" w:line="360" w:lineRule="auto"/>
        <w:jc w:val="both"/>
        <w:rPr>
          <w:sz w:val="28"/>
          <w:szCs w:val="28"/>
        </w:rPr>
      </w:pPr>
    </w:p>
    <w:p w:rsidR="00380538" w:rsidRDefault="00380538" w:rsidP="00417E9B">
      <w:pPr>
        <w:pStyle w:val="a4"/>
        <w:shd w:val="clear" w:color="auto" w:fill="FFFFFF"/>
        <w:spacing w:before="0" w:beforeAutospacing="0" w:after="91" w:afterAutospacing="0" w:line="360" w:lineRule="auto"/>
        <w:jc w:val="both"/>
        <w:rPr>
          <w:sz w:val="28"/>
          <w:szCs w:val="28"/>
        </w:rPr>
      </w:pPr>
    </w:p>
    <w:p w:rsidR="00BA5E67" w:rsidRPr="005813B1" w:rsidRDefault="00BA5E67" w:rsidP="00417E9B">
      <w:pPr>
        <w:pStyle w:val="a4"/>
        <w:shd w:val="clear" w:color="auto" w:fill="FFFFFF"/>
        <w:spacing w:before="0" w:beforeAutospacing="0" w:after="91" w:afterAutospacing="0" w:line="360" w:lineRule="auto"/>
        <w:jc w:val="both"/>
        <w:rPr>
          <w:sz w:val="28"/>
          <w:szCs w:val="28"/>
        </w:rPr>
      </w:pPr>
    </w:p>
    <w:p w:rsidR="00255FBB" w:rsidRPr="005813B1" w:rsidRDefault="00255FBB" w:rsidP="00417E9B">
      <w:pPr>
        <w:pStyle w:val="a4"/>
        <w:shd w:val="clear" w:color="auto" w:fill="FFFFFF"/>
        <w:spacing w:before="0" w:beforeAutospacing="0" w:after="91" w:afterAutospacing="0" w:line="360" w:lineRule="auto"/>
        <w:jc w:val="both"/>
        <w:rPr>
          <w:sz w:val="28"/>
          <w:szCs w:val="28"/>
        </w:rPr>
      </w:pPr>
      <w:r w:rsidRPr="005813B1">
        <w:rPr>
          <w:sz w:val="28"/>
          <w:szCs w:val="28"/>
        </w:rPr>
        <w:t>+</w:t>
      </w:r>
    </w:p>
    <w:p w:rsidR="00255FBB" w:rsidRPr="005813B1" w:rsidRDefault="00255FBB" w:rsidP="00417E9B">
      <w:pPr>
        <w:pStyle w:val="a4"/>
        <w:shd w:val="clear" w:color="auto" w:fill="FFFFFF"/>
        <w:spacing w:before="0" w:beforeAutospacing="0" w:after="91" w:afterAutospacing="0" w:line="360" w:lineRule="auto"/>
        <w:jc w:val="both"/>
        <w:rPr>
          <w:sz w:val="28"/>
          <w:szCs w:val="28"/>
        </w:rPr>
      </w:pPr>
    </w:p>
    <w:p w:rsidR="00BA5E67" w:rsidRPr="00255FBB" w:rsidRDefault="00BA5E67" w:rsidP="00417E9B">
      <w:pPr>
        <w:pStyle w:val="a4"/>
        <w:shd w:val="clear" w:color="auto" w:fill="FFFFFF"/>
        <w:spacing w:before="0" w:beforeAutospacing="0" w:after="91" w:afterAutospacing="0" w:line="360" w:lineRule="auto"/>
        <w:jc w:val="both"/>
        <w:rPr>
          <w:sz w:val="28"/>
          <w:szCs w:val="28"/>
        </w:rPr>
      </w:pPr>
    </w:p>
    <w:p w:rsidR="005A762E" w:rsidRPr="00F55A93" w:rsidRDefault="005A762E" w:rsidP="00680F5E">
      <w:pPr>
        <w:spacing w:after="0" w:line="360" w:lineRule="auto"/>
        <w:jc w:val="both"/>
        <w:rPr>
          <w:rFonts w:ascii="Times New Roman" w:hAnsi="Times New Roman" w:cs="Times New Roman"/>
          <w:sz w:val="28"/>
          <w:szCs w:val="28"/>
        </w:rPr>
      </w:pPr>
      <w:r w:rsidRPr="00F55A93">
        <w:rPr>
          <w:rFonts w:ascii="Times New Roman" w:hAnsi="Times New Roman" w:cs="Times New Roman"/>
          <w:b/>
          <w:sz w:val="28"/>
          <w:szCs w:val="28"/>
        </w:rPr>
        <w:t>Организационно-экономическая часть</w:t>
      </w:r>
      <w:r w:rsidRPr="00F55A93">
        <w:rPr>
          <w:rFonts w:ascii="Times New Roman" w:hAnsi="Times New Roman" w:cs="Times New Roman"/>
          <w:sz w:val="28"/>
          <w:szCs w:val="28"/>
        </w:rPr>
        <w:t xml:space="preserve"> </w:t>
      </w:r>
    </w:p>
    <w:p w:rsidR="00A22C86" w:rsidRDefault="005A762E" w:rsidP="00680F5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A22C86" w:rsidRPr="00A52F76">
        <w:rPr>
          <w:rFonts w:ascii="Times New Roman" w:hAnsi="Times New Roman" w:cs="Times New Roman"/>
          <w:sz w:val="28"/>
          <w:szCs w:val="28"/>
        </w:rPr>
        <w:t xml:space="preserve">Дипломный проект посвящен разработке </w:t>
      </w:r>
      <w:r w:rsidR="00A22C86">
        <w:rPr>
          <w:rFonts w:ascii="Times New Roman" w:hAnsi="Times New Roman" w:cs="Times New Roman"/>
          <w:sz w:val="28"/>
          <w:szCs w:val="28"/>
          <w:lang w:val="en-US"/>
        </w:rPr>
        <w:t>H</w:t>
      </w:r>
      <w:r w:rsidR="00A22C86" w:rsidRPr="00B933E1">
        <w:rPr>
          <w:rFonts w:ascii="Times New Roman" w:hAnsi="Times New Roman" w:cs="Times New Roman"/>
          <w:sz w:val="28"/>
          <w:szCs w:val="28"/>
        </w:rPr>
        <w:t xml:space="preserve"> </w:t>
      </w:r>
      <w:r w:rsidR="00A22C86">
        <w:rPr>
          <w:rFonts w:ascii="Times New Roman" w:hAnsi="Times New Roman" w:cs="Times New Roman"/>
          <w:sz w:val="28"/>
          <w:szCs w:val="28"/>
        </w:rPr>
        <w:t>моста</w:t>
      </w:r>
      <w:r w:rsidR="00A22C86" w:rsidRPr="00AF19A8">
        <w:rPr>
          <w:rFonts w:ascii="Times New Roman" w:hAnsi="Times New Roman" w:cs="Times New Roman"/>
          <w:sz w:val="28"/>
          <w:szCs w:val="28"/>
        </w:rPr>
        <w:t>,</w:t>
      </w:r>
      <w:r w:rsidR="00A22C86" w:rsidRPr="00A52F76">
        <w:rPr>
          <w:rFonts w:ascii="Times New Roman" w:hAnsi="Times New Roman" w:cs="Times New Roman"/>
          <w:sz w:val="28"/>
          <w:szCs w:val="28"/>
        </w:rPr>
        <w:t xml:space="preserve"> применяем</w:t>
      </w:r>
      <w:r w:rsidR="00A22C86">
        <w:rPr>
          <w:rFonts w:ascii="Times New Roman" w:hAnsi="Times New Roman" w:cs="Times New Roman"/>
          <w:sz w:val="28"/>
          <w:szCs w:val="28"/>
        </w:rPr>
        <w:t>ого</w:t>
      </w:r>
      <w:r w:rsidR="00A22C86" w:rsidRPr="00A52F76">
        <w:rPr>
          <w:rFonts w:ascii="Times New Roman" w:hAnsi="Times New Roman" w:cs="Times New Roman"/>
          <w:sz w:val="28"/>
          <w:szCs w:val="28"/>
        </w:rPr>
        <w:t xml:space="preserve"> для связи элементов управления: </w:t>
      </w:r>
      <w:r w:rsidR="00A22C86">
        <w:rPr>
          <w:rFonts w:ascii="Times New Roman" w:hAnsi="Times New Roman" w:cs="Times New Roman"/>
          <w:sz w:val="28"/>
          <w:szCs w:val="28"/>
        </w:rPr>
        <w:t xml:space="preserve">контроллера </w:t>
      </w:r>
      <w:r w:rsidR="00A22C86">
        <w:rPr>
          <w:rFonts w:ascii="Times New Roman" w:hAnsi="Times New Roman" w:cs="Times New Roman"/>
          <w:sz w:val="28"/>
          <w:szCs w:val="28"/>
          <w:lang w:val="en-US"/>
        </w:rPr>
        <w:t>Arduino</w:t>
      </w:r>
      <w:r w:rsidR="00A22C86" w:rsidRPr="00A52F76">
        <w:rPr>
          <w:rFonts w:ascii="Times New Roman" w:hAnsi="Times New Roman" w:cs="Times New Roman"/>
          <w:sz w:val="28"/>
          <w:szCs w:val="28"/>
        </w:rPr>
        <w:t xml:space="preserve"> </w:t>
      </w:r>
      <w:r w:rsidR="00A22C86">
        <w:rPr>
          <w:rFonts w:ascii="Times New Roman" w:hAnsi="Times New Roman" w:cs="Times New Roman"/>
          <w:sz w:val="28"/>
          <w:szCs w:val="28"/>
          <w:lang w:val="en-US"/>
        </w:rPr>
        <w:t>UNO</w:t>
      </w:r>
      <w:r w:rsidR="00A22C86" w:rsidRPr="00A52F76">
        <w:rPr>
          <w:rFonts w:ascii="Times New Roman" w:hAnsi="Times New Roman" w:cs="Times New Roman"/>
          <w:sz w:val="28"/>
          <w:szCs w:val="28"/>
        </w:rPr>
        <w:t xml:space="preserve"> с исполнительными силовыми </w:t>
      </w:r>
      <w:r w:rsidR="00A22C86">
        <w:rPr>
          <w:rFonts w:ascii="Times New Roman" w:hAnsi="Times New Roman" w:cs="Times New Roman"/>
          <w:sz w:val="28"/>
          <w:szCs w:val="28"/>
        </w:rPr>
        <w:t>элементами</w:t>
      </w:r>
      <w:r w:rsidR="00A22C86" w:rsidRPr="00A52F76">
        <w:rPr>
          <w:rFonts w:ascii="Times New Roman" w:hAnsi="Times New Roman" w:cs="Times New Roman"/>
          <w:sz w:val="28"/>
          <w:szCs w:val="28"/>
        </w:rPr>
        <w:t xml:space="preserve"> (</w:t>
      </w:r>
      <w:r w:rsidR="00A22C86">
        <w:rPr>
          <w:rFonts w:ascii="Times New Roman" w:hAnsi="Times New Roman" w:cs="Times New Roman"/>
          <w:sz w:val="28"/>
          <w:szCs w:val="28"/>
        </w:rPr>
        <w:t xml:space="preserve">электродвигателями). </w:t>
      </w:r>
    </w:p>
    <w:p w:rsidR="00A22C86" w:rsidRDefault="00A22C86" w:rsidP="00680F5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A52F76">
        <w:rPr>
          <w:rFonts w:ascii="Times New Roman" w:hAnsi="Times New Roman" w:cs="Times New Roman"/>
          <w:sz w:val="28"/>
          <w:szCs w:val="28"/>
        </w:rPr>
        <w:t>Для сравнения при определении годового экономического эффекта за базу принимают</w:t>
      </w:r>
      <w:r w:rsidR="001D2B66">
        <w:rPr>
          <w:rFonts w:ascii="Times New Roman" w:hAnsi="Times New Roman" w:cs="Times New Roman"/>
          <w:sz w:val="28"/>
          <w:szCs w:val="28"/>
        </w:rPr>
        <w:t xml:space="preserve"> стоимость</w:t>
      </w:r>
      <w:r w:rsidRPr="00A52F76">
        <w:rPr>
          <w:rFonts w:ascii="Times New Roman" w:hAnsi="Times New Roman" w:cs="Times New Roman"/>
          <w:sz w:val="28"/>
          <w:szCs w:val="28"/>
        </w:rPr>
        <w:t xml:space="preserve"> </w:t>
      </w:r>
      <w:r>
        <w:rPr>
          <w:rFonts w:ascii="Times New Roman" w:hAnsi="Times New Roman" w:cs="Times New Roman"/>
          <w:sz w:val="28"/>
          <w:szCs w:val="28"/>
          <w:lang w:val="en-US"/>
        </w:rPr>
        <w:t>H</w:t>
      </w:r>
      <w:r w:rsidRPr="00B933E1">
        <w:rPr>
          <w:rFonts w:ascii="Times New Roman" w:hAnsi="Times New Roman" w:cs="Times New Roman"/>
          <w:sz w:val="28"/>
          <w:szCs w:val="28"/>
        </w:rPr>
        <w:t xml:space="preserve"> </w:t>
      </w:r>
      <w:r>
        <w:rPr>
          <w:rFonts w:ascii="Times New Roman" w:hAnsi="Times New Roman" w:cs="Times New Roman"/>
          <w:sz w:val="28"/>
          <w:szCs w:val="28"/>
        </w:rPr>
        <w:t>мост</w:t>
      </w:r>
      <w:r w:rsidR="001D2B66">
        <w:rPr>
          <w:rFonts w:ascii="Times New Roman" w:hAnsi="Times New Roman" w:cs="Times New Roman"/>
          <w:sz w:val="28"/>
          <w:szCs w:val="28"/>
        </w:rPr>
        <w:t xml:space="preserve">а </w:t>
      </w:r>
      <w:r w:rsidR="001D2B66">
        <w:rPr>
          <w:rFonts w:ascii="Times New Roman" w:hAnsi="Times New Roman" w:cs="Times New Roman"/>
          <w:sz w:val="28"/>
          <w:szCs w:val="28"/>
          <w:lang w:val="en-US"/>
        </w:rPr>
        <w:t>DC</w:t>
      </w:r>
      <w:r w:rsidR="001D2B66" w:rsidRPr="001D2B66">
        <w:rPr>
          <w:rFonts w:ascii="Times New Roman" w:hAnsi="Times New Roman" w:cs="Times New Roman"/>
          <w:sz w:val="28"/>
          <w:szCs w:val="28"/>
        </w:rPr>
        <w:t xml:space="preserve"> </w:t>
      </w:r>
      <w:r w:rsidR="001D2B66">
        <w:rPr>
          <w:rFonts w:ascii="Times New Roman" w:hAnsi="Times New Roman" w:cs="Times New Roman"/>
          <w:sz w:val="28"/>
          <w:szCs w:val="28"/>
          <w:lang w:val="en-US"/>
        </w:rPr>
        <w:t>drive</w:t>
      </w:r>
      <w:r w:rsidR="001D2B66" w:rsidRPr="001D2B66">
        <w:rPr>
          <w:rFonts w:ascii="Times New Roman" w:hAnsi="Times New Roman" w:cs="Times New Roman"/>
          <w:sz w:val="28"/>
          <w:szCs w:val="28"/>
        </w:rPr>
        <w:t xml:space="preserve"> </w:t>
      </w:r>
      <w:r w:rsidR="001D2B66">
        <w:rPr>
          <w:rFonts w:ascii="Times New Roman" w:hAnsi="Times New Roman" w:cs="Times New Roman"/>
          <w:sz w:val="28"/>
          <w:szCs w:val="28"/>
        </w:rPr>
        <w:t>100</w:t>
      </w:r>
      <w:r w:rsidR="001D2B66">
        <w:rPr>
          <w:rFonts w:ascii="Times New Roman" w:hAnsi="Times New Roman" w:cs="Times New Roman"/>
          <w:sz w:val="28"/>
          <w:szCs w:val="28"/>
          <w:lang w:val="en-US"/>
        </w:rPr>
        <w:t>A</w:t>
      </w:r>
      <w:r w:rsidR="001D2B66">
        <w:rPr>
          <w:rFonts w:ascii="Times New Roman" w:hAnsi="Times New Roman" w:cs="Times New Roman"/>
          <w:sz w:val="28"/>
          <w:szCs w:val="28"/>
        </w:rPr>
        <w:t xml:space="preserve"> 2</w:t>
      </w:r>
      <w:r w:rsidRPr="00DC06EA">
        <w:rPr>
          <w:rFonts w:ascii="Times New Roman" w:hAnsi="Times New Roman" w:cs="Times New Roman"/>
          <w:sz w:val="28"/>
          <w:szCs w:val="28"/>
        </w:rPr>
        <w:t xml:space="preserve">, </w:t>
      </w:r>
      <w:r w:rsidRPr="00A52F76">
        <w:rPr>
          <w:rFonts w:ascii="Times New Roman" w:hAnsi="Times New Roman" w:cs="Times New Roman"/>
          <w:sz w:val="28"/>
          <w:szCs w:val="28"/>
        </w:rPr>
        <w:t xml:space="preserve">по назначению </w:t>
      </w:r>
      <w:r w:rsidRPr="00A52F76">
        <w:rPr>
          <w:rFonts w:ascii="Times New Roman" w:hAnsi="Times New Roman" w:cs="Times New Roman"/>
          <w:sz w:val="28"/>
          <w:szCs w:val="28"/>
        </w:rPr>
        <w:lastRenderedPageBreak/>
        <w:t>аналогичн</w:t>
      </w:r>
      <w:r w:rsidR="001D2B66">
        <w:rPr>
          <w:rFonts w:ascii="Times New Roman" w:hAnsi="Times New Roman" w:cs="Times New Roman"/>
          <w:sz w:val="28"/>
          <w:szCs w:val="28"/>
        </w:rPr>
        <w:t>ого</w:t>
      </w:r>
      <w:r w:rsidRPr="00A52F76">
        <w:rPr>
          <w:rFonts w:ascii="Times New Roman" w:hAnsi="Times New Roman" w:cs="Times New Roman"/>
          <w:sz w:val="28"/>
          <w:szCs w:val="28"/>
        </w:rPr>
        <w:t xml:space="preserve"> новым изделиям и имеющи</w:t>
      </w:r>
      <w:r w:rsidR="001D2B66">
        <w:rPr>
          <w:rFonts w:ascii="Times New Roman" w:hAnsi="Times New Roman" w:cs="Times New Roman"/>
          <w:sz w:val="28"/>
          <w:szCs w:val="28"/>
        </w:rPr>
        <w:t>й</w:t>
      </w:r>
      <w:r w:rsidRPr="00A52F76">
        <w:rPr>
          <w:rFonts w:ascii="Times New Roman" w:hAnsi="Times New Roman" w:cs="Times New Roman"/>
          <w:sz w:val="28"/>
          <w:szCs w:val="28"/>
        </w:rPr>
        <w:t xml:space="preserve"> наиболее высокие технико-экономические показатели среди существующих подобных изделий. </w:t>
      </w:r>
    </w:p>
    <w:p w:rsidR="00A22C86" w:rsidRDefault="00A22C86" w:rsidP="00680F5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A52F76">
        <w:rPr>
          <w:rFonts w:ascii="Times New Roman" w:hAnsi="Times New Roman" w:cs="Times New Roman"/>
          <w:sz w:val="28"/>
          <w:szCs w:val="28"/>
        </w:rPr>
        <w:t>Для расчета экономического эффекта</w:t>
      </w:r>
      <w:r>
        <w:rPr>
          <w:rFonts w:ascii="Times New Roman" w:hAnsi="Times New Roman" w:cs="Times New Roman"/>
          <w:sz w:val="28"/>
          <w:szCs w:val="28"/>
        </w:rPr>
        <w:t xml:space="preserve"> сначала нужно определить себе</w:t>
      </w:r>
      <w:r w:rsidRPr="00A52F76">
        <w:rPr>
          <w:rFonts w:ascii="Times New Roman" w:hAnsi="Times New Roman" w:cs="Times New Roman"/>
          <w:sz w:val="28"/>
          <w:szCs w:val="28"/>
        </w:rPr>
        <w:t>стоимость и оптовую цену единицы нового и</w:t>
      </w:r>
      <w:r>
        <w:rPr>
          <w:rFonts w:ascii="Times New Roman" w:hAnsi="Times New Roman" w:cs="Times New Roman"/>
          <w:sz w:val="28"/>
          <w:szCs w:val="28"/>
        </w:rPr>
        <w:t>зделия. Себестоимость определя</w:t>
      </w:r>
      <w:r w:rsidRPr="00A52F76">
        <w:rPr>
          <w:rFonts w:ascii="Times New Roman" w:hAnsi="Times New Roman" w:cs="Times New Roman"/>
          <w:sz w:val="28"/>
          <w:szCs w:val="28"/>
        </w:rPr>
        <w:t>ется по основной заработной плате производственных рабочих, з</w:t>
      </w:r>
      <w:r>
        <w:rPr>
          <w:rFonts w:ascii="Times New Roman" w:hAnsi="Times New Roman" w:cs="Times New Roman"/>
          <w:sz w:val="28"/>
          <w:szCs w:val="28"/>
        </w:rPr>
        <w:t>атратам на ма</w:t>
      </w:r>
      <w:r w:rsidRPr="00A52F76">
        <w:rPr>
          <w:rFonts w:ascii="Times New Roman" w:hAnsi="Times New Roman" w:cs="Times New Roman"/>
          <w:sz w:val="28"/>
          <w:szCs w:val="28"/>
        </w:rPr>
        <w:t xml:space="preserve">териалы и покупные изделия. </w:t>
      </w:r>
    </w:p>
    <w:p w:rsidR="00FF46F0" w:rsidRPr="00D75CEF" w:rsidRDefault="00A22C86" w:rsidP="00680F5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A52F76">
        <w:rPr>
          <w:rFonts w:ascii="Times New Roman" w:hAnsi="Times New Roman" w:cs="Times New Roman"/>
          <w:sz w:val="28"/>
          <w:szCs w:val="28"/>
        </w:rPr>
        <w:t>Основную заработную плату определи</w:t>
      </w:r>
      <w:r>
        <w:rPr>
          <w:rFonts w:ascii="Times New Roman" w:hAnsi="Times New Roman" w:cs="Times New Roman"/>
          <w:sz w:val="28"/>
          <w:szCs w:val="28"/>
        </w:rPr>
        <w:t>м по ориентировочной трудоемко</w:t>
      </w:r>
      <w:r w:rsidRPr="00A52F76">
        <w:rPr>
          <w:rFonts w:ascii="Times New Roman" w:hAnsi="Times New Roman" w:cs="Times New Roman"/>
          <w:sz w:val="28"/>
          <w:szCs w:val="28"/>
        </w:rPr>
        <w:t xml:space="preserve">сти изготовления аналогичного изделия из опыта работы предприятия. Работы по изготовлению спроектированного изделия тарифицируются по третьему разряду (часовая тарифная ставка </w:t>
      </w:r>
      <w:r>
        <w:rPr>
          <w:rFonts w:ascii="Times New Roman" w:hAnsi="Times New Roman" w:cs="Times New Roman"/>
          <w:sz w:val="28"/>
          <w:szCs w:val="28"/>
        </w:rPr>
        <w:t>150</w:t>
      </w:r>
      <w:r w:rsidRPr="00A52F76">
        <w:rPr>
          <w:rFonts w:ascii="Times New Roman" w:hAnsi="Times New Roman" w:cs="Times New Roman"/>
          <w:sz w:val="28"/>
          <w:szCs w:val="28"/>
        </w:rPr>
        <w:t xml:space="preserve"> руб.), </w:t>
      </w:r>
      <w:r>
        <w:rPr>
          <w:rFonts w:ascii="Times New Roman" w:hAnsi="Times New Roman" w:cs="Times New Roman"/>
          <w:sz w:val="28"/>
          <w:szCs w:val="28"/>
        </w:rPr>
        <w:t>трудоемкость изготовления изде</w:t>
      </w:r>
      <w:r w:rsidRPr="00A52F76">
        <w:rPr>
          <w:rFonts w:ascii="Times New Roman" w:hAnsi="Times New Roman" w:cs="Times New Roman"/>
          <w:sz w:val="28"/>
          <w:szCs w:val="28"/>
        </w:rPr>
        <w:t xml:space="preserve">лия 1,3 нормо-часа. </w:t>
      </w:r>
    </w:p>
    <w:p w:rsidR="00A22C86" w:rsidRPr="00D75CEF" w:rsidRDefault="00FF46F0" w:rsidP="00680F5E">
      <w:pPr>
        <w:spacing w:after="0" w:line="360" w:lineRule="auto"/>
        <w:jc w:val="both"/>
        <w:rPr>
          <w:rFonts w:ascii="Times New Roman" w:hAnsi="Times New Roman" w:cs="Times New Roman"/>
          <w:sz w:val="28"/>
          <w:szCs w:val="28"/>
        </w:rPr>
      </w:pPr>
      <w:r w:rsidRPr="00D75CEF">
        <w:rPr>
          <w:rFonts w:ascii="Times New Roman" w:hAnsi="Times New Roman" w:cs="Times New Roman"/>
          <w:sz w:val="28"/>
          <w:szCs w:val="28"/>
        </w:rPr>
        <w:tab/>
      </w:r>
      <w:r w:rsidR="00A22C86" w:rsidRPr="00A52F76">
        <w:rPr>
          <w:rFonts w:ascii="Times New Roman" w:hAnsi="Times New Roman" w:cs="Times New Roman"/>
          <w:sz w:val="28"/>
          <w:szCs w:val="28"/>
        </w:rPr>
        <w:t>Заработную плату основных производственных рабочих рассчитываем по формуле:</w:t>
      </w:r>
    </w:p>
    <w:p w:rsidR="00A22C86" w:rsidRPr="00DC06EA" w:rsidRDefault="005D4807" w:rsidP="00680F5E">
      <w:pPr>
        <w:spacing w:after="0" w:line="360" w:lineRule="auto"/>
        <w:jc w:val="cente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rPr>
                <m:t>З</m:t>
              </m:r>
            </m:e>
            <m:sub>
              <m:r>
                <w:rPr>
                  <w:rFonts w:ascii="Cambria Math" w:hAnsi="Cambria Math" w:cs="Times New Roman"/>
                  <w:sz w:val="28"/>
                  <w:szCs w:val="28"/>
                  <w:lang w:val="en-US"/>
                </w:rPr>
                <m:t>0</m:t>
              </m:r>
            </m:sub>
          </m:sSub>
          <m:r>
            <w:rPr>
              <w:rFonts w:ascii="Cambria Math" w:hAnsi="Cambria Math" w:cs="Times New Roman"/>
              <w:sz w:val="28"/>
              <w:szCs w:val="28"/>
              <w:lang w:val="en-US"/>
            </w:rPr>
            <m:t>=</m:t>
          </m:r>
          <m:r>
            <w:rPr>
              <w:rFonts w:ascii="Cambria Math" w:eastAsiaTheme="minorEastAsia" w:hAnsi="Cambria Math" w:cs="Times New Roman"/>
              <w:sz w:val="28"/>
              <w:szCs w:val="28"/>
              <w:lang w:val="en-US"/>
            </w:rPr>
            <m:t>1,15</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изд</m:t>
              </m:r>
            </m:sub>
          </m:sSub>
          <m:r>
            <w:rPr>
              <w:rFonts w:ascii="Cambria Math" w:eastAsiaTheme="minorEastAsia" w:hAnsi="Cambria Math" w:cs="Times New Roman"/>
              <w:sz w:val="28"/>
              <w:szCs w:val="28"/>
              <w:lang w:val="en-US"/>
            </w:rPr>
            <m:t>e</m:t>
          </m:r>
        </m:oMath>
      </m:oMathPara>
    </w:p>
    <w:p w:rsidR="00A22C86" w:rsidRPr="00AF19A8" w:rsidRDefault="00A22C86" w:rsidP="00680F5E">
      <w:pPr>
        <w:spacing w:after="0" w:line="360" w:lineRule="auto"/>
        <w:rPr>
          <w:rFonts w:ascii="Times New Roman" w:hAnsi="Times New Roman" w:cs="Times New Roman"/>
          <w:sz w:val="28"/>
          <w:szCs w:val="28"/>
        </w:rPr>
      </w:pPr>
      <w:r w:rsidRPr="00DC06EA">
        <w:rPr>
          <w:rFonts w:ascii="Times New Roman" w:hAnsi="Times New Roman" w:cs="Times New Roman"/>
          <w:sz w:val="28"/>
          <w:szCs w:val="28"/>
        </w:rPr>
        <w:t>где 1,15 - коэффициент, учитывающий премии;</w:t>
      </w:r>
    </w:p>
    <w:p w:rsidR="00A22C86" w:rsidRPr="00DC06EA" w:rsidRDefault="005D4807" w:rsidP="00680F5E">
      <w:pPr>
        <w:spacing w:after="0" w:line="360" w:lineRule="auto"/>
        <w:rPr>
          <w:rFonts w:ascii="Times New Roman"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изд</m:t>
            </m:r>
          </m:sub>
        </m:sSub>
      </m:oMath>
      <w:r w:rsidR="00A22C86" w:rsidRPr="00DC06EA">
        <w:rPr>
          <w:rFonts w:ascii="Times New Roman" w:eastAsiaTheme="minorEastAsia" w:hAnsi="Times New Roman" w:cs="Times New Roman"/>
          <w:sz w:val="28"/>
          <w:szCs w:val="28"/>
        </w:rPr>
        <w:t xml:space="preserve"> – </w:t>
      </w:r>
      <w:r w:rsidR="00A22C86" w:rsidRPr="00DC06EA">
        <w:rPr>
          <w:rFonts w:ascii="Times New Roman" w:hAnsi="Times New Roman" w:cs="Times New Roman"/>
          <w:sz w:val="28"/>
          <w:szCs w:val="28"/>
        </w:rPr>
        <w:t>трудоемкость изготовления одного изделия;</w:t>
      </w:r>
    </w:p>
    <w:p w:rsidR="00A22C86" w:rsidRPr="00AF19A8" w:rsidRDefault="00A22C86" w:rsidP="00680F5E">
      <w:pPr>
        <w:spacing w:after="0" w:line="360" w:lineRule="auto"/>
        <w:rPr>
          <w:rFonts w:ascii="Times New Roman" w:hAnsi="Times New Roman" w:cs="Times New Roman"/>
          <w:sz w:val="28"/>
          <w:szCs w:val="28"/>
        </w:rPr>
      </w:pPr>
      <w:r w:rsidRPr="006C7066">
        <w:rPr>
          <w:rFonts w:ascii="Times New Roman" w:hAnsi="Times New Roman" w:cs="Times New Roman"/>
          <w:i/>
          <w:sz w:val="28"/>
          <w:szCs w:val="28"/>
          <w:lang w:val="en-US"/>
        </w:rPr>
        <w:t>e</w:t>
      </w:r>
      <w:r w:rsidRPr="00AF19A8">
        <w:rPr>
          <w:rFonts w:ascii="Times New Roman" w:hAnsi="Times New Roman" w:cs="Times New Roman"/>
          <w:sz w:val="28"/>
          <w:szCs w:val="28"/>
        </w:rPr>
        <w:t xml:space="preserve"> - </w:t>
      </w:r>
      <w:proofErr w:type="gramStart"/>
      <w:r w:rsidRPr="00DC06EA">
        <w:rPr>
          <w:rFonts w:ascii="Times New Roman" w:hAnsi="Times New Roman" w:cs="Times New Roman"/>
          <w:sz w:val="28"/>
          <w:szCs w:val="28"/>
        </w:rPr>
        <w:t>часовая</w:t>
      </w:r>
      <w:proofErr w:type="gramEnd"/>
      <w:r w:rsidRPr="00DC06EA">
        <w:rPr>
          <w:rFonts w:ascii="Times New Roman" w:hAnsi="Times New Roman" w:cs="Times New Roman"/>
          <w:sz w:val="28"/>
          <w:szCs w:val="28"/>
        </w:rPr>
        <w:t xml:space="preserve"> тарифная ставка.</w:t>
      </w:r>
    </w:p>
    <w:p w:rsidR="00A22C86" w:rsidRDefault="00A22C86" w:rsidP="00680F5E">
      <w:pPr>
        <w:spacing w:after="0" w:line="360" w:lineRule="auto"/>
        <w:rPr>
          <w:rFonts w:ascii="Times New Roman" w:hAnsi="Times New Roman" w:cs="Times New Roman"/>
          <w:sz w:val="28"/>
          <w:szCs w:val="28"/>
        </w:rPr>
      </w:pPr>
      <w:r w:rsidRPr="00AF19A8">
        <w:rPr>
          <w:rFonts w:ascii="Times New Roman" w:hAnsi="Times New Roman" w:cs="Times New Roman"/>
          <w:sz w:val="28"/>
          <w:szCs w:val="28"/>
        </w:rPr>
        <w:tab/>
      </w:r>
      <w:r>
        <w:rPr>
          <w:rFonts w:ascii="Times New Roman" w:hAnsi="Times New Roman" w:cs="Times New Roman"/>
          <w:sz w:val="28"/>
          <w:szCs w:val="28"/>
        </w:rPr>
        <w:t xml:space="preserve">Следовательно, </w:t>
      </w:r>
    </w:p>
    <w:p w:rsidR="00A22C86" w:rsidRPr="00D05920" w:rsidRDefault="005D4807" w:rsidP="00680F5E">
      <w:pPr>
        <w:spacing w:after="0" w:line="360" w:lineRule="auto"/>
        <w:jc w:val="center"/>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rPr>
                <m:t>З</m:t>
              </m:r>
            </m:e>
            <m:sub>
              <m:r>
                <w:rPr>
                  <w:rFonts w:ascii="Cambria Math" w:hAnsi="Cambria Math" w:cs="Times New Roman"/>
                  <w:sz w:val="28"/>
                  <w:szCs w:val="28"/>
                  <w:lang w:val="en-US"/>
                </w:rPr>
                <m:t>0</m:t>
              </m:r>
            </m:sub>
          </m:sSub>
          <m:r>
            <w:rPr>
              <w:rFonts w:ascii="Cambria Math" w:hAnsi="Cambria Math" w:cs="Times New Roman"/>
              <w:sz w:val="28"/>
              <w:szCs w:val="28"/>
              <w:lang w:val="en-US"/>
            </w:rPr>
            <m:t>=</m:t>
          </m:r>
          <m:r>
            <m:rPr>
              <m:sty m:val="p"/>
            </m:rPr>
            <w:rPr>
              <w:rFonts w:ascii="Cambria Math" w:hAnsi="Cambria Math" w:cs="Times New Roman"/>
              <w:sz w:val="28"/>
              <w:szCs w:val="28"/>
            </w:rPr>
            <m:t>1,15⋅1,3⋅ 150 = 224,25 руб</m:t>
          </m:r>
        </m:oMath>
      </m:oMathPara>
    </w:p>
    <w:p w:rsidR="00A22C86" w:rsidRDefault="00A22C86" w:rsidP="00680F5E">
      <w:pPr>
        <w:spacing w:after="0" w:line="360" w:lineRule="auto"/>
        <w:jc w:val="both"/>
        <w:rPr>
          <w:rFonts w:ascii="Times New Roman" w:hAnsi="Times New Roman" w:cs="Times New Roman"/>
          <w:sz w:val="28"/>
          <w:szCs w:val="28"/>
        </w:rPr>
      </w:pPr>
      <w:r w:rsidRPr="00D05920">
        <w:rPr>
          <w:rFonts w:ascii="Times New Roman" w:hAnsi="Times New Roman" w:cs="Times New Roman"/>
          <w:sz w:val="28"/>
          <w:szCs w:val="28"/>
        </w:rPr>
        <w:t>Кроме того, определим затраты по следующим статьям калькуляции:</w:t>
      </w:r>
    </w:p>
    <w:p w:rsidR="00A22C86" w:rsidRPr="00D05920" w:rsidRDefault="00A22C86" w:rsidP="00680F5E">
      <w:pPr>
        <w:pStyle w:val="a8"/>
        <w:numPr>
          <w:ilvl w:val="0"/>
          <w:numId w:val="7"/>
        </w:numPr>
        <w:spacing w:after="0" w:line="360" w:lineRule="auto"/>
        <w:jc w:val="both"/>
        <w:rPr>
          <w:rFonts w:ascii="Times New Roman" w:hAnsi="Times New Roman" w:cs="Times New Roman"/>
          <w:sz w:val="28"/>
          <w:szCs w:val="28"/>
        </w:rPr>
      </w:pPr>
      <w:r w:rsidRPr="00D05920">
        <w:rPr>
          <w:rFonts w:ascii="Times New Roman" w:hAnsi="Times New Roman" w:cs="Times New Roman"/>
          <w:sz w:val="28"/>
          <w:szCs w:val="28"/>
        </w:rPr>
        <w:t xml:space="preserve">дополнительная заработная плата производственных рабочих - 8% от основной зарплаты; </w:t>
      </w:r>
    </w:p>
    <w:p w:rsidR="00A22C86" w:rsidRPr="00D05920" w:rsidRDefault="00A22C86" w:rsidP="00680F5E">
      <w:pPr>
        <w:pStyle w:val="a8"/>
        <w:numPr>
          <w:ilvl w:val="0"/>
          <w:numId w:val="7"/>
        </w:numPr>
        <w:spacing w:after="0" w:line="360" w:lineRule="auto"/>
        <w:jc w:val="both"/>
        <w:rPr>
          <w:rFonts w:ascii="Times New Roman" w:hAnsi="Times New Roman" w:cs="Times New Roman"/>
          <w:sz w:val="28"/>
          <w:szCs w:val="28"/>
        </w:rPr>
      </w:pPr>
      <w:r w:rsidRPr="00D05920">
        <w:rPr>
          <w:rFonts w:ascii="Times New Roman" w:hAnsi="Times New Roman" w:cs="Times New Roman"/>
          <w:sz w:val="28"/>
          <w:szCs w:val="28"/>
        </w:rPr>
        <w:t xml:space="preserve">отчисления на социальное страхование - </w:t>
      </w:r>
      <w:r>
        <w:rPr>
          <w:rFonts w:ascii="Times New Roman" w:hAnsi="Times New Roman" w:cs="Times New Roman"/>
          <w:sz w:val="28"/>
          <w:szCs w:val="28"/>
        </w:rPr>
        <w:t>13 % от суммы основной и допол</w:t>
      </w:r>
      <w:r w:rsidRPr="00D05920">
        <w:rPr>
          <w:rFonts w:ascii="Times New Roman" w:hAnsi="Times New Roman" w:cs="Times New Roman"/>
          <w:sz w:val="28"/>
          <w:szCs w:val="28"/>
        </w:rPr>
        <w:t xml:space="preserve">нительной заработной платы; </w:t>
      </w:r>
    </w:p>
    <w:p w:rsidR="00A22C86" w:rsidRPr="00D05920" w:rsidRDefault="00A22C86" w:rsidP="00680F5E">
      <w:pPr>
        <w:pStyle w:val="a8"/>
        <w:numPr>
          <w:ilvl w:val="0"/>
          <w:numId w:val="7"/>
        </w:numPr>
        <w:spacing w:after="0" w:line="360" w:lineRule="auto"/>
        <w:jc w:val="both"/>
        <w:rPr>
          <w:rFonts w:ascii="Times New Roman" w:hAnsi="Times New Roman" w:cs="Times New Roman"/>
          <w:sz w:val="28"/>
          <w:szCs w:val="28"/>
        </w:rPr>
      </w:pPr>
      <w:r w:rsidRPr="00D05920">
        <w:rPr>
          <w:rFonts w:ascii="Times New Roman" w:hAnsi="Times New Roman" w:cs="Times New Roman"/>
          <w:sz w:val="28"/>
          <w:szCs w:val="28"/>
        </w:rPr>
        <w:t xml:space="preserve">расходы по содержанию и эксплуатации оборудования - 119% от основной заработной платы; </w:t>
      </w:r>
    </w:p>
    <w:p w:rsidR="00A22C86" w:rsidRPr="00D05920" w:rsidRDefault="00A22C86" w:rsidP="00680F5E">
      <w:pPr>
        <w:pStyle w:val="a8"/>
        <w:numPr>
          <w:ilvl w:val="0"/>
          <w:numId w:val="7"/>
        </w:numPr>
        <w:spacing w:after="0" w:line="360" w:lineRule="auto"/>
        <w:jc w:val="both"/>
        <w:rPr>
          <w:rFonts w:ascii="Times New Roman" w:hAnsi="Times New Roman" w:cs="Times New Roman"/>
          <w:sz w:val="28"/>
          <w:szCs w:val="28"/>
        </w:rPr>
      </w:pPr>
      <w:r w:rsidRPr="00D05920">
        <w:rPr>
          <w:rFonts w:ascii="Times New Roman" w:hAnsi="Times New Roman" w:cs="Times New Roman"/>
          <w:sz w:val="28"/>
          <w:szCs w:val="28"/>
        </w:rPr>
        <w:t xml:space="preserve">цеховые расходы - 20 % от основной заработной платы; </w:t>
      </w:r>
    </w:p>
    <w:p w:rsidR="00A22C86" w:rsidRDefault="00A22C86" w:rsidP="00680F5E">
      <w:pPr>
        <w:pStyle w:val="a8"/>
        <w:numPr>
          <w:ilvl w:val="0"/>
          <w:numId w:val="7"/>
        </w:numPr>
        <w:spacing w:after="0" w:line="360" w:lineRule="auto"/>
        <w:jc w:val="both"/>
        <w:rPr>
          <w:rFonts w:ascii="Times New Roman" w:hAnsi="Times New Roman" w:cs="Times New Roman"/>
          <w:sz w:val="28"/>
          <w:szCs w:val="28"/>
        </w:rPr>
      </w:pPr>
      <w:r w:rsidRPr="00D05920">
        <w:rPr>
          <w:rFonts w:ascii="Times New Roman" w:hAnsi="Times New Roman" w:cs="Times New Roman"/>
          <w:sz w:val="28"/>
          <w:szCs w:val="28"/>
        </w:rPr>
        <w:t xml:space="preserve">общезаводские расходы - 47 % от основной заработной платы; </w:t>
      </w:r>
    </w:p>
    <w:p w:rsidR="00FF46F0" w:rsidRPr="00680F5E" w:rsidRDefault="00A22C86" w:rsidP="00680F5E">
      <w:pPr>
        <w:pStyle w:val="a8"/>
        <w:numPr>
          <w:ilvl w:val="0"/>
          <w:numId w:val="7"/>
        </w:numPr>
        <w:spacing w:after="0" w:line="360" w:lineRule="auto"/>
        <w:jc w:val="both"/>
        <w:rPr>
          <w:rFonts w:ascii="Times New Roman" w:hAnsi="Times New Roman" w:cs="Times New Roman"/>
          <w:sz w:val="28"/>
          <w:szCs w:val="28"/>
        </w:rPr>
      </w:pPr>
      <w:r w:rsidRPr="00D05920">
        <w:rPr>
          <w:rFonts w:ascii="Times New Roman" w:hAnsi="Times New Roman" w:cs="Times New Roman"/>
          <w:sz w:val="28"/>
          <w:szCs w:val="28"/>
        </w:rPr>
        <w:t>внепроизводственные расходы - 2,5 % от заводской себестоимости.</w:t>
      </w:r>
    </w:p>
    <w:p w:rsidR="00A22C86" w:rsidRPr="00FF46F0" w:rsidRDefault="00A22C86" w:rsidP="00680F5E">
      <w:pPr>
        <w:spacing w:after="0" w:line="360" w:lineRule="auto"/>
        <w:jc w:val="both"/>
        <w:rPr>
          <w:rFonts w:ascii="Times New Roman" w:hAnsi="Times New Roman" w:cs="Times New Roman"/>
          <w:sz w:val="28"/>
          <w:szCs w:val="28"/>
        </w:rPr>
      </w:pPr>
      <w:r w:rsidRPr="00D05920">
        <w:rPr>
          <w:rFonts w:ascii="Times New Roman" w:hAnsi="Times New Roman" w:cs="Times New Roman"/>
          <w:sz w:val="28"/>
          <w:szCs w:val="28"/>
        </w:rPr>
        <w:t>Результаты расчета затрат на по</w:t>
      </w:r>
      <w:r>
        <w:rPr>
          <w:rFonts w:ascii="Times New Roman" w:hAnsi="Times New Roman" w:cs="Times New Roman"/>
          <w:sz w:val="28"/>
          <w:szCs w:val="28"/>
        </w:rPr>
        <w:t>купные изделия приведены в таблице</w:t>
      </w:r>
      <w:r w:rsidRPr="00D05920">
        <w:rPr>
          <w:rFonts w:ascii="Times New Roman" w:hAnsi="Times New Roman" w:cs="Times New Roman"/>
          <w:sz w:val="28"/>
          <w:szCs w:val="28"/>
        </w:rPr>
        <w:t xml:space="preserve"> 1.</w:t>
      </w:r>
    </w:p>
    <w:p w:rsidR="00A22C86" w:rsidRPr="00FF46F0" w:rsidRDefault="00FF46F0" w:rsidP="00680F5E">
      <w:pPr>
        <w:spacing w:after="0"/>
        <w:rPr>
          <w:rFonts w:ascii="Times New Roman" w:hAnsi="Times New Roman" w:cs="Times New Roman"/>
          <w:sz w:val="28"/>
          <w:szCs w:val="28"/>
        </w:rPr>
      </w:pPr>
      <w:r w:rsidRPr="00FF46F0">
        <w:rPr>
          <w:rFonts w:ascii="Times New Roman" w:hAnsi="Times New Roman" w:cs="Times New Roman"/>
          <w:sz w:val="28"/>
          <w:szCs w:val="28"/>
        </w:rPr>
        <w:lastRenderedPageBreak/>
        <w:br w:type="page"/>
      </w:r>
    </w:p>
    <w:tbl>
      <w:tblPr>
        <w:tblW w:w="9480" w:type="dxa"/>
        <w:tblInd w:w="93" w:type="dxa"/>
        <w:tblLook w:val="04A0" w:firstRow="1" w:lastRow="0" w:firstColumn="1" w:lastColumn="0" w:noHBand="0" w:noVBand="1"/>
      </w:tblPr>
      <w:tblGrid>
        <w:gridCol w:w="496"/>
        <w:gridCol w:w="5067"/>
        <w:gridCol w:w="1000"/>
        <w:gridCol w:w="1617"/>
        <w:gridCol w:w="1300"/>
      </w:tblGrid>
      <w:tr w:rsidR="00A22C86" w:rsidRPr="003E1CDB" w:rsidTr="00C45A97">
        <w:trPr>
          <w:trHeight w:val="645"/>
        </w:trPr>
        <w:tc>
          <w:tcPr>
            <w:tcW w:w="4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22C86" w:rsidRPr="003E1CDB" w:rsidRDefault="00A22C86" w:rsidP="00680F5E">
            <w:pPr>
              <w:spacing w:after="0" w:line="240" w:lineRule="auto"/>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lastRenderedPageBreak/>
              <w:t>№</w:t>
            </w:r>
          </w:p>
        </w:tc>
        <w:tc>
          <w:tcPr>
            <w:tcW w:w="5438" w:type="dxa"/>
            <w:tcBorders>
              <w:top w:val="single" w:sz="4" w:space="0" w:color="auto"/>
              <w:left w:val="nil"/>
              <w:bottom w:val="single" w:sz="4" w:space="0" w:color="auto"/>
              <w:right w:val="single" w:sz="4" w:space="0" w:color="auto"/>
            </w:tcBorders>
            <w:shd w:val="clear" w:color="auto" w:fill="auto"/>
            <w:vAlign w:val="center"/>
            <w:hideMark/>
          </w:tcPr>
          <w:p w:rsidR="00A22C86" w:rsidRPr="003E1CDB" w:rsidRDefault="00A22C86" w:rsidP="00680F5E">
            <w:pPr>
              <w:spacing w:after="0" w:line="240" w:lineRule="auto"/>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 xml:space="preserve">Изделие </w:t>
            </w:r>
          </w:p>
        </w:tc>
        <w:tc>
          <w:tcPr>
            <w:tcW w:w="1000" w:type="dxa"/>
            <w:tcBorders>
              <w:top w:val="single" w:sz="4" w:space="0" w:color="auto"/>
              <w:left w:val="nil"/>
              <w:bottom w:val="single" w:sz="4" w:space="0" w:color="auto"/>
              <w:right w:val="single" w:sz="4" w:space="0" w:color="auto"/>
            </w:tcBorders>
            <w:shd w:val="clear" w:color="auto" w:fill="auto"/>
            <w:vAlign w:val="center"/>
            <w:hideMark/>
          </w:tcPr>
          <w:p w:rsidR="00A22C86" w:rsidRPr="003E1CDB" w:rsidRDefault="00A22C86" w:rsidP="00680F5E">
            <w:pPr>
              <w:spacing w:after="0" w:line="240" w:lineRule="auto"/>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Цена за шт., руб.</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rsidR="00A22C86" w:rsidRPr="003E1CDB" w:rsidRDefault="00A22C86" w:rsidP="00680F5E">
            <w:pPr>
              <w:spacing w:after="0" w:line="240" w:lineRule="auto"/>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Количество шт., руб.</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rsidR="00A22C86" w:rsidRPr="003E1CDB" w:rsidRDefault="00A22C86" w:rsidP="00680F5E">
            <w:pPr>
              <w:spacing w:after="0" w:line="240" w:lineRule="auto"/>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Сумма, руб.</w:t>
            </w:r>
          </w:p>
        </w:tc>
      </w:tr>
      <w:tr w:rsidR="00A22C86" w:rsidRPr="003E1CDB" w:rsidTr="00C45A97">
        <w:trPr>
          <w:trHeight w:val="615"/>
        </w:trPr>
        <w:tc>
          <w:tcPr>
            <w:tcW w:w="442" w:type="dxa"/>
            <w:tcBorders>
              <w:top w:val="nil"/>
              <w:left w:val="single" w:sz="4" w:space="0" w:color="auto"/>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right"/>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1</w:t>
            </w:r>
          </w:p>
        </w:tc>
        <w:tc>
          <w:tcPr>
            <w:tcW w:w="5438" w:type="dxa"/>
            <w:tcBorders>
              <w:top w:val="nil"/>
              <w:left w:val="nil"/>
              <w:bottom w:val="single" w:sz="4" w:space="0" w:color="auto"/>
              <w:right w:val="single" w:sz="4" w:space="0" w:color="auto"/>
            </w:tcBorders>
            <w:shd w:val="clear" w:color="auto" w:fill="auto"/>
            <w:vAlign w:val="center"/>
            <w:hideMark/>
          </w:tcPr>
          <w:p w:rsidR="00A22C86" w:rsidRPr="003E1CDB" w:rsidRDefault="00A22C86" w:rsidP="00680F5E">
            <w:pPr>
              <w:spacing w:after="0" w:line="240" w:lineRule="auto"/>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LM2596DSADJR4G, Понижающий регулятор 3A BUCK SWCH 150KHZ, [D2-PAK-5]</w:t>
            </w:r>
          </w:p>
        </w:tc>
        <w:tc>
          <w:tcPr>
            <w:tcW w:w="10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99</w:t>
            </w:r>
          </w:p>
        </w:tc>
        <w:tc>
          <w:tcPr>
            <w:tcW w:w="13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1</w:t>
            </w:r>
          </w:p>
        </w:tc>
        <w:tc>
          <w:tcPr>
            <w:tcW w:w="13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99</w:t>
            </w:r>
          </w:p>
        </w:tc>
      </w:tr>
      <w:tr w:rsidR="00A22C86" w:rsidRPr="003E1CDB" w:rsidTr="00C45A97">
        <w:trPr>
          <w:trHeight w:val="915"/>
        </w:trPr>
        <w:tc>
          <w:tcPr>
            <w:tcW w:w="442" w:type="dxa"/>
            <w:tcBorders>
              <w:top w:val="nil"/>
              <w:left w:val="single" w:sz="4" w:space="0" w:color="auto"/>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right"/>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2</w:t>
            </w:r>
          </w:p>
        </w:tc>
        <w:tc>
          <w:tcPr>
            <w:tcW w:w="5438" w:type="dxa"/>
            <w:tcBorders>
              <w:top w:val="nil"/>
              <w:left w:val="nil"/>
              <w:bottom w:val="single" w:sz="4" w:space="0" w:color="auto"/>
              <w:right w:val="single" w:sz="4" w:space="0" w:color="auto"/>
            </w:tcBorders>
            <w:shd w:val="clear" w:color="auto" w:fill="auto"/>
            <w:vAlign w:val="center"/>
            <w:hideMark/>
          </w:tcPr>
          <w:p w:rsidR="00A22C86" w:rsidRPr="003E1CDB" w:rsidRDefault="00A22C86" w:rsidP="00680F5E">
            <w:pPr>
              <w:spacing w:after="0" w:line="240" w:lineRule="auto"/>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ECAP (К50-35), 1000 мкФ, 35 В, 105°C, TK 13X20, TKR102M1VJ20, Конденсатор электролитический алюминиевый</w:t>
            </w:r>
          </w:p>
        </w:tc>
        <w:tc>
          <w:tcPr>
            <w:tcW w:w="10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25</w:t>
            </w:r>
          </w:p>
        </w:tc>
        <w:tc>
          <w:tcPr>
            <w:tcW w:w="13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1</w:t>
            </w:r>
          </w:p>
        </w:tc>
        <w:tc>
          <w:tcPr>
            <w:tcW w:w="13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25</w:t>
            </w:r>
          </w:p>
        </w:tc>
      </w:tr>
      <w:tr w:rsidR="00A22C86" w:rsidRPr="003E1CDB" w:rsidTr="00C45A97">
        <w:trPr>
          <w:trHeight w:val="300"/>
        </w:trPr>
        <w:tc>
          <w:tcPr>
            <w:tcW w:w="442" w:type="dxa"/>
            <w:tcBorders>
              <w:top w:val="nil"/>
              <w:left w:val="single" w:sz="4" w:space="0" w:color="auto"/>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right"/>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3</w:t>
            </w:r>
          </w:p>
        </w:tc>
        <w:tc>
          <w:tcPr>
            <w:tcW w:w="5438" w:type="dxa"/>
            <w:tcBorders>
              <w:top w:val="nil"/>
              <w:left w:val="nil"/>
              <w:bottom w:val="single" w:sz="4" w:space="0" w:color="auto"/>
              <w:right w:val="single" w:sz="4" w:space="0" w:color="auto"/>
            </w:tcBorders>
            <w:shd w:val="clear" w:color="auto" w:fill="auto"/>
            <w:vAlign w:val="center"/>
            <w:hideMark/>
          </w:tcPr>
          <w:p w:rsidR="00A22C86" w:rsidRPr="003E1CDB" w:rsidRDefault="00A22C86" w:rsidP="00680F5E">
            <w:pPr>
              <w:spacing w:after="0" w:line="240" w:lineRule="auto"/>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 xml:space="preserve">RLB1314-101KL, 100 </w:t>
            </w:r>
            <w:proofErr w:type="spellStart"/>
            <w:r w:rsidRPr="003E1CDB">
              <w:rPr>
                <w:rFonts w:ascii="Times New Roman" w:eastAsia="Times New Roman" w:hAnsi="Times New Roman" w:cs="Times New Roman"/>
                <w:color w:val="000000"/>
                <w:sz w:val="28"/>
                <w:szCs w:val="28"/>
                <w:lang w:eastAsia="ru-RU"/>
              </w:rPr>
              <w:t>мкГн</w:t>
            </w:r>
            <w:proofErr w:type="spellEnd"/>
            <w:r w:rsidRPr="003E1CDB">
              <w:rPr>
                <w:rFonts w:ascii="Times New Roman" w:eastAsia="Times New Roman" w:hAnsi="Times New Roman" w:cs="Times New Roman"/>
                <w:color w:val="000000"/>
                <w:sz w:val="28"/>
                <w:szCs w:val="28"/>
                <w:lang w:eastAsia="ru-RU"/>
              </w:rPr>
              <w:t>, Катушка индуктивности</w:t>
            </w:r>
          </w:p>
        </w:tc>
        <w:tc>
          <w:tcPr>
            <w:tcW w:w="10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40</w:t>
            </w:r>
          </w:p>
        </w:tc>
        <w:tc>
          <w:tcPr>
            <w:tcW w:w="13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1</w:t>
            </w:r>
          </w:p>
        </w:tc>
        <w:tc>
          <w:tcPr>
            <w:tcW w:w="13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40</w:t>
            </w:r>
          </w:p>
        </w:tc>
      </w:tr>
      <w:tr w:rsidR="00A22C86" w:rsidRPr="003E1CDB" w:rsidTr="00C45A97">
        <w:trPr>
          <w:trHeight w:val="300"/>
        </w:trPr>
        <w:tc>
          <w:tcPr>
            <w:tcW w:w="442" w:type="dxa"/>
            <w:tcBorders>
              <w:top w:val="nil"/>
              <w:left w:val="single" w:sz="4" w:space="0" w:color="auto"/>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right"/>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4</w:t>
            </w:r>
          </w:p>
        </w:tc>
        <w:tc>
          <w:tcPr>
            <w:tcW w:w="5438" w:type="dxa"/>
            <w:tcBorders>
              <w:top w:val="nil"/>
              <w:left w:val="nil"/>
              <w:bottom w:val="single" w:sz="4" w:space="0" w:color="auto"/>
              <w:right w:val="single" w:sz="4" w:space="0" w:color="auto"/>
            </w:tcBorders>
            <w:shd w:val="clear" w:color="auto" w:fill="auto"/>
            <w:vAlign w:val="center"/>
            <w:hideMark/>
          </w:tcPr>
          <w:p w:rsidR="00A22C86" w:rsidRPr="003E1CDB" w:rsidRDefault="00A22C86" w:rsidP="00680F5E">
            <w:pPr>
              <w:spacing w:after="0" w:line="240" w:lineRule="auto"/>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 xml:space="preserve">LQM21FN100N, 10 </w:t>
            </w:r>
            <w:proofErr w:type="spellStart"/>
            <w:r w:rsidRPr="003E1CDB">
              <w:rPr>
                <w:rFonts w:ascii="Times New Roman" w:eastAsia="Times New Roman" w:hAnsi="Times New Roman" w:cs="Times New Roman"/>
                <w:color w:val="000000"/>
                <w:sz w:val="28"/>
                <w:szCs w:val="28"/>
                <w:lang w:eastAsia="ru-RU"/>
              </w:rPr>
              <w:t>мкГн</w:t>
            </w:r>
            <w:proofErr w:type="spellEnd"/>
            <w:r w:rsidRPr="003E1CDB">
              <w:rPr>
                <w:rFonts w:ascii="Times New Roman" w:eastAsia="Times New Roman" w:hAnsi="Times New Roman" w:cs="Times New Roman"/>
                <w:color w:val="000000"/>
                <w:sz w:val="28"/>
                <w:szCs w:val="28"/>
                <w:lang w:eastAsia="ru-RU"/>
              </w:rPr>
              <w:t>, 0805, 30%, Индуктивность SMD</w:t>
            </w:r>
          </w:p>
        </w:tc>
        <w:tc>
          <w:tcPr>
            <w:tcW w:w="10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6</w:t>
            </w:r>
          </w:p>
        </w:tc>
        <w:tc>
          <w:tcPr>
            <w:tcW w:w="13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5</w:t>
            </w:r>
          </w:p>
        </w:tc>
        <w:tc>
          <w:tcPr>
            <w:tcW w:w="13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30</w:t>
            </w:r>
          </w:p>
        </w:tc>
      </w:tr>
      <w:tr w:rsidR="00A22C86" w:rsidRPr="003E1CDB" w:rsidTr="00C45A97">
        <w:trPr>
          <w:trHeight w:val="300"/>
        </w:trPr>
        <w:tc>
          <w:tcPr>
            <w:tcW w:w="442" w:type="dxa"/>
            <w:tcBorders>
              <w:top w:val="nil"/>
              <w:left w:val="single" w:sz="4" w:space="0" w:color="auto"/>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right"/>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5</w:t>
            </w:r>
          </w:p>
        </w:tc>
        <w:tc>
          <w:tcPr>
            <w:tcW w:w="5438" w:type="dxa"/>
            <w:tcBorders>
              <w:top w:val="nil"/>
              <w:left w:val="nil"/>
              <w:bottom w:val="single" w:sz="4" w:space="0" w:color="auto"/>
              <w:right w:val="single" w:sz="4" w:space="0" w:color="auto"/>
            </w:tcBorders>
            <w:shd w:val="clear" w:color="auto" w:fill="auto"/>
            <w:vAlign w:val="center"/>
            <w:hideMark/>
          </w:tcPr>
          <w:p w:rsidR="00A22C86" w:rsidRPr="003E1CDB" w:rsidRDefault="00A22C86" w:rsidP="00680F5E">
            <w:pPr>
              <w:spacing w:after="0" w:line="240" w:lineRule="auto"/>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 xml:space="preserve">VS-30CTQ060SPBF, 2 диода </w:t>
            </w:r>
            <w:proofErr w:type="spellStart"/>
            <w:r w:rsidRPr="003E1CDB">
              <w:rPr>
                <w:rFonts w:ascii="Times New Roman" w:eastAsia="Times New Roman" w:hAnsi="Times New Roman" w:cs="Times New Roman"/>
                <w:color w:val="000000"/>
                <w:sz w:val="28"/>
                <w:szCs w:val="28"/>
                <w:lang w:eastAsia="ru-RU"/>
              </w:rPr>
              <w:t>Шоттки</w:t>
            </w:r>
            <w:proofErr w:type="spellEnd"/>
            <w:r w:rsidRPr="003E1CDB">
              <w:rPr>
                <w:rFonts w:ascii="Times New Roman" w:eastAsia="Times New Roman" w:hAnsi="Times New Roman" w:cs="Times New Roman"/>
                <w:color w:val="000000"/>
                <w:sz w:val="28"/>
                <w:szCs w:val="28"/>
                <w:lang w:eastAsia="ru-RU"/>
              </w:rPr>
              <w:t xml:space="preserve"> 30А 60В [D2-PAK]</w:t>
            </w:r>
          </w:p>
        </w:tc>
        <w:tc>
          <w:tcPr>
            <w:tcW w:w="10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70</w:t>
            </w:r>
          </w:p>
        </w:tc>
        <w:tc>
          <w:tcPr>
            <w:tcW w:w="13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5</w:t>
            </w:r>
          </w:p>
        </w:tc>
        <w:tc>
          <w:tcPr>
            <w:tcW w:w="13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350</w:t>
            </w:r>
          </w:p>
        </w:tc>
      </w:tr>
      <w:tr w:rsidR="00A22C86" w:rsidRPr="003E1CDB" w:rsidTr="00C45A97">
        <w:trPr>
          <w:trHeight w:val="600"/>
        </w:trPr>
        <w:tc>
          <w:tcPr>
            <w:tcW w:w="442" w:type="dxa"/>
            <w:tcBorders>
              <w:top w:val="nil"/>
              <w:left w:val="single" w:sz="4" w:space="0" w:color="auto"/>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right"/>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6</w:t>
            </w:r>
          </w:p>
        </w:tc>
        <w:tc>
          <w:tcPr>
            <w:tcW w:w="5438" w:type="dxa"/>
            <w:tcBorders>
              <w:top w:val="nil"/>
              <w:left w:val="nil"/>
              <w:bottom w:val="single" w:sz="4" w:space="0" w:color="auto"/>
              <w:right w:val="single" w:sz="4" w:space="0" w:color="auto"/>
            </w:tcBorders>
            <w:shd w:val="clear" w:color="auto" w:fill="auto"/>
            <w:vAlign w:val="center"/>
            <w:hideMark/>
          </w:tcPr>
          <w:p w:rsidR="00A22C86" w:rsidRPr="003E1CDB" w:rsidRDefault="00A22C86" w:rsidP="00680F5E">
            <w:pPr>
              <w:spacing w:after="0" w:line="240" w:lineRule="auto"/>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 xml:space="preserve">AUIRF2804S-7P, Транзистор, </w:t>
            </w:r>
            <w:proofErr w:type="spellStart"/>
            <w:r w:rsidRPr="003E1CDB">
              <w:rPr>
                <w:rFonts w:ascii="Times New Roman" w:eastAsia="Times New Roman" w:hAnsi="Times New Roman" w:cs="Times New Roman"/>
                <w:color w:val="000000"/>
                <w:sz w:val="28"/>
                <w:szCs w:val="28"/>
                <w:lang w:eastAsia="ru-RU"/>
              </w:rPr>
              <w:t>Auto</w:t>
            </w:r>
            <w:proofErr w:type="spellEnd"/>
            <w:r w:rsidRPr="003E1CDB">
              <w:rPr>
                <w:rFonts w:ascii="Times New Roman" w:eastAsia="Times New Roman" w:hAnsi="Times New Roman" w:cs="Times New Roman"/>
                <w:color w:val="000000"/>
                <w:sz w:val="28"/>
                <w:szCs w:val="28"/>
                <w:lang w:eastAsia="ru-RU"/>
              </w:rPr>
              <w:t xml:space="preserve"> Q101 </w:t>
            </w:r>
            <w:proofErr w:type="spellStart"/>
            <w:r w:rsidRPr="003E1CDB">
              <w:rPr>
                <w:rFonts w:ascii="Times New Roman" w:eastAsia="Times New Roman" w:hAnsi="Times New Roman" w:cs="Times New Roman"/>
                <w:color w:val="000000"/>
                <w:sz w:val="28"/>
                <w:szCs w:val="28"/>
                <w:lang w:eastAsia="ru-RU"/>
              </w:rPr>
              <w:t>Nкан</w:t>
            </w:r>
            <w:proofErr w:type="spellEnd"/>
            <w:r w:rsidRPr="003E1CDB">
              <w:rPr>
                <w:rFonts w:ascii="Times New Roman" w:eastAsia="Times New Roman" w:hAnsi="Times New Roman" w:cs="Times New Roman"/>
                <w:color w:val="000000"/>
                <w:sz w:val="28"/>
                <w:szCs w:val="28"/>
                <w:lang w:eastAsia="ru-RU"/>
              </w:rPr>
              <w:t xml:space="preserve"> 40В 320А [D2-PAK-7]</w:t>
            </w:r>
          </w:p>
        </w:tc>
        <w:tc>
          <w:tcPr>
            <w:tcW w:w="10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89</w:t>
            </w:r>
          </w:p>
        </w:tc>
        <w:tc>
          <w:tcPr>
            <w:tcW w:w="13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5</w:t>
            </w:r>
          </w:p>
        </w:tc>
        <w:tc>
          <w:tcPr>
            <w:tcW w:w="13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445</w:t>
            </w:r>
          </w:p>
        </w:tc>
      </w:tr>
      <w:tr w:rsidR="00A22C86" w:rsidRPr="003E1CDB" w:rsidTr="00C45A97">
        <w:trPr>
          <w:trHeight w:val="300"/>
        </w:trPr>
        <w:tc>
          <w:tcPr>
            <w:tcW w:w="442" w:type="dxa"/>
            <w:tcBorders>
              <w:top w:val="nil"/>
              <w:left w:val="single" w:sz="4" w:space="0" w:color="auto"/>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right"/>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7</w:t>
            </w:r>
          </w:p>
        </w:tc>
        <w:tc>
          <w:tcPr>
            <w:tcW w:w="5438" w:type="dxa"/>
            <w:tcBorders>
              <w:top w:val="nil"/>
              <w:left w:val="nil"/>
              <w:bottom w:val="single" w:sz="4" w:space="0" w:color="auto"/>
              <w:right w:val="single" w:sz="4" w:space="0" w:color="auto"/>
            </w:tcBorders>
            <w:shd w:val="clear" w:color="auto" w:fill="auto"/>
            <w:vAlign w:val="center"/>
            <w:hideMark/>
          </w:tcPr>
          <w:p w:rsidR="00A22C86" w:rsidRPr="003E1CDB" w:rsidRDefault="00A22C86" w:rsidP="00680F5E">
            <w:pPr>
              <w:spacing w:after="0" w:line="240" w:lineRule="auto"/>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ACS756KCA-050B-PFF-T, Датчик тока</w:t>
            </w:r>
          </w:p>
        </w:tc>
        <w:tc>
          <w:tcPr>
            <w:tcW w:w="10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800</w:t>
            </w:r>
          </w:p>
        </w:tc>
        <w:tc>
          <w:tcPr>
            <w:tcW w:w="13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1</w:t>
            </w:r>
          </w:p>
        </w:tc>
        <w:tc>
          <w:tcPr>
            <w:tcW w:w="13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800</w:t>
            </w:r>
          </w:p>
        </w:tc>
      </w:tr>
      <w:tr w:rsidR="00A22C86" w:rsidRPr="003E1CDB" w:rsidTr="00C45A97">
        <w:trPr>
          <w:trHeight w:val="600"/>
        </w:trPr>
        <w:tc>
          <w:tcPr>
            <w:tcW w:w="442" w:type="dxa"/>
            <w:tcBorders>
              <w:top w:val="nil"/>
              <w:left w:val="single" w:sz="4" w:space="0" w:color="auto"/>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right"/>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8</w:t>
            </w:r>
          </w:p>
        </w:tc>
        <w:tc>
          <w:tcPr>
            <w:tcW w:w="5438" w:type="dxa"/>
            <w:tcBorders>
              <w:top w:val="nil"/>
              <w:left w:val="nil"/>
              <w:bottom w:val="single" w:sz="4" w:space="0" w:color="auto"/>
              <w:right w:val="single" w:sz="4" w:space="0" w:color="auto"/>
            </w:tcBorders>
            <w:shd w:val="clear" w:color="auto" w:fill="auto"/>
            <w:vAlign w:val="center"/>
            <w:hideMark/>
          </w:tcPr>
          <w:p w:rsidR="00A22C86" w:rsidRPr="003E1CDB" w:rsidRDefault="00A22C86" w:rsidP="00680F5E">
            <w:pPr>
              <w:spacing w:after="0" w:line="240" w:lineRule="auto"/>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GNL-3014GD, Светодиод зеленый 60" d=3мм 15мКд 565нМ (</w:t>
            </w:r>
            <w:proofErr w:type="spellStart"/>
            <w:r w:rsidRPr="003E1CDB">
              <w:rPr>
                <w:rFonts w:ascii="Times New Roman" w:eastAsia="Times New Roman" w:hAnsi="Times New Roman" w:cs="Times New Roman"/>
                <w:color w:val="000000"/>
                <w:sz w:val="28"/>
                <w:szCs w:val="28"/>
                <w:lang w:eastAsia="ru-RU"/>
              </w:rPr>
              <w:t>Green</w:t>
            </w:r>
            <w:proofErr w:type="spellEnd"/>
            <w:r w:rsidRPr="003E1CDB">
              <w:rPr>
                <w:rFonts w:ascii="Times New Roman" w:eastAsia="Times New Roman" w:hAnsi="Times New Roman" w:cs="Times New Roman"/>
                <w:color w:val="000000"/>
                <w:sz w:val="28"/>
                <w:szCs w:val="28"/>
                <w:lang w:eastAsia="ru-RU"/>
              </w:rPr>
              <w:t>)</w:t>
            </w:r>
          </w:p>
        </w:tc>
        <w:tc>
          <w:tcPr>
            <w:tcW w:w="10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4</w:t>
            </w:r>
          </w:p>
        </w:tc>
        <w:tc>
          <w:tcPr>
            <w:tcW w:w="13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10</w:t>
            </w:r>
          </w:p>
        </w:tc>
        <w:tc>
          <w:tcPr>
            <w:tcW w:w="13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40</w:t>
            </w:r>
          </w:p>
        </w:tc>
      </w:tr>
      <w:tr w:rsidR="00A22C86" w:rsidRPr="003E1CDB" w:rsidTr="00C45A97">
        <w:trPr>
          <w:trHeight w:val="600"/>
        </w:trPr>
        <w:tc>
          <w:tcPr>
            <w:tcW w:w="442" w:type="dxa"/>
            <w:tcBorders>
              <w:top w:val="nil"/>
              <w:left w:val="single" w:sz="4" w:space="0" w:color="auto"/>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right"/>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9</w:t>
            </w:r>
          </w:p>
        </w:tc>
        <w:tc>
          <w:tcPr>
            <w:tcW w:w="5438" w:type="dxa"/>
            <w:tcBorders>
              <w:top w:val="nil"/>
              <w:left w:val="nil"/>
              <w:bottom w:val="single" w:sz="4" w:space="0" w:color="auto"/>
              <w:right w:val="single" w:sz="4" w:space="0" w:color="auto"/>
            </w:tcBorders>
            <w:shd w:val="clear" w:color="auto" w:fill="auto"/>
            <w:vAlign w:val="center"/>
            <w:hideMark/>
          </w:tcPr>
          <w:p w:rsidR="00A22C86" w:rsidRPr="003E1CDB" w:rsidRDefault="00A22C86" w:rsidP="00680F5E">
            <w:pPr>
              <w:spacing w:after="0" w:line="240" w:lineRule="auto"/>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 xml:space="preserve">MOCD213M, </w:t>
            </w:r>
            <w:proofErr w:type="spellStart"/>
            <w:r w:rsidRPr="003E1CDB">
              <w:rPr>
                <w:rFonts w:ascii="Times New Roman" w:eastAsia="Times New Roman" w:hAnsi="Times New Roman" w:cs="Times New Roman"/>
                <w:color w:val="000000"/>
                <w:sz w:val="28"/>
                <w:szCs w:val="28"/>
                <w:lang w:eastAsia="ru-RU"/>
              </w:rPr>
              <w:t>Оптопара</w:t>
            </w:r>
            <w:proofErr w:type="spellEnd"/>
            <w:r w:rsidRPr="003E1CDB">
              <w:rPr>
                <w:rFonts w:ascii="Times New Roman" w:eastAsia="Times New Roman" w:hAnsi="Times New Roman" w:cs="Times New Roman"/>
                <w:color w:val="000000"/>
                <w:sz w:val="28"/>
                <w:szCs w:val="28"/>
                <w:lang w:eastAsia="ru-RU"/>
              </w:rPr>
              <w:t xml:space="preserve"> двухканальная с транзисторным выходом [SO-8]</w:t>
            </w:r>
          </w:p>
        </w:tc>
        <w:tc>
          <w:tcPr>
            <w:tcW w:w="10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27</w:t>
            </w:r>
          </w:p>
        </w:tc>
        <w:tc>
          <w:tcPr>
            <w:tcW w:w="13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3</w:t>
            </w:r>
          </w:p>
        </w:tc>
        <w:tc>
          <w:tcPr>
            <w:tcW w:w="13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81</w:t>
            </w:r>
          </w:p>
        </w:tc>
      </w:tr>
      <w:tr w:rsidR="00A22C86" w:rsidRPr="003E1CDB" w:rsidTr="00C45A97">
        <w:trPr>
          <w:trHeight w:val="600"/>
        </w:trPr>
        <w:tc>
          <w:tcPr>
            <w:tcW w:w="442" w:type="dxa"/>
            <w:tcBorders>
              <w:top w:val="nil"/>
              <w:left w:val="single" w:sz="4" w:space="0" w:color="auto"/>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right"/>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10</w:t>
            </w:r>
          </w:p>
        </w:tc>
        <w:tc>
          <w:tcPr>
            <w:tcW w:w="5438" w:type="dxa"/>
            <w:tcBorders>
              <w:top w:val="nil"/>
              <w:left w:val="nil"/>
              <w:bottom w:val="single" w:sz="4" w:space="0" w:color="auto"/>
              <w:right w:val="single" w:sz="4" w:space="0" w:color="auto"/>
            </w:tcBorders>
            <w:shd w:val="clear" w:color="auto" w:fill="auto"/>
            <w:vAlign w:val="center"/>
            <w:hideMark/>
          </w:tcPr>
          <w:p w:rsidR="00A22C86" w:rsidRPr="003E1CDB" w:rsidRDefault="00A22C86" w:rsidP="00680F5E">
            <w:pPr>
              <w:spacing w:after="0" w:line="240" w:lineRule="auto"/>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DS1073-02-2x2-FСT6 (MF2x2F), Розетка на кабель 4.2мм 4pin с контактами</w:t>
            </w:r>
          </w:p>
        </w:tc>
        <w:tc>
          <w:tcPr>
            <w:tcW w:w="10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18</w:t>
            </w:r>
          </w:p>
        </w:tc>
        <w:tc>
          <w:tcPr>
            <w:tcW w:w="13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2</w:t>
            </w:r>
          </w:p>
        </w:tc>
        <w:tc>
          <w:tcPr>
            <w:tcW w:w="13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36</w:t>
            </w:r>
          </w:p>
        </w:tc>
      </w:tr>
      <w:tr w:rsidR="00A22C86" w:rsidRPr="003E1CDB" w:rsidTr="00C45A97">
        <w:trPr>
          <w:trHeight w:val="600"/>
        </w:trPr>
        <w:tc>
          <w:tcPr>
            <w:tcW w:w="442" w:type="dxa"/>
            <w:tcBorders>
              <w:top w:val="nil"/>
              <w:left w:val="single" w:sz="4" w:space="0" w:color="auto"/>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right"/>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11</w:t>
            </w:r>
          </w:p>
        </w:tc>
        <w:tc>
          <w:tcPr>
            <w:tcW w:w="5438" w:type="dxa"/>
            <w:tcBorders>
              <w:top w:val="nil"/>
              <w:left w:val="nil"/>
              <w:bottom w:val="single" w:sz="4" w:space="0" w:color="auto"/>
              <w:right w:val="single" w:sz="4" w:space="0" w:color="auto"/>
            </w:tcBorders>
            <w:shd w:val="clear" w:color="auto" w:fill="auto"/>
            <w:vAlign w:val="center"/>
            <w:hideMark/>
          </w:tcPr>
          <w:p w:rsidR="00A22C86" w:rsidRPr="003E1CDB" w:rsidRDefault="00A22C86" w:rsidP="00680F5E">
            <w:pPr>
              <w:spacing w:after="0" w:line="240" w:lineRule="auto"/>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DS1073-01-2x3-MR2T6 (MF2x3MRA), Вилка на плату угловая 4.2мм 6pin со втулками</w:t>
            </w:r>
          </w:p>
        </w:tc>
        <w:tc>
          <w:tcPr>
            <w:tcW w:w="10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34</w:t>
            </w:r>
          </w:p>
        </w:tc>
        <w:tc>
          <w:tcPr>
            <w:tcW w:w="13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1</w:t>
            </w:r>
          </w:p>
        </w:tc>
        <w:tc>
          <w:tcPr>
            <w:tcW w:w="13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34</w:t>
            </w:r>
          </w:p>
        </w:tc>
      </w:tr>
      <w:tr w:rsidR="00A22C86" w:rsidRPr="003E1CDB" w:rsidTr="00C45A97">
        <w:trPr>
          <w:trHeight w:val="600"/>
        </w:trPr>
        <w:tc>
          <w:tcPr>
            <w:tcW w:w="442" w:type="dxa"/>
            <w:tcBorders>
              <w:top w:val="nil"/>
              <w:left w:val="single" w:sz="4" w:space="0" w:color="auto"/>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right"/>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12</w:t>
            </w:r>
          </w:p>
        </w:tc>
        <w:tc>
          <w:tcPr>
            <w:tcW w:w="5438" w:type="dxa"/>
            <w:tcBorders>
              <w:top w:val="nil"/>
              <w:left w:val="nil"/>
              <w:bottom w:val="single" w:sz="4" w:space="0" w:color="auto"/>
              <w:right w:val="single" w:sz="4" w:space="0" w:color="auto"/>
            </w:tcBorders>
            <w:shd w:val="clear" w:color="auto" w:fill="auto"/>
            <w:vAlign w:val="center"/>
            <w:hideMark/>
          </w:tcPr>
          <w:p w:rsidR="00A22C86" w:rsidRPr="003E1CDB" w:rsidRDefault="00A22C86" w:rsidP="00680F5E">
            <w:pPr>
              <w:spacing w:after="0" w:line="240" w:lineRule="auto"/>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DS1073-01-2x2-MR3T6 (MF2x2MR), Вилка на плату угловая 4.2мм 4pi</w:t>
            </w:r>
          </w:p>
        </w:tc>
        <w:tc>
          <w:tcPr>
            <w:tcW w:w="10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28</w:t>
            </w:r>
          </w:p>
        </w:tc>
        <w:tc>
          <w:tcPr>
            <w:tcW w:w="13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2</w:t>
            </w:r>
          </w:p>
        </w:tc>
        <w:tc>
          <w:tcPr>
            <w:tcW w:w="13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56</w:t>
            </w:r>
          </w:p>
        </w:tc>
      </w:tr>
      <w:tr w:rsidR="00A22C86" w:rsidRPr="003E1CDB" w:rsidTr="00C45A97">
        <w:trPr>
          <w:trHeight w:val="600"/>
        </w:trPr>
        <w:tc>
          <w:tcPr>
            <w:tcW w:w="442" w:type="dxa"/>
            <w:tcBorders>
              <w:top w:val="nil"/>
              <w:left w:val="single" w:sz="4" w:space="0" w:color="auto"/>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right"/>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13</w:t>
            </w:r>
          </w:p>
        </w:tc>
        <w:tc>
          <w:tcPr>
            <w:tcW w:w="5438" w:type="dxa"/>
            <w:tcBorders>
              <w:top w:val="nil"/>
              <w:left w:val="nil"/>
              <w:bottom w:val="single" w:sz="4" w:space="0" w:color="auto"/>
              <w:right w:val="single" w:sz="4" w:space="0" w:color="auto"/>
            </w:tcBorders>
            <w:shd w:val="clear" w:color="auto" w:fill="auto"/>
            <w:vAlign w:val="center"/>
            <w:hideMark/>
          </w:tcPr>
          <w:p w:rsidR="00A22C86" w:rsidRPr="003E1CDB" w:rsidRDefault="00A22C86" w:rsidP="00680F5E">
            <w:pPr>
              <w:spacing w:after="0" w:line="240" w:lineRule="auto"/>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DS1073-02-2x3-FСT6 (MF2x3F), Розетка на кабель 4.2мм 6pin с контактами</w:t>
            </w:r>
          </w:p>
        </w:tc>
        <w:tc>
          <w:tcPr>
            <w:tcW w:w="10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8</w:t>
            </w:r>
          </w:p>
        </w:tc>
        <w:tc>
          <w:tcPr>
            <w:tcW w:w="13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1</w:t>
            </w:r>
          </w:p>
        </w:tc>
        <w:tc>
          <w:tcPr>
            <w:tcW w:w="13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8</w:t>
            </w:r>
          </w:p>
        </w:tc>
      </w:tr>
      <w:tr w:rsidR="00A22C86" w:rsidRPr="003E1CDB" w:rsidTr="00C45A97">
        <w:trPr>
          <w:trHeight w:val="600"/>
        </w:trPr>
        <w:tc>
          <w:tcPr>
            <w:tcW w:w="442" w:type="dxa"/>
            <w:tcBorders>
              <w:top w:val="nil"/>
              <w:left w:val="single" w:sz="4" w:space="0" w:color="auto"/>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right"/>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14</w:t>
            </w:r>
          </w:p>
        </w:tc>
        <w:tc>
          <w:tcPr>
            <w:tcW w:w="5438" w:type="dxa"/>
            <w:tcBorders>
              <w:top w:val="nil"/>
              <w:left w:val="nil"/>
              <w:bottom w:val="single" w:sz="4" w:space="0" w:color="auto"/>
              <w:right w:val="single" w:sz="4" w:space="0" w:color="auto"/>
            </w:tcBorders>
            <w:shd w:val="clear" w:color="auto" w:fill="auto"/>
            <w:vAlign w:val="center"/>
            <w:hideMark/>
          </w:tcPr>
          <w:p w:rsidR="00A22C86" w:rsidRPr="003E1CDB" w:rsidRDefault="00A22C86" w:rsidP="00680F5E">
            <w:pPr>
              <w:spacing w:after="0" w:line="240" w:lineRule="auto"/>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AMSR-7805-NZ, DC/DC преобразователь, 2.5Вт, вход 6.5-32В, выход 5В/0.5A</w:t>
            </w:r>
          </w:p>
        </w:tc>
        <w:tc>
          <w:tcPr>
            <w:tcW w:w="10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240</w:t>
            </w:r>
          </w:p>
        </w:tc>
        <w:tc>
          <w:tcPr>
            <w:tcW w:w="13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1</w:t>
            </w:r>
          </w:p>
        </w:tc>
        <w:tc>
          <w:tcPr>
            <w:tcW w:w="13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240</w:t>
            </w:r>
          </w:p>
        </w:tc>
      </w:tr>
      <w:tr w:rsidR="00A22C86" w:rsidRPr="003E1CDB" w:rsidTr="00C45A97">
        <w:trPr>
          <w:trHeight w:val="300"/>
        </w:trPr>
        <w:tc>
          <w:tcPr>
            <w:tcW w:w="442" w:type="dxa"/>
            <w:tcBorders>
              <w:top w:val="nil"/>
              <w:left w:val="single" w:sz="4" w:space="0" w:color="auto"/>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right"/>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15</w:t>
            </w:r>
          </w:p>
        </w:tc>
        <w:tc>
          <w:tcPr>
            <w:tcW w:w="5438" w:type="dxa"/>
            <w:tcBorders>
              <w:top w:val="nil"/>
              <w:left w:val="nil"/>
              <w:bottom w:val="single" w:sz="4" w:space="0" w:color="auto"/>
              <w:right w:val="single" w:sz="4" w:space="0" w:color="auto"/>
            </w:tcBorders>
            <w:shd w:val="clear" w:color="auto" w:fill="auto"/>
            <w:vAlign w:val="center"/>
            <w:hideMark/>
          </w:tcPr>
          <w:p w:rsidR="00A22C86" w:rsidRPr="003E1CDB" w:rsidRDefault="00A22C86" w:rsidP="00680F5E">
            <w:pPr>
              <w:spacing w:after="0" w:line="240" w:lineRule="auto"/>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IRS2184SPBF, Микросхема\IR</w:t>
            </w:r>
          </w:p>
        </w:tc>
        <w:tc>
          <w:tcPr>
            <w:tcW w:w="10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150</w:t>
            </w:r>
          </w:p>
        </w:tc>
        <w:tc>
          <w:tcPr>
            <w:tcW w:w="13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3</w:t>
            </w:r>
          </w:p>
        </w:tc>
        <w:tc>
          <w:tcPr>
            <w:tcW w:w="1300" w:type="dxa"/>
            <w:tcBorders>
              <w:top w:val="nil"/>
              <w:left w:val="nil"/>
              <w:bottom w:val="single" w:sz="4" w:space="0" w:color="auto"/>
              <w:right w:val="single" w:sz="4" w:space="0" w:color="auto"/>
            </w:tcBorders>
            <w:shd w:val="clear" w:color="auto" w:fill="auto"/>
            <w:noWrap/>
            <w:vAlign w:val="center"/>
            <w:hideMark/>
          </w:tcPr>
          <w:p w:rsidR="00A22C86" w:rsidRPr="003E1CDB" w:rsidRDefault="00A22C86" w:rsidP="00680F5E">
            <w:pPr>
              <w:spacing w:after="0" w:line="240" w:lineRule="auto"/>
              <w:jc w:val="center"/>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450</w:t>
            </w:r>
          </w:p>
        </w:tc>
      </w:tr>
      <w:tr w:rsidR="00A22C86" w:rsidRPr="003E1CDB" w:rsidTr="00C45A97">
        <w:trPr>
          <w:trHeight w:val="300"/>
        </w:trPr>
        <w:tc>
          <w:tcPr>
            <w:tcW w:w="442" w:type="dxa"/>
            <w:tcBorders>
              <w:top w:val="nil"/>
              <w:left w:val="nil"/>
              <w:bottom w:val="nil"/>
              <w:right w:val="nil"/>
            </w:tcBorders>
            <w:shd w:val="clear" w:color="auto" w:fill="auto"/>
            <w:noWrap/>
            <w:vAlign w:val="bottom"/>
            <w:hideMark/>
          </w:tcPr>
          <w:p w:rsidR="00A22C86" w:rsidRPr="003E1CDB" w:rsidRDefault="00A22C86" w:rsidP="00680F5E">
            <w:pPr>
              <w:spacing w:after="0" w:line="240" w:lineRule="auto"/>
              <w:rPr>
                <w:rFonts w:ascii="Times New Roman" w:eastAsia="Times New Roman" w:hAnsi="Times New Roman" w:cs="Times New Roman"/>
                <w:color w:val="000000"/>
                <w:sz w:val="28"/>
                <w:szCs w:val="28"/>
                <w:lang w:eastAsia="ru-RU"/>
              </w:rPr>
            </w:pPr>
          </w:p>
        </w:tc>
        <w:tc>
          <w:tcPr>
            <w:tcW w:w="5438" w:type="dxa"/>
            <w:tcBorders>
              <w:top w:val="nil"/>
              <w:left w:val="nil"/>
              <w:bottom w:val="nil"/>
              <w:right w:val="nil"/>
            </w:tcBorders>
            <w:shd w:val="clear" w:color="auto" w:fill="auto"/>
            <w:vAlign w:val="bottom"/>
            <w:hideMark/>
          </w:tcPr>
          <w:p w:rsidR="00A22C86" w:rsidRPr="003E1CDB" w:rsidRDefault="00A22C86" w:rsidP="00680F5E">
            <w:pPr>
              <w:spacing w:after="0" w:line="240" w:lineRule="auto"/>
              <w:rPr>
                <w:rFonts w:ascii="Times New Roman" w:eastAsia="Times New Roman" w:hAnsi="Times New Roman" w:cs="Times New Roman"/>
                <w:color w:val="000000"/>
                <w:sz w:val="28"/>
                <w:szCs w:val="28"/>
                <w:lang w:eastAsia="ru-RU"/>
              </w:rPr>
            </w:pPr>
          </w:p>
        </w:tc>
        <w:tc>
          <w:tcPr>
            <w:tcW w:w="1000" w:type="dxa"/>
            <w:tcBorders>
              <w:top w:val="nil"/>
              <w:left w:val="nil"/>
              <w:bottom w:val="nil"/>
              <w:right w:val="nil"/>
            </w:tcBorders>
            <w:shd w:val="clear" w:color="auto" w:fill="auto"/>
            <w:noWrap/>
            <w:vAlign w:val="bottom"/>
            <w:hideMark/>
          </w:tcPr>
          <w:p w:rsidR="00A22C86" w:rsidRPr="003E1CDB" w:rsidRDefault="00A22C86" w:rsidP="00680F5E">
            <w:pPr>
              <w:spacing w:after="0" w:line="240" w:lineRule="auto"/>
              <w:rPr>
                <w:rFonts w:ascii="Times New Roman" w:eastAsia="Times New Roman" w:hAnsi="Times New Roman" w:cs="Times New Roman"/>
                <w:color w:val="000000"/>
                <w:sz w:val="28"/>
                <w:szCs w:val="28"/>
                <w:lang w:eastAsia="ru-RU"/>
              </w:rPr>
            </w:pPr>
          </w:p>
        </w:tc>
        <w:tc>
          <w:tcPr>
            <w:tcW w:w="1300" w:type="dxa"/>
            <w:tcBorders>
              <w:top w:val="nil"/>
              <w:left w:val="nil"/>
              <w:bottom w:val="nil"/>
              <w:right w:val="nil"/>
            </w:tcBorders>
            <w:shd w:val="clear" w:color="auto" w:fill="auto"/>
            <w:noWrap/>
            <w:vAlign w:val="bottom"/>
            <w:hideMark/>
          </w:tcPr>
          <w:p w:rsidR="00A22C86" w:rsidRPr="003E1CDB" w:rsidRDefault="00A22C86" w:rsidP="00680F5E">
            <w:pPr>
              <w:spacing w:after="0" w:line="240" w:lineRule="auto"/>
              <w:rPr>
                <w:rFonts w:ascii="Times New Roman" w:eastAsia="Times New Roman" w:hAnsi="Times New Roman" w:cs="Times New Roman"/>
                <w:color w:val="000000"/>
                <w:sz w:val="28"/>
                <w:szCs w:val="28"/>
                <w:lang w:eastAsia="ru-RU"/>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A22C86" w:rsidRPr="003E1CDB" w:rsidRDefault="00A22C86" w:rsidP="00680F5E">
            <w:pPr>
              <w:spacing w:after="0" w:line="240" w:lineRule="auto"/>
              <w:jc w:val="right"/>
              <w:rPr>
                <w:rFonts w:ascii="Times New Roman" w:eastAsia="Times New Roman" w:hAnsi="Times New Roman" w:cs="Times New Roman"/>
                <w:color w:val="000000"/>
                <w:sz w:val="28"/>
                <w:szCs w:val="28"/>
                <w:lang w:eastAsia="ru-RU"/>
              </w:rPr>
            </w:pPr>
            <w:r w:rsidRPr="003E1CDB">
              <w:rPr>
                <w:rFonts w:ascii="Times New Roman" w:eastAsia="Times New Roman" w:hAnsi="Times New Roman" w:cs="Times New Roman"/>
                <w:color w:val="000000"/>
                <w:sz w:val="28"/>
                <w:szCs w:val="28"/>
                <w:lang w:eastAsia="ru-RU"/>
              </w:rPr>
              <w:t>2734</w:t>
            </w:r>
          </w:p>
        </w:tc>
      </w:tr>
    </w:tbl>
    <w:p w:rsidR="00A22C86" w:rsidRDefault="00A22C86" w:rsidP="00680F5E">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Таблица 1.</w:t>
      </w:r>
      <w:r w:rsidRPr="00625B47">
        <w:rPr>
          <w:rFonts w:ascii="Times New Roman" w:hAnsi="Times New Roman" w:cs="Times New Roman"/>
          <w:sz w:val="28"/>
          <w:szCs w:val="28"/>
        </w:rPr>
        <w:t xml:space="preserve"> Затраты на покупные изделия</w:t>
      </w:r>
    </w:p>
    <w:p w:rsidR="00FF46F0" w:rsidRPr="00FF46F0" w:rsidRDefault="00FF46F0" w:rsidP="00680F5E">
      <w:pPr>
        <w:spacing w:after="0"/>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A22C86" w:rsidRPr="00C33963" w:rsidRDefault="00FF46F0" w:rsidP="00680F5E">
      <w:pPr>
        <w:spacing w:after="0" w:line="360" w:lineRule="auto"/>
        <w:rPr>
          <w:rFonts w:ascii="Times New Roman" w:hAnsi="Times New Roman" w:cs="Times New Roman"/>
          <w:sz w:val="28"/>
          <w:szCs w:val="28"/>
        </w:rPr>
      </w:pPr>
      <w:r w:rsidRPr="00D75CEF">
        <w:rPr>
          <w:rFonts w:ascii="Times New Roman" w:hAnsi="Times New Roman" w:cs="Times New Roman"/>
          <w:sz w:val="28"/>
          <w:szCs w:val="28"/>
        </w:rPr>
        <w:lastRenderedPageBreak/>
        <w:tab/>
      </w:r>
      <w:r w:rsidR="00A22C86" w:rsidRPr="006C7B56">
        <w:rPr>
          <w:rFonts w:ascii="Times New Roman" w:hAnsi="Times New Roman" w:cs="Times New Roman"/>
          <w:sz w:val="28"/>
          <w:szCs w:val="28"/>
        </w:rPr>
        <w:t>Ниже приведены результаты расчета себестоимости изделия, руб., по всем статьям калькул</w:t>
      </w:r>
      <w:r w:rsidR="00A22C86" w:rsidRPr="00C33963">
        <w:rPr>
          <w:rFonts w:ascii="Times New Roman" w:hAnsi="Times New Roman" w:cs="Times New Roman"/>
          <w:sz w:val="28"/>
          <w:szCs w:val="28"/>
        </w:rPr>
        <w:t>яции (в ценах 2018 г.):</w:t>
      </w:r>
    </w:p>
    <w:tbl>
      <w:tblPr>
        <w:tblW w:w="5833" w:type="dxa"/>
        <w:jc w:val="center"/>
        <w:tblLook w:val="04A0" w:firstRow="1" w:lastRow="0" w:firstColumn="1" w:lastColumn="0" w:noHBand="0" w:noVBand="1"/>
      </w:tblPr>
      <w:tblGrid>
        <w:gridCol w:w="520"/>
        <w:gridCol w:w="3568"/>
        <w:gridCol w:w="1745"/>
      </w:tblGrid>
      <w:tr w:rsidR="00A22C86" w:rsidRPr="009F5DBE" w:rsidTr="00C45A97">
        <w:trPr>
          <w:trHeight w:val="375"/>
          <w:jc w:val="center"/>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22C86" w:rsidRPr="009F5DBE" w:rsidRDefault="00A22C86" w:rsidP="00680F5E">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w:t>
            </w:r>
          </w:p>
        </w:tc>
        <w:tc>
          <w:tcPr>
            <w:tcW w:w="3568" w:type="dxa"/>
            <w:tcBorders>
              <w:top w:val="single" w:sz="4" w:space="0" w:color="auto"/>
              <w:left w:val="nil"/>
              <w:bottom w:val="single" w:sz="4" w:space="0" w:color="auto"/>
              <w:right w:val="single" w:sz="4" w:space="0" w:color="auto"/>
            </w:tcBorders>
            <w:shd w:val="clear" w:color="auto" w:fill="auto"/>
            <w:vAlign w:val="center"/>
            <w:hideMark/>
          </w:tcPr>
          <w:p w:rsidR="00A22C86" w:rsidRPr="009F5DBE" w:rsidRDefault="00A22C86" w:rsidP="00680F5E">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Статья калькуляции</w:t>
            </w:r>
          </w:p>
        </w:tc>
        <w:tc>
          <w:tcPr>
            <w:tcW w:w="1745" w:type="dxa"/>
            <w:tcBorders>
              <w:top w:val="single" w:sz="4" w:space="0" w:color="auto"/>
              <w:left w:val="nil"/>
              <w:bottom w:val="single" w:sz="4" w:space="0" w:color="auto"/>
              <w:right w:val="single" w:sz="4" w:space="0" w:color="auto"/>
            </w:tcBorders>
            <w:shd w:val="clear" w:color="auto" w:fill="auto"/>
            <w:vAlign w:val="center"/>
            <w:hideMark/>
          </w:tcPr>
          <w:p w:rsidR="00A22C86" w:rsidRPr="009F5DBE" w:rsidRDefault="00A22C86" w:rsidP="00680F5E">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Сумма</w:t>
            </w:r>
            <w:r>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руб.</w:t>
            </w:r>
          </w:p>
        </w:tc>
      </w:tr>
      <w:tr w:rsidR="00A22C86" w:rsidRPr="009F5DBE" w:rsidTr="00C45A97">
        <w:trPr>
          <w:trHeight w:val="375"/>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A22C86" w:rsidRPr="009F5DBE" w:rsidRDefault="00A22C86" w:rsidP="00680F5E">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1</w:t>
            </w:r>
          </w:p>
        </w:tc>
        <w:tc>
          <w:tcPr>
            <w:tcW w:w="3568" w:type="dxa"/>
            <w:tcBorders>
              <w:top w:val="nil"/>
              <w:left w:val="nil"/>
              <w:bottom w:val="single" w:sz="4" w:space="0" w:color="auto"/>
              <w:right w:val="single" w:sz="4" w:space="0" w:color="auto"/>
            </w:tcBorders>
            <w:shd w:val="clear" w:color="auto" w:fill="auto"/>
            <w:vAlign w:val="center"/>
            <w:hideMark/>
          </w:tcPr>
          <w:p w:rsidR="00A22C86" w:rsidRPr="009F5DBE" w:rsidRDefault="00A22C86" w:rsidP="00680F5E">
            <w:pPr>
              <w:spacing w:after="0" w:line="240" w:lineRule="auto"/>
              <w:jc w:val="both"/>
              <w:rPr>
                <w:rFonts w:ascii="Times New Roman" w:eastAsia="Times New Roman" w:hAnsi="Times New Roman" w:cs="Times New Roman"/>
                <w:color w:val="000000"/>
                <w:sz w:val="28"/>
                <w:szCs w:val="28"/>
                <w:lang w:eastAsia="ru-RU"/>
              </w:rPr>
            </w:pPr>
            <w:r w:rsidRPr="00C33963">
              <w:rPr>
                <w:rFonts w:ascii="Times New Roman" w:eastAsia="Times New Roman" w:hAnsi="Times New Roman" w:cs="Times New Roman"/>
                <w:color w:val="000000"/>
                <w:sz w:val="28"/>
                <w:szCs w:val="28"/>
                <w:lang w:eastAsia="ru-RU"/>
              </w:rPr>
              <w:t>Покупные изделия</w:t>
            </w:r>
            <w:r w:rsidRPr="009F5DBE">
              <w:rPr>
                <w:rFonts w:ascii="Times New Roman" w:eastAsia="Times New Roman" w:hAnsi="Times New Roman" w:cs="Times New Roman"/>
                <w:color w:val="000000"/>
                <w:sz w:val="28"/>
                <w:szCs w:val="28"/>
                <w:lang w:val="en-US" w:eastAsia="ru-RU"/>
              </w:rPr>
              <w:t xml:space="preserve"> </w:t>
            </w:r>
          </w:p>
        </w:tc>
        <w:tc>
          <w:tcPr>
            <w:tcW w:w="1745" w:type="dxa"/>
            <w:tcBorders>
              <w:top w:val="nil"/>
              <w:left w:val="nil"/>
              <w:bottom w:val="single" w:sz="4" w:space="0" w:color="auto"/>
              <w:right w:val="single" w:sz="4" w:space="0" w:color="auto"/>
            </w:tcBorders>
            <w:shd w:val="clear" w:color="auto" w:fill="auto"/>
            <w:noWrap/>
            <w:vAlign w:val="bottom"/>
            <w:hideMark/>
          </w:tcPr>
          <w:p w:rsidR="00A22C86" w:rsidRPr="009F5DBE" w:rsidRDefault="00A22C86" w:rsidP="00680F5E">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2734</w:t>
            </w:r>
          </w:p>
        </w:tc>
      </w:tr>
      <w:tr w:rsidR="00A22C86" w:rsidRPr="009F5DBE" w:rsidTr="00C45A97">
        <w:trPr>
          <w:trHeight w:val="375"/>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A22C86" w:rsidRPr="009F5DBE" w:rsidRDefault="00A22C86" w:rsidP="00680F5E">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2</w:t>
            </w:r>
          </w:p>
        </w:tc>
        <w:tc>
          <w:tcPr>
            <w:tcW w:w="3568" w:type="dxa"/>
            <w:tcBorders>
              <w:top w:val="nil"/>
              <w:left w:val="nil"/>
              <w:bottom w:val="single" w:sz="4" w:space="0" w:color="auto"/>
              <w:right w:val="single" w:sz="4" w:space="0" w:color="auto"/>
            </w:tcBorders>
            <w:shd w:val="clear" w:color="auto" w:fill="auto"/>
            <w:vAlign w:val="bottom"/>
            <w:hideMark/>
          </w:tcPr>
          <w:p w:rsidR="00A22C86" w:rsidRPr="009F5DBE" w:rsidRDefault="00A22C86" w:rsidP="00680F5E">
            <w:pPr>
              <w:spacing w:after="0" w:line="240" w:lineRule="auto"/>
              <w:jc w:val="both"/>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Основная заработная плата</w:t>
            </w:r>
          </w:p>
        </w:tc>
        <w:tc>
          <w:tcPr>
            <w:tcW w:w="1745" w:type="dxa"/>
            <w:tcBorders>
              <w:top w:val="nil"/>
              <w:left w:val="nil"/>
              <w:bottom w:val="single" w:sz="4" w:space="0" w:color="auto"/>
              <w:right w:val="single" w:sz="4" w:space="0" w:color="auto"/>
            </w:tcBorders>
            <w:shd w:val="clear" w:color="auto" w:fill="auto"/>
            <w:noWrap/>
            <w:vAlign w:val="bottom"/>
            <w:hideMark/>
          </w:tcPr>
          <w:p w:rsidR="00A22C86" w:rsidRPr="009F5DBE" w:rsidRDefault="00A22C86" w:rsidP="00680F5E">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224,3</w:t>
            </w:r>
          </w:p>
        </w:tc>
      </w:tr>
      <w:tr w:rsidR="00A22C86" w:rsidRPr="009F5DBE" w:rsidTr="00C45A97">
        <w:trPr>
          <w:trHeight w:val="750"/>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A22C86" w:rsidRPr="009F5DBE" w:rsidRDefault="00A22C86" w:rsidP="00680F5E">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3</w:t>
            </w:r>
          </w:p>
        </w:tc>
        <w:tc>
          <w:tcPr>
            <w:tcW w:w="3568" w:type="dxa"/>
            <w:tcBorders>
              <w:top w:val="nil"/>
              <w:left w:val="nil"/>
              <w:bottom w:val="single" w:sz="4" w:space="0" w:color="auto"/>
              <w:right w:val="single" w:sz="4" w:space="0" w:color="auto"/>
            </w:tcBorders>
            <w:shd w:val="clear" w:color="auto" w:fill="auto"/>
            <w:vAlign w:val="bottom"/>
            <w:hideMark/>
          </w:tcPr>
          <w:p w:rsidR="00A22C86" w:rsidRPr="009F5DBE" w:rsidRDefault="00A22C86" w:rsidP="00680F5E">
            <w:pPr>
              <w:spacing w:after="0" w:line="240" w:lineRule="auto"/>
              <w:jc w:val="both"/>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Дополнительная заработная плата</w:t>
            </w:r>
          </w:p>
        </w:tc>
        <w:tc>
          <w:tcPr>
            <w:tcW w:w="1745" w:type="dxa"/>
            <w:tcBorders>
              <w:top w:val="nil"/>
              <w:left w:val="nil"/>
              <w:bottom w:val="single" w:sz="4" w:space="0" w:color="auto"/>
              <w:right w:val="single" w:sz="4" w:space="0" w:color="auto"/>
            </w:tcBorders>
            <w:shd w:val="clear" w:color="auto" w:fill="auto"/>
            <w:noWrap/>
            <w:vAlign w:val="bottom"/>
            <w:hideMark/>
          </w:tcPr>
          <w:p w:rsidR="00A22C86" w:rsidRPr="009F5DBE" w:rsidRDefault="00A22C86" w:rsidP="00680F5E">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17,94</w:t>
            </w:r>
          </w:p>
        </w:tc>
      </w:tr>
      <w:tr w:rsidR="00A22C86" w:rsidRPr="009F5DBE" w:rsidTr="00C45A97">
        <w:trPr>
          <w:trHeight w:val="750"/>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A22C86" w:rsidRPr="009F5DBE" w:rsidRDefault="00A22C86" w:rsidP="00680F5E">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4</w:t>
            </w:r>
          </w:p>
        </w:tc>
        <w:tc>
          <w:tcPr>
            <w:tcW w:w="3568" w:type="dxa"/>
            <w:tcBorders>
              <w:top w:val="nil"/>
              <w:left w:val="nil"/>
              <w:bottom w:val="single" w:sz="4" w:space="0" w:color="auto"/>
              <w:right w:val="single" w:sz="4" w:space="0" w:color="auto"/>
            </w:tcBorders>
            <w:shd w:val="clear" w:color="auto" w:fill="auto"/>
            <w:vAlign w:val="bottom"/>
            <w:hideMark/>
          </w:tcPr>
          <w:p w:rsidR="00A22C86" w:rsidRPr="009F5DBE" w:rsidRDefault="00A22C86" w:rsidP="00680F5E">
            <w:pPr>
              <w:spacing w:after="0" w:line="240" w:lineRule="auto"/>
              <w:jc w:val="both"/>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Отчисления на социальное страхование</w:t>
            </w:r>
          </w:p>
        </w:tc>
        <w:tc>
          <w:tcPr>
            <w:tcW w:w="1745" w:type="dxa"/>
            <w:tcBorders>
              <w:top w:val="nil"/>
              <w:left w:val="nil"/>
              <w:bottom w:val="single" w:sz="4" w:space="0" w:color="auto"/>
              <w:right w:val="single" w:sz="4" w:space="0" w:color="auto"/>
            </w:tcBorders>
            <w:shd w:val="clear" w:color="auto" w:fill="auto"/>
            <w:noWrap/>
            <w:vAlign w:val="bottom"/>
            <w:hideMark/>
          </w:tcPr>
          <w:p w:rsidR="00A22C86" w:rsidRPr="009F5DBE" w:rsidRDefault="00A22C86" w:rsidP="00680F5E">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31,48</w:t>
            </w:r>
          </w:p>
        </w:tc>
      </w:tr>
      <w:tr w:rsidR="00A22C86" w:rsidRPr="009F5DBE" w:rsidTr="00C45A97">
        <w:trPr>
          <w:trHeight w:val="750"/>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A22C86" w:rsidRPr="009F5DBE" w:rsidRDefault="00A22C86" w:rsidP="00680F5E">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5</w:t>
            </w:r>
          </w:p>
        </w:tc>
        <w:tc>
          <w:tcPr>
            <w:tcW w:w="3568" w:type="dxa"/>
            <w:tcBorders>
              <w:top w:val="nil"/>
              <w:left w:val="nil"/>
              <w:bottom w:val="single" w:sz="4" w:space="0" w:color="auto"/>
              <w:right w:val="single" w:sz="4" w:space="0" w:color="auto"/>
            </w:tcBorders>
            <w:shd w:val="clear" w:color="auto" w:fill="auto"/>
            <w:vAlign w:val="bottom"/>
            <w:hideMark/>
          </w:tcPr>
          <w:p w:rsidR="00A22C86" w:rsidRPr="009F5DBE" w:rsidRDefault="00A22C86" w:rsidP="00680F5E">
            <w:pPr>
              <w:spacing w:after="0" w:line="240" w:lineRule="auto"/>
              <w:jc w:val="both"/>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Расходы по содержанию и эксплуатации оборудования</w:t>
            </w:r>
          </w:p>
        </w:tc>
        <w:tc>
          <w:tcPr>
            <w:tcW w:w="1745" w:type="dxa"/>
            <w:tcBorders>
              <w:top w:val="nil"/>
              <w:left w:val="nil"/>
              <w:bottom w:val="single" w:sz="4" w:space="0" w:color="auto"/>
              <w:right w:val="single" w:sz="4" w:space="0" w:color="auto"/>
            </w:tcBorders>
            <w:shd w:val="clear" w:color="auto" w:fill="auto"/>
            <w:noWrap/>
            <w:vAlign w:val="bottom"/>
            <w:hideMark/>
          </w:tcPr>
          <w:p w:rsidR="00A22C86" w:rsidRPr="009F5DBE" w:rsidRDefault="00A22C86" w:rsidP="00680F5E">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266,9</w:t>
            </w:r>
          </w:p>
        </w:tc>
      </w:tr>
      <w:tr w:rsidR="00A22C86" w:rsidRPr="009F5DBE" w:rsidTr="00C45A97">
        <w:trPr>
          <w:trHeight w:val="375"/>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A22C86" w:rsidRPr="009F5DBE" w:rsidRDefault="00A22C86" w:rsidP="00680F5E">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6</w:t>
            </w:r>
          </w:p>
        </w:tc>
        <w:tc>
          <w:tcPr>
            <w:tcW w:w="3568" w:type="dxa"/>
            <w:tcBorders>
              <w:top w:val="nil"/>
              <w:left w:val="nil"/>
              <w:bottom w:val="single" w:sz="4" w:space="0" w:color="auto"/>
              <w:right w:val="single" w:sz="4" w:space="0" w:color="auto"/>
            </w:tcBorders>
            <w:shd w:val="clear" w:color="auto" w:fill="auto"/>
            <w:vAlign w:val="bottom"/>
            <w:hideMark/>
          </w:tcPr>
          <w:p w:rsidR="00A22C86" w:rsidRPr="009F5DBE" w:rsidRDefault="00A22C86" w:rsidP="00680F5E">
            <w:pPr>
              <w:spacing w:after="0" w:line="240" w:lineRule="auto"/>
              <w:jc w:val="both"/>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Цеховые расходы</w:t>
            </w:r>
          </w:p>
        </w:tc>
        <w:tc>
          <w:tcPr>
            <w:tcW w:w="1745" w:type="dxa"/>
            <w:tcBorders>
              <w:top w:val="nil"/>
              <w:left w:val="nil"/>
              <w:bottom w:val="single" w:sz="4" w:space="0" w:color="auto"/>
              <w:right w:val="single" w:sz="4" w:space="0" w:color="auto"/>
            </w:tcBorders>
            <w:shd w:val="clear" w:color="auto" w:fill="auto"/>
            <w:noWrap/>
            <w:vAlign w:val="bottom"/>
            <w:hideMark/>
          </w:tcPr>
          <w:p w:rsidR="00A22C86" w:rsidRPr="009F5DBE" w:rsidRDefault="00A22C86" w:rsidP="00680F5E">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44,85</w:t>
            </w:r>
          </w:p>
        </w:tc>
      </w:tr>
      <w:tr w:rsidR="00A22C86" w:rsidRPr="009F5DBE" w:rsidTr="00C45A97">
        <w:trPr>
          <w:trHeight w:val="375"/>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A22C86" w:rsidRPr="009F5DBE" w:rsidRDefault="00A22C86" w:rsidP="00680F5E">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7</w:t>
            </w:r>
          </w:p>
        </w:tc>
        <w:tc>
          <w:tcPr>
            <w:tcW w:w="3568" w:type="dxa"/>
            <w:tcBorders>
              <w:top w:val="nil"/>
              <w:left w:val="nil"/>
              <w:bottom w:val="single" w:sz="4" w:space="0" w:color="auto"/>
              <w:right w:val="single" w:sz="4" w:space="0" w:color="auto"/>
            </w:tcBorders>
            <w:shd w:val="clear" w:color="auto" w:fill="auto"/>
            <w:vAlign w:val="bottom"/>
            <w:hideMark/>
          </w:tcPr>
          <w:p w:rsidR="00A22C86" w:rsidRPr="009F5DBE" w:rsidRDefault="00A22C86" w:rsidP="00680F5E">
            <w:pPr>
              <w:spacing w:after="0" w:line="240" w:lineRule="auto"/>
              <w:jc w:val="both"/>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Общезаводские расходы</w:t>
            </w:r>
          </w:p>
        </w:tc>
        <w:tc>
          <w:tcPr>
            <w:tcW w:w="1745" w:type="dxa"/>
            <w:tcBorders>
              <w:top w:val="nil"/>
              <w:left w:val="nil"/>
              <w:bottom w:val="single" w:sz="4" w:space="0" w:color="auto"/>
              <w:right w:val="single" w:sz="4" w:space="0" w:color="auto"/>
            </w:tcBorders>
            <w:shd w:val="clear" w:color="auto" w:fill="auto"/>
            <w:noWrap/>
            <w:vAlign w:val="bottom"/>
            <w:hideMark/>
          </w:tcPr>
          <w:p w:rsidR="00A22C86" w:rsidRPr="009F5DBE" w:rsidRDefault="00A22C86" w:rsidP="00680F5E">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105,4</w:t>
            </w:r>
          </w:p>
        </w:tc>
      </w:tr>
      <w:tr w:rsidR="00A22C86" w:rsidRPr="009F5DBE" w:rsidTr="00C45A97">
        <w:trPr>
          <w:trHeight w:val="375"/>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A22C86" w:rsidRPr="009F5DBE" w:rsidRDefault="00A22C86" w:rsidP="00680F5E">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8</w:t>
            </w:r>
          </w:p>
        </w:tc>
        <w:tc>
          <w:tcPr>
            <w:tcW w:w="3568" w:type="dxa"/>
            <w:tcBorders>
              <w:top w:val="nil"/>
              <w:left w:val="nil"/>
              <w:bottom w:val="single" w:sz="4" w:space="0" w:color="auto"/>
              <w:right w:val="single" w:sz="4" w:space="0" w:color="auto"/>
            </w:tcBorders>
            <w:shd w:val="clear" w:color="auto" w:fill="auto"/>
            <w:vAlign w:val="bottom"/>
            <w:hideMark/>
          </w:tcPr>
          <w:p w:rsidR="00A22C86" w:rsidRPr="009F5DBE" w:rsidRDefault="00A22C86" w:rsidP="00680F5E">
            <w:pPr>
              <w:spacing w:after="0" w:line="240" w:lineRule="auto"/>
              <w:jc w:val="both"/>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Заводская себестоимость</w:t>
            </w:r>
          </w:p>
        </w:tc>
        <w:tc>
          <w:tcPr>
            <w:tcW w:w="1745" w:type="dxa"/>
            <w:tcBorders>
              <w:top w:val="nil"/>
              <w:left w:val="nil"/>
              <w:bottom w:val="single" w:sz="4" w:space="0" w:color="auto"/>
              <w:right w:val="single" w:sz="4" w:space="0" w:color="auto"/>
            </w:tcBorders>
            <w:shd w:val="clear" w:color="auto" w:fill="auto"/>
            <w:noWrap/>
            <w:vAlign w:val="bottom"/>
            <w:hideMark/>
          </w:tcPr>
          <w:p w:rsidR="00A22C86" w:rsidRPr="009F5DBE" w:rsidRDefault="00A22C86" w:rsidP="00680F5E">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3425</w:t>
            </w:r>
          </w:p>
        </w:tc>
      </w:tr>
      <w:tr w:rsidR="00A22C86" w:rsidRPr="009F5DBE" w:rsidTr="00C45A97">
        <w:trPr>
          <w:trHeight w:val="750"/>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A22C86" w:rsidRPr="009F5DBE" w:rsidRDefault="00A22C86" w:rsidP="00680F5E">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9</w:t>
            </w:r>
          </w:p>
        </w:tc>
        <w:tc>
          <w:tcPr>
            <w:tcW w:w="3568" w:type="dxa"/>
            <w:tcBorders>
              <w:top w:val="nil"/>
              <w:left w:val="nil"/>
              <w:bottom w:val="single" w:sz="4" w:space="0" w:color="auto"/>
              <w:right w:val="single" w:sz="4" w:space="0" w:color="auto"/>
            </w:tcBorders>
            <w:shd w:val="clear" w:color="auto" w:fill="auto"/>
            <w:vAlign w:val="bottom"/>
            <w:hideMark/>
          </w:tcPr>
          <w:p w:rsidR="00A22C86" w:rsidRPr="009F5DBE" w:rsidRDefault="00A22C86" w:rsidP="00680F5E">
            <w:pPr>
              <w:spacing w:after="0" w:line="240" w:lineRule="auto"/>
              <w:jc w:val="both"/>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Внепроизводственные расходы</w:t>
            </w:r>
          </w:p>
        </w:tc>
        <w:tc>
          <w:tcPr>
            <w:tcW w:w="1745" w:type="dxa"/>
            <w:tcBorders>
              <w:top w:val="nil"/>
              <w:left w:val="nil"/>
              <w:bottom w:val="single" w:sz="4" w:space="0" w:color="auto"/>
              <w:right w:val="single" w:sz="4" w:space="0" w:color="auto"/>
            </w:tcBorders>
            <w:shd w:val="clear" w:color="auto" w:fill="auto"/>
            <w:noWrap/>
            <w:vAlign w:val="bottom"/>
            <w:hideMark/>
          </w:tcPr>
          <w:p w:rsidR="00A22C86" w:rsidRPr="009F5DBE" w:rsidRDefault="00A22C86" w:rsidP="00680F5E">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85,62</w:t>
            </w:r>
          </w:p>
        </w:tc>
      </w:tr>
      <w:tr w:rsidR="00A22C86" w:rsidRPr="009F5DBE" w:rsidTr="00C45A97">
        <w:trPr>
          <w:trHeight w:val="375"/>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A22C86" w:rsidRPr="009F5DBE" w:rsidRDefault="00A22C86" w:rsidP="00680F5E">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10</w:t>
            </w:r>
          </w:p>
        </w:tc>
        <w:tc>
          <w:tcPr>
            <w:tcW w:w="3568" w:type="dxa"/>
            <w:tcBorders>
              <w:top w:val="nil"/>
              <w:left w:val="nil"/>
              <w:bottom w:val="single" w:sz="4" w:space="0" w:color="auto"/>
              <w:right w:val="single" w:sz="4" w:space="0" w:color="auto"/>
            </w:tcBorders>
            <w:shd w:val="clear" w:color="auto" w:fill="auto"/>
            <w:vAlign w:val="bottom"/>
            <w:hideMark/>
          </w:tcPr>
          <w:p w:rsidR="00A22C86" w:rsidRPr="009F5DBE" w:rsidRDefault="00A22C86" w:rsidP="00680F5E">
            <w:pPr>
              <w:spacing w:after="0" w:line="240" w:lineRule="auto"/>
              <w:jc w:val="both"/>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Полная себестоимость</w:t>
            </w:r>
          </w:p>
        </w:tc>
        <w:tc>
          <w:tcPr>
            <w:tcW w:w="1745" w:type="dxa"/>
            <w:tcBorders>
              <w:top w:val="nil"/>
              <w:left w:val="nil"/>
              <w:bottom w:val="single" w:sz="4" w:space="0" w:color="auto"/>
              <w:right w:val="single" w:sz="4" w:space="0" w:color="auto"/>
            </w:tcBorders>
            <w:shd w:val="clear" w:color="auto" w:fill="auto"/>
            <w:noWrap/>
            <w:vAlign w:val="bottom"/>
            <w:hideMark/>
          </w:tcPr>
          <w:p w:rsidR="00A22C86" w:rsidRPr="009F5DBE" w:rsidRDefault="00A22C86" w:rsidP="00680F5E">
            <w:pPr>
              <w:spacing w:after="0" w:line="240" w:lineRule="auto"/>
              <w:rPr>
                <w:rFonts w:ascii="Times New Roman" w:eastAsia="Times New Roman" w:hAnsi="Times New Roman" w:cs="Times New Roman"/>
                <w:color w:val="000000"/>
                <w:sz w:val="28"/>
                <w:szCs w:val="28"/>
                <w:lang w:eastAsia="ru-RU"/>
              </w:rPr>
            </w:pPr>
            <w:r w:rsidRPr="009F5DBE">
              <w:rPr>
                <w:rFonts w:ascii="Times New Roman" w:eastAsia="Times New Roman" w:hAnsi="Times New Roman" w:cs="Times New Roman"/>
                <w:color w:val="000000"/>
                <w:sz w:val="28"/>
                <w:szCs w:val="28"/>
                <w:lang w:eastAsia="ru-RU"/>
              </w:rPr>
              <w:t>3510</w:t>
            </w:r>
          </w:p>
        </w:tc>
      </w:tr>
    </w:tbl>
    <w:p w:rsidR="00A22C86" w:rsidRDefault="00A22C86" w:rsidP="00680F5E">
      <w:pPr>
        <w:spacing w:after="0" w:line="360" w:lineRule="auto"/>
        <w:jc w:val="center"/>
        <w:rPr>
          <w:rFonts w:ascii="Times New Roman" w:hAnsi="Times New Roman" w:cs="Times New Roman"/>
          <w:sz w:val="28"/>
          <w:szCs w:val="28"/>
        </w:rPr>
      </w:pPr>
    </w:p>
    <w:p w:rsidR="00A22C86" w:rsidRDefault="00A22C86" w:rsidP="00680F5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Таблица 2. Расчет себестоимости изделия</w:t>
      </w:r>
    </w:p>
    <w:p w:rsidR="00A22C86" w:rsidRDefault="00A22C86" w:rsidP="00680F5E">
      <w:pPr>
        <w:spacing w:after="0" w:line="360" w:lineRule="auto"/>
        <w:jc w:val="both"/>
        <w:rPr>
          <w:rFonts w:ascii="Times New Roman" w:eastAsia="Times New Roman" w:hAnsi="Times New Roman" w:cs="Times New Roman"/>
          <w:color w:val="000000"/>
          <w:sz w:val="28"/>
          <w:szCs w:val="28"/>
          <w:lang w:eastAsia="ru-RU"/>
        </w:rPr>
      </w:pPr>
      <w:r>
        <w:rPr>
          <w:rFonts w:ascii="Calibri" w:eastAsia="Times New Roman" w:hAnsi="Calibri" w:cs="Times New Roman"/>
          <w:color w:val="000000"/>
          <w:sz w:val="28"/>
          <w:szCs w:val="28"/>
          <w:lang w:eastAsia="ru-RU"/>
        </w:rPr>
        <w:tab/>
      </w:r>
      <w:r w:rsidRPr="00E6178F">
        <w:rPr>
          <w:rFonts w:ascii="Times New Roman" w:eastAsia="Times New Roman" w:hAnsi="Times New Roman" w:cs="Times New Roman"/>
          <w:color w:val="000000"/>
          <w:sz w:val="28"/>
          <w:szCs w:val="28"/>
          <w:lang w:eastAsia="ru-RU"/>
        </w:rPr>
        <w:t>Изделия реализуются по оптовой цене,</w:t>
      </w:r>
      <w:r>
        <w:rPr>
          <w:rFonts w:ascii="Times New Roman" w:eastAsia="Times New Roman" w:hAnsi="Times New Roman" w:cs="Times New Roman"/>
          <w:color w:val="000000"/>
          <w:sz w:val="28"/>
          <w:szCs w:val="28"/>
          <w:lang w:eastAsia="ru-RU"/>
        </w:rPr>
        <w:t xml:space="preserve"> включающей в себя полную себе</w:t>
      </w:r>
      <w:r w:rsidRPr="00E6178F">
        <w:rPr>
          <w:rFonts w:ascii="Times New Roman" w:eastAsia="Times New Roman" w:hAnsi="Times New Roman" w:cs="Times New Roman"/>
          <w:color w:val="000000"/>
          <w:sz w:val="28"/>
          <w:szCs w:val="28"/>
          <w:lang w:eastAsia="ru-RU"/>
        </w:rPr>
        <w:t>стоимость и прибыль. Норматив прибыли (в среднем) в электротехнической промышленности составляет 50 % к полной себестоимости за вычетом прямых материальных затрат:</w:t>
      </w:r>
    </w:p>
    <w:p w:rsidR="00A22C86" w:rsidRPr="00DF7E11" w:rsidRDefault="00A22C86" w:rsidP="00680F5E">
      <w:pPr>
        <w:spacing w:after="0" w:line="360" w:lineRule="auto"/>
        <w:jc w:val="center"/>
        <w:rPr>
          <w:rFonts w:ascii="Times New Roman" w:eastAsia="Times New Roman" w:hAnsi="Times New Roman" w:cs="Times New Roman"/>
          <w:color w:val="000000"/>
          <w:sz w:val="28"/>
          <w:szCs w:val="28"/>
          <w:lang w:eastAsia="ru-RU"/>
        </w:rPr>
      </w:pPr>
      <m:oMath>
        <m:r>
          <w:rPr>
            <w:rFonts w:ascii="Cambria Math" w:eastAsia="Times New Roman" w:hAnsi="Cambria Math" w:cs="Times New Roman"/>
            <w:color w:val="000000"/>
            <w:sz w:val="28"/>
            <w:szCs w:val="28"/>
            <w:lang w:eastAsia="ru-RU"/>
          </w:rPr>
          <m:t>П=0,5(</m:t>
        </m:r>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eastAsia="ru-RU"/>
              </w:rPr>
              <m:t>М</m:t>
            </m:r>
          </m:e>
          <m:sub>
            <m:r>
              <w:rPr>
                <w:rFonts w:ascii="Cambria Math" w:eastAsia="Times New Roman" w:hAnsi="Cambria Math" w:cs="Times New Roman"/>
                <w:color w:val="000000"/>
                <w:sz w:val="28"/>
                <w:szCs w:val="28"/>
                <w:lang w:eastAsia="ru-RU"/>
              </w:rPr>
              <m:t>С</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eastAsia="ru-RU"/>
              </w:rPr>
              <m:t>М</m:t>
            </m:r>
          </m:e>
          <m:sub>
            <m:r>
              <w:rPr>
                <w:rFonts w:ascii="Cambria Math" w:eastAsia="Times New Roman" w:hAnsi="Cambria Math" w:cs="Times New Roman"/>
                <w:color w:val="000000"/>
                <w:sz w:val="28"/>
                <w:szCs w:val="28"/>
                <w:lang w:eastAsia="ru-RU"/>
              </w:rPr>
              <m:t>0</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eastAsia="ru-RU"/>
              </w:rPr>
              <m:t>И</m:t>
            </m:r>
          </m:e>
          <m:sub>
            <m:r>
              <w:rPr>
                <w:rFonts w:ascii="Cambria Math" w:eastAsia="Times New Roman" w:hAnsi="Cambria Math" w:cs="Times New Roman"/>
                <w:color w:val="000000"/>
                <w:sz w:val="28"/>
                <w:szCs w:val="28"/>
                <w:lang w:eastAsia="ru-RU"/>
              </w:rPr>
              <m:t>п</m:t>
            </m:r>
          </m:sub>
        </m:sSub>
        <m:r>
          <w:rPr>
            <w:rFonts w:ascii="Cambria Math" w:eastAsia="Times New Roman" w:hAnsi="Cambria Math" w:cs="Times New Roman"/>
            <w:color w:val="000000"/>
            <w:sz w:val="28"/>
            <w:szCs w:val="28"/>
            <w:lang w:eastAsia="ru-RU"/>
          </w:rPr>
          <m:t>)</m:t>
        </m:r>
      </m:oMath>
      <w:r>
        <w:rPr>
          <w:rFonts w:ascii="Times New Roman" w:eastAsia="Times New Roman" w:hAnsi="Times New Roman" w:cs="Times New Roman"/>
          <w:color w:val="000000"/>
          <w:sz w:val="28"/>
          <w:szCs w:val="28"/>
          <w:lang w:eastAsia="ru-RU"/>
        </w:rPr>
        <w:t xml:space="preserve"> </w:t>
      </w:r>
      <w:r w:rsidRPr="0095581C">
        <w:rPr>
          <w:rFonts w:ascii="Times New Roman" w:eastAsia="Times New Roman" w:hAnsi="Times New Roman" w:cs="Times New Roman"/>
          <w:color w:val="000000"/>
          <w:sz w:val="28"/>
          <w:szCs w:val="28"/>
          <w:lang w:eastAsia="ru-RU"/>
        </w:rPr>
        <w:t>(1)</w:t>
      </w:r>
    </w:p>
    <w:p w:rsidR="00A22C86" w:rsidRPr="002F69C6" w:rsidRDefault="00A22C86" w:rsidP="00680F5E">
      <w:pPr>
        <w:spacing w:after="0" w:line="360" w:lineRule="auto"/>
        <w:jc w:val="both"/>
        <w:rPr>
          <w:rFonts w:ascii="Times New Roman" w:hAnsi="Times New Roman" w:cs="Times New Roman"/>
          <w:sz w:val="28"/>
          <w:szCs w:val="28"/>
        </w:rPr>
      </w:pPr>
      <w:proofErr w:type="gramStart"/>
      <w:r w:rsidRPr="002F69C6">
        <w:rPr>
          <w:rFonts w:ascii="Times New Roman" w:eastAsia="Times New Roman" w:hAnsi="Times New Roman" w:cs="Times New Roman"/>
          <w:color w:val="000000"/>
          <w:sz w:val="28"/>
          <w:szCs w:val="28"/>
          <w:lang w:eastAsia="ru-RU"/>
        </w:rPr>
        <w:t xml:space="preserve">Где </w:t>
      </w:r>
      <m:oMath>
        <m:r>
          <w:rPr>
            <w:rFonts w:ascii="Cambria Math" w:eastAsia="Times New Roman" w:hAnsi="Cambria Math" w:cs="Times New Roman"/>
            <w:color w:val="000000"/>
            <w:sz w:val="28"/>
            <w:szCs w:val="28"/>
            <w:lang w:eastAsia="ru-RU"/>
          </w:rPr>
          <m:t>П</m:t>
        </m:r>
      </m:oMath>
      <w:r w:rsidRPr="002F69C6">
        <w:rPr>
          <w:rFonts w:ascii="Times New Roman" w:eastAsia="Times New Roman" w:hAnsi="Times New Roman" w:cs="Times New Roman"/>
          <w:color w:val="000000"/>
          <w:sz w:val="28"/>
          <w:szCs w:val="28"/>
          <w:lang w:eastAsia="ru-RU"/>
        </w:rPr>
        <w:t xml:space="preserve"> </w:t>
      </w:r>
      <w:r w:rsidRPr="002F69C6">
        <w:rPr>
          <w:rFonts w:ascii="Times New Roman" w:hAnsi="Times New Roman" w:cs="Times New Roman"/>
          <w:sz w:val="28"/>
          <w:szCs w:val="28"/>
        </w:rPr>
        <w:t>-</w:t>
      </w:r>
      <w:proofErr w:type="gramEnd"/>
      <w:r w:rsidRPr="002F69C6">
        <w:rPr>
          <w:rFonts w:ascii="Times New Roman" w:hAnsi="Times New Roman" w:cs="Times New Roman"/>
          <w:sz w:val="28"/>
          <w:szCs w:val="28"/>
        </w:rPr>
        <w:t xml:space="preserve"> прибыль, руб.;</w:t>
      </w:r>
    </w:p>
    <w:p w:rsidR="00A22C86" w:rsidRPr="002F69C6" w:rsidRDefault="005D4807" w:rsidP="00680F5E">
      <w:pPr>
        <w:spacing w:after="0" w:line="360" w:lineRule="auto"/>
        <w:jc w:val="both"/>
        <w:rPr>
          <w:rFonts w:ascii="Times New Roman" w:hAnsi="Times New Roman" w:cs="Times New Roman"/>
          <w:sz w:val="28"/>
          <w:szCs w:val="28"/>
        </w:rPr>
      </w:pPr>
      <m:oMath>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eastAsia="ru-RU"/>
              </w:rPr>
              <m:t>М</m:t>
            </m:r>
          </m:e>
          <m:sub>
            <m:r>
              <w:rPr>
                <w:rFonts w:ascii="Cambria Math" w:eastAsia="Times New Roman" w:hAnsi="Cambria Math" w:cs="Times New Roman"/>
                <w:color w:val="000000"/>
                <w:sz w:val="28"/>
                <w:szCs w:val="28"/>
                <w:lang w:eastAsia="ru-RU"/>
              </w:rPr>
              <m:t>С</m:t>
            </m:r>
          </m:sub>
        </m:sSub>
      </m:oMath>
      <w:r w:rsidR="00A22C86" w:rsidRPr="002F69C6">
        <w:rPr>
          <w:rFonts w:ascii="Times New Roman" w:hAnsi="Times New Roman" w:cs="Times New Roman"/>
          <w:sz w:val="28"/>
          <w:szCs w:val="28"/>
        </w:rPr>
        <w:t xml:space="preserve"> - полная себестоимость, руб.</w:t>
      </w:r>
    </w:p>
    <w:p w:rsidR="00A22C86" w:rsidRPr="002F69C6" w:rsidRDefault="005D4807" w:rsidP="00680F5E">
      <w:pPr>
        <w:spacing w:after="0" w:line="360" w:lineRule="auto"/>
        <w:jc w:val="both"/>
        <w:rPr>
          <w:rFonts w:ascii="Times New Roman" w:hAnsi="Times New Roman" w:cs="Times New Roman"/>
          <w:sz w:val="28"/>
          <w:szCs w:val="28"/>
        </w:rPr>
      </w:pPr>
      <m:oMath>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eastAsia="ru-RU"/>
              </w:rPr>
              <m:t>М</m:t>
            </m:r>
          </m:e>
          <m:sub>
            <m:r>
              <w:rPr>
                <w:rFonts w:ascii="Cambria Math" w:eastAsia="Times New Roman" w:hAnsi="Cambria Math" w:cs="Times New Roman"/>
                <w:color w:val="000000"/>
                <w:sz w:val="28"/>
                <w:szCs w:val="28"/>
                <w:lang w:eastAsia="ru-RU"/>
              </w:rPr>
              <m:t>0</m:t>
            </m:r>
          </m:sub>
        </m:sSub>
      </m:oMath>
      <w:r w:rsidR="00A22C86" w:rsidRPr="002F69C6">
        <w:rPr>
          <w:rFonts w:ascii="Times New Roman" w:hAnsi="Times New Roman" w:cs="Times New Roman"/>
          <w:sz w:val="28"/>
          <w:szCs w:val="28"/>
        </w:rPr>
        <w:t xml:space="preserve"> -затраты на основные материалы, руб.;</w:t>
      </w:r>
    </w:p>
    <w:p w:rsidR="00A22C86" w:rsidRPr="002F69C6" w:rsidRDefault="005D4807" w:rsidP="00680F5E">
      <w:pPr>
        <w:spacing w:after="0" w:line="360" w:lineRule="auto"/>
        <w:jc w:val="both"/>
        <w:rPr>
          <w:rFonts w:ascii="Times New Roman" w:eastAsia="Times New Roman" w:hAnsi="Times New Roman" w:cs="Times New Roman"/>
          <w:color w:val="000000"/>
          <w:sz w:val="28"/>
          <w:szCs w:val="28"/>
          <w:lang w:eastAsia="ru-RU"/>
        </w:rPr>
      </w:pPr>
      <m:oMath>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eastAsia="ru-RU"/>
              </w:rPr>
              <m:t>И</m:t>
            </m:r>
          </m:e>
          <m:sub>
            <m:r>
              <w:rPr>
                <w:rFonts w:ascii="Cambria Math" w:eastAsia="Times New Roman" w:hAnsi="Cambria Math" w:cs="Times New Roman"/>
                <w:color w:val="000000"/>
                <w:sz w:val="28"/>
                <w:szCs w:val="28"/>
                <w:lang w:eastAsia="ru-RU"/>
              </w:rPr>
              <m:t>п</m:t>
            </m:r>
          </m:sub>
        </m:sSub>
      </m:oMath>
      <w:r w:rsidR="00A22C86" w:rsidRPr="002F69C6">
        <w:rPr>
          <w:rFonts w:ascii="Times New Roman" w:hAnsi="Times New Roman" w:cs="Times New Roman"/>
          <w:sz w:val="28"/>
          <w:szCs w:val="28"/>
        </w:rPr>
        <w:t xml:space="preserve"> - затраты на покупные изделия, руб.</w:t>
      </w:r>
    </w:p>
    <w:p w:rsidR="00A22C86" w:rsidRDefault="00A22C86" w:rsidP="00680F5E">
      <w:pPr>
        <w:spacing w:after="0" w:line="360" w:lineRule="auto"/>
        <w:jc w:val="both"/>
        <w:rPr>
          <w:rFonts w:ascii="Times New Roman" w:hAnsi="Times New Roman" w:cs="Times New Roman"/>
          <w:sz w:val="28"/>
          <w:szCs w:val="28"/>
          <w:lang w:val="en-US"/>
        </w:rPr>
      </w:pPr>
      <w:r w:rsidRPr="00833AAC">
        <w:rPr>
          <w:rFonts w:ascii="Times New Roman" w:hAnsi="Times New Roman" w:cs="Times New Roman"/>
          <w:sz w:val="28"/>
          <w:szCs w:val="28"/>
        </w:rPr>
        <w:t>Следовательно, по (</w:t>
      </w:r>
      <w:r>
        <w:rPr>
          <w:rFonts w:ascii="Times New Roman" w:hAnsi="Times New Roman" w:cs="Times New Roman"/>
          <w:sz w:val="28"/>
          <w:szCs w:val="28"/>
          <w:lang w:val="en-US"/>
        </w:rPr>
        <w:t>1</w:t>
      </w:r>
      <w:r w:rsidRPr="00833AAC">
        <w:rPr>
          <w:rFonts w:ascii="Times New Roman" w:hAnsi="Times New Roman" w:cs="Times New Roman"/>
          <w:sz w:val="28"/>
          <w:szCs w:val="28"/>
        </w:rPr>
        <w:t>):</w:t>
      </w:r>
    </w:p>
    <w:p w:rsidR="00A22C86" w:rsidRPr="00833AAC" w:rsidRDefault="00A22C86" w:rsidP="00680F5E">
      <w:pPr>
        <w:spacing w:after="0" w:line="360" w:lineRule="auto"/>
        <w:jc w:val="center"/>
        <w:rPr>
          <w:rFonts w:ascii="Times New Roman" w:eastAsia="Times New Roman" w:hAnsi="Times New Roman" w:cs="Times New Roman"/>
          <w:i/>
          <w:color w:val="000000"/>
          <w:sz w:val="28"/>
          <w:szCs w:val="28"/>
          <w:lang w:eastAsia="ru-RU"/>
        </w:rPr>
      </w:pPr>
      <m:oMathPara>
        <m:oMath>
          <m:r>
            <w:rPr>
              <w:rFonts w:ascii="Cambria Math" w:eastAsia="Times New Roman" w:hAnsi="Cambria Math" w:cs="Times New Roman"/>
              <w:color w:val="000000"/>
              <w:sz w:val="28"/>
              <w:szCs w:val="28"/>
              <w:lang w:val="en-US" w:eastAsia="ru-RU"/>
            </w:rPr>
            <m:t>П=0,5</m:t>
          </m:r>
          <m:d>
            <m:dPr>
              <m:ctrlPr>
                <w:rPr>
                  <w:rFonts w:ascii="Cambria Math" w:eastAsia="Times New Roman" w:hAnsi="Cambria Math" w:cs="Times New Roman"/>
                  <w:i/>
                  <w:color w:val="000000"/>
                  <w:sz w:val="28"/>
                  <w:szCs w:val="28"/>
                  <w:lang w:val="en-US" w:eastAsia="ru-RU"/>
                </w:rPr>
              </m:ctrlPr>
            </m:dPr>
            <m:e>
              <m:r>
                <w:rPr>
                  <w:rFonts w:ascii="Cambria Math" w:eastAsia="Times New Roman" w:hAnsi="Cambria Math" w:cs="Times New Roman"/>
                  <w:color w:val="000000"/>
                  <w:sz w:val="28"/>
                  <w:szCs w:val="28"/>
                  <w:lang w:val="en-US" w:eastAsia="ru-RU"/>
                </w:rPr>
                <m:t>3510-0-2734</m:t>
              </m:r>
            </m:e>
          </m:d>
          <m:r>
            <w:rPr>
              <w:rFonts w:ascii="Cambria Math" w:eastAsia="Times New Roman" w:hAnsi="Cambria Math" w:cs="Times New Roman"/>
              <w:color w:val="000000"/>
              <w:sz w:val="28"/>
              <w:szCs w:val="28"/>
              <w:lang w:val="en-US" w:eastAsia="ru-RU"/>
            </w:rPr>
            <m:t xml:space="preserve">=388 </m:t>
          </m:r>
          <m:r>
            <w:rPr>
              <w:rFonts w:ascii="Cambria Math" w:eastAsia="Times New Roman" w:hAnsi="Cambria Math" w:cs="Times New Roman"/>
              <w:color w:val="000000"/>
              <w:sz w:val="28"/>
              <w:szCs w:val="28"/>
              <w:lang w:eastAsia="ru-RU"/>
            </w:rPr>
            <m:t>руб.</m:t>
          </m:r>
        </m:oMath>
      </m:oMathPara>
    </w:p>
    <w:p w:rsidR="00A22C86" w:rsidRPr="00AF19A8" w:rsidRDefault="00A22C86" w:rsidP="00680F5E">
      <w:pPr>
        <w:spacing w:after="0" w:line="360" w:lineRule="auto"/>
        <w:rPr>
          <w:rFonts w:ascii="Times New Roman" w:hAnsi="Times New Roman" w:cs="Times New Roman"/>
          <w:sz w:val="28"/>
          <w:szCs w:val="28"/>
        </w:rPr>
      </w:pPr>
      <w:r w:rsidRPr="0095581C">
        <w:rPr>
          <w:rFonts w:ascii="Times New Roman" w:hAnsi="Times New Roman" w:cs="Times New Roman"/>
          <w:sz w:val="28"/>
          <w:szCs w:val="28"/>
        </w:rPr>
        <w:t>Оптовая цена изделия (в ценах2018 г.):</w:t>
      </w:r>
    </w:p>
    <w:p w:rsidR="00A22C86" w:rsidRPr="0095581C" w:rsidRDefault="00A22C86" w:rsidP="00680F5E">
      <w:pPr>
        <w:spacing w:after="0" w:line="360" w:lineRule="auto"/>
        <w:jc w:val="center"/>
        <w:rPr>
          <w:rFonts w:ascii="Times New Roman" w:eastAsia="Times New Roman" w:hAnsi="Times New Roman" w:cs="Times New Roman"/>
          <w:color w:val="000000"/>
          <w:sz w:val="28"/>
          <w:szCs w:val="28"/>
          <w:lang w:eastAsia="ru-RU"/>
        </w:rPr>
      </w:pPr>
      <m:oMathPara>
        <m:oMath>
          <m:r>
            <w:rPr>
              <w:rFonts w:ascii="Cambria Math" w:eastAsia="Times New Roman" w:hAnsi="Cambria Math" w:cs="Times New Roman"/>
              <w:color w:val="000000"/>
              <w:sz w:val="28"/>
              <w:szCs w:val="28"/>
              <w:lang w:val="en-US" w:eastAsia="ru-RU"/>
            </w:rPr>
            <m:t>Ц=С+П</m:t>
          </m:r>
          <m:r>
            <w:rPr>
              <w:rFonts w:ascii="Cambria Math" w:eastAsia="Times New Roman" w:hAnsi="Cambria Math" w:cs="Times New Roman"/>
              <w:color w:val="000000"/>
              <w:sz w:val="28"/>
              <w:szCs w:val="28"/>
              <w:lang w:eastAsia="ru-RU"/>
            </w:rPr>
            <m:t>=3510+388=3898 руб.</m:t>
          </m:r>
        </m:oMath>
      </m:oMathPara>
    </w:p>
    <w:p w:rsidR="00A22C86" w:rsidRPr="00AF19A8" w:rsidRDefault="00A22C86" w:rsidP="00680F5E">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lastRenderedPageBreak/>
        <w:tab/>
      </w:r>
      <w:r w:rsidRPr="00F05A68">
        <w:rPr>
          <w:rFonts w:ascii="Times New Roman" w:hAnsi="Times New Roman" w:cs="Times New Roman"/>
          <w:sz w:val="28"/>
          <w:szCs w:val="28"/>
        </w:rPr>
        <w:t>Экономический эффект от производств</w:t>
      </w:r>
      <w:r>
        <w:rPr>
          <w:rFonts w:ascii="Times New Roman" w:hAnsi="Times New Roman" w:cs="Times New Roman"/>
          <w:sz w:val="28"/>
          <w:szCs w:val="28"/>
        </w:rPr>
        <w:t>а и использования единицы ново</w:t>
      </w:r>
      <w:r w:rsidRPr="00F05A68">
        <w:rPr>
          <w:rFonts w:ascii="Times New Roman" w:hAnsi="Times New Roman" w:cs="Times New Roman"/>
          <w:sz w:val="28"/>
          <w:szCs w:val="28"/>
        </w:rPr>
        <w:t>го (усовершенствованного) электротехнического изделия долговременного применения рассчитывается по формуле:</w:t>
      </w:r>
    </w:p>
    <w:p w:rsidR="00A22C86" w:rsidRPr="00EA504C" w:rsidRDefault="00A22C86" w:rsidP="00680F5E">
      <w:pPr>
        <w:spacing w:after="0" w:line="360" w:lineRule="auto"/>
        <w:jc w:val="both"/>
        <w:rPr>
          <w:rFonts w:ascii="Times New Roman" w:eastAsia="Times New Roman" w:hAnsi="Times New Roman" w:cs="Times New Roman"/>
          <w:i/>
          <w:color w:val="000000"/>
          <w:sz w:val="28"/>
          <w:szCs w:val="28"/>
          <w:lang w:val="en-US" w:eastAsia="ru-RU"/>
        </w:rPr>
      </w:pPr>
      <m:oMathPara>
        <m:oMath>
          <m:r>
            <w:rPr>
              <w:rFonts w:ascii="Cambria Math" w:eastAsia="Times New Roman" w:hAnsi="Cambria Math" w:cs="Times New Roman"/>
              <w:color w:val="000000"/>
              <w:sz w:val="28"/>
              <w:szCs w:val="28"/>
              <w:lang w:eastAsia="ru-RU"/>
            </w:rPr>
            <m:t>Э</m:t>
          </m:r>
          <m:r>
            <w:rPr>
              <w:rFonts w:ascii="Cambria Math" w:eastAsia="Times New Roman" w:hAnsi="Cambria Math" w:cs="Times New Roman"/>
              <w:color w:val="000000"/>
              <w:sz w:val="28"/>
              <w:szCs w:val="28"/>
              <w:lang w:val="en-US"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Ц</m:t>
              </m:r>
            </m:e>
            <m:sub>
              <m:r>
                <w:rPr>
                  <w:rFonts w:ascii="Cambria Math" w:eastAsia="Times New Roman" w:hAnsi="Cambria Math" w:cs="Times New Roman"/>
                  <w:color w:val="000000"/>
                  <w:sz w:val="28"/>
                  <w:szCs w:val="28"/>
                  <w:lang w:eastAsia="ru-RU"/>
                </w:rPr>
                <m:t>бс</m:t>
              </m:r>
            </m:sub>
          </m:sSub>
          <m:r>
            <w:rPr>
              <w:rFonts w:ascii="Cambria Math" w:eastAsia="Times New Roman" w:hAnsi="Cambria Math" w:cs="Times New Roman"/>
              <w:color w:val="000000"/>
              <w:sz w:val="28"/>
              <w:szCs w:val="28"/>
              <w:lang w:val="en-US" w:eastAsia="ru-RU"/>
            </w:rPr>
            <m:t>a-</m:t>
          </m:r>
          <m:d>
            <m:dPr>
              <m:ctrlPr>
                <w:rPr>
                  <w:rFonts w:ascii="Cambria Math" w:eastAsia="Times New Roman" w:hAnsi="Cambria Math" w:cs="Times New Roman"/>
                  <w:i/>
                  <w:color w:val="000000"/>
                  <w:sz w:val="28"/>
                  <w:szCs w:val="28"/>
                  <w:lang w:val="en-US" w:eastAsia="ru-RU"/>
                </w:rPr>
              </m:ctrlPr>
            </m:dPr>
            <m:e>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Ц</m:t>
                  </m:r>
                </m:e>
                <m:sub>
                  <m:r>
                    <w:rPr>
                      <w:rFonts w:ascii="Cambria Math" w:eastAsia="Times New Roman" w:hAnsi="Cambria Math" w:cs="Times New Roman"/>
                      <w:color w:val="000000"/>
                      <w:sz w:val="28"/>
                      <w:szCs w:val="28"/>
                      <w:lang w:val="en-US" w:eastAsia="ru-RU"/>
                    </w:rPr>
                    <m:t>н</m:t>
                  </m:r>
                </m:sub>
              </m:sSub>
              <m:r>
                <w:rPr>
                  <w:rFonts w:ascii="Cambria Math" w:eastAsia="Times New Roman" w:hAnsi="Cambria Math" w:cs="Times New Roman"/>
                  <w:color w:val="000000"/>
                  <w:sz w:val="28"/>
                  <w:szCs w:val="28"/>
                  <w:lang w:val="en-US" w:eastAsia="ru-RU"/>
                </w:rPr>
                <m:t>+</m:t>
              </m:r>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Е</m:t>
                  </m:r>
                </m:e>
                <m:sub>
                  <m:r>
                    <w:rPr>
                      <w:rFonts w:ascii="Cambria Math" w:eastAsia="Times New Roman" w:hAnsi="Cambria Math" w:cs="Times New Roman"/>
                      <w:color w:val="000000"/>
                      <w:sz w:val="28"/>
                      <w:szCs w:val="28"/>
                      <w:lang w:val="en-US" w:eastAsia="ru-RU"/>
                    </w:rPr>
                    <m:t>н</m:t>
                  </m:r>
                </m:sub>
              </m:sSub>
              <m:r>
                <w:rPr>
                  <w:rFonts w:ascii="Cambria Math" w:eastAsia="Times New Roman" w:hAnsi="Cambria Math" w:cs="Times New Roman"/>
                  <w:color w:val="000000"/>
                  <w:sz w:val="28"/>
                  <w:szCs w:val="28"/>
                  <w:lang w:val="en-US" w:eastAsia="ru-RU"/>
                </w:rPr>
                <m:t>∆К</m:t>
              </m:r>
            </m:e>
          </m:d>
          <m:r>
            <w:rPr>
              <w:rFonts w:ascii="Cambria Math" w:eastAsia="Times New Roman" w:hAnsi="Cambria Math" w:cs="Times New Roman"/>
              <w:color w:val="000000"/>
              <w:sz w:val="28"/>
              <w:szCs w:val="28"/>
              <w:lang w:val="en-US" w:eastAsia="ru-RU"/>
            </w:rPr>
            <m:t>+</m:t>
          </m:r>
          <m:f>
            <m:fPr>
              <m:ctrlPr>
                <w:rPr>
                  <w:rFonts w:ascii="Cambria Math" w:eastAsia="Times New Roman" w:hAnsi="Cambria Math" w:cs="Times New Roman"/>
                  <w:i/>
                  <w:color w:val="000000"/>
                  <w:sz w:val="28"/>
                  <w:szCs w:val="28"/>
                  <w:lang w:val="en-US" w:eastAsia="ru-RU"/>
                </w:rPr>
              </m:ctrlPr>
            </m:fPr>
            <m:num>
              <m:sSubSup>
                <m:sSubSupPr>
                  <m:ctrlPr>
                    <w:rPr>
                      <w:rFonts w:ascii="Cambria Math" w:eastAsia="Times New Roman" w:hAnsi="Cambria Math" w:cs="Times New Roman"/>
                      <w:i/>
                      <w:color w:val="000000"/>
                      <w:sz w:val="28"/>
                      <w:szCs w:val="28"/>
                      <w:lang w:val="en-US" w:eastAsia="ru-RU"/>
                    </w:rPr>
                  </m:ctrlPr>
                </m:sSubSupPr>
                <m:e>
                  <m:r>
                    <w:rPr>
                      <w:rFonts w:ascii="Cambria Math" w:eastAsia="Times New Roman" w:hAnsi="Cambria Math" w:cs="Times New Roman"/>
                      <w:color w:val="000000"/>
                      <w:sz w:val="28"/>
                      <w:szCs w:val="28"/>
                      <w:lang w:val="en-US" w:eastAsia="ru-RU"/>
                    </w:rPr>
                    <m:t>(И</m:t>
                  </m:r>
                </m:e>
                <m:sub>
                  <m:r>
                    <w:rPr>
                      <w:rFonts w:ascii="Cambria Math" w:eastAsia="Times New Roman" w:hAnsi="Cambria Math" w:cs="Times New Roman"/>
                      <w:color w:val="000000"/>
                      <w:sz w:val="28"/>
                      <w:szCs w:val="28"/>
                      <w:lang w:val="en-US" w:eastAsia="ru-RU"/>
                    </w:rPr>
                    <m:t>б</m:t>
                  </m:r>
                </m:sub>
                <m:sup>
                  <m:r>
                    <w:rPr>
                      <w:rFonts w:ascii="Cambria Math" w:eastAsia="Times New Roman" w:hAnsi="Cambria Math" w:cs="Times New Roman"/>
                      <w:color w:val="000000"/>
                      <w:sz w:val="28"/>
                      <w:szCs w:val="28"/>
                      <w:lang w:val="en-US" w:eastAsia="ru-RU"/>
                    </w:rPr>
                    <m:t>'</m:t>
                  </m:r>
                </m:sup>
              </m:sSubSup>
              <m:r>
                <w:rPr>
                  <w:rFonts w:ascii="Cambria Math" w:eastAsia="Times New Roman" w:hAnsi="Cambria Math" w:cs="Times New Roman"/>
                  <w:color w:val="000000"/>
                  <w:sz w:val="28"/>
                  <w:szCs w:val="28"/>
                  <w:lang w:val="en-US" w:eastAsia="ru-RU"/>
                </w:rPr>
                <m:t>+</m:t>
              </m:r>
              <m:sSubSup>
                <m:sSubSupPr>
                  <m:ctrlPr>
                    <w:rPr>
                      <w:rFonts w:ascii="Cambria Math" w:eastAsia="Times New Roman" w:hAnsi="Cambria Math" w:cs="Times New Roman"/>
                      <w:i/>
                      <w:color w:val="000000"/>
                      <w:sz w:val="28"/>
                      <w:szCs w:val="28"/>
                      <w:lang w:val="en-US" w:eastAsia="ru-RU"/>
                    </w:rPr>
                  </m:ctrlPr>
                </m:sSubSupPr>
                <m:e>
                  <m:r>
                    <w:rPr>
                      <w:rFonts w:ascii="Cambria Math" w:eastAsia="Times New Roman" w:hAnsi="Cambria Math" w:cs="Times New Roman"/>
                      <w:color w:val="000000"/>
                      <w:sz w:val="28"/>
                      <w:szCs w:val="28"/>
                      <w:lang w:val="en-US" w:eastAsia="ru-RU"/>
                    </w:rPr>
                    <m:t>И</m:t>
                  </m:r>
                </m:e>
                <m:sub>
                  <m:r>
                    <w:rPr>
                      <w:rFonts w:ascii="Cambria Math" w:eastAsia="Times New Roman" w:hAnsi="Cambria Math" w:cs="Times New Roman"/>
                      <w:color w:val="000000"/>
                      <w:sz w:val="28"/>
                      <w:szCs w:val="28"/>
                      <w:lang w:val="en-US" w:eastAsia="ru-RU"/>
                    </w:rPr>
                    <m:t>н</m:t>
                  </m:r>
                </m:sub>
                <m:sup>
                  <m:r>
                    <w:rPr>
                      <w:rFonts w:ascii="Cambria Math" w:eastAsia="Times New Roman" w:hAnsi="Cambria Math" w:cs="Times New Roman"/>
                      <w:color w:val="000000"/>
                      <w:sz w:val="28"/>
                      <w:szCs w:val="28"/>
                      <w:lang w:val="en-US" w:eastAsia="ru-RU"/>
                    </w:rPr>
                    <m:t>'</m:t>
                  </m:r>
                </m:sup>
              </m:sSubSup>
              <m:r>
                <w:rPr>
                  <w:rFonts w:ascii="Cambria Math" w:eastAsia="Times New Roman" w:hAnsi="Cambria Math" w:cs="Times New Roman"/>
                  <w:color w:val="000000"/>
                  <w:sz w:val="28"/>
                  <w:szCs w:val="28"/>
                  <w:lang w:val="en-US" w:eastAsia="ru-RU"/>
                </w:rPr>
                <m:t>)-</m:t>
              </m:r>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Е</m:t>
                  </m:r>
                </m:e>
                <m:sub>
                  <m:r>
                    <w:rPr>
                      <w:rFonts w:ascii="Cambria Math" w:eastAsia="Times New Roman" w:hAnsi="Cambria Math" w:cs="Times New Roman"/>
                      <w:color w:val="000000"/>
                      <w:sz w:val="28"/>
                      <w:szCs w:val="28"/>
                      <w:lang w:val="en-US" w:eastAsia="ru-RU"/>
                    </w:rPr>
                    <m:t>н</m:t>
                  </m:r>
                </m:sub>
              </m:sSub>
              <m:r>
                <w:rPr>
                  <w:rFonts w:ascii="Cambria Math" w:eastAsia="Times New Roman" w:hAnsi="Cambria Math" w:cs="Times New Roman"/>
                  <w:color w:val="000000"/>
                  <w:sz w:val="28"/>
                  <w:szCs w:val="28"/>
                  <w:lang w:val="en-US" w:eastAsia="ru-RU"/>
                </w:rPr>
                <m:t>(</m:t>
              </m:r>
              <m:sSubSup>
                <m:sSubSupPr>
                  <m:ctrlPr>
                    <w:rPr>
                      <w:rFonts w:ascii="Cambria Math" w:eastAsia="Times New Roman" w:hAnsi="Cambria Math" w:cs="Times New Roman"/>
                      <w:i/>
                      <w:color w:val="000000"/>
                      <w:sz w:val="28"/>
                      <w:szCs w:val="28"/>
                      <w:lang w:val="en-US" w:eastAsia="ru-RU"/>
                    </w:rPr>
                  </m:ctrlPr>
                </m:sSubSupPr>
                <m:e>
                  <m:r>
                    <w:rPr>
                      <w:rFonts w:ascii="Cambria Math" w:eastAsia="Times New Roman" w:hAnsi="Cambria Math" w:cs="Times New Roman"/>
                      <w:color w:val="000000"/>
                      <w:sz w:val="28"/>
                      <w:szCs w:val="28"/>
                      <w:lang w:val="en-US" w:eastAsia="ru-RU"/>
                    </w:rPr>
                    <m:t>К</m:t>
                  </m:r>
                </m:e>
                <m:sub>
                  <m:r>
                    <w:rPr>
                      <w:rFonts w:ascii="Cambria Math" w:eastAsia="Times New Roman" w:hAnsi="Cambria Math" w:cs="Times New Roman"/>
                      <w:color w:val="000000"/>
                      <w:sz w:val="28"/>
                      <w:szCs w:val="28"/>
                      <w:lang w:val="en-US" w:eastAsia="ru-RU"/>
                    </w:rPr>
                    <m:t>н</m:t>
                  </m:r>
                </m:sub>
                <m:sup>
                  <m:r>
                    <w:rPr>
                      <w:rFonts w:ascii="Cambria Math" w:eastAsia="Times New Roman" w:hAnsi="Cambria Math" w:cs="Times New Roman"/>
                      <w:color w:val="000000"/>
                      <w:sz w:val="28"/>
                      <w:szCs w:val="28"/>
                      <w:lang w:val="en-US" w:eastAsia="ru-RU"/>
                    </w:rPr>
                    <m:t>'</m:t>
                  </m:r>
                </m:sup>
              </m:sSubSup>
              <m:r>
                <w:rPr>
                  <w:rFonts w:ascii="Cambria Math" w:eastAsia="Times New Roman" w:hAnsi="Cambria Math" w:cs="Times New Roman"/>
                  <w:color w:val="000000"/>
                  <w:sz w:val="28"/>
                  <w:szCs w:val="28"/>
                  <w:lang w:val="en-US" w:eastAsia="ru-RU"/>
                </w:rPr>
                <m:t>-</m:t>
              </m:r>
              <m:sSubSup>
                <m:sSubSupPr>
                  <m:ctrlPr>
                    <w:rPr>
                      <w:rFonts w:ascii="Cambria Math" w:eastAsia="Times New Roman" w:hAnsi="Cambria Math" w:cs="Times New Roman"/>
                      <w:i/>
                      <w:color w:val="000000"/>
                      <w:sz w:val="28"/>
                      <w:szCs w:val="28"/>
                      <w:lang w:val="en-US" w:eastAsia="ru-RU"/>
                    </w:rPr>
                  </m:ctrlPr>
                </m:sSubSupPr>
                <m:e>
                  <m:r>
                    <w:rPr>
                      <w:rFonts w:ascii="Cambria Math" w:eastAsia="Times New Roman" w:hAnsi="Cambria Math" w:cs="Times New Roman"/>
                      <w:color w:val="000000"/>
                      <w:sz w:val="28"/>
                      <w:szCs w:val="28"/>
                      <w:lang w:val="en-US" w:eastAsia="ru-RU"/>
                    </w:rPr>
                    <m:t>К</m:t>
                  </m:r>
                </m:e>
                <m:sub>
                  <m:r>
                    <w:rPr>
                      <w:rFonts w:ascii="Cambria Math" w:eastAsia="Times New Roman" w:hAnsi="Cambria Math" w:cs="Times New Roman"/>
                      <w:color w:val="000000"/>
                      <w:sz w:val="28"/>
                      <w:szCs w:val="28"/>
                      <w:lang w:val="en-US" w:eastAsia="ru-RU"/>
                    </w:rPr>
                    <m:t>б</m:t>
                  </m:r>
                </m:sub>
                <m:sup>
                  <m:r>
                    <w:rPr>
                      <w:rFonts w:ascii="Cambria Math" w:eastAsia="Times New Roman" w:hAnsi="Cambria Math" w:cs="Times New Roman"/>
                      <w:color w:val="000000"/>
                      <w:sz w:val="28"/>
                      <w:szCs w:val="28"/>
                      <w:lang w:val="en-US" w:eastAsia="ru-RU"/>
                    </w:rPr>
                    <m:t>'</m:t>
                  </m:r>
                </m:sup>
              </m:sSubSup>
              <m:r>
                <w:rPr>
                  <w:rFonts w:ascii="Cambria Math" w:eastAsia="Times New Roman" w:hAnsi="Cambria Math" w:cs="Times New Roman"/>
                  <w:color w:val="000000"/>
                  <w:sz w:val="28"/>
                  <w:szCs w:val="28"/>
                  <w:lang w:val="en-US" w:eastAsia="ru-RU"/>
                </w:rPr>
                <m:t>)</m:t>
              </m:r>
            </m:num>
            <m:den>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Р</m:t>
                  </m:r>
                </m:e>
                <m:sub>
                  <m:r>
                    <w:rPr>
                      <w:rFonts w:ascii="Cambria Math" w:eastAsia="Times New Roman" w:hAnsi="Cambria Math" w:cs="Times New Roman"/>
                      <w:color w:val="000000"/>
                      <w:sz w:val="28"/>
                      <w:szCs w:val="28"/>
                      <w:lang w:val="en-US" w:eastAsia="ru-RU"/>
                    </w:rPr>
                    <m:t>ам</m:t>
                  </m:r>
                </m:sub>
              </m:sSub>
              <m:r>
                <w:rPr>
                  <w:rFonts w:ascii="Cambria Math" w:eastAsia="Times New Roman" w:hAnsi="Cambria Math" w:cs="Times New Roman"/>
                  <w:color w:val="000000"/>
                  <w:sz w:val="28"/>
                  <w:szCs w:val="28"/>
                  <w:lang w:val="en-US" w:eastAsia="ru-RU"/>
                </w:rPr>
                <m:t>+</m:t>
              </m:r>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Е</m:t>
                  </m:r>
                </m:e>
                <m:sub>
                  <m:r>
                    <w:rPr>
                      <w:rFonts w:ascii="Cambria Math" w:eastAsia="Times New Roman" w:hAnsi="Cambria Math" w:cs="Times New Roman"/>
                      <w:color w:val="000000"/>
                      <w:sz w:val="28"/>
                      <w:szCs w:val="28"/>
                      <w:lang w:val="en-US" w:eastAsia="ru-RU"/>
                    </w:rPr>
                    <m:t>н</m:t>
                  </m:r>
                </m:sub>
              </m:sSub>
            </m:den>
          </m:f>
          <m:r>
            <w:rPr>
              <w:rFonts w:ascii="Cambria Math" w:eastAsia="Times New Roman" w:hAnsi="Cambria Math" w:cs="Times New Roman"/>
              <w:color w:val="000000"/>
              <w:sz w:val="28"/>
              <w:szCs w:val="28"/>
              <w:lang w:val="en-US" w:eastAsia="ru-RU"/>
            </w:rPr>
            <m:t xml:space="preserve"> (2)</m:t>
          </m:r>
        </m:oMath>
      </m:oMathPara>
    </w:p>
    <w:p w:rsidR="00A22C86" w:rsidRDefault="00A22C86" w:rsidP="00680F5E">
      <w:p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Э </w:t>
      </w:r>
      <w:r w:rsidRPr="00AF19A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экономический эффект </w:t>
      </w:r>
    </w:p>
    <w:p w:rsidR="00A22C86" w:rsidRPr="00AF19A8" w:rsidRDefault="005D4807" w:rsidP="00680F5E">
      <w:pPr>
        <w:spacing w:after="0" w:line="360" w:lineRule="auto"/>
        <w:jc w:val="both"/>
        <w:rPr>
          <w:rFonts w:ascii="Times New Roman" w:hAnsi="Times New Roman" w:cs="Times New Roman"/>
          <w:sz w:val="28"/>
          <w:szCs w:val="28"/>
        </w:rPr>
      </w:p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Ц</m:t>
            </m:r>
          </m:e>
          <m:sub>
            <m:r>
              <w:rPr>
                <w:rFonts w:ascii="Cambria Math" w:eastAsia="Times New Roman" w:hAnsi="Cambria Math" w:cs="Times New Roman"/>
                <w:color w:val="000000"/>
                <w:sz w:val="28"/>
                <w:szCs w:val="28"/>
                <w:lang w:eastAsia="ru-RU"/>
              </w:rPr>
              <m:t>бс</m:t>
            </m:r>
          </m:sub>
        </m:sSub>
      </m:oMath>
      <w:r w:rsidR="00A22C86">
        <w:rPr>
          <w:rFonts w:ascii="Times New Roman" w:eastAsia="Times New Roman" w:hAnsi="Times New Roman" w:cs="Times New Roman"/>
          <w:color w:val="000000"/>
          <w:sz w:val="28"/>
          <w:szCs w:val="28"/>
          <w:lang w:eastAsia="ru-RU"/>
        </w:rPr>
        <w:t xml:space="preserve"> </w:t>
      </w:r>
      <w:r w:rsidR="00A22C86" w:rsidRPr="008E1726">
        <w:rPr>
          <w:rFonts w:ascii="Times New Roman" w:eastAsia="Times New Roman" w:hAnsi="Times New Roman" w:cs="Times New Roman"/>
          <w:color w:val="000000"/>
          <w:sz w:val="28"/>
          <w:szCs w:val="28"/>
          <w:lang w:eastAsia="ru-RU"/>
        </w:rPr>
        <w:t xml:space="preserve">- </w:t>
      </w:r>
      <w:r w:rsidR="00A22C86" w:rsidRPr="008E1726">
        <w:rPr>
          <w:rFonts w:ascii="Times New Roman" w:hAnsi="Times New Roman" w:cs="Times New Roman"/>
          <w:sz w:val="28"/>
          <w:szCs w:val="28"/>
        </w:rPr>
        <w:t>цена базового изделия, скорректированная с учетом фактических (планируемых) затрат, руб.;</w:t>
      </w:r>
    </w:p>
    <w:p w:rsidR="00A22C86" w:rsidRPr="00AF19A8" w:rsidRDefault="005D4807" w:rsidP="00680F5E">
      <w:pPr>
        <w:spacing w:after="0" w:line="360" w:lineRule="auto"/>
        <w:jc w:val="both"/>
        <w:rPr>
          <w:rFonts w:ascii="Times New Roman" w:hAnsi="Times New Roman" w:cs="Times New Roman"/>
          <w:sz w:val="28"/>
          <w:szCs w:val="28"/>
        </w:rPr>
      </w:pPr>
      <m:oMath>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eastAsia="ru-RU"/>
              </w:rPr>
              <m:t>Ц</m:t>
            </m:r>
          </m:e>
          <m:sub>
            <m:r>
              <w:rPr>
                <w:rFonts w:ascii="Cambria Math" w:eastAsia="Times New Roman" w:hAnsi="Cambria Math" w:cs="Times New Roman"/>
                <w:color w:val="000000"/>
                <w:sz w:val="28"/>
                <w:szCs w:val="28"/>
                <w:lang w:eastAsia="ru-RU"/>
              </w:rPr>
              <m:t>н</m:t>
            </m:r>
          </m:sub>
        </m:sSub>
      </m:oMath>
      <w:r w:rsidR="00A22C86" w:rsidRPr="00127D6F">
        <w:rPr>
          <w:rFonts w:ascii="Times New Roman" w:eastAsiaTheme="minorEastAsia" w:hAnsi="Times New Roman" w:cs="Times New Roman"/>
          <w:color w:val="000000"/>
          <w:sz w:val="28"/>
          <w:szCs w:val="28"/>
          <w:lang w:eastAsia="ru-RU"/>
        </w:rPr>
        <w:t xml:space="preserve"> - </w:t>
      </w:r>
      <w:r w:rsidR="00A22C86" w:rsidRPr="00127D6F">
        <w:rPr>
          <w:rFonts w:ascii="Times New Roman" w:hAnsi="Times New Roman" w:cs="Times New Roman"/>
          <w:sz w:val="28"/>
          <w:szCs w:val="28"/>
        </w:rPr>
        <w:t>нижний предел цены нового изделия, руб.;</w:t>
      </w:r>
    </w:p>
    <w:p w:rsidR="00A22C86" w:rsidRPr="00C30FD3" w:rsidRDefault="00A22C86" w:rsidP="00680F5E">
      <w:pPr>
        <w:spacing w:after="0" w:line="360" w:lineRule="auto"/>
        <w:jc w:val="both"/>
        <w:rPr>
          <w:rFonts w:ascii="Times New Roman" w:hAnsi="Times New Roman" w:cs="Times New Roman"/>
          <w:sz w:val="28"/>
          <w:szCs w:val="28"/>
        </w:rPr>
      </w:pPr>
      <m:oMath>
        <m:r>
          <w:rPr>
            <w:rFonts w:ascii="Cambria Math" w:eastAsia="Times New Roman" w:hAnsi="Cambria Math" w:cs="Times New Roman"/>
            <w:color w:val="000000"/>
            <w:sz w:val="28"/>
            <w:szCs w:val="28"/>
            <w:lang w:eastAsia="ru-RU"/>
          </w:rPr>
          <m:t>∆К</m:t>
        </m:r>
      </m:oMath>
      <w:r w:rsidRPr="00C30FD3">
        <w:rPr>
          <w:rFonts w:ascii="Times New Roman" w:eastAsiaTheme="minorEastAsia" w:hAnsi="Times New Roman" w:cs="Times New Roman"/>
          <w:color w:val="000000"/>
          <w:sz w:val="28"/>
          <w:szCs w:val="28"/>
          <w:lang w:eastAsia="ru-RU"/>
        </w:rPr>
        <w:t xml:space="preserve"> - </w:t>
      </w:r>
      <w:r w:rsidRPr="00C30FD3">
        <w:rPr>
          <w:rFonts w:ascii="Times New Roman" w:hAnsi="Times New Roman" w:cs="Times New Roman"/>
          <w:sz w:val="28"/>
          <w:szCs w:val="28"/>
        </w:rPr>
        <w:t>дополнительные капитальные затраты, связанные с созданием и организацией производства нового изделия, рассчитанные на единицу изделия, руб.;</w:t>
      </w:r>
    </w:p>
    <w:p w:rsidR="00A22C86" w:rsidRPr="00AF19A8" w:rsidRDefault="00A22C86" w:rsidP="00680F5E">
      <w:pPr>
        <w:spacing w:after="0" w:line="360" w:lineRule="auto"/>
        <w:jc w:val="both"/>
        <w:rPr>
          <w:rFonts w:ascii="Times New Roman" w:hAnsi="Times New Roman" w:cs="Times New Roman"/>
          <w:sz w:val="28"/>
          <w:szCs w:val="28"/>
        </w:rPr>
      </w:pPr>
      <w:r w:rsidRPr="00C75706">
        <w:rPr>
          <w:rFonts w:ascii="Times New Roman" w:hAnsi="Times New Roman" w:cs="Times New Roman"/>
          <w:i/>
          <w:sz w:val="28"/>
          <w:szCs w:val="28"/>
        </w:rPr>
        <w:t>а</w:t>
      </w:r>
      <w:r w:rsidRPr="00C30FD3">
        <w:rPr>
          <w:rFonts w:ascii="Times New Roman" w:hAnsi="Times New Roman" w:cs="Times New Roman"/>
          <w:sz w:val="28"/>
          <w:szCs w:val="28"/>
        </w:rPr>
        <w:t xml:space="preserve"> - коэффициент эквивалентности </w:t>
      </w:r>
      <w:r>
        <w:rPr>
          <w:rFonts w:ascii="Times New Roman" w:hAnsi="Times New Roman" w:cs="Times New Roman"/>
          <w:sz w:val="28"/>
          <w:szCs w:val="28"/>
        </w:rPr>
        <w:t>единицы нового и базового изде</w:t>
      </w:r>
      <w:r w:rsidRPr="00C30FD3">
        <w:rPr>
          <w:rFonts w:ascii="Times New Roman" w:hAnsi="Times New Roman" w:cs="Times New Roman"/>
          <w:sz w:val="28"/>
          <w:szCs w:val="28"/>
        </w:rPr>
        <w:t>лий (</w:t>
      </w:r>
      <m:oMath>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oMath>
      <w:r w:rsidRPr="00C30FD3">
        <w:rPr>
          <w:rFonts w:ascii="Times New Roman" w:hAnsi="Times New Roman" w:cs="Times New Roman"/>
          <w:sz w:val="28"/>
          <w:szCs w:val="28"/>
        </w:rPr>
        <w:t>);</w:t>
      </w:r>
    </w:p>
    <w:p w:rsidR="00A22C86" w:rsidRPr="002B52FB" w:rsidRDefault="005D4807" w:rsidP="00680F5E">
      <w:pPr>
        <w:spacing w:after="0" w:line="360" w:lineRule="auto"/>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oMath>
      <w:r w:rsidR="00A22C86" w:rsidRPr="002B52FB">
        <w:rPr>
          <w:rFonts w:ascii="Times New Roman" w:eastAsiaTheme="minorEastAsia" w:hAnsi="Times New Roman" w:cs="Times New Roman"/>
          <w:sz w:val="28"/>
          <w:szCs w:val="28"/>
        </w:rPr>
        <w:t xml:space="preserve"> - </w:t>
      </w:r>
      <w:r w:rsidR="00A22C86" w:rsidRPr="002B52FB">
        <w:rPr>
          <w:rFonts w:ascii="Times New Roman" w:hAnsi="Times New Roman" w:cs="Times New Roman"/>
          <w:sz w:val="28"/>
          <w:szCs w:val="28"/>
        </w:rPr>
        <w:t xml:space="preserve">коэффициент учета роста производительности (работы) единицы нового изделия по сравнению с </w:t>
      </w:r>
      <w:proofErr w:type="gramStart"/>
      <w:r w:rsidR="00A22C86" w:rsidRPr="005D4807">
        <w:t>базовым</w:t>
      </w:r>
      <w:r w:rsidR="00A22C86" w:rsidRPr="002B52FB">
        <w:rPr>
          <w:rFonts w:ascii="Times New Roman" w:hAnsi="Times New Roman" w:cs="Times New Roman"/>
          <w:sz w:val="28"/>
          <w:szCs w:val="28"/>
        </w:rPr>
        <w:t>.;</w:t>
      </w:r>
      <w:proofErr w:type="gramEnd"/>
    </w:p>
    <w:p w:rsidR="00A22C86" w:rsidRPr="002B52FB" w:rsidRDefault="005D4807" w:rsidP="00680F5E">
      <w:pPr>
        <w:spacing w:after="0" w:line="360" w:lineRule="auto"/>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oMath>
      <w:r w:rsidR="00A22C86" w:rsidRPr="002B52FB">
        <w:rPr>
          <w:rFonts w:ascii="Times New Roman" w:eastAsiaTheme="minorEastAsia" w:hAnsi="Times New Roman" w:cs="Times New Roman"/>
          <w:sz w:val="28"/>
          <w:szCs w:val="28"/>
        </w:rPr>
        <w:t xml:space="preserve"> </w:t>
      </w:r>
      <w:r w:rsidR="00A22C86">
        <w:t xml:space="preserve">- </w:t>
      </w:r>
      <w:r w:rsidR="00A22C86" w:rsidRPr="002B52FB">
        <w:rPr>
          <w:rFonts w:ascii="Times New Roman" w:hAnsi="Times New Roman" w:cs="Times New Roman"/>
          <w:sz w:val="28"/>
          <w:szCs w:val="28"/>
        </w:rPr>
        <w:t>коэффициент учета изменения ср</w:t>
      </w:r>
      <w:r>
        <w:rPr>
          <w:rFonts w:ascii="Times New Roman" w:hAnsi="Times New Roman" w:cs="Times New Roman"/>
          <w:sz w:val="28"/>
          <w:szCs w:val="28"/>
        </w:rPr>
        <w:t>ока служба единицы нового изде</w:t>
      </w:r>
      <w:r w:rsidR="00A22C86" w:rsidRPr="002B52FB">
        <w:rPr>
          <w:rFonts w:ascii="Times New Roman" w:hAnsi="Times New Roman" w:cs="Times New Roman"/>
          <w:sz w:val="28"/>
          <w:szCs w:val="28"/>
        </w:rPr>
        <w:t>лия по сравнению с базовым,</w:t>
      </w:r>
    </w:p>
    <w:p w:rsidR="00A22C86" w:rsidRPr="00CB526D" w:rsidRDefault="005D4807" w:rsidP="00680F5E">
      <w:pPr>
        <w:spacing w:after="0" w:line="360" w:lineRule="auto"/>
        <w:jc w:val="both"/>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r>
            <w:rPr>
              <w:rFonts w:ascii="Cambria Math" w:hAnsi="Cambria Math" w:cs="Times New Roman"/>
              <w:sz w:val="28"/>
              <w:szCs w:val="28"/>
            </w:rPr>
            <m:t>=</m:t>
          </m:r>
          <m:f>
            <m:fPr>
              <m:ctrlPr>
                <w:rPr>
                  <w:rFonts w:ascii="Cambria Math" w:hAnsi="Cambria Math" w:cs="Times New Roman"/>
                  <w:i/>
                  <w:sz w:val="28"/>
                  <w:szCs w:val="28"/>
                </w:rPr>
              </m:ctrlPr>
            </m:fPr>
            <m:num>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lang w:val="en-US"/>
                        </w:rPr>
                      </m:ctrlPr>
                    </m:sSubPr>
                    <m:e>
                      <m:r>
                        <w:rPr>
                          <w:rFonts w:ascii="Cambria Math" w:hAnsi="Cambria Math" w:cs="Times New Roman"/>
                          <w:sz w:val="28"/>
                          <w:szCs w:val="28"/>
                        </w:rPr>
                        <m:t>Т</m:t>
                      </m:r>
                    </m:e>
                    <m:sub>
                      <m:r>
                        <w:rPr>
                          <w:rFonts w:ascii="Cambria Math" w:hAnsi="Cambria Math" w:cs="Times New Roman"/>
                          <w:sz w:val="28"/>
                          <w:szCs w:val="28"/>
                          <w:lang w:val="en-US"/>
                        </w:rPr>
                        <m:t>б</m:t>
                      </m:r>
                    </m:sub>
                  </m:sSub>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Е</m:t>
                  </m:r>
                </m:e>
                <m:sub>
                  <m:r>
                    <w:rPr>
                      <w:rFonts w:ascii="Cambria Math" w:hAnsi="Cambria Math" w:cs="Times New Roman"/>
                      <w:sz w:val="28"/>
                      <w:szCs w:val="28"/>
                    </w:rPr>
                    <m:t>н</m:t>
                  </m:r>
                </m:sub>
              </m:sSub>
            </m:num>
            <m:den>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lang w:val="en-US"/>
                        </w:rPr>
                      </m:ctrlPr>
                    </m:sSubPr>
                    <m:e>
                      <m:r>
                        <w:rPr>
                          <w:rFonts w:ascii="Cambria Math" w:hAnsi="Cambria Math" w:cs="Times New Roman"/>
                          <w:sz w:val="28"/>
                          <w:szCs w:val="28"/>
                        </w:rPr>
                        <m:t>Т</m:t>
                      </m:r>
                    </m:e>
                    <m:sub>
                      <m:r>
                        <w:rPr>
                          <w:rFonts w:ascii="Cambria Math" w:hAnsi="Cambria Math" w:cs="Times New Roman"/>
                          <w:sz w:val="28"/>
                          <w:szCs w:val="28"/>
                          <w:lang w:val="en-US"/>
                        </w:rPr>
                        <m:t>н</m:t>
                      </m:r>
                    </m:sub>
                  </m:sSub>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Е</m:t>
                  </m:r>
                </m:e>
                <m:sub>
                  <m:r>
                    <w:rPr>
                      <w:rFonts w:ascii="Cambria Math" w:hAnsi="Cambria Math" w:cs="Times New Roman"/>
                      <w:sz w:val="28"/>
                      <w:szCs w:val="28"/>
                    </w:rPr>
                    <m:t>н</m:t>
                  </m:r>
                </m:sub>
              </m:sSub>
            </m:den>
          </m:f>
          <m:r>
            <w:rPr>
              <w:rFonts w:ascii="Cambria Math" w:hAnsi="Cambria Math" w:cs="Times New Roman"/>
              <w:sz w:val="28"/>
              <w:szCs w:val="28"/>
            </w:rPr>
            <m:t xml:space="preserve"> (3)</m:t>
          </m:r>
        </m:oMath>
      </m:oMathPara>
    </w:p>
    <w:p w:rsidR="00A22C86" w:rsidRPr="00C75706" w:rsidRDefault="00A22C86" w:rsidP="00680F5E">
      <w:pPr>
        <w:spacing w:after="0" w:line="360" w:lineRule="auto"/>
        <w:jc w:val="both"/>
        <w:rPr>
          <w:rFonts w:ascii="Times New Roman" w:hAnsi="Times New Roman" w:cs="Times New Roman"/>
          <w:sz w:val="28"/>
          <w:szCs w:val="28"/>
        </w:rPr>
      </w:pPr>
    </w:p>
    <w:p w:rsidR="00A22C86" w:rsidRPr="00736B4F" w:rsidRDefault="005D4807" w:rsidP="00680F5E">
      <w:pPr>
        <w:spacing w:after="0" w:line="360" w:lineRule="auto"/>
        <w:jc w:val="both"/>
        <w:rPr>
          <w:rFonts w:ascii="Times New Roman" w:eastAsia="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rPr>
              <m:t>Т</m:t>
            </m:r>
          </m:e>
          <m:sub>
            <m:r>
              <w:rPr>
                <w:rFonts w:ascii="Cambria Math" w:hAnsi="Cambria Math" w:cs="Times New Roman"/>
                <w:sz w:val="28"/>
                <w:szCs w:val="28"/>
              </w:rPr>
              <m:t>б</m:t>
            </m:r>
          </m:sub>
        </m:sSub>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rPr>
              <m:t>Т</m:t>
            </m:r>
          </m:e>
          <m:sub>
            <m:r>
              <w:rPr>
                <w:rFonts w:ascii="Cambria Math" w:hAnsi="Cambria Math" w:cs="Times New Roman"/>
                <w:sz w:val="28"/>
                <w:szCs w:val="28"/>
              </w:rPr>
              <m:t>н</m:t>
            </m:r>
          </m:sub>
        </m:sSub>
      </m:oMath>
      <w:r w:rsidR="00A22C86" w:rsidRPr="00736B4F">
        <w:rPr>
          <w:rFonts w:ascii="Times New Roman" w:eastAsia="Times New Roman" w:hAnsi="Times New Roman" w:cs="Times New Roman"/>
          <w:sz w:val="28"/>
          <w:szCs w:val="28"/>
        </w:rPr>
        <w:t xml:space="preserve"> </w:t>
      </w:r>
      <w:r w:rsidR="00A22C86">
        <w:t xml:space="preserve">- </w:t>
      </w:r>
      <w:r w:rsidR="00A22C86" w:rsidRPr="00736B4F">
        <w:rPr>
          <w:rFonts w:ascii="Times New Roman" w:hAnsi="Times New Roman" w:cs="Times New Roman"/>
          <w:sz w:val="28"/>
          <w:szCs w:val="28"/>
        </w:rPr>
        <w:t>сроки с</w:t>
      </w:r>
      <w:r w:rsidR="00A22C86">
        <w:rPr>
          <w:rFonts w:ascii="Times New Roman" w:hAnsi="Times New Roman" w:cs="Times New Roman"/>
          <w:sz w:val="28"/>
          <w:szCs w:val="28"/>
        </w:rPr>
        <w:t>лужбы базового и нового изделий</w:t>
      </w:r>
      <w:r w:rsidR="00A22C86" w:rsidRPr="00736B4F">
        <w:rPr>
          <w:rFonts w:ascii="Times New Roman" w:hAnsi="Times New Roman" w:cs="Times New Roman"/>
          <w:sz w:val="28"/>
          <w:szCs w:val="28"/>
        </w:rPr>
        <w:t>;</w:t>
      </w:r>
    </w:p>
    <w:p w:rsidR="00A22C86" w:rsidRPr="00AF19A8" w:rsidRDefault="005D4807" w:rsidP="00680F5E">
      <w:pPr>
        <w:spacing w:after="0" w:line="360" w:lineRule="auto"/>
        <w:jc w:val="both"/>
        <w:rPr>
          <w:rFonts w:ascii="Times New Roman" w:hAnsi="Times New Roman" w:cs="Times New Roman"/>
          <w:sz w:val="28"/>
          <w:szCs w:val="28"/>
        </w:rPr>
      </w:pPr>
      <m:oMath>
        <m:sSubSup>
          <m:sSubSupPr>
            <m:ctrlPr>
              <w:rPr>
                <w:rFonts w:ascii="Cambria Math" w:eastAsia="Times New Roman" w:hAnsi="Cambria Math" w:cs="Times New Roman"/>
                <w:i/>
                <w:color w:val="000000"/>
                <w:sz w:val="28"/>
                <w:szCs w:val="28"/>
                <w:lang w:val="en-US" w:eastAsia="ru-RU"/>
              </w:rPr>
            </m:ctrlPr>
          </m:sSubSupPr>
          <m:e>
            <m:r>
              <w:rPr>
                <w:rFonts w:ascii="Cambria Math" w:eastAsia="Times New Roman" w:hAnsi="Cambria Math" w:cs="Times New Roman"/>
                <w:color w:val="000000"/>
                <w:sz w:val="28"/>
                <w:szCs w:val="28"/>
                <w:lang w:eastAsia="ru-RU"/>
              </w:rPr>
              <m:t>И</m:t>
            </m:r>
          </m:e>
          <m:sub>
            <m:r>
              <w:rPr>
                <w:rFonts w:ascii="Cambria Math" w:eastAsia="Times New Roman" w:hAnsi="Cambria Math" w:cs="Times New Roman"/>
                <w:color w:val="000000"/>
                <w:sz w:val="28"/>
                <w:szCs w:val="28"/>
                <w:lang w:eastAsia="ru-RU"/>
              </w:rPr>
              <m:t>б</m:t>
            </m:r>
          </m:sub>
          <m:sup>
            <m:r>
              <w:rPr>
                <w:rFonts w:ascii="Cambria Math" w:eastAsia="Times New Roman" w:hAnsi="Cambria Math" w:cs="Times New Roman"/>
                <w:color w:val="000000"/>
                <w:sz w:val="28"/>
                <w:szCs w:val="28"/>
                <w:lang w:eastAsia="ru-RU"/>
              </w:rPr>
              <m:t>'</m:t>
            </m:r>
          </m:sup>
        </m:sSubSup>
        <m:r>
          <w:rPr>
            <w:rFonts w:ascii="Cambria Math" w:eastAsia="Times New Roman" w:hAnsi="Cambria Math" w:cs="Times New Roman"/>
            <w:color w:val="000000"/>
            <w:sz w:val="28"/>
            <w:szCs w:val="28"/>
            <w:lang w:eastAsia="ru-RU"/>
          </w:rPr>
          <m:t xml:space="preserve">, </m:t>
        </m:r>
        <m:sSubSup>
          <m:sSubSupPr>
            <m:ctrlPr>
              <w:rPr>
                <w:rFonts w:ascii="Cambria Math" w:eastAsia="Times New Roman" w:hAnsi="Cambria Math" w:cs="Times New Roman"/>
                <w:i/>
                <w:color w:val="000000"/>
                <w:sz w:val="28"/>
                <w:szCs w:val="28"/>
                <w:lang w:val="en-US" w:eastAsia="ru-RU"/>
              </w:rPr>
            </m:ctrlPr>
          </m:sSubSupPr>
          <m:e>
            <m:r>
              <w:rPr>
                <w:rFonts w:ascii="Cambria Math" w:eastAsia="Times New Roman" w:hAnsi="Cambria Math" w:cs="Times New Roman"/>
                <w:color w:val="000000"/>
                <w:sz w:val="28"/>
                <w:szCs w:val="28"/>
                <w:lang w:eastAsia="ru-RU"/>
              </w:rPr>
              <m:t>И</m:t>
            </m:r>
          </m:e>
          <m:sub>
            <m:r>
              <w:rPr>
                <w:rFonts w:ascii="Cambria Math" w:eastAsia="Times New Roman" w:hAnsi="Cambria Math" w:cs="Times New Roman"/>
                <w:color w:val="000000"/>
                <w:sz w:val="28"/>
                <w:szCs w:val="28"/>
                <w:lang w:eastAsia="ru-RU"/>
              </w:rPr>
              <m:t>н</m:t>
            </m:r>
          </m:sub>
          <m:sup>
            <m:r>
              <w:rPr>
                <w:rFonts w:ascii="Cambria Math" w:eastAsia="Times New Roman" w:hAnsi="Cambria Math" w:cs="Times New Roman"/>
                <w:color w:val="000000"/>
                <w:sz w:val="28"/>
                <w:szCs w:val="28"/>
                <w:lang w:eastAsia="ru-RU"/>
              </w:rPr>
              <m:t>'</m:t>
            </m:r>
          </m:sup>
        </m:sSubSup>
      </m:oMath>
      <w:r w:rsidR="00A22C86" w:rsidRPr="00736B4F">
        <w:rPr>
          <w:rFonts w:ascii="Times New Roman" w:eastAsia="Times New Roman" w:hAnsi="Times New Roman" w:cs="Times New Roman"/>
          <w:color w:val="000000"/>
          <w:sz w:val="28"/>
          <w:szCs w:val="28"/>
          <w:lang w:eastAsia="ru-RU"/>
        </w:rPr>
        <w:t xml:space="preserve"> - </w:t>
      </w:r>
      <w:r w:rsidR="00A22C86" w:rsidRPr="00736B4F">
        <w:rPr>
          <w:rFonts w:ascii="Times New Roman" w:hAnsi="Times New Roman" w:cs="Times New Roman"/>
          <w:sz w:val="28"/>
          <w:szCs w:val="28"/>
        </w:rPr>
        <w:t>годовые эксплуатационные и</w:t>
      </w:r>
      <w:r w:rsidR="00A22C86">
        <w:rPr>
          <w:rFonts w:ascii="Times New Roman" w:hAnsi="Times New Roman" w:cs="Times New Roman"/>
          <w:sz w:val="28"/>
          <w:szCs w:val="28"/>
        </w:rPr>
        <w:t>здержки потребителя при исполь</w:t>
      </w:r>
      <w:r w:rsidR="00A22C86" w:rsidRPr="00736B4F">
        <w:rPr>
          <w:rFonts w:ascii="Times New Roman" w:hAnsi="Times New Roman" w:cs="Times New Roman"/>
          <w:sz w:val="28"/>
          <w:szCs w:val="28"/>
        </w:rPr>
        <w:t>зовании базового и нового изделий руб.;</w:t>
      </w:r>
    </w:p>
    <w:p w:rsidR="00A22C86" w:rsidRDefault="005D4807" w:rsidP="00680F5E">
      <w:pPr>
        <w:spacing w:after="0" w:line="360" w:lineRule="auto"/>
        <w:jc w:val="both"/>
        <w:rPr>
          <w:rFonts w:ascii="Times New Roman" w:hAnsi="Times New Roman" w:cs="Times New Roman"/>
          <w:sz w:val="28"/>
          <w:szCs w:val="28"/>
        </w:rPr>
      </w:pPr>
      <m:oMath>
        <m:sSubSup>
          <m:sSubSupPr>
            <m:ctrlPr>
              <w:rPr>
                <w:rFonts w:ascii="Cambria Math" w:eastAsia="Times New Roman" w:hAnsi="Cambria Math" w:cs="Times New Roman"/>
                <w:i/>
                <w:color w:val="000000"/>
                <w:sz w:val="28"/>
                <w:szCs w:val="28"/>
                <w:lang w:val="en-US" w:eastAsia="ru-RU"/>
              </w:rPr>
            </m:ctrlPr>
          </m:sSubSupPr>
          <m:e>
            <m:r>
              <w:rPr>
                <w:rFonts w:ascii="Cambria Math" w:eastAsia="Times New Roman" w:hAnsi="Cambria Math" w:cs="Times New Roman"/>
                <w:color w:val="000000"/>
                <w:sz w:val="28"/>
                <w:szCs w:val="28"/>
                <w:lang w:eastAsia="ru-RU"/>
              </w:rPr>
              <m:t>К</m:t>
            </m:r>
          </m:e>
          <m:sub>
            <m:r>
              <w:rPr>
                <w:rFonts w:ascii="Cambria Math" w:eastAsia="Times New Roman" w:hAnsi="Cambria Math" w:cs="Times New Roman"/>
                <w:color w:val="000000"/>
                <w:sz w:val="28"/>
                <w:szCs w:val="28"/>
                <w:lang w:eastAsia="ru-RU"/>
              </w:rPr>
              <m:t>б</m:t>
            </m:r>
          </m:sub>
          <m:sup>
            <m:r>
              <w:rPr>
                <w:rFonts w:ascii="Cambria Math" w:eastAsia="Times New Roman" w:hAnsi="Cambria Math" w:cs="Times New Roman"/>
                <w:color w:val="000000"/>
                <w:sz w:val="28"/>
                <w:szCs w:val="28"/>
                <w:lang w:eastAsia="ru-RU"/>
              </w:rPr>
              <m:t>'</m:t>
            </m:r>
          </m:sup>
        </m:sSubSup>
        <m:r>
          <w:rPr>
            <w:rFonts w:ascii="Cambria Math" w:eastAsia="Times New Roman" w:hAnsi="Cambria Math" w:cs="Times New Roman"/>
            <w:color w:val="000000"/>
            <w:sz w:val="28"/>
            <w:szCs w:val="28"/>
            <w:lang w:eastAsia="ru-RU"/>
          </w:rPr>
          <m:t>,</m:t>
        </m:r>
        <m:sSubSup>
          <m:sSubSupPr>
            <m:ctrlPr>
              <w:rPr>
                <w:rFonts w:ascii="Cambria Math" w:eastAsia="Times New Roman" w:hAnsi="Cambria Math" w:cs="Times New Roman"/>
                <w:i/>
                <w:color w:val="000000"/>
                <w:sz w:val="28"/>
                <w:szCs w:val="28"/>
                <w:lang w:val="en-US" w:eastAsia="ru-RU"/>
              </w:rPr>
            </m:ctrlPr>
          </m:sSubSupPr>
          <m:e>
            <m:r>
              <w:rPr>
                <w:rFonts w:ascii="Cambria Math" w:eastAsia="Times New Roman" w:hAnsi="Cambria Math" w:cs="Times New Roman"/>
                <w:color w:val="000000"/>
                <w:sz w:val="28"/>
                <w:szCs w:val="28"/>
                <w:lang w:eastAsia="ru-RU"/>
              </w:rPr>
              <m:t>К</m:t>
            </m:r>
          </m:e>
          <m:sub>
            <m:r>
              <w:rPr>
                <w:rFonts w:ascii="Cambria Math" w:eastAsia="Times New Roman" w:hAnsi="Cambria Math" w:cs="Times New Roman"/>
                <w:color w:val="000000"/>
                <w:sz w:val="28"/>
                <w:szCs w:val="28"/>
                <w:lang w:eastAsia="ru-RU"/>
              </w:rPr>
              <m:t>н</m:t>
            </m:r>
          </m:sub>
          <m:sup>
            <m:r>
              <w:rPr>
                <w:rFonts w:ascii="Cambria Math" w:eastAsia="Times New Roman" w:hAnsi="Cambria Math" w:cs="Times New Roman"/>
                <w:color w:val="000000"/>
                <w:sz w:val="28"/>
                <w:szCs w:val="28"/>
                <w:lang w:eastAsia="ru-RU"/>
              </w:rPr>
              <m:t>'</m:t>
            </m:r>
          </m:sup>
        </m:sSubSup>
      </m:oMath>
      <w:r w:rsidR="00A22C86">
        <w:rPr>
          <w:rFonts w:ascii="Times New Roman" w:eastAsiaTheme="minorEastAsia" w:hAnsi="Times New Roman" w:cs="Times New Roman"/>
          <w:color w:val="000000"/>
          <w:sz w:val="28"/>
          <w:szCs w:val="28"/>
          <w:lang w:eastAsia="ru-RU"/>
        </w:rPr>
        <w:t xml:space="preserve"> - </w:t>
      </w:r>
      <w:r w:rsidR="00A22C86" w:rsidRPr="00462C8B">
        <w:rPr>
          <w:rFonts w:ascii="Times New Roman" w:hAnsi="Times New Roman" w:cs="Times New Roman"/>
          <w:sz w:val="28"/>
          <w:szCs w:val="28"/>
        </w:rPr>
        <w:t>сопутствующие капитальные вложения потребителя, руб.;</w:t>
      </w:r>
    </w:p>
    <w:p w:rsidR="00A22C86" w:rsidRDefault="005D4807" w:rsidP="00680F5E">
      <w:pPr>
        <w:spacing w:after="0" w:line="360" w:lineRule="auto"/>
        <w:jc w:val="both"/>
        <w:rPr>
          <w:rFonts w:ascii="Times New Roman" w:hAnsi="Times New Roman" w:cs="Times New Roman"/>
          <w:sz w:val="28"/>
          <w:szCs w:val="28"/>
        </w:rPr>
      </w:pPr>
      <m:oMath>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eastAsia="ru-RU"/>
              </w:rPr>
              <m:t>Р</m:t>
            </m:r>
          </m:e>
          <m:sub>
            <m:r>
              <w:rPr>
                <w:rFonts w:ascii="Cambria Math" w:eastAsia="Times New Roman" w:hAnsi="Cambria Math" w:cs="Times New Roman"/>
                <w:color w:val="000000"/>
                <w:sz w:val="28"/>
                <w:szCs w:val="28"/>
                <w:lang w:eastAsia="ru-RU"/>
              </w:rPr>
              <m:t>ам</m:t>
            </m:r>
          </m:sub>
        </m:sSub>
      </m:oMath>
      <w:r w:rsidR="00A22C86">
        <w:rPr>
          <w:rFonts w:ascii="Times New Roman" w:eastAsiaTheme="minorEastAsia" w:hAnsi="Times New Roman" w:cs="Times New Roman"/>
          <w:color w:val="000000"/>
          <w:sz w:val="28"/>
          <w:szCs w:val="28"/>
          <w:lang w:eastAsia="ru-RU"/>
        </w:rPr>
        <w:t xml:space="preserve">- </w:t>
      </w:r>
      <w:r w:rsidR="00A22C86" w:rsidRPr="00462C8B">
        <w:rPr>
          <w:rFonts w:ascii="Times New Roman" w:hAnsi="Times New Roman" w:cs="Times New Roman"/>
          <w:sz w:val="28"/>
          <w:szCs w:val="28"/>
        </w:rPr>
        <w:t>доля (коэффициент) отчислений на амортизацию;</w:t>
      </w:r>
    </w:p>
    <w:p w:rsidR="00A22C86" w:rsidRDefault="00A22C86" w:rsidP="00680F5E">
      <w:pPr>
        <w:spacing w:after="0" w:line="360" w:lineRule="auto"/>
        <w:jc w:val="both"/>
        <w:rPr>
          <w:rFonts w:ascii="Times New Roman" w:hAnsi="Times New Roman" w:cs="Times New Roman"/>
          <w:sz w:val="28"/>
          <w:szCs w:val="28"/>
        </w:rPr>
      </w:pPr>
      <w:r w:rsidRPr="00462C8B">
        <w:rPr>
          <w:rFonts w:ascii="Times New Roman" w:hAnsi="Times New Roman" w:cs="Times New Roman"/>
          <w:sz w:val="28"/>
          <w:szCs w:val="28"/>
        </w:rPr>
        <w:t xml:space="preserve">для низковольтной электрической аппаратуры </w:t>
      </w:r>
      <m:oMath>
        <m:sSub>
          <m:sSubPr>
            <m:ctrlPr>
              <w:rPr>
                <w:rFonts w:ascii="Cambria Math" w:hAnsi="Cambria Math" w:cs="Times New Roman"/>
                <w:sz w:val="28"/>
                <w:szCs w:val="28"/>
              </w:rPr>
            </m:ctrlPr>
          </m:sSubPr>
          <m:e>
            <m:r>
              <m:rPr>
                <m:sty m:val="p"/>
              </m:rPr>
              <w:rPr>
                <w:rFonts w:ascii="Cambria Math" w:hAnsi="Cambria Math" w:cs="Times New Roman"/>
                <w:sz w:val="28"/>
                <w:szCs w:val="28"/>
              </w:rPr>
              <m:t>Р</m:t>
            </m:r>
          </m:e>
          <m:sub>
            <m:r>
              <m:rPr>
                <m:sty m:val="p"/>
              </m:rPr>
              <w:rPr>
                <w:rFonts w:ascii="Cambria Math" w:hAnsi="Cambria Math" w:cs="Times New Roman"/>
                <w:sz w:val="28"/>
                <w:szCs w:val="28"/>
              </w:rPr>
              <m:t>ам</m:t>
            </m:r>
          </m:sub>
        </m:sSub>
      </m:oMath>
      <w:r w:rsidRPr="00462C8B">
        <w:rPr>
          <w:rFonts w:ascii="Times New Roman" w:hAnsi="Times New Roman" w:cs="Times New Roman"/>
          <w:sz w:val="28"/>
          <w:szCs w:val="28"/>
        </w:rPr>
        <w:t>= 0,1638</w:t>
      </w:r>
      <w:r>
        <w:rPr>
          <w:rFonts w:ascii="Times New Roman" w:hAnsi="Times New Roman" w:cs="Times New Roman"/>
          <w:sz w:val="28"/>
          <w:szCs w:val="28"/>
        </w:rPr>
        <w:t xml:space="preserve"> в</w:t>
      </w:r>
      <w:r w:rsidRPr="00462C8B">
        <w:rPr>
          <w:rFonts w:ascii="Times New Roman" w:hAnsi="Times New Roman" w:cs="Times New Roman"/>
          <w:sz w:val="28"/>
          <w:szCs w:val="28"/>
        </w:rPr>
        <w:t xml:space="preserve"> соответствии с вышеуказанной инструкцией.</w:t>
      </w:r>
    </w:p>
    <w:p w:rsidR="00A22C86" w:rsidRDefault="00A22C86" w:rsidP="00680F5E">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Pr="00B66DEF">
        <w:rPr>
          <w:rFonts w:ascii="Times New Roman" w:hAnsi="Times New Roman" w:cs="Times New Roman"/>
          <w:sz w:val="28"/>
          <w:szCs w:val="28"/>
        </w:rPr>
        <w:t>Исходные данные для расчета годового экономического эффекта приведены в таблице 3</w:t>
      </w:r>
      <w:r>
        <w:rPr>
          <w:rFonts w:ascii="Times New Roman" w:hAnsi="Times New Roman" w:cs="Times New Roman"/>
          <w:sz w:val="28"/>
          <w:szCs w:val="28"/>
        </w:rPr>
        <w:t>.</w:t>
      </w:r>
    </w:p>
    <w:p w:rsidR="00A22C86" w:rsidRPr="00462C8B" w:rsidRDefault="00A22C86" w:rsidP="00680F5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B66DEF">
        <w:rPr>
          <w:rFonts w:ascii="Times New Roman" w:hAnsi="Times New Roman" w:cs="Times New Roman"/>
          <w:sz w:val="28"/>
          <w:szCs w:val="28"/>
        </w:rPr>
        <w:t xml:space="preserve">Расчет годового экономического эффекта от производства и применения нового изделия проводим по формуле (6.5). Определим неизвестные параметры, входящие в эту формулу. </w:t>
      </w:r>
    </w:p>
    <w:p w:rsidR="00A22C86" w:rsidRPr="00AF19A8" w:rsidRDefault="00A22C86" w:rsidP="00680F5E">
      <w:pPr>
        <w:spacing w:after="0" w:line="360" w:lineRule="auto"/>
        <w:jc w:val="both"/>
        <w:rPr>
          <w:rFonts w:ascii="Times New Roman" w:eastAsiaTheme="minorEastAsia" w:hAnsi="Times New Roman" w:cs="Times New Roman"/>
          <w:sz w:val="28"/>
          <w:szCs w:val="28"/>
        </w:rPr>
      </w:pPr>
      <w:r>
        <w:rPr>
          <w:rFonts w:ascii="Times New Roman" w:hAnsi="Times New Roman" w:cs="Times New Roman"/>
          <w:sz w:val="28"/>
          <w:szCs w:val="28"/>
          <w:lang w:val="en-US"/>
        </w:rPr>
        <w:tab/>
      </w:r>
      <w:r w:rsidRPr="00B66DEF">
        <w:rPr>
          <w:rFonts w:ascii="Times New Roman" w:hAnsi="Times New Roman" w:cs="Times New Roman"/>
          <w:sz w:val="28"/>
          <w:szCs w:val="28"/>
        </w:rPr>
        <w:t xml:space="preserve">Новое изделие является аппаратом управления и автоматики </w:t>
      </w:r>
      <w:proofErr w:type="gramStart"/>
      <w:r w:rsidRPr="00B66DEF">
        <w:rPr>
          <w:rFonts w:ascii="Times New Roman" w:hAnsi="Times New Roman" w:cs="Times New Roman"/>
          <w:sz w:val="28"/>
          <w:szCs w:val="28"/>
        </w:rPr>
        <w:t xml:space="preserve">и </w:t>
      </w:r>
      <m:oMath>
        <m:sSub>
          <m:sSubPr>
            <m:ctrlPr>
              <w:rPr>
                <w:rFonts w:ascii="Cambria Math" w:hAnsi="Cambria Math" w:cs="Times New Roman"/>
                <w:i/>
                <w:sz w:val="28"/>
                <w:szCs w:val="28"/>
              </w:rPr>
            </m:ctrlPr>
          </m:sSubPr>
          <m:e>
            <m:r>
              <w:rPr>
                <w:rFonts w:ascii="Cambria Math" w:hAnsi="Cambria Math" w:cs="Times New Roman"/>
                <w:sz w:val="28"/>
                <w:szCs w:val="28"/>
              </w:rPr>
              <m:t>а</m:t>
            </m:r>
          </m:e>
          <m:sub>
            <m:r>
              <w:rPr>
                <w:rFonts w:ascii="Cambria Math" w:hAnsi="Cambria Math" w:cs="Times New Roman"/>
                <w:sz w:val="28"/>
                <w:szCs w:val="28"/>
              </w:rPr>
              <m:t>1</m:t>
            </m:r>
          </m:sub>
        </m:sSub>
        <m:r>
          <w:rPr>
            <w:rFonts w:ascii="Cambria Math" w:hAnsi="Cambria Math" w:cs="Times New Roman"/>
            <w:sz w:val="28"/>
            <w:szCs w:val="28"/>
          </w:rPr>
          <m:t>=1</m:t>
        </m:r>
      </m:oMath>
      <w:r w:rsidRPr="00B66DEF">
        <w:rPr>
          <w:rFonts w:ascii="Times New Roman" w:hAnsi="Times New Roman" w:cs="Times New Roman"/>
          <w:sz w:val="28"/>
          <w:szCs w:val="28"/>
        </w:rPr>
        <w:t xml:space="preserve"> Срок</w:t>
      </w:r>
      <w:proofErr w:type="gramEnd"/>
      <w:r w:rsidRPr="00B66DEF">
        <w:rPr>
          <w:rFonts w:ascii="Times New Roman" w:hAnsi="Times New Roman" w:cs="Times New Roman"/>
          <w:sz w:val="28"/>
          <w:szCs w:val="28"/>
        </w:rPr>
        <w:t xml:space="preserve"> службы нового и базового изделий один</w:t>
      </w:r>
      <w:r>
        <w:rPr>
          <w:rFonts w:ascii="Times New Roman" w:hAnsi="Times New Roman" w:cs="Times New Roman"/>
          <w:sz w:val="28"/>
          <w:szCs w:val="28"/>
        </w:rPr>
        <w:t>аковый, следовательно, на осно</w:t>
      </w:r>
      <w:r w:rsidRPr="00B66DEF">
        <w:rPr>
          <w:rFonts w:ascii="Times New Roman" w:hAnsi="Times New Roman" w:cs="Times New Roman"/>
          <w:sz w:val="28"/>
          <w:szCs w:val="28"/>
        </w:rPr>
        <w:t>вании (</w:t>
      </w:r>
      <w:r>
        <w:rPr>
          <w:rFonts w:ascii="Times New Roman" w:hAnsi="Times New Roman" w:cs="Times New Roman"/>
          <w:sz w:val="28"/>
          <w:szCs w:val="28"/>
        </w:rPr>
        <w:t>3</w:t>
      </w:r>
      <w:r w:rsidRPr="00B66DEF">
        <w:rPr>
          <w:rFonts w:ascii="Times New Roman" w:hAnsi="Times New Roman" w:cs="Times New Roman"/>
          <w:sz w:val="28"/>
          <w:szCs w:val="28"/>
        </w:rPr>
        <w:t>)</w:t>
      </w: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а</m:t>
            </m:r>
          </m:e>
          <m:sub>
            <m:r>
              <w:rPr>
                <w:rFonts w:ascii="Cambria Math" w:hAnsi="Cambria Math" w:cs="Times New Roman"/>
                <w:sz w:val="28"/>
                <w:szCs w:val="28"/>
              </w:rPr>
              <m:t>2</m:t>
            </m:r>
          </m:sub>
        </m:sSub>
        <m:r>
          <w:rPr>
            <w:rFonts w:ascii="Cambria Math" w:hAnsi="Cambria Math" w:cs="Times New Roman"/>
            <w:sz w:val="28"/>
            <w:szCs w:val="28"/>
          </w:rPr>
          <m:t>=1.</m:t>
        </m:r>
      </m:oMath>
      <w:r w:rsidRPr="00B66DEF">
        <w:rPr>
          <w:rFonts w:ascii="Times New Roman" w:hAnsi="Times New Roman" w:cs="Times New Roman"/>
          <w:sz w:val="28"/>
          <w:szCs w:val="28"/>
        </w:rPr>
        <w:t xml:space="preserve"> Коэффициент эквивалентности единицы нового изделия</w:t>
      </w:r>
      <w:r>
        <w:rPr>
          <w:rFonts w:ascii="Times New Roman" w:hAnsi="Times New Roman" w:cs="Times New Roman"/>
          <w:sz w:val="28"/>
          <w:szCs w:val="28"/>
        </w:rPr>
        <w:t xml:space="preserve"> </w:t>
      </w:r>
      <m:oMath>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oMath>
      <w:r w:rsidRPr="00271A14">
        <w:rPr>
          <w:rFonts w:ascii="Times New Roman" w:eastAsiaTheme="minorEastAsia" w:hAnsi="Times New Roman" w:cs="Times New Roman"/>
          <w:sz w:val="28"/>
          <w:szCs w:val="28"/>
        </w:rPr>
        <w:t>.</w:t>
      </w:r>
    </w:p>
    <w:p w:rsidR="00A22C86" w:rsidRDefault="00A22C86" w:rsidP="00680F5E">
      <w:pPr>
        <w:spacing w:after="0" w:line="360" w:lineRule="auto"/>
        <w:jc w:val="both"/>
        <w:rPr>
          <w:rFonts w:ascii="Times New Roman" w:hAnsi="Times New Roman" w:cs="Times New Roman"/>
          <w:sz w:val="28"/>
          <w:szCs w:val="28"/>
        </w:rPr>
      </w:pPr>
      <w:r w:rsidRPr="00AF19A8">
        <w:rPr>
          <w:rFonts w:ascii="Times New Roman" w:hAnsi="Times New Roman" w:cs="Times New Roman"/>
          <w:sz w:val="28"/>
          <w:szCs w:val="28"/>
        </w:rPr>
        <w:tab/>
      </w:r>
      <w:r w:rsidRPr="005E4751">
        <w:rPr>
          <w:rFonts w:ascii="Times New Roman" w:hAnsi="Times New Roman" w:cs="Times New Roman"/>
          <w:sz w:val="28"/>
          <w:szCs w:val="28"/>
        </w:rPr>
        <w:t>По данным проектной организации на р</w:t>
      </w:r>
      <w:r>
        <w:rPr>
          <w:rFonts w:ascii="Times New Roman" w:hAnsi="Times New Roman" w:cs="Times New Roman"/>
          <w:sz w:val="28"/>
          <w:szCs w:val="28"/>
        </w:rPr>
        <w:t>азработку и освоение нового из</w:t>
      </w:r>
      <w:r w:rsidRPr="005E4751">
        <w:rPr>
          <w:rFonts w:ascii="Times New Roman" w:hAnsi="Times New Roman" w:cs="Times New Roman"/>
          <w:sz w:val="28"/>
          <w:szCs w:val="28"/>
        </w:rPr>
        <w:t xml:space="preserve">делия израсходовано </w:t>
      </w:r>
      <w:r>
        <w:rPr>
          <w:rFonts w:ascii="Times New Roman" w:hAnsi="Times New Roman" w:cs="Times New Roman"/>
          <w:sz w:val="28"/>
          <w:szCs w:val="28"/>
        </w:rPr>
        <w:t>7</w:t>
      </w:r>
      <w:r w:rsidRPr="005E4751">
        <w:rPr>
          <w:rFonts w:ascii="Times New Roman" w:hAnsi="Times New Roman" w:cs="Times New Roman"/>
          <w:sz w:val="28"/>
          <w:szCs w:val="28"/>
        </w:rPr>
        <w:t xml:space="preserve">5 тыс. руб., в том числе </w:t>
      </w:r>
      <w:r>
        <w:rPr>
          <w:rFonts w:ascii="Times New Roman" w:hAnsi="Times New Roman" w:cs="Times New Roman"/>
          <w:sz w:val="28"/>
          <w:szCs w:val="28"/>
        </w:rPr>
        <w:t>15</w:t>
      </w:r>
      <w:r w:rsidRPr="005E4751">
        <w:rPr>
          <w:rFonts w:ascii="Times New Roman" w:hAnsi="Times New Roman" w:cs="Times New Roman"/>
          <w:sz w:val="28"/>
          <w:szCs w:val="28"/>
        </w:rPr>
        <w:t xml:space="preserve"> тыс. руб. в первый год. </w:t>
      </w:r>
      <w:r>
        <w:rPr>
          <w:rFonts w:ascii="Times New Roman" w:hAnsi="Times New Roman" w:cs="Times New Roman"/>
          <w:sz w:val="28"/>
          <w:szCs w:val="28"/>
        </w:rPr>
        <w:t>2</w:t>
      </w:r>
      <w:r w:rsidRPr="005E4751">
        <w:rPr>
          <w:rFonts w:ascii="Times New Roman" w:hAnsi="Times New Roman" w:cs="Times New Roman"/>
          <w:sz w:val="28"/>
          <w:szCs w:val="28"/>
        </w:rPr>
        <w:t>5 тыс. руб. во второй год и 3</w:t>
      </w:r>
      <w:r>
        <w:rPr>
          <w:rFonts w:ascii="Times New Roman" w:hAnsi="Times New Roman" w:cs="Times New Roman"/>
          <w:sz w:val="28"/>
          <w:szCs w:val="28"/>
        </w:rPr>
        <w:t>5</w:t>
      </w:r>
      <w:r w:rsidRPr="005E4751">
        <w:rPr>
          <w:rFonts w:ascii="Times New Roman" w:hAnsi="Times New Roman" w:cs="Times New Roman"/>
          <w:sz w:val="28"/>
          <w:szCs w:val="28"/>
        </w:rPr>
        <w:t xml:space="preserve"> тыс. руб. в третий год освоения. Капитальные вложения осуществлялись в течение ряда лет, следоват</w:t>
      </w:r>
      <w:r>
        <w:rPr>
          <w:rFonts w:ascii="Times New Roman" w:hAnsi="Times New Roman" w:cs="Times New Roman"/>
          <w:sz w:val="28"/>
          <w:szCs w:val="28"/>
        </w:rPr>
        <w:t>ельно, нужно учесть фактор вре</w:t>
      </w:r>
      <w:r w:rsidRPr="005E4751">
        <w:rPr>
          <w:rFonts w:ascii="Times New Roman" w:hAnsi="Times New Roman" w:cs="Times New Roman"/>
          <w:sz w:val="28"/>
          <w:szCs w:val="28"/>
        </w:rPr>
        <w:t>мени. Коэффициент п</w:t>
      </w:r>
      <w:r>
        <w:rPr>
          <w:rFonts w:ascii="Times New Roman" w:hAnsi="Times New Roman" w:cs="Times New Roman"/>
          <w:sz w:val="28"/>
          <w:szCs w:val="28"/>
        </w:rPr>
        <w:t>риведения определяется по формуле</w:t>
      </w:r>
      <w:r>
        <w:rPr>
          <w:rFonts w:ascii="Times New Roman" w:hAnsi="Times New Roman" w:cs="Times New Roman"/>
          <w:sz w:val="28"/>
          <w:szCs w:val="28"/>
          <w:lang w:val="en-US"/>
        </w:rPr>
        <w:t>:</w:t>
      </w:r>
    </w:p>
    <w:p w:rsidR="00A22C86" w:rsidRPr="00DB0194" w:rsidRDefault="005D4807" w:rsidP="00680F5E">
      <w:pPr>
        <w:spacing w:after="0" w:line="360" w:lineRule="auto"/>
        <w:jc w:val="both"/>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(1+E)</m:t>
              </m:r>
            </m:e>
            <m:sup>
              <m:r>
                <w:rPr>
                  <w:rFonts w:ascii="Cambria Math" w:eastAsiaTheme="minorEastAsia" w:hAnsi="Cambria Math" w:cs="Times New Roman"/>
                  <w:sz w:val="28"/>
                  <w:szCs w:val="28"/>
                </w:rPr>
                <m:t>'</m:t>
              </m:r>
            </m:sup>
          </m:sSup>
        </m:oMath>
      </m:oMathPara>
    </w:p>
    <w:p w:rsidR="00A22C86" w:rsidRDefault="00A22C86" w:rsidP="00680F5E">
      <w:pPr>
        <w:spacing w:after="0" w:line="360" w:lineRule="auto"/>
        <w:jc w:val="both"/>
        <w:rPr>
          <w:rFonts w:ascii="Times New Roman" w:eastAsiaTheme="minorEastAsia" w:hAnsi="Times New Roman" w:cs="Times New Roman"/>
          <w:sz w:val="28"/>
          <w:szCs w:val="28"/>
        </w:rPr>
      </w:pPr>
      <w:r w:rsidRPr="00DB0194">
        <w:rPr>
          <w:rFonts w:ascii="Times New Roman" w:hAnsi="Times New Roman" w:cs="Times New Roman"/>
          <w:sz w:val="28"/>
          <w:szCs w:val="28"/>
        </w:rPr>
        <w:t>Где</w:t>
      </w:r>
      <w:r>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t</m:t>
            </m:r>
          </m:sub>
        </m:sSub>
      </m:oMath>
      <w:r w:rsidRPr="00DB0194">
        <w:rPr>
          <w:rFonts w:ascii="Times New Roman" w:eastAsiaTheme="minorEastAsia" w:hAnsi="Times New Roman" w:cs="Times New Roman"/>
          <w:i/>
          <w:sz w:val="28"/>
          <w:szCs w:val="28"/>
        </w:rPr>
        <w:t xml:space="preserve"> – </w:t>
      </w:r>
      <w:r>
        <w:rPr>
          <w:rFonts w:ascii="Times New Roman" w:eastAsiaTheme="minorEastAsia" w:hAnsi="Times New Roman" w:cs="Times New Roman"/>
          <w:sz w:val="28"/>
          <w:szCs w:val="28"/>
        </w:rPr>
        <w:t>коэффициент приведения</w:t>
      </w:r>
      <w:r w:rsidRPr="00DB0194">
        <w:rPr>
          <w:rFonts w:ascii="Times New Roman" w:eastAsiaTheme="minorEastAsia" w:hAnsi="Times New Roman" w:cs="Times New Roman"/>
          <w:sz w:val="28"/>
          <w:szCs w:val="28"/>
        </w:rPr>
        <w:t xml:space="preserve">; </w:t>
      </w:r>
    </w:p>
    <w:p w:rsidR="00A22C86" w:rsidRPr="00DB0194" w:rsidRDefault="00A22C86" w:rsidP="00680F5E">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Е – норматив приведения</w:t>
      </w:r>
      <w:r w:rsidRPr="00DB0194">
        <w:rPr>
          <w:rFonts w:ascii="Times New Roman" w:eastAsiaTheme="minorEastAsia" w:hAnsi="Times New Roman" w:cs="Times New Roman"/>
          <w:sz w:val="28"/>
          <w:szCs w:val="28"/>
        </w:rPr>
        <w:t>;</w:t>
      </w:r>
    </w:p>
    <w:p w:rsidR="00A22C86" w:rsidRDefault="00A22C86" w:rsidP="00680F5E">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t</w:t>
      </w:r>
      <w:r w:rsidRPr="00DB0194">
        <w:rPr>
          <w:rFonts w:ascii="Times New Roman" w:eastAsiaTheme="minorEastAsia" w:hAnsi="Times New Roman" w:cs="Times New Roman"/>
          <w:sz w:val="28"/>
          <w:szCs w:val="28"/>
        </w:rPr>
        <w:t xml:space="preserve"> - </w:t>
      </w:r>
      <w:proofErr w:type="gramStart"/>
      <w:r w:rsidRPr="00DB0194">
        <w:rPr>
          <w:rFonts w:ascii="Times New Roman" w:eastAsiaTheme="minorEastAsia" w:hAnsi="Times New Roman" w:cs="Times New Roman"/>
          <w:sz w:val="28"/>
          <w:szCs w:val="28"/>
        </w:rPr>
        <w:t>число</w:t>
      </w:r>
      <w:proofErr w:type="gramEnd"/>
      <w:r w:rsidRPr="00DB0194">
        <w:rPr>
          <w:rFonts w:ascii="Times New Roman" w:eastAsiaTheme="minorEastAsia" w:hAnsi="Times New Roman" w:cs="Times New Roman"/>
          <w:sz w:val="28"/>
          <w:szCs w:val="28"/>
        </w:rPr>
        <w:t xml:space="preserve"> лет, отделяющее затраты и</w:t>
      </w:r>
      <w:r>
        <w:rPr>
          <w:rFonts w:ascii="Times New Roman" w:eastAsiaTheme="minorEastAsia" w:hAnsi="Times New Roman" w:cs="Times New Roman"/>
          <w:sz w:val="28"/>
          <w:szCs w:val="28"/>
        </w:rPr>
        <w:t xml:space="preserve"> результаты данного года от начала расчетного года</w:t>
      </w:r>
      <w:r w:rsidRPr="00DB0194">
        <w:rPr>
          <w:rFonts w:ascii="Times New Roman" w:eastAsiaTheme="minorEastAsia" w:hAnsi="Times New Roman" w:cs="Times New Roman"/>
          <w:sz w:val="28"/>
          <w:szCs w:val="28"/>
        </w:rPr>
        <w:t>.</w:t>
      </w:r>
    </w:p>
    <w:p w:rsidR="00A22C86" w:rsidRPr="00AF19A8" w:rsidRDefault="005D4807" w:rsidP="00680F5E">
      <w:pPr>
        <w:spacing w:after="0" w:line="360" w:lineRule="auto"/>
        <w:jc w:val="both"/>
        <w:rPr>
          <w:rFonts w:ascii="Times New Roman" w:eastAsiaTheme="minorEastAsia" w:hAnsi="Times New Roman" w:cs="Times New Roman"/>
          <w:i/>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(1+0,1)</m:t>
              </m:r>
            </m:e>
            <m:sup>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=1,1</m:t>
          </m:r>
        </m:oMath>
      </m:oMathPara>
    </w:p>
    <w:p w:rsidR="00A22C86" w:rsidRPr="00AF19A8" w:rsidRDefault="005D4807" w:rsidP="00680F5E">
      <w:pPr>
        <w:spacing w:after="0" w:line="360" w:lineRule="auto"/>
        <w:jc w:val="both"/>
        <w:rPr>
          <w:rFonts w:ascii="Times New Roman" w:eastAsiaTheme="minorEastAsia" w:hAnsi="Times New Roman" w:cs="Times New Roman"/>
          <w:i/>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(1+0,1)</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=1,21</m:t>
          </m:r>
        </m:oMath>
      </m:oMathPara>
    </w:p>
    <w:p w:rsidR="00A22C86" w:rsidRPr="00AF19A8" w:rsidRDefault="005D4807" w:rsidP="00680F5E">
      <w:pPr>
        <w:spacing w:after="0" w:line="360" w:lineRule="auto"/>
        <w:jc w:val="both"/>
        <w:rPr>
          <w:rFonts w:ascii="Times New Roman" w:eastAsiaTheme="minorEastAsia" w:hAnsi="Times New Roman" w:cs="Times New Roman"/>
          <w:i/>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(1+0,1)</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=1,331</m:t>
          </m:r>
        </m:oMath>
      </m:oMathPara>
    </w:p>
    <w:p w:rsidR="00FF46F0" w:rsidRDefault="00A22C86" w:rsidP="00680F5E">
      <w:pPr>
        <w:spacing w:after="0" w:line="360" w:lineRule="auto"/>
        <w:jc w:val="both"/>
        <w:rPr>
          <w:rFonts w:ascii="Times New Roman" w:eastAsiaTheme="minorEastAsia" w:hAnsi="Times New Roman" w:cs="Times New Roman"/>
          <w:sz w:val="28"/>
          <w:szCs w:val="28"/>
        </w:rPr>
      </w:pPr>
      <w:r w:rsidRPr="00AF19A8">
        <w:rPr>
          <w:rFonts w:ascii="Times New Roman" w:eastAsiaTheme="minorEastAsia" w:hAnsi="Times New Roman" w:cs="Times New Roman"/>
          <w:sz w:val="28"/>
          <w:szCs w:val="28"/>
        </w:rPr>
        <w:tab/>
      </w:r>
      <w:r w:rsidRPr="00DB0194">
        <w:rPr>
          <w:rFonts w:ascii="Times New Roman" w:eastAsiaTheme="minorEastAsia" w:hAnsi="Times New Roman" w:cs="Times New Roman"/>
          <w:sz w:val="28"/>
          <w:szCs w:val="28"/>
        </w:rPr>
        <w:t>Затраты и результаты, осуществляемые и получаемые до начала расчетного года, умножаются на коэффициент приведения, а после начала расчетного года делятся на этот коэффициент.</w:t>
      </w:r>
    </w:p>
    <w:p w:rsidR="00A22C86" w:rsidRPr="00D75CEF" w:rsidRDefault="00FF46F0" w:rsidP="00680F5E">
      <w:pPr>
        <w:spacing w:after="0"/>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tbl>
      <w:tblPr>
        <w:tblW w:w="8500" w:type="dxa"/>
        <w:jc w:val="center"/>
        <w:tblLook w:val="04A0" w:firstRow="1" w:lastRow="0" w:firstColumn="1" w:lastColumn="0" w:noHBand="0" w:noVBand="1"/>
      </w:tblPr>
      <w:tblGrid>
        <w:gridCol w:w="4540"/>
        <w:gridCol w:w="1940"/>
        <w:gridCol w:w="2020"/>
      </w:tblGrid>
      <w:tr w:rsidR="00A22C86" w:rsidRPr="004C72D5" w:rsidTr="00C45A97">
        <w:trPr>
          <w:trHeight w:val="375"/>
          <w:jc w:val="center"/>
        </w:trPr>
        <w:tc>
          <w:tcPr>
            <w:tcW w:w="45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22C86" w:rsidRPr="004C72D5" w:rsidRDefault="00A22C86" w:rsidP="00680F5E">
            <w:pPr>
              <w:spacing w:after="0" w:line="240" w:lineRule="auto"/>
              <w:rPr>
                <w:rFonts w:ascii="Times New Roman" w:eastAsia="Times New Roman" w:hAnsi="Times New Roman" w:cs="Times New Roman"/>
                <w:color w:val="000000"/>
                <w:sz w:val="28"/>
                <w:szCs w:val="28"/>
                <w:lang w:eastAsia="ru-RU"/>
              </w:rPr>
            </w:pPr>
            <w:r w:rsidRPr="004C72D5">
              <w:rPr>
                <w:rFonts w:ascii="Times New Roman" w:eastAsia="Times New Roman" w:hAnsi="Times New Roman" w:cs="Times New Roman"/>
                <w:color w:val="000000"/>
                <w:sz w:val="28"/>
                <w:szCs w:val="28"/>
                <w:lang w:eastAsia="ru-RU"/>
              </w:rPr>
              <w:lastRenderedPageBreak/>
              <w:t>Показатели</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rsidR="00A22C86" w:rsidRPr="004C72D5" w:rsidRDefault="00A22C86" w:rsidP="00680F5E">
            <w:pPr>
              <w:spacing w:after="0" w:line="240" w:lineRule="auto"/>
              <w:rPr>
                <w:rFonts w:ascii="Times New Roman" w:eastAsia="Times New Roman" w:hAnsi="Times New Roman" w:cs="Times New Roman"/>
                <w:color w:val="000000"/>
                <w:sz w:val="28"/>
                <w:szCs w:val="28"/>
                <w:lang w:eastAsia="ru-RU"/>
              </w:rPr>
            </w:pPr>
            <w:r w:rsidRPr="004C72D5">
              <w:rPr>
                <w:rFonts w:ascii="Times New Roman" w:eastAsia="Times New Roman" w:hAnsi="Times New Roman" w:cs="Times New Roman"/>
                <w:color w:val="000000"/>
                <w:sz w:val="28"/>
                <w:szCs w:val="28"/>
                <w:lang w:eastAsia="ru-RU"/>
              </w:rPr>
              <w:t>Показатели</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A22C86" w:rsidRPr="004C72D5" w:rsidRDefault="00A22C86" w:rsidP="00680F5E">
            <w:pPr>
              <w:spacing w:after="0" w:line="240" w:lineRule="auto"/>
              <w:rPr>
                <w:rFonts w:ascii="Times New Roman" w:eastAsia="Times New Roman" w:hAnsi="Times New Roman" w:cs="Times New Roman"/>
                <w:color w:val="000000"/>
                <w:sz w:val="28"/>
                <w:szCs w:val="28"/>
                <w:lang w:eastAsia="ru-RU"/>
              </w:rPr>
            </w:pPr>
            <w:r w:rsidRPr="004C72D5">
              <w:rPr>
                <w:rFonts w:ascii="Times New Roman" w:eastAsia="Times New Roman" w:hAnsi="Times New Roman" w:cs="Times New Roman"/>
                <w:color w:val="000000"/>
                <w:sz w:val="28"/>
                <w:szCs w:val="28"/>
                <w:lang w:eastAsia="ru-RU"/>
              </w:rPr>
              <w:t>Новое изделие</w:t>
            </w:r>
          </w:p>
        </w:tc>
      </w:tr>
      <w:tr w:rsidR="00A22C86" w:rsidRPr="004C72D5" w:rsidTr="00C45A97">
        <w:trPr>
          <w:trHeight w:val="375"/>
          <w:jc w:val="center"/>
        </w:trPr>
        <w:tc>
          <w:tcPr>
            <w:tcW w:w="4540" w:type="dxa"/>
            <w:tcBorders>
              <w:top w:val="nil"/>
              <w:left w:val="single" w:sz="4" w:space="0" w:color="auto"/>
              <w:bottom w:val="single" w:sz="4" w:space="0" w:color="auto"/>
              <w:right w:val="single" w:sz="4" w:space="0" w:color="auto"/>
            </w:tcBorders>
            <w:shd w:val="clear" w:color="auto" w:fill="auto"/>
            <w:vAlign w:val="bottom"/>
            <w:hideMark/>
          </w:tcPr>
          <w:p w:rsidR="00A22C86" w:rsidRPr="004C72D5" w:rsidRDefault="00A22C86" w:rsidP="00680F5E">
            <w:pPr>
              <w:spacing w:after="0" w:line="240" w:lineRule="auto"/>
              <w:rPr>
                <w:rFonts w:ascii="Times New Roman" w:eastAsia="Times New Roman" w:hAnsi="Times New Roman" w:cs="Times New Roman"/>
                <w:color w:val="000000"/>
                <w:sz w:val="28"/>
                <w:szCs w:val="28"/>
                <w:lang w:eastAsia="ru-RU"/>
              </w:rPr>
            </w:pPr>
            <w:r w:rsidRPr="004C72D5">
              <w:rPr>
                <w:rFonts w:ascii="Times New Roman" w:eastAsia="Times New Roman" w:hAnsi="Times New Roman" w:cs="Times New Roman"/>
                <w:color w:val="000000"/>
                <w:sz w:val="28"/>
                <w:szCs w:val="28"/>
                <w:lang w:eastAsia="ru-RU"/>
              </w:rPr>
              <w:t>1. Категория качества</w:t>
            </w:r>
          </w:p>
        </w:tc>
        <w:tc>
          <w:tcPr>
            <w:tcW w:w="1940" w:type="dxa"/>
            <w:tcBorders>
              <w:top w:val="nil"/>
              <w:left w:val="nil"/>
              <w:bottom w:val="single" w:sz="4" w:space="0" w:color="auto"/>
              <w:right w:val="single" w:sz="4" w:space="0" w:color="auto"/>
            </w:tcBorders>
            <w:shd w:val="clear" w:color="auto" w:fill="auto"/>
            <w:noWrap/>
            <w:vAlign w:val="bottom"/>
            <w:hideMark/>
          </w:tcPr>
          <w:p w:rsidR="00A22C86" w:rsidRPr="004C72D5" w:rsidRDefault="00A22C86" w:rsidP="00680F5E">
            <w:pPr>
              <w:spacing w:after="0" w:line="240" w:lineRule="auto"/>
              <w:rPr>
                <w:rFonts w:ascii="Times New Roman" w:eastAsia="Times New Roman" w:hAnsi="Times New Roman" w:cs="Times New Roman"/>
                <w:color w:val="000000"/>
                <w:sz w:val="28"/>
                <w:szCs w:val="28"/>
                <w:lang w:eastAsia="ru-RU"/>
              </w:rPr>
            </w:pPr>
            <w:r w:rsidRPr="004C72D5">
              <w:rPr>
                <w:rFonts w:ascii="Times New Roman" w:eastAsia="Times New Roman" w:hAnsi="Times New Roman" w:cs="Times New Roman"/>
                <w:color w:val="000000"/>
                <w:sz w:val="28"/>
                <w:szCs w:val="28"/>
                <w:lang w:eastAsia="ru-RU"/>
              </w:rPr>
              <w:t>Высшая</w:t>
            </w:r>
          </w:p>
        </w:tc>
        <w:tc>
          <w:tcPr>
            <w:tcW w:w="2020" w:type="dxa"/>
            <w:tcBorders>
              <w:top w:val="nil"/>
              <w:left w:val="nil"/>
              <w:bottom w:val="single" w:sz="4" w:space="0" w:color="auto"/>
              <w:right w:val="single" w:sz="4" w:space="0" w:color="auto"/>
            </w:tcBorders>
            <w:shd w:val="clear" w:color="auto" w:fill="auto"/>
            <w:noWrap/>
            <w:vAlign w:val="bottom"/>
            <w:hideMark/>
          </w:tcPr>
          <w:p w:rsidR="00A22C86" w:rsidRPr="004C72D5" w:rsidRDefault="00A22C86" w:rsidP="00680F5E">
            <w:pPr>
              <w:spacing w:after="0" w:line="240" w:lineRule="auto"/>
              <w:rPr>
                <w:rFonts w:ascii="Times New Roman" w:eastAsia="Times New Roman" w:hAnsi="Times New Roman" w:cs="Times New Roman"/>
                <w:color w:val="000000"/>
                <w:sz w:val="28"/>
                <w:szCs w:val="28"/>
                <w:lang w:eastAsia="ru-RU"/>
              </w:rPr>
            </w:pPr>
            <w:r w:rsidRPr="004C72D5">
              <w:rPr>
                <w:rFonts w:ascii="Times New Roman" w:eastAsia="Times New Roman" w:hAnsi="Times New Roman" w:cs="Times New Roman"/>
                <w:color w:val="000000"/>
                <w:sz w:val="28"/>
                <w:szCs w:val="28"/>
                <w:lang w:eastAsia="ru-RU"/>
              </w:rPr>
              <w:t>Высшая</w:t>
            </w:r>
          </w:p>
        </w:tc>
      </w:tr>
      <w:tr w:rsidR="00A22C86" w:rsidRPr="004C72D5" w:rsidTr="00C45A97">
        <w:trPr>
          <w:trHeight w:val="375"/>
          <w:jc w:val="center"/>
        </w:trPr>
        <w:tc>
          <w:tcPr>
            <w:tcW w:w="4540" w:type="dxa"/>
            <w:tcBorders>
              <w:top w:val="nil"/>
              <w:left w:val="single" w:sz="4" w:space="0" w:color="auto"/>
              <w:bottom w:val="single" w:sz="4" w:space="0" w:color="auto"/>
              <w:right w:val="single" w:sz="4" w:space="0" w:color="auto"/>
            </w:tcBorders>
            <w:shd w:val="clear" w:color="auto" w:fill="auto"/>
            <w:vAlign w:val="bottom"/>
            <w:hideMark/>
          </w:tcPr>
          <w:p w:rsidR="00A22C86" w:rsidRPr="004C72D5" w:rsidRDefault="00A22C86" w:rsidP="00680F5E">
            <w:pPr>
              <w:spacing w:after="0" w:line="240" w:lineRule="auto"/>
              <w:rPr>
                <w:rFonts w:ascii="Times New Roman" w:eastAsia="Times New Roman" w:hAnsi="Times New Roman" w:cs="Times New Roman"/>
                <w:color w:val="000000"/>
                <w:sz w:val="28"/>
                <w:szCs w:val="28"/>
                <w:lang w:eastAsia="ru-RU"/>
              </w:rPr>
            </w:pPr>
            <w:r w:rsidRPr="004C72D5">
              <w:rPr>
                <w:rFonts w:ascii="Times New Roman" w:eastAsia="Times New Roman" w:hAnsi="Times New Roman" w:cs="Times New Roman"/>
                <w:color w:val="000000"/>
                <w:sz w:val="28"/>
                <w:szCs w:val="28"/>
                <w:lang w:eastAsia="ru-RU"/>
              </w:rPr>
              <w:t>2. Срок службы, ч</w:t>
            </w:r>
          </w:p>
        </w:tc>
        <w:tc>
          <w:tcPr>
            <w:tcW w:w="1940" w:type="dxa"/>
            <w:tcBorders>
              <w:top w:val="nil"/>
              <w:left w:val="nil"/>
              <w:bottom w:val="single" w:sz="4" w:space="0" w:color="auto"/>
              <w:right w:val="single" w:sz="4" w:space="0" w:color="auto"/>
            </w:tcBorders>
            <w:shd w:val="clear" w:color="auto" w:fill="auto"/>
            <w:noWrap/>
            <w:vAlign w:val="bottom"/>
            <w:hideMark/>
          </w:tcPr>
          <w:p w:rsidR="00A22C86" w:rsidRPr="004C72D5" w:rsidRDefault="00A22C86" w:rsidP="001D2B66">
            <w:pPr>
              <w:spacing w:after="0" w:line="240" w:lineRule="auto"/>
              <w:jc w:val="center"/>
              <w:rPr>
                <w:rFonts w:ascii="Times New Roman" w:eastAsia="Times New Roman" w:hAnsi="Times New Roman" w:cs="Times New Roman"/>
                <w:color w:val="000000"/>
                <w:sz w:val="28"/>
                <w:szCs w:val="28"/>
                <w:lang w:eastAsia="ru-RU"/>
              </w:rPr>
            </w:pPr>
            <w:r w:rsidRPr="004C72D5">
              <w:rPr>
                <w:rFonts w:ascii="Times New Roman" w:eastAsia="Times New Roman" w:hAnsi="Times New Roman" w:cs="Times New Roman"/>
                <w:color w:val="000000"/>
                <w:sz w:val="28"/>
                <w:szCs w:val="28"/>
                <w:lang w:eastAsia="ru-RU"/>
              </w:rPr>
              <w:t>1; 1,6; 3</w:t>
            </w:r>
          </w:p>
        </w:tc>
        <w:tc>
          <w:tcPr>
            <w:tcW w:w="2020" w:type="dxa"/>
            <w:tcBorders>
              <w:top w:val="nil"/>
              <w:left w:val="nil"/>
              <w:bottom w:val="single" w:sz="4" w:space="0" w:color="auto"/>
              <w:right w:val="single" w:sz="4" w:space="0" w:color="auto"/>
            </w:tcBorders>
            <w:shd w:val="clear" w:color="auto" w:fill="auto"/>
            <w:noWrap/>
            <w:vAlign w:val="bottom"/>
            <w:hideMark/>
          </w:tcPr>
          <w:p w:rsidR="00A22C86" w:rsidRPr="004C72D5" w:rsidRDefault="00A22C86" w:rsidP="001D2B66">
            <w:pPr>
              <w:spacing w:after="0" w:line="240" w:lineRule="auto"/>
              <w:jc w:val="center"/>
              <w:rPr>
                <w:rFonts w:ascii="Times New Roman" w:eastAsia="Times New Roman" w:hAnsi="Times New Roman" w:cs="Times New Roman"/>
                <w:color w:val="000000"/>
                <w:sz w:val="28"/>
                <w:szCs w:val="28"/>
                <w:lang w:eastAsia="ru-RU"/>
              </w:rPr>
            </w:pPr>
            <w:r w:rsidRPr="004C72D5">
              <w:rPr>
                <w:rFonts w:ascii="Times New Roman" w:eastAsia="Times New Roman" w:hAnsi="Times New Roman" w:cs="Times New Roman"/>
                <w:color w:val="000000"/>
                <w:sz w:val="28"/>
                <w:szCs w:val="28"/>
                <w:lang w:eastAsia="ru-RU"/>
              </w:rPr>
              <w:t>1; 1,6; 4; 6,3</w:t>
            </w:r>
          </w:p>
        </w:tc>
      </w:tr>
      <w:tr w:rsidR="00A22C86" w:rsidRPr="004C72D5" w:rsidTr="00C45A97">
        <w:trPr>
          <w:trHeight w:val="375"/>
          <w:jc w:val="center"/>
        </w:trPr>
        <w:tc>
          <w:tcPr>
            <w:tcW w:w="4540" w:type="dxa"/>
            <w:tcBorders>
              <w:top w:val="nil"/>
              <w:left w:val="single" w:sz="4" w:space="0" w:color="auto"/>
              <w:bottom w:val="single" w:sz="4" w:space="0" w:color="auto"/>
              <w:right w:val="single" w:sz="4" w:space="0" w:color="auto"/>
            </w:tcBorders>
            <w:shd w:val="clear" w:color="auto" w:fill="auto"/>
            <w:vAlign w:val="bottom"/>
            <w:hideMark/>
          </w:tcPr>
          <w:p w:rsidR="00A22C86" w:rsidRPr="004C72D5" w:rsidRDefault="00A22C86" w:rsidP="00680F5E">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r w:rsidRPr="004C72D5">
              <w:rPr>
                <w:rFonts w:ascii="Times New Roman" w:eastAsia="Times New Roman" w:hAnsi="Times New Roman" w:cs="Times New Roman"/>
                <w:color w:val="000000"/>
                <w:sz w:val="28"/>
                <w:szCs w:val="28"/>
                <w:lang w:eastAsia="ru-RU"/>
              </w:rPr>
              <w:t>. Оптовая цена, руб.</w:t>
            </w:r>
          </w:p>
        </w:tc>
        <w:tc>
          <w:tcPr>
            <w:tcW w:w="1940" w:type="dxa"/>
            <w:tcBorders>
              <w:top w:val="nil"/>
              <w:left w:val="nil"/>
              <w:bottom w:val="single" w:sz="4" w:space="0" w:color="auto"/>
              <w:right w:val="single" w:sz="4" w:space="0" w:color="auto"/>
            </w:tcBorders>
            <w:shd w:val="clear" w:color="auto" w:fill="auto"/>
            <w:noWrap/>
            <w:vAlign w:val="bottom"/>
            <w:hideMark/>
          </w:tcPr>
          <w:p w:rsidR="00A22C86" w:rsidRPr="004C72D5" w:rsidRDefault="001D2B66" w:rsidP="001D2B66">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53</w:t>
            </w:r>
            <w:r w:rsidR="00A22C86" w:rsidRPr="004C72D5">
              <w:rPr>
                <w:rFonts w:ascii="Times New Roman" w:eastAsia="Times New Roman" w:hAnsi="Times New Roman" w:cs="Times New Roman"/>
                <w:color w:val="000000"/>
                <w:sz w:val="28"/>
                <w:szCs w:val="28"/>
                <w:lang w:eastAsia="ru-RU"/>
              </w:rPr>
              <w:t>00</w:t>
            </w:r>
          </w:p>
        </w:tc>
        <w:tc>
          <w:tcPr>
            <w:tcW w:w="2020" w:type="dxa"/>
            <w:tcBorders>
              <w:top w:val="nil"/>
              <w:left w:val="nil"/>
              <w:bottom w:val="single" w:sz="4" w:space="0" w:color="auto"/>
              <w:right w:val="single" w:sz="4" w:space="0" w:color="auto"/>
            </w:tcBorders>
            <w:shd w:val="clear" w:color="auto" w:fill="auto"/>
            <w:noWrap/>
            <w:vAlign w:val="bottom"/>
            <w:hideMark/>
          </w:tcPr>
          <w:p w:rsidR="00A22C86" w:rsidRPr="004C72D5" w:rsidRDefault="00A22C86" w:rsidP="001D2B66">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3900</w:t>
            </w:r>
          </w:p>
        </w:tc>
      </w:tr>
      <w:tr w:rsidR="00A22C86" w:rsidRPr="004C72D5" w:rsidTr="00C45A97">
        <w:trPr>
          <w:trHeight w:val="300"/>
          <w:jc w:val="center"/>
        </w:trPr>
        <w:tc>
          <w:tcPr>
            <w:tcW w:w="4540" w:type="dxa"/>
            <w:tcBorders>
              <w:top w:val="nil"/>
              <w:left w:val="single" w:sz="4" w:space="0" w:color="auto"/>
              <w:bottom w:val="single" w:sz="4" w:space="0" w:color="auto"/>
              <w:right w:val="single" w:sz="4" w:space="0" w:color="auto"/>
            </w:tcBorders>
            <w:shd w:val="clear" w:color="auto" w:fill="auto"/>
            <w:vAlign w:val="bottom"/>
            <w:hideMark/>
          </w:tcPr>
          <w:p w:rsidR="00A22C86" w:rsidRPr="004C72D5" w:rsidRDefault="00A22C86" w:rsidP="00680F5E">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r w:rsidRPr="004C72D5">
              <w:rPr>
                <w:rFonts w:ascii="Times New Roman" w:eastAsia="Times New Roman" w:hAnsi="Times New Roman" w:cs="Times New Roman"/>
                <w:color w:val="000000"/>
                <w:sz w:val="28"/>
                <w:szCs w:val="28"/>
                <w:lang w:eastAsia="ru-RU"/>
              </w:rPr>
              <w:t>. Нормативный коэффициент эффективности</w:t>
            </w:r>
          </w:p>
        </w:tc>
        <w:tc>
          <w:tcPr>
            <w:tcW w:w="1940" w:type="dxa"/>
            <w:tcBorders>
              <w:top w:val="nil"/>
              <w:left w:val="nil"/>
              <w:bottom w:val="single" w:sz="4" w:space="0" w:color="auto"/>
              <w:right w:val="single" w:sz="4" w:space="0" w:color="auto"/>
            </w:tcBorders>
            <w:shd w:val="clear" w:color="auto" w:fill="auto"/>
            <w:noWrap/>
            <w:vAlign w:val="bottom"/>
            <w:hideMark/>
          </w:tcPr>
          <w:p w:rsidR="00A22C86" w:rsidRPr="004C72D5" w:rsidRDefault="00A22C86" w:rsidP="001D2B66">
            <w:pPr>
              <w:spacing w:after="0" w:line="240" w:lineRule="auto"/>
              <w:jc w:val="center"/>
              <w:rPr>
                <w:rFonts w:ascii="Times New Roman" w:eastAsia="Times New Roman" w:hAnsi="Times New Roman" w:cs="Times New Roman"/>
                <w:color w:val="000000"/>
                <w:sz w:val="28"/>
                <w:szCs w:val="28"/>
                <w:lang w:eastAsia="ru-RU"/>
              </w:rPr>
            </w:pPr>
            <w:r w:rsidRPr="004C72D5">
              <w:rPr>
                <w:rFonts w:ascii="Times New Roman" w:eastAsia="Times New Roman" w:hAnsi="Times New Roman" w:cs="Times New Roman"/>
                <w:color w:val="000000"/>
                <w:sz w:val="28"/>
                <w:szCs w:val="28"/>
                <w:lang w:eastAsia="ru-RU"/>
              </w:rPr>
              <w:t>25,7</w:t>
            </w:r>
          </w:p>
        </w:tc>
        <w:tc>
          <w:tcPr>
            <w:tcW w:w="2020" w:type="dxa"/>
            <w:tcBorders>
              <w:top w:val="nil"/>
              <w:left w:val="nil"/>
              <w:bottom w:val="single" w:sz="4" w:space="0" w:color="auto"/>
              <w:right w:val="single" w:sz="4" w:space="0" w:color="auto"/>
            </w:tcBorders>
            <w:shd w:val="clear" w:color="auto" w:fill="auto"/>
            <w:noWrap/>
            <w:vAlign w:val="bottom"/>
            <w:hideMark/>
          </w:tcPr>
          <w:p w:rsidR="00A22C86" w:rsidRPr="004C72D5" w:rsidRDefault="00A22C86" w:rsidP="001D2B66">
            <w:pPr>
              <w:spacing w:after="0" w:line="240" w:lineRule="auto"/>
              <w:jc w:val="center"/>
              <w:rPr>
                <w:rFonts w:ascii="Times New Roman" w:eastAsia="Times New Roman" w:hAnsi="Times New Roman" w:cs="Times New Roman"/>
                <w:color w:val="000000"/>
                <w:sz w:val="28"/>
                <w:szCs w:val="28"/>
                <w:lang w:eastAsia="ru-RU"/>
              </w:rPr>
            </w:pPr>
            <w:r w:rsidRPr="004C72D5">
              <w:rPr>
                <w:rFonts w:ascii="Times New Roman" w:eastAsia="Times New Roman" w:hAnsi="Times New Roman" w:cs="Times New Roman"/>
                <w:color w:val="000000"/>
                <w:sz w:val="28"/>
                <w:szCs w:val="28"/>
                <w:lang w:eastAsia="ru-RU"/>
              </w:rPr>
              <w:t>14,36</w:t>
            </w:r>
          </w:p>
        </w:tc>
      </w:tr>
      <w:tr w:rsidR="00A22C86" w:rsidRPr="004C72D5" w:rsidTr="00C45A97">
        <w:trPr>
          <w:trHeight w:val="750"/>
          <w:jc w:val="center"/>
        </w:trPr>
        <w:tc>
          <w:tcPr>
            <w:tcW w:w="4540" w:type="dxa"/>
            <w:tcBorders>
              <w:top w:val="nil"/>
              <w:left w:val="single" w:sz="4" w:space="0" w:color="auto"/>
              <w:bottom w:val="single" w:sz="4" w:space="0" w:color="auto"/>
              <w:right w:val="single" w:sz="4" w:space="0" w:color="auto"/>
            </w:tcBorders>
            <w:shd w:val="clear" w:color="auto" w:fill="auto"/>
            <w:vAlign w:val="bottom"/>
            <w:hideMark/>
          </w:tcPr>
          <w:p w:rsidR="00A22C86" w:rsidRPr="004C72D5" w:rsidRDefault="00A22C86" w:rsidP="001D2B66">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r w:rsidRPr="004C72D5">
              <w:rPr>
                <w:rFonts w:ascii="Times New Roman" w:eastAsia="Times New Roman" w:hAnsi="Times New Roman" w:cs="Times New Roman"/>
                <w:color w:val="000000"/>
                <w:sz w:val="28"/>
                <w:szCs w:val="28"/>
                <w:lang w:eastAsia="ru-RU"/>
              </w:rPr>
              <w:t>. Намечаемый объем производства нового изделия, тыс. шт.</w:t>
            </w:r>
          </w:p>
        </w:tc>
        <w:tc>
          <w:tcPr>
            <w:tcW w:w="1940" w:type="dxa"/>
            <w:tcBorders>
              <w:top w:val="nil"/>
              <w:left w:val="nil"/>
              <w:bottom w:val="single" w:sz="4" w:space="0" w:color="auto"/>
              <w:right w:val="single" w:sz="4" w:space="0" w:color="auto"/>
            </w:tcBorders>
            <w:shd w:val="clear" w:color="auto" w:fill="auto"/>
            <w:noWrap/>
            <w:vAlign w:val="bottom"/>
            <w:hideMark/>
          </w:tcPr>
          <w:p w:rsidR="00A22C86" w:rsidRPr="004C72D5" w:rsidRDefault="00A22C86" w:rsidP="001D2B66">
            <w:pPr>
              <w:spacing w:after="0" w:line="240" w:lineRule="auto"/>
              <w:jc w:val="center"/>
              <w:rPr>
                <w:rFonts w:ascii="Times New Roman" w:eastAsia="Times New Roman" w:hAnsi="Times New Roman" w:cs="Times New Roman"/>
                <w:color w:val="000000"/>
                <w:sz w:val="28"/>
                <w:szCs w:val="28"/>
                <w:lang w:eastAsia="ru-RU"/>
              </w:rPr>
            </w:pPr>
          </w:p>
        </w:tc>
        <w:tc>
          <w:tcPr>
            <w:tcW w:w="2020" w:type="dxa"/>
            <w:tcBorders>
              <w:top w:val="nil"/>
              <w:left w:val="nil"/>
              <w:bottom w:val="single" w:sz="4" w:space="0" w:color="auto"/>
              <w:right w:val="single" w:sz="4" w:space="0" w:color="auto"/>
            </w:tcBorders>
            <w:shd w:val="clear" w:color="auto" w:fill="auto"/>
            <w:noWrap/>
            <w:vAlign w:val="bottom"/>
            <w:hideMark/>
          </w:tcPr>
          <w:p w:rsidR="00A22C86" w:rsidRPr="004C72D5" w:rsidRDefault="00A22C86" w:rsidP="001D2B66">
            <w:pPr>
              <w:spacing w:after="0" w:line="240" w:lineRule="auto"/>
              <w:jc w:val="center"/>
              <w:rPr>
                <w:rFonts w:ascii="Times New Roman" w:eastAsia="Times New Roman" w:hAnsi="Times New Roman" w:cs="Times New Roman"/>
                <w:color w:val="000000"/>
                <w:sz w:val="28"/>
                <w:szCs w:val="28"/>
                <w:lang w:eastAsia="ru-RU"/>
              </w:rPr>
            </w:pPr>
            <w:r w:rsidRPr="004C72D5">
              <w:rPr>
                <w:rFonts w:ascii="Times New Roman" w:eastAsia="Times New Roman" w:hAnsi="Times New Roman" w:cs="Times New Roman"/>
                <w:color w:val="000000"/>
                <w:sz w:val="28"/>
                <w:szCs w:val="28"/>
                <w:lang w:eastAsia="ru-RU"/>
              </w:rPr>
              <w:t>0,1</w:t>
            </w:r>
          </w:p>
        </w:tc>
      </w:tr>
      <w:tr w:rsidR="00A22C86" w:rsidRPr="004C72D5" w:rsidTr="00C45A97">
        <w:trPr>
          <w:trHeight w:val="1125"/>
          <w:jc w:val="center"/>
        </w:trPr>
        <w:tc>
          <w:tcPr>
            <w:tcW w:w="4540" w:type="dxa"/>
            <w:tcBorders>
              <w:top w:val="nil"/>
              <w:left w:val="single" w:sz="4" w:space="0" w:color="auto"/>
              <w:bottom w:val="single" w:sz="4" w:space="0" w:color="auto"/>
              <w:right w:val="single" w:sz="4" w:space="0" w:color="auto"/>
            </w:tcBorders>
            <w:shd w:val="clear" w:color="auto" w:fill="auto"/>
            <w:vAlign w:val="bottom"/>
            <w:hideMark/>
          </w:tcPr>
          <w:p w:rsidR="00A22C86" w:rsidRPr="004C72D5" w:rsidRDefault="00A22C86" w:rsidP="001D2B66">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6</w:t>
            </w:r>
            <w:r w:rsidRPr="004C72D5">
              <w:rPr>
                <w:rFonts w:ascii="Times New Roman" w:eastAsia="Times New Roman" w:hAnsi="Times New Roman" w:cs="Times New Roman"/>
                <w:color w:val="000000"/>
                <w:sz w:val="28"/>
                <w:szCs w:val="28"/>
                <w:lang w:eastAsia="ru-RU"/>
              </w:rPr>
              <w:t>. Дополнительные капитальные за траты на разработку и освоение нового изделия, руб.</w:t>
            </w:r>
          </w:p>
        </w:tc>
        <w:tc>
          <w:tcPr>
            <w:tcW w:w="1940" w:type="dxa"/>
            <w:tcBorders>
              <w:top w:val="nil"/>
              <w:left w:val="nil"/>
              <w:bottom w:val="single" w:sz="4" w:space="0" w:color="auto"/>
              <w:right w:val="single" w:sz="4" w:space="0" w:color="auto"/>
            </w:tcBorders>
            <w:shd w:val="clear" w:color="auto" w:fill="auto"/>
            <w:noWrap/>
            <w:vAlign w:val="bottom"/>
            <w:hideMark/>
          </w:tcPr>
          <w:p w:rsidR="00A22C86" w:rsidRPr="004C72D5" w:rsidRDefault="00A22C86" w:rsidP="001D2B66">
            <w:pPr>
              <w:spacing w:after="0" w:line="240" w:lineRule="auto"/>
              <w:jc w:val="center"/>
              <w:rPr>
                <w:rFonts w:ascii="Times New Roman" w:eastAsia="Times New Roman" w:hAnsi="Times New Roman" w:cs="Times New Roman"/>
                <w:color w:val="000000"/>
                <w:sz w:val="28"/>
                <w:szCs w:val="28"/>
                <w:lang w:eastAsia="ru-RU"/>
              </w:rPr>
            </w:pPr>
          </w:p>
        </w:tc>
        <w:tc>
          <w:tcPr>
            <w:tcW w:w="2020" w:type="dxa"/>
            <w:tcBorders>
              <w:top w:val="nil"/>
              <w:left w:val="nil"/>
              <w:bottom w:val="single" w:sz="4" w:space="0" w:color="auto"/>
              <w:right w:val="single" w:sz="4" w:space="0" w:color="auto"/>
            </w:tcBorders>
            <w:shd w:val="clear" w:color="auto" w:fill="auto"/>
            <w:noWrap/>
            <w:vAlign w:val="bottom"/>
            <w:hideMark/>
          </w:tcPr>
          <w:p w:rsidR="00A22C86" w:rsidRPr="004C72D5" w:rsidRDefault="00A22C86" w:rsidP="001D2B66">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30000</w:t>
            </w:r>
          </w:p>
        </w:tc>
      </w:tr>
      <w:tr w:rsidR="00A22C86" w:rsidRPr="004C72D5" w:rsidTr="00C45A97">
        <w:trPr>
          <w:trHeight w:val="375"/>
          <w:jc w:val="center"/>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A22C86" w:rsidRPr="004C72D5" w:rsidRDefault="00A22C86" w:rsidP="001D2B66">
            <w:pPr>
              <w:spacing w:after="0" w:line="240" w:lineRule="auto"/>
              <w:rPr>
                <w:rFonts w:ascii="Times New Roman" w:eastAsia="Times New Roman" w:hAnsi="Times New Roman" w:cs="Times New Roman"/>
                <w:color w:val="000000"/>
                <w:sz w:val="28"/>
                <w:szCs w:val="28"/>
                <w:lang w:eastAsia="ru-RU"/>
              </w:rPr>
            </w:pPr>
            <w:r w:rsidRPr="004C72D5">
              <w:rPr>
                <w:rFonts w:ascii="Times New Roman" w:eastAsia="Times New Roman" w:hAnsi="Times New Roman" w:cs="Times New Roman"/>
                <w:color w:val="000000"/>
                <w:sz w:val="28"/>
                <w:szCs w:val="28"/>
                <w:lang w:eastAsia="ru-RU"/>
              </w:rPr>
              <w:t>первый год</w:t>
            </w:r>
          </w:p>
        </w:tc>
        <w:tc>
          <w:tcPr>
            <w:tcW w:w="1940" w:type="dxa"/>
            <w:tcBorders>
              <w:top w:val="nil"/>
              <w:left w:val="nil"/>
              <w:bottom w:val="single" w:sz="4" w:space="0" w:color="auto"/>
              <w:right w:val="single" w:sz="4" w:space="0" w:color="auto"/>
            </w:tcBorders>
            <w:shd w:val="clear" w:color="auto" w:fill="auto"/>
            <w:noWrap/>
            <w:vAlign w:val="bottom"/>
            <w:hideMark/>
          </w:tcPr>
          <w:p w:rsidR="00A22C86" w:rsidRPr="004C72D5" w:rsidRDefault="00A22C86" w:rsidP="001D2B66">
            <w:pPr>
              <w:spacing w:after="0" w:line="240" w:lineRule="auto"/>
              <w:jc w:val="center"/>
              <w:rPr>
                <w:rFonts w:ascii="Times New Roman" w:eastAsia="Times New Roman" w:hAnsi="Times New Roman" w:cs="Times New Roman"/>
                <w:color w:val="000000"/>
                <w:sz w:val="28"/>
                <w:szCs w:val="28"/>
                <w:lang w:eastAsia="ru-RU"/>
              </w:rPr>
            </w:pPr>
          </w:p>
        </w:tc>
        <w:tc>
          <w:tcPr>
            <w:tcW w:w="2020" w:type="dxa"/>
            <w:tcBorders>
              <w:top w:val="nil"/>
              <w:left w:val="nil"/>
              <w:bottom w:val="single" w:sz="4" w:space="0" w:color="auto"/>
              <w:right w:val="single" w:sz="4" w:space="0" w:color="auto"/>
            </w:tcBorders>
            <w:shd w:val="clear" w:color="auto" w:fill="auto"/>
            <w:noWrap/>
            <w:vAlign w:val="bottom"/>
            <w:hideMark/>
          </w:tcPr>
          <w:p w:rsidR="00A22C86" w:rsidRPr="004C72D5" w:rsidRDefault="00A22C86" w:rsidP="001D2B66">
            <w:pPr>
              <w:spacing w:after="0" w:line="240" w:lineRule="auto"/>
              <w:jc w:val="center"/>
              <w:rPr>
                <w:rFonts w:ascii="Times New Roman" w:eastAsia="Times New Roman" w:hAnsi="Times New Roman" w:cs="Times New Roman"/>
                <w:color w:val="000000"/>
                <w:sz w:val="28"/>
                <w:szCs w:val="28"/>
                <w:lang w:eastAsia="ru-RU"/>
              </w:rPr>
            </w:pPr>
            <w:r w:rsidRPr="004C72D5">
              <w:rPr>
                <w:rFonts w:ascii="Times New Roman" w:eastAsia="Times New Roman" w:hAnsi="Times New Roman" w:cs="Times New Roman"/>
                <w:color w:val="000000"/>
                <w:sz w:val="28"/>
                <w:szCs w:val="28"/>
                <w:lang w:eastAsia="ru-RU"/>
              </w:rPr>
              <w:t>15000</w:t>
            </w:r>
          </w:p>
        </w:tc>
      </w:tr>
      <w:tr w:rsidR="00A22C86" w:rsidRPr="004C72D5" w:rsidTr="00C45A97">
        <w:trPr>
          <w:trHeight w:val="375"/>
          <w:jc w:val="center"/>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A22C86" w:rsidRPr="004C72D5" w:rsidRDefault="00A22C86" w:rsidP="001D2B66">
            <w:pPr>
              <w:spacing w:after="0" w:line="240" w:lineRule="auto"/>
              <w:rPr>
                <w:rFonts w:ascii="Times New Roman" w:eastAsia="Times New Roman" w:hAnsi="Times New Roman" w:cs="Times New Roman"/>
                <w:color w:val="000000"/>
                <w:sz w:val="28"/>
                <w:szCs w:val="28"/>
                <w:lang w:eastAsia="ru-RU"/>
              </w:rPr>
            </w:pPr>
            <w:r w:rsidRPr="004C72D5">
              <w:rPr>
                <w:rFonts w:ascii="Times New Roman" w:eastAsia="Times New Roman" w:hAnsi="Times New Roman" w:cs="Times New Roman"/>
                <w:color w:val="000000"/>
                <w:sz w:val="28"/>
                <w:szCs w:val="28"/>
                <w:lang w:eastAsia="ru-RU"/>
              </w:rPr>
              <w:t>второй год</w:t>
            </w:r>
          </w:p>
        </w:tc>
        <w:tc>
          <w:tcPr>
            <w:tcW w:w="1940" w:type="dxa"/>
            <w:tcBorders>
              <w:top w:val="nil"/>
              <w:left w:val="nil"/>
              <w:bottom w:val="single" w:sz="4" w:space="0" w:color="auto"/>
              <w:right w:val="single" w:sz="4" w:space="0" w:color="auto"/>
            </w:tcBorders>
            <w:shd w:val="clear" w:color="auto" w:fill="auto"/>
            <w:noWrap/>
            <w:vAlign w:val="bottom"/>
            <w:hideMark/>
          </w:tcPr>
          <w:p w:rsidR="00A22C86" w:rsidRPr="004C72D5" w:rsidRDefault="00A22C86" w:rsidP="001D2B66">
            <w:pPr>
              <w:spacing w:after="0" w:line="240" w:lineRule="auto"/>
              <w:jc w:val="center"/>
              <w:rPr>
                <w:rFonts w:ascii="Times New Roman" w:eastAsia="Times New Roman" w:hAnsi="Times New Roman" w:cs="Times New Roman"/>
                <w:color w:val="000000"/>
                <w:sz w:val="28"/>
                <w:szCs w:val="28"/>
                <w:lang w:eastAsia="ru-RU"/>
              </w:rPr>
            </w:pPr>
          </w:p>
        </w:tc>
        <w:tc>
          <w:tcPr>
            <w:tcW w:w="2020" w:type="dxa"/>
            <w:tcBorders>
              <w:top w:val="nil"/>
              <w:left w:val="nil"/>
              <w:bottom w:val="single" w:sz="4" w:space="0" w:color="auto"/>
              <w:right w:val="single" w:sz="4" w:space="0" w:color="auto"/>
            </w:tcBorders>
            <w:shd w:val="clear" w:color="auto" w:fill="auto"/>
            <w:noWrap/>
            <w:vAlign w:val="bottom"/>
            <w:hideMark/>
          </w:tcPr>
          <w:p w:rsidR="00A22C86" w:rsidRPr="004C72D5" w:rsidRDefault="00A22C86" w:rsidP="001D2B66">
            <w:pPr>
              <w:spacing w:after="0" w:line="240" w:lineRule="auto"/>
              <w:jc w:val="center"/>
              <w:rPr>
                <w:rFonts w:ascii="Times New Roman" w:eastAsia="Times New Roman" w:hAnsi="Times New Roman" w:cs="Times New Roman"/>
                <w:color w:val="000000"/>
                <w:sz w:val="28"/>
                <w:szCs w:val="28"/>
                <w:lang w:eastAsia="ru-RU"/>
              </w:rPr>
            </w:pPr>
            <w:r w:rsidRPr="004C72D5">
              <w:rPr>
                <w:rFonts w:ascii="Times New Roman" w:eastAsia="Times New Roman" w:hAnsi="Times New Roman" w:cs="Times New Roman"/>
                <w:color w:val="000000"/>
                <w:sz w:val="28"/>
                <w:szCs w:val="28"/>
                <w:lang w:eastAsia="ru-RU"/>
              </w:rPr>
              <w:t>25000</w:t>
            </w:r>
          </w:p>
        </w:tc>
      </w:tr>
      <w:tr w:rsidR="00A22C86" w:rsidRPr="004C72D5" w:rsidTr="00C45A97">
        <w:trPr>
          <w:trHeight w:val="375"/>
          <w:jc w:val="center"/>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A22C86" w:rsidRPr="004C72D5" w:rsidRDefault="00A22C86" w:rsidP="001D2B66">
            <w:pPr>
              <w:spacing w:after="0" w:line="240" w:lineRule="auto"/>
              <w:rPr>
                <w:rFonts w:ascii="Times New Roman" w:eastAsia="Times New Roman" w:hAnsi="Times New Roman" w:cs="Times New Roman"/>
                <w:color w:val="000000"/>
                <w:sz w:val="28"/>
                <w:szCs w:val="28"/>
                <w:lang w:eastAsia="ru-RU"/>
              </w:rPr>
            </w:pPr>
            <w:r w:rsidRPr="004C72D5">
              <w:rPr>
                <w:rFonts w:ascii="Times New Roman" w:eastAsia="Times New Roman" w:hAnsi="Times New Roman" w:cs="Times New Roman"/>
                <w:color w:val="000000"/>
                <w:sz w:val="28"/>
                <w:szCs w:val="28"/>
                <w:lang w:eastAsia="ru-RU"/>
              </w:rPr>
              <w:t>третий год</w:t>
            </w:r>
          </w:p>
        </w:tc>
        <w:tc>
          <w:tcPr>
            <w:tcW w:w="1940" w:type="dxa"/>
            <w:tcBorders>
              <w:top w:val="nil"/>
              <w:left w:val="nil"/>
              <w:bottom w:val="single" w:sz="4" w:space="0" w:color="auto"/>
              <w:right w:val="single" w:sz="4" w:space="0" w:color="auto"/>
            </w:tcBorders>
            <w:shd w:val="clear" w:color="auto" w:fill="auto"/>
            <w:noWrap/>
            <w:vAlign w:val="bottom"/>
            <w:hideMark/>
          </w:tcPr>
          <w:p w:rsidR="00A22C86" w:rsidRPr="004C72D5" w:rsidRDefault="00A22C86" w:rsidP="001D2B66">
            <w:pPr>
              <w:spacing w:after="0" w:line="240" w:lineRule="auto"/>
              <w:jc w:val="center"/>
              <w:rPr>
                <w:rFonts w:ascii="Times New Roman" w:eastAsia="Times New Roman" w:hAnsi="Times New Roman" w:cs="Times New Roman"/>
                <w:color w:val="000000"/>
                <w:sz w:val="28"/>
                <w:szCs w:val="28"/>
                <w:lang w:eastAsia="ru-RU"/>
              </w:rPr>
            </w:pPr>
          </w:p>
        </w:tc>
        <w:tc>
          <w:tcPr>
            <w:tcW w:w="2020" w:type="dxa"/>
            <w:tcBorders>
              <w:top w:val="nil"/>
              <w:left w:val="nil"/>
              <w:bottom w:val="single" w:sz="4" w:space="0" w:color="auto"/>
              <w:right w:val="single" w:sz="4" w:space="0" w:color="auto"/>
            </w:tcBorders>
            <w:shd w:val="clear" w:color="auto" w:fill="auto"/>
            <w:noWrap/>
            <w:vAlign w:val="bottom"/>
            <w:hideMark/>
          </w:tcPr>
          <w:p w:rsidR="00A22C86" w:rsidRPr="004C72D5" w:rsidRDefault="00A22C86" w:rsidP="001D2B66">
            <w:pPr>
              <w:spacing w:after="0" w:line="240" w:lineRule="auto"/>
              <w:jc w:val="center"/>
              <w:rPr>
                <w:rFonts w:ascii="Times New Roman" w:eastAsia="Times New Roman" w:hAnsi="Times New Roman" w:cs="Times New Roman"/>
                <w:color w:val="000000"/>
                <w:sz w:val="28"/>
                <w:szCs w:val="28"/>
                <w:lang w:eastAsia="ru-RU"/>
              </w:rPr>
            </w:pPr>
            <w:r w:rsidRPr="004C72D5">
              <w:rPr>
                <w:rFonts w:ascii="Times New Roman" w:eastAsia="Times New Roman" w:hAnsi="Times New Roman" w:cs="Times New Roman"/>
                <w:color w:val="000000"/>
                <w:sz w:val="28"/>
                <w:szCs w:val="28"/>
                <w:lang w:eastAsia="ru-RU"/>
              </w:rPr>
              <w:t>35000</w:t>
            </w:r>
          </w:p>
        </w:tc>
      </w:tr>
    </w:tbl>
    <w:p w:rsidR="00A22C86" w:rsidRDefault="00A22C86" w:rsidP="001D2B66">
      <w:pPr>
        <w:spacing w:after="0" w:line="360" w:lineRule="auto"/>
        <w:jc w:val="center"/>
        <w:rPr>
          <w:rFonts w:ascii="Times New Roman" w:eastAsiaTheme="minorEastAsia" w:hAnsi="Times New Roman" w:cs="Times New Roman"/>
          <w:sz w:val="28"/>
          <w:szCs w:val="28"/>
          <w:lang w:val="en-US"/>
        </w:rPr>
      </w:pPr>
    </w:p>
    <w:p w:rsidR="00A22C86" w:rsidRDefault="00A22C86" w:rsidP="00680F5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3</w:t>
      </w:r>
      <w:r>
        <w:rPr>
          <w:rFonts w:ascii="Times New Roman" w:hAnsi="Times New Roman" w:cs="Times New Roman"/>
          <w:sz w:val="28"/>
          <w:szCs w:val="28"/>
        </w:rPr>
        <w:t>. Основные показатели</w:t>
      </w:r>
    </w:p>
    <w:p w:rsidR="00A22C86" w:rsidRDefault="00A22C86" w:rsidP="00680F5E">
      <w:pPr>
        <w:spacing w:after="0" w:line="360" w:lineRule="auto"/>
        <w:jc w:val="both"/>
        <w:rPr>
          <w:rFonts w:ascii="Times New Roman" w:hAnsi="Times New Roman" w:cs="Times New Roman"/>
          <w:sz w:val="28"/>
          <w:szCs w:val="28"/>
          <w:lang w:val="en-US"/>
        </w:rPr>
      </w:pPr>
      <w:r w:rsidRPr="00EC2C3C">
        <w:rPr>
          <w:rFonts w:ascii="Times New Roman" w:hAnsi="Times New Roman" w:cs="Times New Roman"/>
          <w:sz w:val="28"/>
          <w:szCs w:val="28"/>
        </w:rPr>
        <w:t>Приведенные суммарные капитальные вложения</w:t>
      </w:r>
      <w:r>
        <w:rPr>
          <w:rFonts w:ascii="Times New Roman" w:hAnsi="Times New Roman" w:cs="Times New Roman"/>
          <w:sz w:val="28"/>
          <w:szCs w:val="28"/>
          <w:lang w:val="en-US"/>
        </w:rPr>
        <w:t>:</w:t>
      </w:r>
    </w:p>
    <w:p w:rsidR="00A22C86" w:rsidRPr="00EC2C3C" w:rsidRDefault="00A22C86" w:rsidP="00680F5E">
      <w:pPr>
        <w:spacing w:after="0" w:line="360" w:lineRule="auto"/>
        <w:jc w:val="both"/>
        <w:rPr>
          <w:rFonts w:ascii="Times New Roman" w:hAnsi="Times New Roman" w:cs="Times New Roman"/>
          <w:sz w:val="28"/>
          <w:szCs w:val="28"/>
          <w:lang w:val="en-US"/>
        </w:rPr>
      </w:pPr>
      <m:oMathPara>
        <m:oMath>
          <m:r>
            <w:rPr>
              <w:rFonts w:ascii="Cambria Math" w:hAnsi="Cambria Math" w:cs="Times New Roman"/>
              <w:sz w:val="28"/>
              <w:szCs w:val="28"/>
              <w:lang w:val="en-US"/>
            </w:rPr>
            <m:t>K=</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0</m:t>
                  </m:r>
                </m:sub>
              </m:sSub>
            </m:sub>
            <m:sup>
              <m:sSub>
                <m:sSubPr>
                  <m:ctrlPr>
                    <w:rPr>
                      <w:rFonts w:ascii="Cambria Math" w:hAnsi="Cambria Math" w:cs="Times New Roman"/>
                      <w:i/>
                      <w:sz w:val="28"/>
                      <w:szCs w:val="28"/>
                      <w:lang w:val="en-US"/>
                    </w:rPr>
                  </m:ctrlPr>
                </m:sSubPr>
                <m:e>
                  <m:r>
                    <w:rPr>
                      <w:rFonts w:ascii="Cambria Math" w:hAnsi="Cambria Math" w:cs="Times New Roman"/>
                      <w:sz w:val="28"/>
                      <w:szCs w:val="28"/>
                    </w:rPr>
                    <m:t>t</m:t>
                  </m:r>
                </m:e>
                <m:sub>
                  <m:r>
                    <w:rPr>
                      <w:rFonts w:ascii="Cambria Math" w:hAnsi="Cambria Math" w:cs="Times New Roman"/>
                      <w:sz w:val="28"/>
                      <w:szCs w:val="28"/>
                      <w:lang w:val="en-US"/>
                    </w:rPr>
                    <m:t>p</m:t>
                  </m:r>
                </m:sub>
              </m:sSub>
              <m:r>
                <w:rPr>
                  <w:rFonts w:ascii="Cambria Math" w:hAnsi="Cambria Math" w:cs="Times New Roman"/>
                  <w:sz w:val="28"/>
                  <w:szCs w:val="28"/>
                  <w:lang w:val="en-US"/>
                </w:rPr>
                <m:t>-1</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i</m:t>
                  </m:r>
                </m:sub>
              </m:sSub>
              <m:sSup>
                <m:sSupPr>
                  <m:ctrlPr>
                    <w:rPr>
                      <w:rFonts w:ascii="Cambria Math" w:hAnsi="Cambria Math" w:cs="Times New Roman"/>
                      <w:i/>
                      <w:sz w:val="28"/>
                      <w:szCs w:val="28"/>
                      <w:lang w:val="en-US"/>
                    </w:rPr>
                  </m:ctrlPr>
                </m:sSupPr>
                <m:e>
                  <m:r>
                    <w:rPr>
                      <w:rFonts w:ascii="Cambria Math" w:hAnsi="Cambria Math" w:cs="Times New Roman"/>
                      <w:sz w:val="28"/>
                      <w:szCs w:val="28"/>
                      <w:lang w:val="en-US"/>
                    </w:rPr>
                    <m:t>(1+E)</m:t>
                  </m:r>
                </m:e>
                <m: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p</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0</m:t>
                      </m:r>
                    </m:sub>
                  </m:sSub>
                </m:sup>
              </m:sSup>
            </m:e>
          </m:nary>
          <m:r>
            <w:rPr>
              <w:rFonts w:ascii="Cambria Math" w:hAnsi="Cambria Math" w:cs="Times New Roman"/>
              <w:sz w:val="28"/>
              <w:szCs w:val="28"/>
              <w:lang w:val="en-US"/>
            </w:rPr>
            <m:t>+</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0</m:t>
                  </m:r>
                </m:sub>
              </m:sSub>
            </m:sub>
            <m:sup>
              <m:sSub>
                <m:sSubPr>
                  <m:ctrlPr>
                    <w:rPr>
                      <w:rFonts w:ascii="Cambria Math" w:hAnsi="Cambria Math" w:cs="Times New Roman"/>
                      <w:i/>
                      <w:sz w:val="28"/>
                      <w:szCs w:val="28"/>
                      <w:lang w:val="en-US"/>
                    </w:rPr>
                  </m:ctrlPr>
                </m:sSubPr>
                <m:e>
                  <m:r>
                    <w:rPr>
                      <w:rFonts w:ascii="Cambria Math" w:hAnsi="Cambria Math" w:cs="Times New Roman"/>
                      <w:sz w:val="28"/>
                      <w:szCs w:val="28"/>
                    </w:rPr>
                    <m:t>t</m:t>
                  </m:r>
                </m:e>
                <m:sub>
                  <m:r>
                    <w:rPr>
                      <w:rFonts w:ascii="Cambria Math" w:hAnsi="Cambria Math" w:cs="Times New Roman"/>
                      <w:sz w:val="28"/>
                      <w:szCs w:val="28"/>
                      <w:lang w:val="en-US"/>
                    </w:rPr>
                    <m:t>n</m:t>
                  </m:r>
                </m:sub>
              </m:sSub>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i</m:t>
                  </m:r>
                </m:sub>
              </m:sSub>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r>
                            <w:rPr>
                              <w:rFonts w:ascii="Cambria Math" w:hAnsi="Cambria Math" w:cs="Times New Roman"/>
                              <w:sz w:val="28"/>
                              <w:szCs w:val="28"/>
                              <w:lang w:val="en-US"/>
                            </w:rPr>
                            <m:t>1+E</m:t>
                          </m:r>
                        </m:e>
                      </m:d>
                    </m:e>
                    <m: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n</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p</m:t>
                          </m:r>
                        </m:sub>
                      </m:sSub>
                    </m:sup>
                  </m:sSup>
                </m:den>
              </m:f>
            </m:e>
          </m:nary>
          <m:r>
            <w:rPr>
              <w:rFonts w:ascii="Cambria Math" w:hAnsi="Cambria Math" w:cs="Times New Roman"/>
              <w:sz w:val="28"/>
              <w:szCs w:val="28"/>
              <w:lang w:val="en-US"/>
            </w:rPr>
            <m:t xml:space="preserve">  (4)</m:t>
          </m:r>
        </m:oMath>
      </m:oMathPara>
    </w:p>
    <w:p w:rsidR="00A22C86" w:rsidRPr="00BA476A" w:rsidRDefault="00A22C86" w:rsidP="00680F5E">
      <w:pPr>
        <w:spacing w:after="0" w:line="360" w:lineRule="auto"/>
        <w:jc w:val="both"/>
        <w:rPr>
          <w:rFonts w:ascii="Times New Roman" w:hAnsi="Times New Roman" w:cs="Times New Roman"/>
          <w:sz w:val="28"/>
          <w:szCs w:val="28"/>
        </w:rPr>
      </w:pPr>
      <w:r w:rsidRPr="00BA476A">
        <w:rPr>
          <w:rFonts w:ascii="Times New Roman" w:eastAsiaTheme="minorEastAsia" w:hAnsi="Times New Roman" w:cs="Times New Roman"/>
          <w:sz w:val="28"/>
          <w:szCs w:val="28"/>
        </w:rPr>
        <w:t xml:space="preserve">Где </w:t>
      </w:r>
      <w:r w:rsidRPr="00BA476A">
        <w:rPr>
          <w:rFonts w:ascii="Times New Roman" w:eastAsiaTheme="minorEastAsia" w:hAnsi="Times New Roman" w:cs="Times New Roman"/>
          <w:sz w:val="28"/>
          <w:szCs w:val="28"/>
          <w:lang w:val="en-US"/>
        </w:rPr>
        <w:t>K</w:t>
      </w:r>
      <w:r w:rsidRPr="00BA476A">
        <w:rPr>
          <w:rFonts w:ascii="Times New Roman" w:eastAsiaTheme="minorEastAsia" w:hAnsi="Times New Roman" w:cs="Times New Roman"/>
          <w:sz w:val="28"/>
          <w:szCs w:val="28"/>
          <w:vertAlign w:val="subscript"/>
          <w:lang w:val="en-US"/>
        </w:rPr>
        <w:t>i</w:t>
      </w:r>
      <w:r w:rsidRPr="00BA476A">
        <w:rPr>
          <w:rFonts w:ascii="Times New Roman" w:eastAsiaTheme="minorEastAsia" w:hAnsi="Times New Roman" w:cs="Times New Roman"/>
          <w:sz w:val="28"/>
          <w:szCs w:val="28"/>
        </w:rPr>
        <w:t xml:space="preserve"> - </w:t>
      </w:r>
      <w:r w:rsidRPr="00BA476A">
        <w:rPr>
          <w:rFonts w:ascii="Times New Roman" w:hAnsi="Times New Roman" w:cs="Times New Roman"/>
          <w:sz w:val="28"/>
          <w:szCs w:val="28"/>
        </w:rPr>
        <w:t>- единовременные затраты в i-м году;</w:t>
      </w:r>
    </w:p>
    <w:p w:rsidR="00A22C86" w:rsidRPr="00A22C86" w:rsidRDefault="00A22C86" w:rsidP="00680F5E">
      <w:pPr>
        <w:spacing w:after="0" w:line="360" w:lineRule="auto"/>
        <w:jc w:val="both"/>
        <w:rPr>
          <w:rFonts w:ascii="Times New Roman" w:hAnsi="Times New Roman" w:cs="Times New Roman"/>
          <w:sz w:val="28"/>
          <w:szCs w:val="28"/>
        </w:rPr>
      </w:pPr>
      <w:proofErr w:type="gramStart"/>
      <w:r w:rsidRPr="00BA476A">
        <w:rPr>
          <w:rFonts w:ascii="Times New Roman" w:hAnsi="Times New Roman" w:cs="Times New Roman"/>
          <w:sz w:val="28"/>
          <w:szCs w:val="28"/>
          <w:lang w:val="en-US"/>
        </w:rPr>
        <w:t>t</w:t>
      </w:r>
      <w:r w:rsidRPr="00BA476A">
        <w:rPr>
          <w:rFonts w:ascii="Times New Roman" w:hAnsi="Times New Roman" w:cs="Times New Roman"/>
          <w:sz w:val="28"/>
          <w:szCs w:val="28"/>
          <w:vertAlign w:val="subscript"/>
        </w:rPr>
        <w:t>0</w:t>
      </w:r>
      <w:r w:rsidRPr="00BA476A">
        <w:rPr>
          <w:rFonts w:ascii="Times New Roman" w:hAnsi="Times New Roman" w:cs="Times New Roman"/>
          <w:sz w:val="28"/>
          <w:szCs w:val="28"/>
        </w:rPr>
        <w:t>-</w:t>
      </w:r>
      <w:proofErr w:type="gramEnd"/>
      <w:r w:rsidRPr="00BA476A">
        <w:rPr>
          <w:rFonts w:ascii="Times New Roman" w:hAnsi="Times New Roman" w:cs="Times New Roman"/>
          <w:sz w:val="28"/>
          <w:szCs w:val="28"/>
        </w:rPr>
        <w:t xml:space="preserve"> год начала разработки новой техники;</w:t>
      </w:r>
    </w:p>
    <w:p w:rsidR="00A22C86" w:rsidRPr="00BA476A" w:rsidRDefault="00A22C86" w:rsidP="00680F5E">
      <w:pPr>
        <w:spacing w:after="0" w:line="360" w:lineRule="auto"/>
        <w:jc w:val="both"/>
        <w:rPr>
          <w:rFonts w:ascii="Times New Roman" w:hAnsi="Times New Roman" w:cs="Times New Roman"/>
          <w:sz w:val="28"/>
          <w:szCs w:val="28"/>
        </w:rPr>
      </w:pPr>
      <w:proofErr w:type="spellStart"/>
      <w:proofErr w:type="gramStart"/>
      <w:r w:rsidRPr="00BA476A">
        <w:rPr>
          <w:rFonts w:ascii="Times New Roman" w:hAnsi="Times New Roman" w:cs="Times New Roman"/>
          <w:sz w:val="28"/>
          <w:szCs w:val="28"/>
          <w:lang w:val="en-US"/>
        </w:rPr>
        <w:t>t</w:t>
      </w:r>
      <w:r w:rsidRPr="00BA476A">
        <w:rPr>
          <w:rFonts w:ascii="Times New Roman" w:hAnsi="Times New Roman" w:cs="Times New Roman"/>
          <w:sz w:val="28"/>
          <w:szCs w:val="28"/>
          <w:vertAlign w:val="subscript"/>
          <w:lang w:val="en-US"/>
        </w:rPr>
        <w:t>p</w:t>
      </w:r>
      <w:proofErr w:type="spellEnd"/>
      <w:r w:rsidRPr="00A22C86">
        <w:rPr>
          <w:rFonts w:ascii="Times New Roman" w:hAnsi="Times New Roman" w:cs="Times New Roman"/>
          <w:sz w:val="28"/>
          <w:szCs w:val="28"/>
          <w:vertAlign w:val="subscript"/>
        </w:rPr>
        <w:t xml:space="preserve"> </w:t>
      </w:r>
      <w:r w:rsidRPr="00BA476A">
        <w:rPr>
          <w:rFonts w:ascii="Times New Roman" w:eastAsiaTheme="minorEastAsia" w:hAnsi="Times New Roman" w:cs="Times New Roman"/>
          <w:sz w:val="28"/>
          <w:szCs w:val="28"/>
        </w:rPr>
        <w:t xml:space="preserve"> </w:t>
      </w:r>
      <w:r w:rsidRPr="00BA476A">
        <w:rPr>
          <w:rFonts w:ascii="Times New Roman" w:hAnsi="Times New Roman" w:cs="Times New Roman"/>
          <w:sz w:val="28"/>
          <w:szCs w:val="28"/>
        </w:rPr>
        <w:t>-</w:t>
      </w:r>
      <w:proofErr w:type="gramEnd"/>
      <w:r w:rsidRPr="00BA476A">
        <w:rPr>
          <w:rFonts w:ascii="Times New Roman" w:hAnsi="Times New Roman" w:cs="Times New Roman"/>
          <w:sz w:val="28"/>
          <w:szCs w:val="28"/>
        </w:rPr>
        <w:t xml:space="preserve"> расчетный год внедрения;</w:t>
      </w:r>
    </w:p>
    <w:p w:rsidR="00A22C86" w:rsidRPr="00A22C86" w:rsidRDefault="00A22C86" w:rsidP="00680F5E">
      <w:pPr>
        <w:spacing w:after="0" w:line="360" w:lineRule="auto"/>
        <w:jc w:val="both"/>
        <w:rPr>
          <w:rFonts w:ascii="Times New Roman" w:hAnsi="Times New Roman" w:cs="Times New Roman"/>
          <w:sz w:val="28"/>
          <w:szCs w:val="28"/>
        </w:rPr>
      </w:pPr>
      <w:proofErr w:type="spellStart"/>
      <w:proofErr w:type="gramStart"/>
      <w:r w:rsidRPr="00BA476A">
        <w:rPr>
          <w:rFonts w:ascii="Times New Roman" w:hAnsi="Times New Roman" w:cs="Times New Roman"/>
          <w:sz w:val="28"/>
          <w:szCs w:val="28"/>
          <w:lang w:val="en-US"/>
        </w:rPr>
        <w:t>t</w:t>
      </w:r>
      <w:r w:rsidRPr="00BA476A">
        <w:rPr>
          <w:rFonts w:ascii="Times New Roman" w:hAnsi="Times New Roman" w:cs="Times New Roman"/>
          <w:sz w:val="28"/>
          <w:szCs w:val="28"/>
          <w:vertAlign w:val="subscript"/>
          <w:lang w:val="en-US"/>
        </w:rPr>
        <w:t>n</w:t>
      </w:r>
      <w:proofErr w:type="spellEnd"/>
      <w:proofErr w:type="gramEnd"/>
      <w:r w:rsidRPr="00BA476A">
        <w:rPr>
          <w:rFonts w:ascii="Times New Roman" w:hAnsi="Times New Roman" w:cs="Times New Roman"/>
          <w:sz w:val="28"/>
          <w:szCs w:val="28"/>
        </w:rPr>
        <w:t xml:space="preserve"> - последний год планового периода производства.</w:t>
      </w:r>
    </w:p>
    <w:p w:rsidR="00A22C86" w:rsidRDefault="00A22C86" w:rsidP="00680F5E">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en-US"/>
        </w:rPr>
        <w:t>K</w:t>
      </w:r>
      <w:r w:rsidRPr="00A22C86">
        <w:rPr>
          <w:rFonts w:ascii="Times New Roman" w:hAnsi="Times New Roman" w:cs="Times New Roman"/>
          <w:sz w:val="28"/>
          <w:szCs w:val="28"/>
        </w:rPr>
        <w:t>=15000*1,331+25000*1</w:t>
      </w:r>
      <w:proofErr w:type="gramStart"/>
      <w:r w:rsidRPr="00A22C86">
        <w:rPr>
          <w:rFonts w:ascii="Times New Roman" w:hAnsi="Times New Roman" w:cs="Times New Roman"/>
          <w:sz w:val="28"/>
          <w:szCs w:val="28"/>
        </w:rPr>
        <w:t>,21</w:t>
      </w:r>
      <w:proofErr w:type="gramEnd"/>
      <w:r w:rsidRPr="00A22C86">
        <w:rPr>
          <w:rFonts w:ascii="Times New Roman" w:hAnsi="Times New Roman" w:cs="Times New Roman"/>
          <w:sz w:val="28"/>
          <w:szCs w:val="28"/>
        </w:rPr>
        <w:t>+35000*1,1=88715</w:t>
      </w:r>
      <w:r>
        <w:rPr>
          <w:rFonts w:ascii="Times New Roman" w:hAnsi="Times New Roman" w:cs="Times New Roman"/>
          <w:sz w:val="28"/>
          <w:szCs w:val="28"/>
        </w:rPr>
        <w:t xml:space="preserve"> руб.</w:t>
      </w:r>
    </w:p>
    <w:p w:rsidR="00A22C86" w:rsidRDefault="00680F5E" w:rsidP="00680F5E">
      <w:pPr>
        <w:spacing w:after="0" w:line="360" w:lineRule="auto"/>
        <w:jc w:val="both"/>
        <w:rPr>
          <w:rFonts w:ascii="Times New Roman" w:hAnsi="Times New Roman" w:cs="Times New Roman"/>
          <w:sz w:val="28"/>
          <w:szCs w:val="28"/>
        </w:rPr>
      </w:pPr>
      <w:r w:rsidRPr="00D75CEF">
        <w:rPr>
          <w:rFonts w:ascii="Times New Roman" w:hAnsi="Times New Roman" w:cs="Times New Roman"/>
          <w:sz w:val="28"/>
          <w:szCs w:val="28"/>
        </w:rPr>
        <w:tab/>
      </w:r>
      <w:r w:rsidR="00A22C86" w:rsidRPr="00BA476A">
        <w:rPr>
          <w:rFonts w:ascii="Times New Roman" w:hAnsi="Times New Roman" w:cs="Times New Roman"/>
          <w:sz w:val="28"/>
          <w:szCs w:val="28"/>
        </w:rPr>
        <w:t>Дополнительные капитальные затраты на единицу нового изделия:</w:t>
      </w:r>
    </w:p>
    <w:p w:rsidR="00A22C86" w:rsidRPr="00BA476A" w:rsidRDefault="00A22C86" w:rsidP="00680F5E">
      <w:pPr>
        <w:spacing w:after="0" w:line="360" w:lineRule="auto"/>
        <w:jc w:val="both"/>
        <w:rPr>
          <w:rFonts w:ascii="Times New Roman" w:eastAsiaTheme="minorEastAsia" w:hAnsi="Times New Roman" w:cs="Times New Roman"/>
          <w:i/>
          <w:sz w:val="28"/>
          <w:szCs w:val="28"/>
        </w:rPr>
      </w:pPr>
      <m:oMathPara>
        <m:oMath>
          <m:r>
            <w:rPr>
              <w:rFonts w:ascii="Cambria Math" w:hAnsi="Cambria Math" w:cs="Times New Roman"/>
              <w:sz w:val="28"/>
              <w:szCs w:val="28"/>
            </w:rPr>
            <m:t>∆</m:t>
          </m:r>
          <m:r>
            <w:rPr>
              <w:rFonts w:ascii="Cambria Math" w:hAnsi="Cambria Math" w:cs="Times New Roman"/>
              <w:sz w:val="28"/>
              <w:szCs w:val="28"/>
              <w:lang w:val="en-US"/>
            </w:rPr>
            <m:t>K=</m:t>
          </m:r>
          <m:f>
            <m:fPr>
              <m:ctrlPr>
                <w:rPr>
                  <w:rFonts w:ascii="Cambria Math" w:hAnsi="Cambria Math" w:cs="Times New Roman"/>
                  <w:i/>
                  <w:sz w:val="28"/>
                  <w:szCs w:val="28"/>
                  <w:lang w:val="en-US"/>
                </w:rPr>
              </m:ctrlPr>
            </m:fPr>
            <m:num>
              <m:r>
                <w:rPr>
                  <w:rFonts w:ascii="Cambria Math" w:hAnsi="Cambria Math" w:cs="Times New Roman"/>
                  <w:sz w:val="28"/>
                  <w:szCs w:val="28"/>
                  <w:lang w:val="en-US"/>
                </w:rPr>
                <m:t>K</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н</m:t>
                  </m:r>
                </m:sub>
              </m:sSub>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88715</m:t>
              </m:r>
            </m:num>
            <m:den>
              <m:r>
                <w:rPr>
                  <w:rFonts w:ascii="Cambria Math" w:eastAsiaTheme="minorEastAsia" w:hAnsi="Cambria Math" w:cs="Times New Roman"/>
                  <w:sz w:val="28"/>
                  <w:szCs w:val="28"/>
                  <w:lang w:val="en-US"/>
                </w:rPr>
                <m:t>30000</m:t>
              </m:r>
            </m:den>
          </m:f>
          <m:r>
            <w:rPr>
              <w:rFonts w:ascii="Cambria Math" w:eastAsiaTheme="minorEastAsia" w:hAnsi="Cambria Math" w:cs="Times New Roman"/>
              <w:sz w:val="28"/>
              <w:szCs w:val="28"/>
              <w:lang w:val="en-US"/>
            </w:rPr>
            <m:t>=2,957</m:t>
          </m:r>
          <m:r>
            <w:rPr>
              <w:rFonts w:ascii="Cambria Math" w:eastAsiaTheme="minorEastAsia" w:hAnsi="Cambria Math" w:cs="Times New Roman"/>
              <w:sz w:val="28"/>
              <w:szCs w:val="28"/>
            </w:rPr>
            <m:t xml:space="preserve"> руб.</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шт</m:t>
          </m:r>
        </m:oMath>
      </m:oMathPara>
    </w:p>
    <w:p w:rsidR="00A22C86" w:rsidRPr="00BB3070" w:rsidRDefault="00680F5E" w:rsidP="00680F5E">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ab/>
      </w:r>
      <w:r w:rsidR="00A22C86" w:rsidRPr="00BB3070">
        <w:rPr>
          <w:rFonts w:ascii="Times New Roman" w:hAnsi="Times New Roman" w:cs="Times New Roman"/>
          <w:sz w:val="28"/>
          <w:szCs w:val="28"/>
        </w:rPr>
        <w:t>Годовые эксплуатационные издержки и сопутствующие капитальные вложения потребителя при использовании базового и нового изделий:</w:t>
      </w:r>
    </w:p>
    <w:p w:rsidR="00A22C86" w:rsidRDefault="005D4807" w:rsidP="00680F5E">
      <w:pPr>
        <w:spacing w:after="0" w:line="360" w:lineRule="auto"/>
        <w:jc w:val="center"/>
        <w:rPr>
          <w:rFonts w:ascii="Times New Roman" w:eastAsiaTheme="minorEastAsia" w:hAnsi="Times New Roman" w:cs="Times New Roman"/>
          <w:color w:val="000000"/>
          <w:sz w:val="28"/>
          <w:szCs w:val="28"/>
          <w:lang w:eastAsia="ru-RU"/>
        </w:rPr>
      </w:pPr>
      <m:oMath>
        <m:sSubSup>
          <m:sSubSupPr>
            <m:ctrlPr>
              <w:rPr>
                <w:rFonts w:ascii="Cambria Math" w:eastAsia="Times New Roman" w:hAnsi="Cambria Math" w:cs="Times New Roman"/>
                <w:i/>
                <w:color w:val="000000"/>
                <w:sz w:val="28"/>
                <w:szCs w:val="28"/>
                <w:lang w:val="en-US" w:eastAsia="ru-RU"/>
              </w:rPr>
            </m:ctrlPr>
          </m:sSubSupPr>
          <m:e>
            <m:r>
              <w:rPr>
                <w:rFonts w:ascii="Cambria Math" w:eastAsia="Times New Roman" w:hAnsi="Cambria Math" w:cs="Times New Roman"/>
                <w:color w:val="000000"/>
                <w:sz w:val="28"/>
                <w:szCs w:val="28"/>
                <w:lang w:eastAsia="ru-RU"/>
              </w:rPr>
              <m:t>И</m:t>
            </m:r>
          </m:e>
          <m:sub>
            <m:r>
              <w:rPr>
                <w:rFonts w:ascii="Cambria Math" w:eastAsia="Times New Roman" w:hAnsi="Cambria Math" w:cs="Times New Roman"/>
                <w:color w:val="000000"/>
                <w:sz w:val="28"/>
                <w:szCs w:val="28"/>
                <w:lang w:eastAsia="ru-RU"/>
              </w:rPr>
              <m:t>б</m:t>
            </m:r>
          </m:sub>
          <m:sup>
            <m:r>
              <w:rPr>
                <w:rFonts w:ascii="Cambria Math" w:eastAsia="Times New Roman" w:hAnsi="Cambria Math" w:cs="Times New Roman"/>
                <w:color w:val="000000"/>
                <w:sz w:val="28"/>
                <w:szCs w:val="28"/>
                <w:lang w:eastAsia="ru-RU"/>
              </w:rPr>
              <m:t>'</m:t>
            </m:r>
          </m:sup>
        </m:sSubSup>
        <m:r>
          <w:rPr>
            <w:rFonts w:ascii="Cambria Math" w:eastAsia="Times New Roman" w:hAnsi="Cambria Math" w:cs="Times New Roman"/>
            <w:color w:val="000000"/>
            <w:sz w:val="28"/>
            <w:szCs w:val="28"/>
            <w:lang w:eastAsia="ru-RU"/>
          </w:rPr>
          <m:t>=</m:t>
        </m:r>
        <m:sSubSup>
          <m:sSubSupPr>
            <m:ctrlPr>
              <w:rPr>
                <w:rFonts w:ascii="Cambria Math" w:eastAsia="Times New Roman" w:hAnsi="Cambria Math" w:cs="Times New Roman"/>
                <w:i/>
                <w:color w:val="000000"/>
                <w:sz w:val="28"/>
                <w:szCs w:val="28"/>
                <w:lang w:val="en-US" w:eastAsia="ru-RU"/>
              </w:rPr>
            </m:ctrlPr>
          </m:sSubSupPr>
          <m:e>
            <m:r>
              <w:rPr>
                <w:rFonts w:ascii="Cambria Math" w:eastAsia="Times New Roman" w:hAnsi="Cambria Math" w:cs="Times New Roman"/>
                <w:color w:val="000000"/>
                <w:sz w:val="28"/>
                <w:szCs w:val="28"/>
                <w:lang w:eastAsia="ru-RU"/>
              </w:rPr>
              <m:t>И</m:t>
            </m:r>
          </m:e>
          <m:sub>
            <m:r>
              <w:rPr>
                <w:rFonts w:ascii="Cambria Math" w:eastAsia="Times New Roman" w:hAnsi="Cambria Math" w:cs="Times New Roman"/>
                <w:color w:val="000000"/>
                <w:sz w:val="28"/>
                <w:szCs w:val="28"/>
                <w:lang w:eastAsia="ru-RU"/>
              </w:rPr>
              <m:t>н</m:t>
            </m:r>
          </m:sub>
          <m:sup>
            <m:r>
              <w:rPr>
                <w:rFonts w:ascii="Cambria Math" w:eastAsia="Times New Roman" w:hAnsi="Cambria Math" w:cs="Times New Roman"/>
                <w:color w:val="000000"/>
                <w:sz w:val="28"/>
                <w:szCs w:val="28"/>
                <w:lang w:eastAsia="ru-RU"/>
              </w:rPr>
              <m:t>'</m:t>
            </m:r>
          </m:sup>
        </m:sSubSup>
      </m:oMath>
      <w:r w:rsidR="00A22C86" w:rsidRPr="00A22C86">
        <w:rPr>
          <w:rFonts w:ascii="Times New Roman" w:eastAsiaTheme="minorEastAsia" w:hAnsi="Times New Roman" w:cs="Times New Roman"/>
          <w:color w:val="000000"/>
          <w:sz w:val="28"/>
          <w:szCs w:val="28"/>
          <w:lang w:eastAsia="ru-RU"/>
        </w:rPr>
        <w:t xml:space="preserve"> </w:t>
      </w:r>
      <w:r w:rsidR="00A22C86">
        <w:rPr>
          <w:rFonts w:ascii="Times New Roman" w:eastAsiaTheme="minorEastAsia" w:hAnsi="Times New Roman" w:cs="Times New Roman"/>
          <w:color w:val="000000"/>
          <w:sz w:val="28"/>
          <w:szCs w:val="28"/>
          <w:lang w:eastAsia="ru-RU"/>
        </w:rPr>
        <w:t xml:space="preserve">и </w:t>
      </w:r>
      <m:oMath>
        <m:sSubSup>
          <m:sSubSupPr>
            <m:ctrlPr>
              <w:rPr>
                <w:rFonts w:ascii="Cambria Math" w:eastAsia="Times New Roman" w:hAnsi="Cambria Math" w:cs="Times New Roman"/>
                <w:i/>
                <w:color w:val="000000"/>
                <w:sz w:val="28"/>
                <w:szCs w:val="28"/>
                <w:lang w:val="en-US" w:eastAsia="ru-RU"/>
              </w:rPr>
            </m:ctrlPr>
          </m:sSubSupPr>
          <m:e>
            <m:r>
              <w:rPr>
                <w:rFonts w:ascii="Cambria Math" w:eastAsia="Times New Roman" w:hAnsi="Cambria Math" w:cs="Times New Roman"/>
                <w:color w:val="000000"/>
                <w:sz w:val="28"/>
                <w:szCs w:val="28"/>
                <w:lang w:eastAsia="ru-RU"/>
              </w:rPr>
              <m:t>К</m:t>
            </m:r>
          </m:e>
          <m:sub>
            <m:r>
              <w:rPr>
                <w:rFonts w:ascii="Cambria Math" w:eastAsia="Times New Roman" w:hAnsi="Cambria Math" w:cs="Times New Roman"/>
                <w:color w:val="000000"/>
                <w:sz w:val="28"/>
                <w:szCs w:val="28"/>
                <w:lang w:eastAsia="ru-RU"/>
              </w:rPr>
              <m:t>б</m:t>
            </m:r>
          </m:sub>
          <m:sup>
            <m:r>
              <w:rPr>
                <w:rFonts w:ascii="Cambria Math" w:eastAsia="Times New Roman" w:hAnsi="Cambria Math" w:cs="Times New Roman"/>
                <w:color w:val="000000"/>
                <w:sz w:val="28"/>
                <w:szCs w:val="28"/>
                <w:lang w:eastAsia="ru-RU"/>
              </w:rPr>
              <m:t>'</m:t>
            </m:r>
          </m:sup>
        </m:sSubSup>
        <m:r>
          <w:rPr>
            <w:rFonts w:ascii="Cambria Math" w:eastAsia="Times New Roman" w:hAnsi="Cambria Math" w:cs="Times New Roman"/>
            <w:color w:val="000000"/>
            <w:sz w:val="28"/>
            <w:szCs w:val="28"/>
            <w:lang w:eastAsia="ru-RU"/>
          </w:rPr>
          <m:t>=</m:t>
        </m:r>
        <m:sSubSup>
          <m:sSubSupPr>
            <m:ctrlPr>
              <w:rPr>
                <w:rFonts w:ascii="Cambria Math" w:eastAsia="Times New Roman" w:hAnsi="Cambria Math" w:cs="Times New Roman"/>
                <w:i/>
                <w:color w:val="000000"/>
                <w:sz w:val="28"/>
                <w:szCs w:val="28"/>
                <w:lang w:val="en-US" w:eastAsia="ru-RU"/>
              </w:rPr>
            </m:ctrlPr>
          </m:sSubSupPr>
          <m:e>
            <m:r>
              <w:rPr>
                <w:rFonts w:ascii="Cambria Math" w:eastAsia="Times New Roman" w:hAnsi="Cambria Math" w:cs="Times New Roman"/>
                <w:color w:val="000000"/>
                <w:sz w:val="28"/>
                <w:szCs w:val="28"/>
                <w:lang w:eastAsia="ru-RU"/>
              </w:rPr>
              <m:t>К</m:t>
            </m:r>
          </m:e>
          <m:sub>
            <m:r>
              <w:rPr>
                <w:rFonts w:ascii="Cambria Math" w:eastAsia="Times New Roman" w:hAnsi="Cambria Math" w:cs="Times New Roman"/>
                <w:color w:val="000000"/>
                <w:sz w:val="28"/>
                <w:szCs w:val="28"/>
                <w:lang w:eastAsia="ru-RU"/>
              </w:rPr>
              <m:t>н</m:t>
            </m:r>
          </m:sub>
          <m:sup>
            <m:r>
              <w:rPr>
                <w:rFonts w:ascii="Cambria Math" w:eastAsia="Times New Roman" w:hAnsi="Cambria Math" w:cs="Times New Roman"/>
                <w:color w:val="000000"/>
                <w:sz w:val="28"/>
                <w:szCs w:val="28"/>
                <w:lang w:eastAsia="ru-RU"/>
              </w:rPr>
              <m:t>'</m:t>
            </m:r>
          </m:sup>
        </m:sSubSup>
      </m:oMath>
    </w:p>
    <w:p w:rsidR="00A22C86" w:rsidRDefault="00680F5E" w:rsidP="00680F5E">
      <w:pPr>
        <w:spacing w:after="0" w:line="360" w:lineRule="auto"/>
        <w:jc w:val="both"/>
        <w:rPr>
          <w:rFonts w:ascii="Times New Roman" w:hAnsi="Times New Roman" w:cs="Times New Roman"/>
          <w:sz w:val="28"/>
          <w:szCs w:val="28"/>
        </w:rPr>
      </w:pPr>
      <w:r w:rsidRPr="00D75CEF">
        <w:rPr>
          <w:rFonts w:ascii="Times New Roman" w:hAnsi="Times New Roman" w:cs="Times New Roman"/>
          <w:sz w:val="28"/>
          <w:szCs w:val="28"/>
        </w:rPr>
        <w:tab/>
      </w:r>
      <w:r w:rsidR="00A22C86" w:rsidRPr="00BB3070">
        <w:rPr>
          <w:rFonts w:ascii="Times New Roman" w:hAnsi="Times New Roman" w:cs="Times New Roman"/>
          <w:sz w:val="28"/>
          <w:szCs w:val="28"/>
        </w:rPr>
        <w:t xml:space="preserve">Экономический эффект от производства и использования </w:t>
      </w:r>
      <w:r w:rsidR="00A22C86">
        <w:rPr>
          <w:rFonts w:ascii="Times New Roman" w:hAnsi="Times New Roman" w:cs="Times New Roman"/>
          <w:sz w:val="28"/>
          <w:szCs w:val="28"/>
        </w:rPr>
        <w:t xml:space="preserve">единицы нового </w:t>
      </w:r>
      <w:r w:rsidR="00A22C86" w:rsidRPr="00BB3070">
        <w:rPr>
          <w:rFonts w:ascii="Times New Roman" w:hAnsi="Times New Roman" w:cs="Times New Roman"/>
          <w:sz w:val="28"/>
          <w:szCs w:val="28"/>
        </w:rPr>
        <w:t>электротехнического изделия долговременного применения</w:t>
      </w:r>
      <w:r w:rsidR="00A22C86">
        <w:rPr>
          <w:rFonts w:ascii="Times New Roman" w:hAnsi="Times New Roman" w:cs="Times New Roman"/>
          <w:sz w:val="28"/>
          <w:szCs w:val="28"/>
        </w:rPr>
        <w:t xml:space="preserve"> по (2)</w:t>
      </w:r>
      <w:r w:rsidR="00A22C86" w:rsidRPr="00BB3070">
        <w:rPr>
          <w:rFonts w:ascii="Times New Roman" w:hAnsi="Times New Roman" w:cs="Times New Roman"/>
          <w:sz w:val="28"/>
          <w:szCs w:val="28"/>
        </w:rPr>
        <w:t>:</w:t>
      </w:r>
    </w:p>
    <w:p w:rsidR="00A22C86" w:rsidRDefault="00A22C86" w:rsidP="00680F5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Э=25,7*1-(14,36+0,1*2,957)=11,04 руб.</w:t>
      </w:r>
    </w:p>
    <w:p w:rsidR="00ED18A7" w:rsidRDefault="00680F5E" w:rsidP="00333344">
      <w:pPr>
        <w:spacing w:after="0" w:line="360" w:lineRule="auto"/>
        <w:jc w:val="both"/>
        <w:rPr>
          <w:rFonts w:ascii="Times New Roman" w:hAnsi="Times New Roman" w:cs="Times New Roman"/>
          <w:sz w:val="28"/>
          <w:szCs w:val="28"/>
        </w:rPr>
      </w:pPr>
      <w:r w:rsidRPr="00D75CEF">
        <w:rPr>
          <w:rFonts w:ascii="Times New Roman" w:hAnsi="Times New Roman" w:cs="Times New Roman"/>
          <w:sz w:val="28"/>
          <w:szCs w:val="28"/>
        </w:rPr>
        <w:lastRenderedPageBreak/>
        <w:tab/>
      </w:r>
      <w:r w:rsidR="00A22C86" w:rsidRPr="00BB3070">
        <w:rPr>
          <w:rFonts w:ascii="Times New Roman" w:hAnsi="Times New Roman" w:cs="Times New Roman"/>
          <w:sz w:val="28"/>
          <w:szCs w:val="28"/>
        </w:rPr>
        <w:t>Таким образом, экономические расчеты подтвердили целесообр</w:t>
      </w:r>
      <w:r w:rsidR="00333344">
        <w:rPr>
          <w:rFonts w:ascii="Times New Roman" w:hAnsi="Times New Roman" w:cs="Times New Roman"/>
          <w:sz w:val="28"/>
          <w:szCs w:val="28"/>
        </w:rPr>
        <w:t>азность выпуска нового изделия.</w:t>
      </w:r>
    </w:p>
    <w:p w:rsidR="00ED18A7" w:rsidRDefault="00A077A6" w:rsidP="0033334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Приложение А</w:t>
      </w:r>
    </w:p>
    <w:p w:rsidR="00A077A6" w:rsidRPr="00BB3070" w:rsidRDefault="00A077A6" w:rsidP="00333344">
      <w:pPr>
        <w:spacing w:after="0" w:line="360" w:lineRule="auto"/>
        <w:jc w:val="both"/>
        <w:rPr>
          <w:rFonts w:ascii="Times New Roman" w:hAnsi="Times New Roman" w:cs="Times New Roman"/>
          <w:sz w:val="28"/>
          <w:szCs w:val="28"/>
        </w:rPr>
      </w:pPr>
    </w:p>
    <w:p w:rsidR="00A22C86" w:rsidRDefault="00ED67B9" w:rsidP="00680F5E">
      <w:pPr>
        <w:pStyle w:val="a4"/>
        <w:shd w:val="clear" w:color="auto" w:fill="FFFFFF"/>
        <w:spacing w:before="0" w:beforeAutospacing="0" w:after="0" w:afterAutospacing="0" w:line="360" w:lineRule="auto"/>
        <w:jc w:val="both"/>
        <w:rPr>
          <w:b/>
          <w:sz w:val="28"/>
          <w:szCs w:val="28"/>
        </w:rPr>
      </w:pPr>
      <w:r>
        <w:rPr>
          <w:b/>
          <w:sz w:val="28"/>
          <w:szCs w:val="28"/>
        </w:rPr>
        <w:t>Список литературы</w:t>
      </w:r>
      <w:r w:rsidRPr="00D75CEF">
        <w:rPr>
          <w:b/>
          <w:sz w:val="28"/>
          <w:szCs w:val="28"/>
        </w:rPr>
        <w:t>:</w:t>
      </w:r>
    </w:p>
    <w:p w:rsidR="00ED67B9" w:rsidRPr="00ED67B9" w:rsidRDefault="00ED67B9" w:rsidP="00ED67B9">
      <w:pPr>
        <w:autoSpaceDE w:val="0"/>
        <w:autoSpaceDN w:val="0"/>
        <w:adjustRightInd w:val="0"/>
        <w:spacing w:after="0" w:line="240" w:lineRule="auto"/>
        <w:rPr>
          <w:rFonts w:ascii="Times New Roman" w:hAnsi="Times New Roman" w:cs="Times New Roman"/>
          <w:sz w:val="28"/>
          <w:szCs w:val="28"/>
        </w:rPr>
      </w:pPr>
      <w:r w:rsidRPr="00ED67B9">
        <w:rPr>
          <w:rFonts w:ascii="Times New Roman" w:hAnsi="Times New Roman" w:cs="Times New Roman"/>
          <w:sz w:val="28"/>
          <w:szCs w:val="28"/>
        </w:rPr>
        <w:t>11. Системы управления интеллектуальных мобильных роботов в среде</w:t>
      </w:r>
    </w:p>
    <w:p w:rsidR="00ED67B9" w:rsidRPr="00ED67B9" w:rsidRDefault="00ED67B9" w:rsidP="00ED67B9">
      <w:pPr>
        <w:autoSpaceDE w:val="0"/>
        <w:autoSpaceDN w:val="0"/>
        <w:adjustRightInd w:val="0"/>
        <w:spacing w:after="0" w:line="240" w:lineRule="auto"/>
        <w:rPr>
          <w:rFonts w:ascii="Times New Roman" w:hAnsi="Times New Roman" w:cs="Times New Roman"/>
          <w:sz w:val="28"/>
          <w:szCs w:val="28"/>
        </w:rPr>
      </w:pPr>
      <w:proofErr w:type="spellStart"/>
      <w:r w:rsidRPr="00ED67B9">
        <w:rPr>
          <w:rFonts w:ascii="Times New Roman" w:hAnsi="Times New Roman" w:cs="Times New Roman"/>
          <w:sz w:val="28"/>
          <w:szCs w:val="28"/>
        </w:rPr>
        <w:t>Dyn-SoftRobSi</w:t>
      </w:r>
      <w:r>
        <w:rPr>
          <w:rFonts w:ascii="Times New Roman" w:hAnsi="Times New Roman" w:cs="Times New Roman"/>
          <w:sz w:val="28"/>
          <w:szCs w:val="28"/>
        </w:rPr>
        <w:t>m</w:t>
      </w:r>
      <w:proofErr w:type="spellEnd"/>
      <w:r>
        <w:rPr>
          <w:rFonts w:ascii="Times New Roman" w:hAnsi="Times New Roman" w:cs="Times New Roman"/>
          <w:sz w:val="28"/>
          <w:szCs w:val="28"/>
        </w:rPr>
        <w:t xml:space="preserve"> 5 [электронный ресурс] – URL:</w:t>
      </w:r>
      <w:r w:rsidRPr="00ED67B9">
        <w:rPr>
          <w:rFonts w:ascii="Times New Roman" w:hAnsi="Times New Roman" w:cs="Times New Roman"/>
          <w:sz w:val="28"/>
          <w:szCs w:val="28"/>
        </w:rPr>
        <w:t xml:space="preserve"> http://robsim.dynsoft.ru/design3.pdf (дата обращения 27.04.2016)</w:t>
      </w:r>
    </w:p>
    <w:p w:rsidR="00680894" w:rsidRPr="00680894" w:rsidRDefault="00680894" w:rsidP="00680894">
      <w:pPr>
        <w:autoSpaceDE w:val="0"/>
        <w:autoSpaceDN w:val="0"/>
        <w:adjustRightInd w:val="0"/>
        <w:spacing w:after="0" w:line="240" w:lineRule="auto"/>
        <w:rPr>
          <w:rFonts w:ascii="Times New Roman" w:hAnsi="Times New Roman" w:cs="Times New Roman"/>
          <w:sz w:val="28"/>
          <w:szCs w:val="28"/>
        </w:rPr>
      </w:pPr>
      <w:r w:rsidRPr="00680894">
        <w:rPr>
          <w:rFonts w:ascii="Times New Roman" w:hAnsi="Times New Roman" w:cs="Times New Roman"/>
          <w:sz w:val="28"/>
          <w:szCs w:val="28"/>
        </w:rPr>
        <w:t xml:space="preserve">1. Юревич Е.И. Основы робототехники. – </w:t>
      </w:r>
      <w:proofErr w:type="gramStart"/>
      <w:r w:rsidRPr="00680894">
        <w:rPr>
          <w:rFonts w:ascii="Times New Roman" w:hAnsi="Times New Roman" w:cs="Times New Roman"/>
          <w:sz w:val="28"/>
          <w:szCs w:val="28"/>
        </w:rPr>
        <w:t>СПб.:</w:t>
      </w:r>
      <w:proofErr w:type="gramEnd"/>
      <w:r w:rsidRPr="00680894">
        <w:rPr>
          <w:rFonts w:ascii="Times New Roman" w:hAnsi="Times New Roman" w:cs="Times New Roman"/>
          <w:sz w:val="28"/>
          <w:szCs w:val="28"/>
        </w:rPr>
        <w:t xml:space="preserve"> БХВ-Петербург, 2005.-</w:t>
      </w:r>
    </w:p>
    <w:p w:rsidR="009705AC" w:rsidRPr="00680894" w:rsidRDefault="00680894" w:rsidP="00680894">
      <w:pPr>
        <w:autoSpaceDE w:val="0"/>
        <w:autoSpaceDN w:val="0"/>
        <w:adjustRightInd w:val="0"/>
        <w:spacing w:after="0" w:line="240" w:lineRule="auto"/>
        <w:rPr>
          <w:rFonts w:ascii="Times New Roman" w:hAnsi="Times New Roman" w:cs="Times New Roman"/>
          <w:sz w:val="28"/>
          <w:szCs w:val="28"/>
        </w:rPr>
      </w:pPr>
      <w:r w:rsidRPr="00680894">
        <w:rPr>
          <w:rFonts w:ascii="Times New Roman" w:hAnsi="Times New Roman" w:cs="Times New Roman"/>
          <w:sz w:val="28"/>
          <w:szCs w:val="28"/>
        </w:rPr>
        <w:t>416 с.</w:t>
      </w:r>
    </w:p>
    <w:p w:rsidR="00333344" w:rsidRPr="00333344" w:rsidRDefault="00333344" w:rsidP="00333344">
      <w:pPr>
        <w:autoSpaceDE w:val="0"/>
        <w:autoSpaceDN w:val="0"/>
        <w:adjustRightInd w:val="0"/>
        <w:spacing w:after="0" w:line="240" w:lineRule="auto"/>
        <w:rPr>
          <w:rFonts w:ascii="Times New Roman" w:hAnsi="Times New Roman" w:cs="Times New Roman"/>
          <w:sz w:val="28"/>
          <w:szCs w:val="28"/>
        </w:rPr>
      </w:pPr>
      <w:r w:rsidRPr="00333344">
        <w:rPr>
          <w:rFonts w:ascii="Times New Roman" w:hAnsi="Times New Roman" w:cs="Times New Roman"/>
          <w:sz w:val="28"/>
          <w:szCs w:val="28"/>
        </w:rPr>
        <w:t xml:space="preserve">12. </w:t>
      </w:r>
      <w:proofErr w:type="spellStart"/>
      <w:r w:rsidRPr="00333344">
        <w:rPr>
          <w:rFonts w:ascii="Times New Roman" w:hAnsi="Times New Roman" w:cs="Times New Roman"/>
          <w:sz w:val="28"/>
          <w:szCs w:val="28"/>
        </w:rPr>
        <w:t>Пьявченко</w:t>
      </w:r>
      <w:proofErr w:type="spellEnd"/>
      <w:r w:rsidRPr="00333344">
        <w:rPr>
          <w:rFonts w:ascii="Times New Roman" w:hAnsi="Times New Roman" w:cs="Times New Roman"/>
          <w:sz w:val="28"/>
          <w:szCs w:val="28"/>
        </w:rPr>
        <w:t xml:space="preserve"> Т.А. Регулятор без дифференциальной составляющей для</w:t>
      </w:r>
    </w:p>
    <w:p w:rsidR="00333344" w:rsidRPr="00333344" w:rsidRDefault="00333344" w:rsidP="00333344">
      <w:pPr>
        <w:autoSpaceDE w:val="0"/>
        <w:autoSpaceDN w:val="0"/>
        <w:adjustRightInd w:val="0"/>
        <w:spacing w:after="0" w:line="240" w:lineRule="auto"/>
        <w:rPr>
          <w:rFonts w:ascii="Times New Roman" w:hAnsi="Times New Roman" w:cs="Times New Roman"/>
          <w:sz w:val="28"/>
          <w:szCs w:val="28"/>
        </w:rPr>
      </w:pPr>
      <w:r w:rsidRPr="00333344">
        <w:rPr>
          <w:rFonts w:ascii="Times New Roman" w:hAnsi="Times New Roman" w:cs="Times New Roman"/>
          <w:sz w:val="28"/>
          <w:szCs w:val="28"/>
        </w:rPr>
        <w:t>управления сложными промышленными объектами//Известия Южного</w:t>
      </w:r>
    </w:p>
    <w:p w:rsidR="00050AD5" w:rsidRDefault="00333344" w:rsidP="00333344">
      <w:pPr>
        <w:spacing w:after="0" w:line="360" w:lineRule="auto"/>
        <w:jc w:val="both"/>
        <w:rPr>
          <w:rFonts w:ascii="Times New Roman" w:hAnsi="Times New Roman" w:cs="Times New Roman"/>
          <w:sz w:val="28"/>
          <w:szCs w:val="28"/>
        </w:rPr>
      </w:pPr>
      <w:r w:rsidRPr="00333344">
        <w:rPr>
          <w:rFonts w:ascii="Times New Roman" w:hAnsi="Times New Roman" w:cs="Times New Roman"/>
          <w:sz w:val="28"/>
          <w:szCs w:val="28"/>
        </w:rPr>
        <w:t>федерального университета. 2012. №2. С. 135–141.</w:t>
      </w:r>
    </w:p>
    <w:p w:rsidR="00A077A6" w:rsidRDefault="00A077A6" w:rsidP="00333344">
      <w:pPr>
        <w:spacing w:after="0" w:line="360" w:lineRule="auto"/>
        <w:jc w:val="both"/>
        <w:rPr>
          <w:rFonts w:ascii="Times New Roman" w:hAnsi="Times New Roman" w:cs="Times New Roman"/>
          <w:sz w:val="28"/>
          <w:szCs w:val="28"/>
        </w:rPr>
      </w:pPr>
    </w:p>
    <w:p w:rsidR="00A077A6" w:rsidRPr="00050AD5" w:rsidRDefault="00A077A6" w:rsidP="00333344">
      <w:pPr>
        <w:spacing w:after="0" w:line="360" w:lineRule="auto"/>
        <w:jc w:val="both"/>
        <w:rPr>
          <w:rFonts w:ascii="Times New Roman" w:hAnsi="Times New Roman" w:cs="Times New Roman"/>
          <w:sz w:val="28"/>
          <w:szCs w:val="28"/>
        </w:rPr>
      </w:pPr>
    </w:p>
    <w:p w:rsidR="00050AD5" w:rsidRPr="00050AD5" w:rsidRDefault="00050AD5" w:rsidP="00680F5E">
      <w:pPr>
        <w:autoSpaceDE w:val="0"/>
        <w:autoSpaceDN w:val="0"/>
        <w:adjustRightInd w:val="0"/>
        <w:spacing w:after="0" w:line="360" w:lineRule="auto"/>
        <w:jc w:val="both"/>
        <w:rPr>
          <w:rFonts w:ascii="Times New Roman" w:eastAsiaTheme="minorEastAsia" w:hAnsi="Times New Roman" w:cs="Times New Roman"/>
          <w:i/>
          <w:sz w:val="28"/>
          <w:szCs w:val="28"/>
        </w:rPr>
      </w:pPr>
    </w:p>
    <w:p w:rsidR="00265037" w:rsidRDefault="00265037" w:rsidP="00680F5E">
      <w:pPr>
        <w:autoSpaceDE w:val="0"/>
        <w:autoSpaceDN w:val="0"/>
        <w:adjustRightInd w:val="0"/>
        <w:spacing w:after="0" w:line="360" w:lineRule="auto"/>
        <w:jc w:val="both"/>
        <w:rPr>
          <w:rFonts w:ascii="Times New Roman" w:hAnsi="Times New Roman" w:cs="Times New Roman"/>
          <w:sz w:val="28"/>
          <w:szCs w:val="28"/>
        </w:rPr>
      </w:pPr>
    </w:p>
    <w:p w:rsidR="00E55D2D" w:rsidRDefault="00E55D2D" w:rsidP="00680F5E">
      <w:pPr>
        <w:autoSpaceDE w:val="0"/>
        <w:autoSpaceDN w:val="0"/>
        <w:adjustRightInd w:val="0"/>
        <w:spacing w:after="0" w:line="360" w:lineRule="auto"/>
        <w:jc w:val="both"/>
        <w:rPr>
          <w:rFonts w:ascii="Times New Roman" w:hAnsi="Times New Roman" w:cs="Times New Roman"/>
          <w:sz w:val="28"/>
          <w:szCs w:val="28"/>
        </w:rPr>
      </w:pPr>
    </w:p>
    <w:p w:rsidR="00E55D2D" w:rsidRDefault="00E55D2D" w:rsidP="00680F5E">
      <w:pPr>
        <w:autoSpaceDE w:val="0"/>
        <w:autoSpaceDN w:val="0"/>
        <w:adjustRightInd w:val="0"/>
        <w:spacing w:after="0" w:line="360" w:lineRule="auto"/>
        <w:jc w:val="both"/>
        <w:rPr>
          <w:rFonts w:ascii="Times New Roman" w:hAnsi="Times New Roman" w:cs="Times New Roman"/>
          <w:sz w:val="28"/>
          <w:szCs w:val="28"/>
        </w:rPr>
      </w:pPr>
    </w:p>
    <w:p w:rsidR="00E55D2D" w:rsidRDefault="00E55D2D" w:rsidP="00680F5E">
      <w:pPr>
        <w:autoSpaceDE w:val="0"/>
        <w:autoSpaceDN w:val="0"/>
        <w:adjustRightInd w:val="0"/>
        <w:spacing w:after="0" w:line="360" w:lineRule="auto"/>
        <w:jc w:val="both"/>
        <w:rPr>
          <w:rFonts w:ascii="Times New Roman" w:hAnsi="Times New Roman" w:cs="Times New Roman"/>
          <w:sz w:val="28"/>
          <w:szCs w:val="28"/>
        </w:rPr>
      </w:pPr>
    </w:p>
    <w:p w:rsidR="00E55D2D" w:rsidRDefault="00E55D2D" w:rsidP="00680F5E">
      <w:pPr>
        <w:autoSpaceDE w:val="0"/>
        <w:autoSpaceDN w:val="0"/>
        <w:adjustRightInd w:val="0"/>
        <w:spacing w:after="0" w:line="360" w:lineRule="auto"/>
        <w:jc w:val="both"/>
        <w:rPr>
          <w:rFonts w:ascii="Times New Roman" w:hAnsi="Times New Roman" w:cs="Times New Roman"/>
          <w:sz w:val="28"/>
          <w:szCs w:val="28"/>
        </w:rPr>
      </w:pPr>
    </w:p>
    <w:p w:rsidR="00E55D2D" w:rsidRDefault="00E55D2D" w:rsidP="00680F5E">
      <w:pPr>
        <w:autoSpaceDE w:val="0"/>
        <w:autoSpaceDN w:val="0"/>
        <w:adjustRightInd w:val="0"/>
        <w:spacing w:after="0" w:line="360" w:lineRule="auto"/>
        <w:jc w:val="both"/>
        <w:rPr>
          <w:rFonts w:ascii="Times New Roman" w:hAnsi="Times New Roman" w:cs="Times New Roman"/>
          <w:sz w:val="28"/>
          <w:szCs w:val="28"/>
        </w:rPr>
      </w:pPr>
    </w:p>
    <w:p w:rsidR="00E55D2D" w:rsidRDefault="00E55D2D" w:rsidP="00680F5E">
      <w:pPr>
        <w:autoSpaceDE w:val="0"/>
        <w:autoSpaceDN w:val="0"/>
        <w:adjustRightInd w:val="0"/>
        <w:spacing w:after="0" w:line="360" w:lineRule="auto"/>
        <w:jc w:val="both"/>
        <w:rPr>
          <w:rFonts w:ascii="Times New Roman" w:hAnsi="Times New Roman" w:cs="Times New Roman"/>
          <w:sz w:val="28"/>
          <w:szCs w:val="28"/>
        </w:rPr>
      </w:pPr>
    </w:p>
    <w:p w:rsidR="00E55D2D" w:rsidRDefault="00E55D2D" w:rsidP="00680F5E">
      <w:pPr>
        <w:autoSpaceDE w:val="0"/>
        <w:autoSpaceDN w:val="0"/>
        <w:adjustRightInd w:val="0"/>
        <w:spacing w:after="0" w:line="360" w:lineRule="auto"/>
        <w:jc w:val="both"/>
        <w:rPr>
          <w:rFonts w:ascii="Times New Roman" w:hAnsi="Times New Roman" w:cs="Times New Roman"/>
          <w:sz w:val="28"/>
          <w:szCs w:val="28"/>
        </w:rPr>
      </w:pPr>
    </w:p>
    <w:p w:rsidR="00E55D2D" w:rsidRDefault="00E55D2D" w:rsidP="00680F5E">
      <w:pPr>
        <w:autoSpaceDE w:val="0"/>
        <w:autoSpaceDN w:val="0"/>
        <w:adjustRightInd w:val="0"/>
        <w:spacing w:after="0" w:line="360" w:lineRule="auto"/>
        <w:jc w:val="both"/>
        <w:rPr>
          <w:rFonts w:ascii="Times New Roman" w:hAnsi="Times New Roman" w:cs="Times New Roman"/>
          <w:sz w:val="28"/>
          <w:szCs w:val="28"/>
        </w:rPr>
      </w:pPr>
    </w:p>
    <w:p w:rsidR="00E55D2D" w:rsidRDefault="00E55D2D" w:rsidP="00680F5E">
      <w:pPr>
        <w:autoSpaceDE w:val="0"/>
        <w:autoSpaceDN w:val="0"/>
        <w:adjustRightInd w:val="0"/>
        <w:spacing w:after="0" w:line="360" w:lineRule="auto"/>
        <w:jc w:val="both"/>
        <w:rPr>
          <w:rFonts w:ascii="Times New Roman" w:hAnsi="Times New Roman" w:cs="Times New Roman"/>
          <w:sz w:val="28"/>
          <w:szCs w:val="28"/>
        </w:rPr>
      </w:pPr>
    </w:p>
    <w:p w:rsidR="00E55D2D" w:rsidRDefault="00E55D2D" w:rsidP="00680F5E">
      <w:pPr>
        <w:autoSpaceDE w:val="0"/>
        <w:autoSpaceDN w:val="0"/>
        <w:adjustRightInd w:val="0"/>
        <w:spacing w:after="0" w:line="360" w:lineRule="auto"/>
        <w:jc w:val="both"/>
        <w:rPr>
          <w:rFonts w:ascii="Times New Roman" w:hAnsi="Times New Roman" w:cs="Times New Roman"/>
          <w:sz w:val="28"/>
          <w:szCs w:val="28"/>
        </w:rPr>
      </w:pPr>
    </w:p>
    <w:p w:rsidR="00E55D2D" w:rsidRDefault="00E55D2D" w:rsidP="00680F5E">
      <w:pPr>
        <w:autoSpaceDE w:val="0"/>
        <w:autoSpaceDN w:val="0"/>
        <w:adjustRightInd w:val="0"/>
        <w:spacing w:after="0" w:line="360" w:lineRule="auto"/>
        <w:jc w:val="both"/>
        <w:rPr>
          <w:rFonts w:ascii="Times New Roman" w:hAnsi="Times New Roman" w:cs="Times New Roman"/>
          <w:sz w:val="28"/>
          <w:szCs w:val="28"/>
        </w:rPr>
      </w:pPr>
    </w:p>
    <w:p w:rsidR="00E55D2D" w:rsidRDefault="00E55D2D" w:rsidP="00680F5E">
      <w:pPr>
        <w:autoSpaceDE w:val="0"/>
        <w:autoSpaceDN w:val="0"/>
        <w:adjustRightInd w:val="0"/>
        <w:spacing w:after="0" w:line="360" w:lineRule="auto"/>
        <w:jc w:val="both"/>
        <w:rPr>
          <w:rFonts w:ascii="Times New Roman" w:hAnsi="Times New Roman" w:cs="Times New Roman"/>
          <w:sz w:val="28"/>
          <w:szCs w:val="28"/>
        </w:rPr>
      </w:pPr>
    </w:p>
    <w:p w:rsidR="00E55D2D" w:rsidRDefault="00E55D2D" w:rsidP="00680F5E">
      <w:pPr>
        <w:autoSpaceDE w:val="0"/>
        <w:autoSpaceDN w:val="0"/>
        <w:adjustRightInd w:val="0"/>
        <w:spacing w:after="0" w:line="360" w:lineRule="auto"/>
        <w:jc w:val="both"/>
        <w:rPr>
          <w:rFonts w:ascii="Times New Roman" w:hAnsi="Times New Roman" w:cs="Times New Roman"/>
          <w:sz w:val="28"/>
          <w:szCs w:val="28"/>
        </w:rPr>
      </w:pPr>
    </w:p>
    <w:p w:rsidR="00E55D2D" w:rsidRDefault="00E55D2D" w:rsidP="00680F5E">
      <w:pPr>
        <w:autoSpaceDE w:val="0"/>
        <w:autoSpaceDN w:val="0"/>
        <w:adjustRightInd w:val="0"/>
        <w:spacing w:after="0" w:line="360" w:lineRule="auto"/>
        <w:jc w:val="both"/>
        <w:rPr>
          <w:rFonts w:ascii="Times New Roman" w:hAnsi="Times New Roman" w:cs="Times New Roman"/>
          <w:sz w:val="28"/>
          <w:szCs w:val="28"/>
        </w:rPr>
      </w:pPr>
    </w:p>
    <w:p w:rsidR="00E55D2D" w:rsidRDefault="00E55D2D" w:rsidP="00680F5E">
      <w:pPr>
        <w:autoSpaceDE w:val="0"/>
        <w:autoSpaceDN w:val="0"/>
        <w:adjustRightInd w:val="0"/>
        <w:spacing w:after="0" w:line="360" w:lineRule="auto"/>
        <w:jc w:val="both"/>
        <w:rPr>
          <w:rFonts w:ascii="Times New Roman" w:hAnsi="Times New Roman" w:cs="Times New Roman"/>
          <w:sz w:val="28"/>
          <w:szCs w:val="28"/>
        </w:rPr>
      </w:pPr>
    </w:p>
    <w:p w:rsidR="00E55D2D" w:rsidRDefault="00E55D2D" w:rsidP="00E55D2D">
      <w:pPr>
        <w:spacing w:after="0" w:line="240" w:lineRule="auto"/>
        <w:jc w:val="center"/>
        <w:rPr>
          <w:rFonts w:ascii="Times New Roman" w:eastAsia="Times New Roman" w:hAnsi="Times New Roman" w:cs="Times New Roman"/>
          <w:b/>
          <w:sz w:val="28"/>
        </w:rPr>
        <w:sectPr w:rsidR="00E55D2D">
          <w:pgSz w:w="11906" w:h="16838"/>
          <w:pgMar w:top="1134" w:right="850" w:bottom="1134" w:left="1701" w:header="708" w:footer="708" w:gutter="0"/>
          <w:cols w:space="708"/>
          <w:docGrid w:linePitch="360"/>
        </w:sectPr>
      </w:pPr>
    </w:p>
    <w:p w:rsidR="00E55D2D" w:rsidRDefault="00B92625" w:rsidP="00E55D2D">
      <w:pPr>
        <w:spacing w:after="0" w:line="240" w:lineRule="auto"/>
        <w:jc w:val="center"/>
      </w:pPr>
      <w:r>
        <w:rPr>
          <w:rFonts w:ascii="Times New Roman" w:eastAsia="Times New Roman" w:hAnsi="Times New Roman" w:cs="Times New Roman"/>
          <w:b/>
          <w:sz w:val="28"/>
        </w:rPr>
        <w:lastRenderedPageBreak/>
        <w:t xml:space="preserve">Приложение А. </w:t>
      </w:r>
      <w:r w:rsidR="00E55D2D">
        <w:rPr>
          <w:rFonts w:ascii="Times New Roman" w:eastAsia="Times New Roman" w:hAnsi="Times New Roman" w:cs="Times New Roman"/>
          <w:b/>
          <w:sz w:val="28"/>
        </w:rPr>
        <w:t>Состав научно-учебного стенда «Автомобиль-робот» (с характеристиками)</w:t>
      </w:r>
    </w:p>
    <w:p w:rsidR="00E55D2D" w:rsidRDefault="00E55D2D" w:rsidP="00E55D2D">
      <w:pPr>
        <w:spacing w:after="0" w:line="240" w:lineRule="auto"/>
      </w:pPr>
      <w:bookmarkStart w:id="1" w:name="h.gjdgxs" w:colFirst="0" w:colLast="0"/>
      <w:bookmarkEnd w:id="1"/>
    </w:p>
    <w:tbl>
      <w:tblPr>
        <w:tblW w:w="15337"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54"/>
        <w:gridCol w:w="2976"/>
        <w:gridCol w:w="1027"/>
        <w:gridCol w:w="850"/>
        <w:gridCol w:w="3084"/>
        <w:gridCol w:w="6946"/>
      </w:tblGrid>
      <w:tr w:rsidR="00E55D2D" w:rsidTr="008B5B87">
        <w:tc>
          <w:tcPr>
            <w:tcW w:w="454" w:type="dxa"/>
            <w:tcMar>
              <w:left w:w="28" w:type="dxa"/>
              <w:right w:w="28" w:type="dxa"/>
            </w:tcMar>
            <w:vAlign w:val="center"/>
          </w:tcPr>
          <w:p w:rsidR="00E55D2D" w:rsidRDefault="00E55D2D" w:rsidP="008B5B87">
            <w:pPr>
              <w:spacing w:after="0" w:line="240" w:lineRule="auto"/>
              <w:jc w:val="center"/>
            </w:pPr>
            <w:r>
              <w:rPr>
                <w:rFonts w:ascii="Times New Roman" w:eastAsia="Times New Roman" w:hAnsi="Times New Roman" w:cs="Times New Roman"/>
                <w:sz w:val="20"/>
              </w:rPr>
              <w:t>№ п/п</w:t>
            </w:r>
          </w:p>
        </w:tc>
        <w:tc>
          <w:tcPr>
            <w:tcW w:w="2976" w:type="dxa"/>
            <w:tcMar>
              <w:left w:w="28" w:type="dxa"/>
              <w:right w:w="28" w:type="dxa"/>
            </w:tcMar>
            <w:vAlign w:val="center"/>
          </w:tcPr>
          <w:p w:rsidR="00E55D2D" w:rsidRDefault="00E55D2D" w:rsidP="008B5B87">
            <w:pPr>
              <w:spacing w:after="0" w:line="240" w:lineRule="auto"/>
              <w:jc w:val="center"/>
            </w:pPr>
            <w:r>
              <w:rPr>
                <w:rFonts w:ascii="Times New Roman" w:eastAsia="Times New Roman" w:hAnsi="Times New Roman" w:cs="Times New Roman"/>
                <w:sz w:val="20"/>
              </w:rPr>
              <w:t>Наименование оборудования</w:t>
            </w:r>
          </w:p>
        </w:tc>
        <w:tc>
          <w:tcPr>
            <w:tcW w:w="1027" w:type="dxa"/>
            <w:tcMar>
              <w:left w:w="0" w:type="dxa"/>
              <w:right w:w="0" w:type="dxa"/>
            </w:tcMar>
            <w:vAlign w:val="center"/>
          </w:tcPr>
          <w:p w:rsidR="00E55D2D" w:rsidRDefault="00E55D2D" w:rsidP="008B5B87">
            <w:pPr>
              <w:spacing w:after="0" w:line="240" w:lineRule="auto"/>
              <w:ind w:left="-72" w:right="-142"/>
              <w:jc w:val="center"/>
            </w:pPr>
            <w:r>
              <w:rPr>
                <w:rFonts w:ascii="Times New Roman" w:eastAsia="Times New Roman" w:hAnsi="Times New Roman" w:cs="Times New Roman"/>
                <w:sz w:val="20"/>
              </w:rPr>
              <w:t>единица измерения</w:t>
            </w:r>
          </w:p>
        </w:tc>
        <w:tc>
          <w:tcPr>
            <w:tcW w:w="850"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20"/>
              </w:rPr>
              <w:t>Количество единиц</w:t>
            </w:r>
          </w:p>
        </w:tc>
        <w:tc>
          <w:tcPr>
            <w:tcW w:w="3084" w:type="dxa"/>
            <w:tcMar>
              <w:left w:w="28" w:type="dxa"/>
              <w:right w:w="28" w:type="dxa"/>
            </w:tcMar>
            <w:vAlign w:val="center"/>
          </w:tcPr>
          <w:p w:rsidR="00E55D2D" w:rsidRDefault="00E55D2D" w:rsidP="008B5B87">
            <w:pPr>
              <w:spacing w:after="0" w:line="240" w:lineRule="auto"/>
              <w:jc w:val="center"/>
            </w:pPr>
            <w:r>
              <w:rPr>
                <w:rFonts w:ascii="Times New Roman" w:eastAsia="Times New Roman" w:hAnsi="Times New Roman" w:cs="Times New Roman"/>
                <w:sz w:val="20"/>
              </w:rPr>
              <w:t>Назначение/описание</w:t>
            </w:r>
          </w:p>
        </w:tc>
        <w:tc>
          <w:tcPr>
            <w:tcW w:w="6946"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20"/>
              </w:rPr>
              <w:t>Характеристики</w:t>
            </w:r>
          </w:p>
        </w:tc>
      </w:tr>
      <w:tr w:rsidR="00E55D2D" w:rsidTr="008B5B87">
        <w:tc>
          <w:tcPr>
            <w:tcW w:w="454" w:type="dxa"/>
            <w:tcMar>
              <w:left w:w="28" w:type="dxa"/>
              <w:right w:w="28" w:type="dxa"/>
            </w:tcMar>
          </w:tcPr>
          <w:p w:rsidR="00E55D2D" w:rsidRDefault="00E55D2D" w:rsidP="008B5B87">
            <w:pPr>
              <w:spacing w:after="0" w:line="240" w:lineRule="auto"/>
              <w:jc w:val="center"/>
            </w:pPr>
            <w:r>
              <w:rPr>
                <w:rFonts w:ascii="Times New Roman" w:eastAsia="Times New Roman" w:hAnsi="Times New Roman" w:cs="Times New Roman"/>
                <w:b/>
                <w:sz w:val="20"/>
              </w:rPr>
              <w:t>I.</w:t>
            </w:r>
          </w:p>
        </w:tc>
        <w:tc>
          <w:tcPr>
            <w:tcW w:w="2976"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b/>
                <w:sz w:val="20"/>
              </w:rPr>
              <w:t>Научно-учебный стенд «Автомобиль-робот» в составе:</w:t>
            </w:r>
          </w:p>
        </w:tc>
        <w:tc>
          <w:tcPr>
            <w:tcW w:w="1027"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b/>
                <w:sz w:val="20"/>
              </w:rPr>
              <w:t>шт.</w:t>
            </w:r>
          </w:p>
        </w:tc>
        <w:tc>
          <w:tcPr>
            <w:tcW w:w="850"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b/>
                <w:sz w:val="20"/>
              </w:rPr>
              <w:t>1</w:t>
            </w:r>
          </w:p>
        </w:tc>
        <w:tc>
          <w:tcPr>
            <w:tcW w:w="3084" w:type="dxa"/>
            <w:tcMar>
              <w:left w:w="28" w:type="dxa"/>
              <w:right w:w="28" w:type="dxa"/>
            </w:tcMar>
          </w:tcPr>
          <w:p w:rsidR="00E55D2D" w:rsidRDefault="00E55D2D" w:rsidP="008B5B87">
            <w:pPr>
              <w:spacing w:after="0" w:line="240" w:lineRule="auto"/>
            </w:pPr>
          </w:p>
        </w:tc>
        <w:tc>
          <w:tcPr>
            <w:tcW w:w="6946" w:type="dxa"/>
            <w:tcMar>
              <w:left w:w="0" w:type="dxa"/>
              <w:right w:w="0" w:type="dxa"/>
            </w:tcMar>
          </w:tcPr>
          <w:p w:rsidR="00E55D2D" w:rsidRDefault="00E55D2D" w:rsidP="008B5B87">
            <w:pPr>
              <w:spacing w:after="0" w:line="240" w:lineRule="auto"/>
            </w:pPr>
          </w:p>
        </w:tc>
      </w:tr>
      <w:tr w:rsidR="00E55D2D" w:rsidTr="008B5B87">
        <w:tc>
          <w:tcPr>
            <w:tcW w:w="454" w:type="dxa"/>
            <w:tcMar>
              <w:left w:w="28" w:type="dxa"/>
              <w:right w:w="28" w:type="dxa"/>
            </w:tcMar>
          </w:tcPr>
          <w:p w:rsidR="00E55D2D" w:rsidRDefault="00E55D2D" w:rsidP="008B5B87">
            <w:pPr>
              <w:spacing w:after="0" w:line="240" w:lineRule="auto"/>
              <w:jc w:val="center"/>
            </w:pPr>
            <w:r>
              <w:rPr>
                <w:rFonts w:ascii="Times New Roman" w:eastAsia="Times New Roman" w:hAnsi="Times New Roman" w:cs="Times New Roman"/>
                <w:sz w:val="20"/>
              </w:rPr>
              <w:t>1</w:t>
            </w:r>
          </w:p>
        </w:tc>
        <w:tc>
          <w:tcPr>
            <w:tcW w:w="2976"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 xml:space="preserve">Электрический квадроцикл </w:t>
            </w:r>
            <w:proofErr w:type="spellStart"/>
            <w:r>
              <w:rPr>
                <w:rFonts w:ascii="Times New Roman" w:eastAsia="Times New Roman" w:hAnsi="Times New Roman" w:cs="Times New Roman"/>
                <w:sz w:val="20"/>
              </w:rPr>
              <w:t>Razor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dirt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quad</w:t>
            </w:r>
            <w:proofErr w:type="spellEnd"/>
          </w:p>
        </w:tc>
        <w:tc>
          <w:tcPr>
            <w:tcW w:w="1027"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1</w:t>
            </w:r>
          </w:p>
        </w:tc>
        <w:tc>
          <w:tcPr>
            <w:tcW w:w="3084"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Основа автомобиля-робота</w:t>
            </w:r>
          </w:p>
        </w:tc>
        <w:tc>
          <w:tcPr>
            <w:tcW w:w="6946" w:type="dxa"/>
            <w:tcMar>
              <w:left w:w="0" w:type="dxa"/>
              <w:right w:w="0" w:type="dxa"/>
            </w:tcMar>
          </w:tcPr>
          <w:p w:rsidR="00E55D2D" w:rsidRDefault="00E55D2D" w:rsidP="008B5B87"/>
          <w:tbl>
            <w:tblPr>
              <w:tblW w:w="6271" w:type="dxa"/>
              <w:tblLayout w:type="fixed"/>
              <w:tblLook w:val="0600" w:firstRow="0" w:lastRow="0" w:firstColumn="0" w:lastColumn="0" w:noHBand="1" w:noVBand="1"/>
            </w:tblPr>
            <w:tblGrid>
              <w:gridCol w:w="3154"/>
              <w:gridCol w:w="3117"/>
            </w:tblGrid>
            <w:tr w:rsidR="00E55D2D" w:rsidTr="008B5B87">
              <w:tc>
                <w:tcPr>
                  <w:tcW w:w="3154" w:type="dxa"/>
                  <w:tcMar>
                    <w:left w:w="0" w:type="dxa"/>
                    <w:right w:w="0" w:type="dxa"/>
                  </w:tcMar>
                  <w:vAlign w:val="center"/>
                </w:tcPr>
                <w:p w:rsidR="00E55D2D" w:rsidRDefault="00E55D2D" w:rsidP="008B5B87">
                  <w:pPr>
                    <w:spacing w:after="0" w:line="240" w:lineRule="auto"/>
                  </w:pPr>
                  <w:r>
                    <w:rPr>
                      <w:rFonts w:ascii="Times New Roman" w:eastAsia="Times New Roman" w:hAnsi="Times New Roman" w:cs="Times New Roman"/>
                      <w:sz w:val="20"/>
                    </w:rPr>
                    <w:t>Двигатель</w:t>
                  </w:r>
                </w:p>
              </w:tc>
              <w:tc>
                <w:tcPr>
                  <w:tcW w:w="3117" w:type="dxa"/>
                  <w:tcMar>
                    <w:left w:w="0" w:type="dxa"/>
                    <w:right w:w="0" w:type="dxa"/>
                  </w:tcMar>
                  <w:vAlign w:val="center"/>
                </w:tcPr>
                <w:p w:rsidR="00E55D2D" w:rsidRDefault="00E55D2D" w:rsidP="008B5B87">
                  <w:pPr>
                    <w:spacing w:after="0" w:line="240" w:lineRule="auto"/>
                  </w:pPr>
                  <w:r>
                    <w:rPr>
                      <w:rFonts w:ascii="Times New Roman" w:eastAsia="Times New Roman" w:hAnsi="Times New Roman" w:cs="Times New Roman"/>
                      <w:sz w:val="20"/>
                    </w:rPr>
                    <w:t>350В</w:t>
                  </w:r>
                </w:p>
              </w:tc>
            </w:tr>
            <w:tr w:rsidR="00E55D2D" w:rsidTr="008B5B87">
              <w:tc>
                <w:tcPr>
                  <w:tcW w:w="3154" w:type="dxa"/>
                  <w:tcMar>
                    <w:left w:w="0" w:type="dxa"/>
                    <w:right w:w="0" w:type="dxa"/>
                  </w:tcMar>
                  <w:vAlign w:val="center"/>
                </w:tcPr>
                <w:p w:rsidR="00E55D2D" w:rsidRDefault="00E55D2D" w:rsidP="008B5B87">
                  <w:pPr>
                    <w:spacing w:after="0" w:line="240" w:lineRule="auto"/>
                  </w:pPr>
                  <w:r>
                    <w:rPr>
                      <w:rFonts w:ascii="Times New Roman" w:eastAsia="Times New Roman" w:hAnsi="Times New Roman" w:cs="Times New Roman"/>
                      <w:sz w:val="20"/>
                    </w:rPr>
                    <w:t>Привод</w:t>
                  </w:r>
                </w:p>
              </w:tc>
              <w:tc>
                <w:tcPr>
                  <w:tcW w:w="3117" w:type="dxa"/>
                  <w:tcMar>
                    <w:left w:w="0" w:type="dxa"/>
                    <w:right w:w="0" w:type="dxa"/>
                  </w:tcMar>
                  <w:vAlign w:val="center"/>
                </w:tcPr>
                <w:p w:rsidR="00E55D2D" w:rsidRDefault="00E55D2D" w:rsidP="008B5B87">
                  <w:pPr>
                    <w:spacing w:after="0" w:line="240" w:lineRule="auto"/>
                  </w:pPr>
                  <w:r>
                    <w:rPr>
                      <w:rFonts w:ascii="Times New Roman" w:eastAsia="Times New Roman" w:hAnsi="Times New Roman" w:cs="Times New Roman"/>
                      <w:sz w:val="20"/>
                    </w:rPr>
                    <w:t>Задний</w:t>
                  </w:r>
                </w:p>
              </w:tc>
            </w:tr>
            <w:tr w:rsidR="00E55D2D" w:rsidTr="008B5B87">
              <w:tc>
                <w:tcPr>
                  <w:tcW w:w="3154" w:type="dxa"/>
                  <w:tcMar>
                    <w:left w:w="0" w:type="dxa"/>
                    <w:right w:w="0" w:type="dxa"/>
                  </w:tcMar>
                  <w:vAlign w:val="center"/>
                </w:tcPr>
                <w:p w:rsidR="00E55D2D" w:rsidRDefault="00E55D2D" w:rsidP="008B5B87">
                  <w:pPr>
                    <w:spacing w:after="0" w:line="240" w:lineRule="auto"/>
                  </w:pPr>
                  <w:r>
                    <w:rPr>
                      <w:rFonts w:ascii="Times New Roman" w:eastAsia="Times New Roman" w:hAnsi="Times New Roman" w:cs="Times New Roman"/>
                      <w:sz w:val="20"/>
                    </w:rPr>
                    <w:t>Ведущих колёс</w:t>
                  </w:r>
                </w:p>
              </w:tc>
              <w:tc>
                <w:tcPr>
                  <w:tcW w:w="3117" w:type="dxa"/>
                  <w:tcMar>
                    <w:left w:w="0" w:type="dxa"/>
                    <w:right w:w="0" w:type="dxa"/>
                  </w:tcMar>
                  <w:vAlign w:val="center"/>
                </w:tcPr>
                <w:p w:rsidR="00E55D2D" w:rsidRDefault="00E55D2D" w:rsidP="008B5B87">
                  <w:pPr>
                    <w:spacing w:after="0" w:line="240" w:lineRule="auto"/>
                  </w:pPr>
                  <w:r>
                    <w:rPr>
                      <w:rFonts w:ascii="Times New Roman" w:eastAsia="Times New Roman" w:hAnsi="Times New Roman" w:cs="Times New Roman"/>
                      <w:sz w:val="20"/>
                    </w:rPr>
                    <w:t>2</w:t>
                  </w:r>
                </w:p>
              </w:tc>
            </w:tr>
            <w:tr w:rsidR="00E55D2D" w:rsidTr="008B5B87">
              <w:tc>
                <w:tcPr>
                  <w:tcW w:w="3154" w:type="dxa"/>
                  <w:tcMar>
                    <w:left w:w="0" w:type="dxa"/>
                    <w:right w:w="0" w:type="dxa"/>
                  </w:tcMar>
                  <w:vAlign w:val="center"/>
                </w:tcPr>
                <w:p w:rsidR="00E55D2D" w:rsidRDefault="00E55D2D" w:rsidP="008B5B87">
                  <w:pPr>
                    <w:spacing w:after="0" w:line="240" w:lineRule="auto"/>
                  </w:pPr>
                  <w:r>
                    <w:rPr>
                      <w:rFonts w:ascii="Times New Roman" w:eastAsia="Times New Roman" w:hAnsi="Times New Roman" w:cs="Times New Roman"/>
                      <w:sz w:val="20"/>
                    </w:rPr>
                    <w:t xml:space="preserve">Колеса с протектором </w:t>
                  </w:r>
                </w:p>
              </w:tc>
              <w:tc>
                <w:tcPr>
                  <w:tcW w:w="3117" w:type="dxa"/>
                  <w:tcMar>
                    <w:left w:w="0" w:type="dxa"/>
                    <w:right w:w="0" w:type="dxa"/>
                  </w:tcMar>
                  <w:vAlign w:val="center"/>
                </w:tcPr>
                <w:p w:rsidR="00E55D2D" w:rsidRDefault="00E55D2D" w:rsidP="008B5B87">
                  <w:pPr>
                    <w:spacing w:after="0" w:line="240" w:lineRule="auto"/>
                  </w:pPr>
                  <w:r>
                    <w:rPr>
                      <w:rFonts w:ascii="Times New Roman" w:eastAsia="Times New Roman" w:hAnsi="Times New Roman" w:cs="Times New Roman"/>
                      <w:sz w:val="20"/>
                    </w:rPr>
                    <w:t>диаметр 13 дюймов</w:t>
                  </w:r>
                </w:p>
              </w:tc>
            </w:tr>
            <w:tr w:rsidR="00E55D2D" w:rsidTr="008B5B87">
              <w:tc>
                <w:tcPr>
                  <w:tcW w:w="3154" w:type="dxa"/>
                  <w:tcMar>
                    <w:left w:w="0" w:type="dxa"/>
                    <w:right w:w="0" w:type="dxa"/>
                  </w:tcMar>
                  <w:vAlign w:val="center"/>
                </w:tcPr>
                <w:p w:rsidR="00E55D2D" w:rsidRDefault="00E55D2D" w:rsidP="008B5B87">
                  <w:pPr>
                    <w:spacing w:after="0" w:line="240" w:lineRule="auto"/>
                  </w:pPr>
                  <w:r>
                    <w:rPr>
                      <w:rFonts w:ascii="Times New Roman" w:eastAsia="Times New Roman" w:hAnsi="Times New Roman" w:cs="Times New Roman"/>
                      <w:sz w:val="20"/>
                    </w:rPr>
                    <w:t>Тормоза</w:t>
                  </w:r>
                </w:p>
              </w:tc>
              <w:tc>
                <w:tcPr>
                  <w:tcW w:w="3117" w:type="dxa"/>
                  <w:tcMar>
                    <w:left w:w="0" w:type="dxa"/>
                    <w:right w:w="0" w:type="dxa"/>
                  </w:tcMar>
                  <w:vAlign w:val="center"/>
                </w:tcPr>
                <w:p w:rsidR="00E55D2D" w:rsidRDefault="00E55D2D" w:rsidP="008B5B87">
                  <w:pPr>
                    <w:spacing w:after="0" w:line="240" w:lineRule="auto"/>
                  </w:pPr>
                  <w:r>
                    <w:rPr>
                      <w:rFonts w:ascii="Times New Roman" w:eastAsia="Times New Roman" w:hAnsi="Times New Roman" w:cs="Times New Roman"/>
                      <w:sz w:val="20"/>
                    </w:rPr>
                    <w:t>дисковые на задней оси</w:t>
                  </w:r>
                </w:p>
              </w:tc>
            </w:tr>
            <w:tr w:rsidR="00E55D2D" w:rsidTr="008B5B87">
              <w:tc>
                <w:tcPr>
                  <w:tcW w:w="3154" w:type="dxa"/>
                  <w:tcMar>
                    <w:left w:w="0" w:type="dxa"/>
                    <w:right w:w="0" w:type="dxa"/>
                  </w:tcMar>
                  <w:vAlign w:val="center"/>
                </w:tcPr>
                <w:p w:rsidR="00E55D2D" w:rsidRDefault="00E55D2D" w:rsidP="008B5B87">
                  <w:pPr>
                    <w:spacing w:after="0" w:line="240" w:lineRule="auto"/>
                  </w:pPr>
                  <w:r>
                    <w:rPr>
                      <w:rFonts w:ascii="Times New Roman" w:eastAsia="Times New Roman" w:hAnsi="Times New Roman" w:cs="Times New Roman"/>
                      <w:sz w:val="20"/>
                    </w:rPr>
                    <w:t>Посадочное место</w:t>
                  </w:r>
                </w:p>
              </w:tc>
              <w:tc>
                <w:tcPr>
                  <w:tcW w:w="3117" w:type="dxa"/>
                  <w:tcMar>
                    <w:left w:w="0" w:type="dxa"/>
                    <w:right w:w="0" w:type="dxa"/>
                  </w:tcMar>
                  <w:vAlign w:val="center"/>
                </w:tcPr>
                <w:p w:rsidR="00E55D2D" w:rsidRDefault="00E55D2D" w:rsidP="008B5B87">
                  <w:pPr>
                    <w:spacing w:after="0" w:line="240" w:lineRule="auto"/>
                  </w:pPr>
                  <w:r>
                    <w:rPr>
                      <w:rFonts w:ascii="Times New Roman" w:eastAsia="Times New Roman" w:hAnsi="Times New Roman" w:cs="Times New Roman"/>
                      <w:sz w:val="20"/>
                    </w:rPr>
                    <w:t>1</w:t>
                  </w:r>
                </w:p>
              </w:tc>
            </w:tr>
            <w:tr w:rsidR="00E55D2D" w:rsidTr="008B5B87">
              <w:tc>
                <w:tcPr>
                  <w:tcW w:w="3154" w:type="dxa"/>
                  <w:tcMar>
                    <w:left w:w="0" w:type="dxa"/>
                    <w:right w:w="0" w:type="dxa"/>
                  </w:tcMar>
                  <w:vAlign w:val="center"/>
                </w:tcPr>
                <w:p w:rsidR="00E55D2D" w:rsidRDefault="00E55D2D" w:rsidP="008B5B87">
                  <w:pPr>
                    <w:spacing w:after="0" w:line="240" w:lineRule="auto"/>
                  </w:pPr>
                  <w:r>
                    <w:rPr>
                      <w:rFonts w:ascii="Times New Roman" w:eastAsia="Times New Roman" w:hAnsi="Times New Roman" w:cs="Times New Roman"/>
                      <w:sz w:val="20"/>
                    </w:rPr>
                    <w:t>Максимальная скорость (не менее)</w:t>
                  </w:r>
                </w:p>
              </w:tc>
              <w:tc>
                <w:tcPr>
                  <w:tcW w:w="3117" w:type="dxa"/>
                  <w:tcMar>
                    <w:left w:w="0" w:type="dxa"/>
                    <w:right w:w="0" w:type="dxa"/>
                  </w:tcMar>
                  <w:vAlign w:val="center"/>
                </w:tcPr>
                <w:p w:rsidR="00E55D2D" w:rsidRDefault="00E55D2D" w:rsidP="008B5B87">
                  <w:pPr>
                    <w:spacing w:after="0" w:line="240" w:lineRule="auto"/>
                  </w:pPr>
                  <w:r>
                    <w:rPr>
                      <w:rFonts w:ascii="Times New Roman" w:eastAsia="Times New Roman" w:hAnsi="Times New Roman" w:cs="Times New Roman"/>
                      <w:sz w:val="20"/>
                    </w:rPr>
                    <w:t>16 км/ч</w:t>
                  </w:r>
                </w:p>
              </w:tc>
            </w:tr>
            <w:tr w:rsidR="00E55D2D" w:rsidTr="008B5B87">
              <w:tc>
                <w:tcPr>
                  <w:tcW w:w="3154" w:type="dxa"/>
                  <w:tcMar>
                    <w:left w:w="0" w:type="dxa"/>
                    <w:right w:w="0" w:type="dxa"/>
                  </w:tcMar>
                  <w:vAlign w:val="center"/>
                </w:tcPr>
                <w:p w:rsidR="00E55D2D" w:rsidRDefault="00E55D2D" w:rsidP="008B5B87">
                  <w:pPr>
                    <w:spacing w:after="0" w:line="240" w:lineRule="auto"/>
                  </w:pPr>
                  <w:r>
                    <w:rPr>
                      <w:rFonts w:ascii="Times New Roman" w:eastAsia="Times New Roman" w:hAnsi="Times New Roman" w:cs="Times New Roman"/>
                      <w:sz w:val="20"/>
                    </w:rPr>
                    <w:t>Аккумулятор (не менее)</w:t>
                  </w:r>
                </w:p>
              </w:tc>
              <w:tc>
                <w:tcPr>
                  <w:tcW w:w="3117" w:type="dxa"/>
                  <w:tcMar>
                    <w:left w:w="0" w:type="dxa"/>
                    <w:right w:w="0" w:type="dxa"/>
                  </w:tcMar>
                  <w:vAlign w:val="center"/>
                </w:tcPr>
                <w:p w:rsidR="00E55D2D" w:rsidRDefault="00E55D2D" w:rsidP="008B5B87">
                  <w:pPr>
                    <w:spacing w:after="0" w:line="240" w:lineRule="auto"/>
                  </w:pPr>
                  <w:r>
                    <w:rPr>
                      <w:rFonts w:ascii="Times New Roman" w:eastAsia="Times New Roman" w:hAnsi="Times New Roman" w:cs="Times New Roman"/>
                      <w:sz w:val="20"/>
                    </w:rPr>
                    <w:t>2 x 12В 7 А/ч</w:t>
                  </w:r>
                </w:p>
              </w:tc>
            </w:tr>
            <w:tr w:rsidR="00E55D2D" w:rsidTr="008B5B87">
              <w:tc>
                <w:tcPr>
                  <w:tcW w:w="3154" w:type="dxa"/>
                  <w:tcMar>
                    <w:left w:w="0" w:type="dxa"/>
                    <w:right w:w="0" w:type="dxa"/>
                  </w:tcMar>
                  <w:vAlign w:val="center"/>
                </w:tcPr>
                <w:p w:rsidR="00E55D2D" w:rsidRDefault="00E55D2D" w:rsidP="008B5B87">
                  <w:pPr>
                    <w:spacing w:after="0" w:line="240" w:lineRule="auto"/>
                  </w:pPr>
                  <w:r>
                    <w:rPr>
                      <w:rFonts w:ascii="Times New Roman" w:eastAsia="Times New Roman" w:hAnsi="Times New Roman" w:cs="Times New Roman"/>
                      <w:sz w:val="20"/>
                    </w:rPr>
                    <w:t>Время полной зарядки (не более)</w:t>
                  </w:r>
                </w:p>
              </w:tc>
              <w:tc>
                <w:tcPr>
                  <w:tcW w:w="3117" w:type="dxa"/>
                  <w:tcMar>
                    <w:left w:w="0" w:type="dxa"/>
                    <w:right w:w="0" w:type="dxa"/>
                  </w:tcMar>
                  <w:vAlign w:val="center"/>
                </w:tcPr>
                <w:p w:rsidR="00E55D2D" w:rsidRDefault="00E55D2D" w:rsidP="008B5B87">
                  <w:pPr>
                    <w:spacing w:after="0" w:line="240" w:lineRule="auto"/>
                  </w:pPr>
                  <w:r>
                    <w:rPr>
                      <w:rFonts w:ascii="Times New Roman" w:eastAsia="Times New Roman" w:hAnsi="Times New Roman" w:cs="Times New Roman"/>
                      <w:sz w:val="20"/>
                    </w:rPr>
                    <w:t>8 часов</w:t>
                  </w:r>
                </w:p>
              </w:tc>
            </w:tr>
            <w:tr w:rsidR="00E55D2D" w:rsidTr="008B5B87">
              <w:tc>
                <w:tcPr>
                  <w:tcW w:w="3154" w:type="dxa"/>
                  <w:tcMar>
                    <w:left w:w="0" w:type="dxa"/>
                    <w:right w:w="0" w:type="dxa"/>
                  </w:tcMar>
                  <w:vAlign w:val="center"/>
                </w:tcPr>
                <w:p w:rsidR="00E55D2D" w:rsidRDefault="00E55D2D" w:rsidP="008B5B87">
                  <w:pPr>
                    <w:spacing w:after="0" w:line="240" w:lineRule="auto"/>
                  </w:pPr>
                  <w:r>
                    <w:rPr>
                      <w:rFonts w:ascii="Times New Roman" w:eastAsia="Times New Roman" w:hAnsi="Times New Roman" w:cs="Times New Roman"/>
                      <w:sz w:val="20"/>
                    </w:rPr>
                    <w:t>Время зарядки наполовину</w:t>
                  </w:r>
                </w:p>
              </w:tc>
              <w:tc>
                <w:tcPr>
                  <w:tcW w:w="3117" w:type="dxa"/>
                  <w:tcMar>
                    <w:left w:w="0" w:type="dxa"/>
                    <w:right w:w="0" w:type="dxa"/>
                  </w:tcMar>
                  <w:vAlign w:val="center"/>
                </w:tcPr>
                <w:p w:rsidR="00E55D2D" w:rsidRDefault="00E55D2D" w:rsidP="008B5B87">
                  <w:pPr>
                    <w:spacing w:after="0" w:line="240" w:lineRule="auto"/>
                  </w:pPr>
                  <w:r>
                    <w:rPr>
                      <w:rFonts w:ascii="Times New Roman" w:eastAsia="Times New Roman" w:hAnsi="Times New Roman" w:cs="Times New Roman"/>
                      <w:sz w:val="20"/>
                    </w:rPr>
                    <w:t>2 часа</w:t>
                  </w:r>
                </w:p>
              </w:tc>
            </w:tr>
            <w:tr w:rsidR="00E55D2D" w:rsidTr="008B5B87">
              <w:tc>
                <w:tcPr>
                  <w:tcW w:w="3154" w:type="dxa"/>
                  <w:tcMar>
                    <w:left w:w="0" w:type="dxa"/>
                    <w:right w:w="0" w:type="dxa"/>
                  </w:tcMar>
                  <w:vAlign w:val="center"/>
                </w:tcPr>
                <w:p w:rsidR="00E55D2D" w:rsidRDefault="00E55D2D" w:rsidP="008B5B87">
                  <w:pPr>
                    <w:spacing w:after="0" w:line="240" w:lineRule="auto"/>
                  </w:pPr>
                  <w:r>
                    <w:rPr>
                      <w:rFonts w:ascii="Times New Roman" w:eastAsia="Times New Roman" w:hAnsi="Times New Roman" w:cs="Times New Roman"/>
                      <w:sz w:val="20"/>
                    </w:rPr>
                    <w:t>Максимальный уклон</w:t>
                  </w:r>
                </w:p>
              </w:tc>
              <w:tc>
                <w:tcPr>
                  <w:tcW w:w="3117" w:type="dxa"/>
                  <w:tcMar>
                    <w:left w:w="0" w:type="dxa"/>
                    <w:right w:w="0" w:type="dxa"/>
                  </w:tcMar>
                  <w:vAlign w:val="center"/>
                </w:tcPr>
                <w:p w:rsidR="00E55D2D" w:rsidRDefault="00E55D2D" w:rsidP="008B5B87">
                  <w:pPr>
                    <w:spacing w:after="0" w:line="240" w:lineRule="auto"/>
                  </w:pPr>
                  <w:r>
                    <w:rPr>
                      <w:rFonts w:ascii="Times New Roman" w:eastAsia="Times New Roman" w:hAnsi="Times New Roman" w:cs="Times New Roman"/>
                      <w:sz w:val="20"/>
                    </w:rPr>
                    <w:t>17%</w:t>
                  </w:r>
                </w:p>
              </w:tc>
            </w:tr>
            <w:tr w:rsidR="00E55D2D" w:rsidTr="008B5B87">
              <w:tc>
                <w:tcPr>
                  <w:tcW w:w="3154" w:type="dxa"/>
                  <w:tcMar>
                    <w:left w:w="0" w:type="dxa"/>
                    <w:right w:w="0" w:type="dxa"/>
                  </w:tcMar>
                  <w:vAlign w:val="center"/>
                </w:tcPr>
                <w:p w:rsidR="00E55D2D" w:rsidRDefault="00E55D2D" w:rsidP="008B5B87">
                  <w:pPr>
                    <w:spacing w:after="0" w:line="240" w:lineRule="auto"/>
                  </w:pPr>
                  <w:r>
                    <w:rPr>
                      <w:rFonts w:ascii="Times New Roman" w:eastAsia="Times New Roman" w:hAnsi="Times New Roman" w:cs="Times New Roman"/>
                      <w:sz w:val="20"/>
                    </w:rPr>
                    <w:t>Запас хода (не менее)</w:t>
                  </w:r>
                </w:p>
              </w:tc>
              <w:tc>
                <w:tcPr>
                  <w:tcW w:w="3117" w:type="dxa"/>
                  <w:tcMar>
                    <w:left w:w="0" w:type="dxa"/>
                    <w:right w:w="0" w:type="dxa"/>
                  </w:tcMar>
                  <w:vAlign w:val="center"/>
                </w:tcPr>
                <w:p w:rsidR="00E55D2D" w:rsidRDefault="00E55D2D" w:rsidP="008B5B87">
                  <w:pPr>
                    <w:spacing w:after="0" w:line="240" w:lineRule="auto"/>
                  </w:pPr>
                  <w:r>
                    <w:rPr>
                      <w:rFonts w:ascii="Times New Roman" w:eastAsia="Times New Roman" w:hAnsi="Times New Roman" w:cs="Times New Roman"/>
                      <w:sz w:val="20"/>
                    </w:rPr>
                    <w:t>60 минут</w:t>
                  </w:r>
                </w:p>
              </w:tc>
            </w:tr>
            <w:tr w:rsidR="00E55D2D" w:rsidTr="008B5B87">
              <w:tc>
                <w:tcPr>
                  <w:tcW w:w="3154" w:type="dxa"/>
                  <w:tcMar>
                    <w:left w:w="0" w:type="dxa"/>
                    <w:right w:w="0" w:type="dxa"/>
                  </w:tcMar>
                  <w:vAlign w:val="center"/>
                </w:tcPr>
                <w:p w:rsidR="00E55D2D" w:rsidRDefault="00E55D2D" w:rsidP="008B5B87">
                  <w:pPr>
                    <w:spacing w:after="0" w:line="240" w:lineRule="auto"/>
                  </w:pPr>
                  <w:r>
                    <w:rPr>
                      <w:rFonts w:ascii="Times New Roman" w:eastAsia="Times New Roman" w:hAnsi="Times New Roman" w:cs="Times New Roman"/>
                      <w:sz w:val="20"/>
                    </w:rPr>
                    <w:t>Вес (не более)</w:t>
                  </w:r>
                </w:p>
              </w:tc>
              <w:tc>
                <w:tcPr>
                  <w:tcW w:w="3117" w:type="dxa"/>
                  <w:tcMar>
                    <w:left w:w="0" w:type="dxa"/>
                    <w:right w:w="0" w:type="dxa"/>
                  </w:tcMar>
                  <w:vAlign w:val="center"/>
                </w:tcPr>
                <w:p w:rsidR="00E55D2D" w:rsidRDefault="00E55D2D" w:rsidP="008B5B87">
                  <w:pPr>
                    <w:spacing w:after="0" w:line="240" w:lineRule="auto"/>
                  </w:pPr>
                  <w:r>
                    <w:rPr>
                      <w:rFonts w:ascii="Times New Roman" w:eastAsia="Times New Roman" w:hAnsi="Times New Roman" w:cs="Times New Roman"/>
                      <w:sz w:val="20"/>
                    </w:rPr>
                    <w:t>40</w:t>
                  </w:r>
                  <w:r>
                    <w:rPr>
                      <w:rFonts w:ascii="Times New Roman" w:eastAsia="Times New Roman" w:hAnsi="Times New Roman" w:cs="Times New Roman"/>
                      <w:sz w:val="16"/>
                    </w:rPr>
                    <w:t>±2</w:t>
                  </w:r>
                  <w:r>
                    <w:rPr>
                      <w:rFonts w:ascii="Times New Roman" w:eastAsia="Times New Roman" w:hAnsi="Times New Roman" w:cs="Times New Roman"/>
                      <w:sz w:val="20"/>
                    </w:rPr>
                    <w:t xml:space="preserve"> кг</w:t>
                  </w:r>
                </w:p>
              </w:tc>
            </w:tr>
            <w:tr w:rsidR="00E55D2D" w:rsidTr="008B5B87">
              <w:tc>
                <w:tcPr>
                  <w:tcW w:w="3154" w:type="dxa"/>
                  <w:tcMar>
                    <w:left w:w="0" w:type="dxa"/>
                    <w:right w:w="0" w:type="dxa"/>
                  </w:tcMar>
                  <w:vAlign w:val="center"/>
                </w:tcPr>
                <w:p w:rsidR="00E55D2D" w:rsidRDefault="00E55D2D" w:rsidP="008B5B87">
                  <w:pPr>
                    <w:spacing w:after="0" w:line="240" w:lineRule="auto"/>
                  </w:pPr>
                  <w:r>
                    <w:rPr>
                      <w:rFonts w:ascii="Times New Roman" w:eastAsia="Times New Roman" w:hAnsi="Times New Roman" w:cs="Times New Roman"/>
                      <w:sz w:val="20"/>
                    </w:rPr>
                    <w:t>Полная защита от влаги</w:t>
                  </w:r>
                </w:p>
              </w:tc>
              <w:tc>
                <w:tcPr>
                  <w:tcW w:w="3117" w:type="dxa"/>
                  <w:tcMar>
                    <w:left w:w="0" w:type="dxa"/>
                    <w:right w:w="0" w:type="dxa"/>
                  </w:tcMar>
                  <w:vAlign w:val="center"/>
                </w:tcPr>
                <w:p w:rsidR="00E55D2D" w:rsidRDefault="00E55D2D" w:rsidP="008B5B87">
                  <w:pPr>
                    <w:spacing w:after="0" w:line="240" w:lineRule="auto"/>
                  </w:pPr>
                </w:p>
              </w:tc>
            </w:tr>
            <w:tr w:rsidR="00E55D2D" w:rsidTr="008B5B87">
              <w:tc>
                <w:tcPr>
                  <w:tcW w:w="3154" w:type="dxa"/>
                  <w:tcMar>
                    <w:left w:w="0" w:type="dxa"/>
                    <w:right w:w="0" w:type="dxa"/>
                  </w:tcMar>
                  <w:vAlign w:val="center"/>
                </w:tcPr>
                <w:p w:rsidR="00E55D2D" w:rsidRDefault="00E55D2D" w:rsidP="008B5B87">
                  <w:pPr>
                    <w:spacing w:after="0" w:line="240" w:lineRule="auto"/>
                  </w:pPr>
                  <w:r>
                    <w:rPr>
                      <w:rFonts w:ascii="Times New Roman" w:eastAsia="Times New Roman" w:hAnsi="Times New Roman" w:cs="Times New Roman"/>
                      <w:sz w:val="20"/>
                    </w:rPr>
                    <w:t>Регулируемый руль</w:t>
                  </w:r>
                </w:p>
              </w:tc>
              <w:tc>
                <w:tcPr>
                  <w:tcW w:w="3117" w:type="dxa"/>
                  <w:tcMar>
                    <w:left w:w="0" w:type="dxa"/>
                    <w:right w:w="0" w:type="dxa"/>
                  </w:tcMar>
                  <w:vAlign w:val="center"/>
                </w:tcPr>
                <w:p w:rsidR="00E55D2D" w:rsidRDefault="00E55D2D" w:rsidP="008B5B87">
                  <w:pPr>
                    <w:spacing w:after="0" w:line="240" w:lineRule="auto"/>
                  </w:pPr>
                </w:p>
              </w:tc>
            </w:tr>
            <w:tr w:rsidR="00E55D2D" w:rsidTr="008B5B87">
              <w:tc>
                <w:tcPr>
                  <w:tcW w:w="3154" w:type="dxa"/>
                  <w:tcMar>
                    <w:left w:w="0" w:type="dxa"/>
                    <w:right w:w="0" w:type="dxa"/>
                  </w:tcMar>
                  <w:vAlign w:val="center"/>
                </w:tcPr>
                <w:p w:rsidR="00E55D2D" w:rsidRDefault="00E55D2D" w:rsidP="008B5B87">
                  <w:pPr>
                    <w:spacing w:after="0" w:line="240" w:lineRule="auto"/>
                  </w:pPr>
                  <w:r>
                    <w:rPr>
                      <w:rFonts w:ascii="Times New Roman" w:eastAsia="Times New Roman" w:hAnsi="Times New Roman" w:cs="Times New Roman"/>
                      <w:sz w:val="20"/>
                    </w:rPr>
                    <w:t>Максимальная нагрузка (не менее)</w:t>
                  </w:r>
                </w:p>
              </w:tc>
              <w:tc>
                <w:tcPr>
                  <w:tcW w:w="3117" w:type="dxa"/>
                  <w:tcMar>
                    <w:left w:w="0" w:type="dxa"/>
                    <w:right w:w="0" w:type="dxa"/>
                  </w:tcMar>
                  <w:vAlign w:val="center"/>
                </w:tcPr>
                <w:p w:rsidR="00E55D2D" w:rsidRDefault="00E55D2D" w:rsidP="008B5B87">
                  <w:pPr>
                    <w:spacing w:after="0" w:line="240" w:lineRule="auto"/>
                  </w:pPr>
                  <w:r>
                    <w:rPr>
                      <w:rFonts w:ascii="Times New Roman" w:eastAsia="Times New Roman" w:hAnsi="Times New Roman" w:cs="Times New Roman"/>
                      <w:sz w:val="20"/>
                    </w:rPr>
                    <w:t>55 кг</w:t>
                  </w:r>
                </w:p>
              </w:tc>
            </w:tr>
          </w:tbl>
          <w:p w:rsidR="00E55D2D" w:rsidRDefault="00E55D2D" w:rsidP="008B5B87">
            <w:pPr>
              <w:spacing w:after="0" w:line="240" w:lineRule="auto"/>
              <w:ind w:left="720"/>
            </w:pPr>
          </w:p>
        </w:tc>
      </w:tr>
      <w:tr w:rsidR="00E55D2D" w:rsidRPr="005D4807" w:rsidTr="008B5B87">
        <w:tc>
          <w:tcPr>
            <w:tcW w:w="454" w:type="dxa"/>
            <w:tcMar>
              <w:left w:w="28" w:type="dxa"/>
              <w:right w:w="28" w:type="dxa"/>
            </w:tcMar>
          </w:tcPr>
          <w:p w:rsidR="00E55D2D" w:rsidRDefault="00E55D2D" w:rsidP="008B5B87">
            <w:pPr>
              <w:spacing w:after="0" w:line="240" w:lineRule="auto"/>
              <w:jc w:val="center"/>
            </w:pPr>
            <w:r>
              <w:rPr>
                <w:rFonts w:ascii="Times New Roman" w:eastAsia="Times New Roman" w:hAnsi="Times New Roman" w:cs="Times New Roman"/>
                <w:sz w:val="20"/>
              </w:rPr>
              <w:t>2</w:t>
            </w:r>
          </w:p>
        </w:tc>
        <w:tc>
          <w:tcPr>
            <w:tcW w:w="2976"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Лазерный сканер HOKUYO UTM-30LX-EW</w:t>
            </w:r>
          </w:p>
        </w:tc>
        <w:tc>
          <w:tcPr>
            <w:tcW w:w="1027"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1</w:t>
            </w:r>
          </w:p>
        </w:tc>
        <w:tc>
          <w:tcPr>
            <w:tcW w:w="3084"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2D ЛИДАР для построения карты местности и определения высоких препятствий. Угол обзора 270 градусов. Расстояние – 30 метров.</w:t>
            </w:r>
          </w:p>
        </w:tc>
        <w:tc>
          <w:tcPr>
            <w:tcW w:w="6946" w:type="dxa"/>
            <w:tcMar>
              <w:left w:w="0" w:type="dxa"/>
              <w:right w:w="0" w:type="dxa"/>
            </w:tcMar>
          </w:tcPr>
          <w:p w:rsidR="00E55D2D" w:rsidRDefault="00E55D2D" w:rsidP="00E55D2D">
            <w:pPr>
              <w:widowControl w:val="0"/>
              <w:numPr>
                <w:ilvl w:val="0"/>
                <w:numId w:val="20"/>
              </w:numPr>
              <w:spacing w:after="0" w:line="240" w:lineRule="auto"/>
              <w:ind w:left="175" w:firstLine="0"/>
            </w:pPr>
            <w:r>
              <w:rPr>
                <w:rFonts w:ascii="Times New Roman" w:eastAsia="Times New Roman" w:hAnsi="Times New Roman" w:cs="Times New Roman"/>
                <w:sz w:val="20"/>
              </w:rPr>
              <w:t xml:space="preserve">Диапазон измерения (не менее): 30м </w:t>
            </w:r>
          </w:p>
          <w:p w:rsidR="00E55D2D" w:rsidRDefault="00E55D2D" w:rsidP="00E55D2D">
            <w:pPr>
              <w:widowControl w:val="0"/>
              <w:numPr>
                <w:ilvl w:val="0"/>
                <w:numId w:val="20"/>
              </w:numPr>
              <w:spacing w:after="0" w:line="240" w:lineRule="auto"/>
              <w:ind w:left="175" w:firstLine="0"/>
            </w:pPr>
            <w:proofErr w:type="spellStart"/>
            <w:r>
              <w:rPr>
                <w:rFonts w:ascii="Times New Roman" w:eastAsia="Times New Roman" w:hAnsi="Times New Roman" w:cs="Times New Roman"/>
                <w:sz w:val="20"/>
              </w:rPr>
              <w:t>Cектор</w:t>
            </w:r>
            <w:proofErr w:type="spellEnd"/>
            <w:r>
              <w:rPr>
                <w:rFonts w:ascii="Times New Roman" w:eastAsia="Times New Roman" w:hAnsi="Times New Roman" w:cs="Times New Roman"/>
                <w:sz w:val="20"/>
              </w:rPr>
              <w:t xml:space="preserve"> сканирования (не менее): 270°</w:t>
            </w:r>
          </w:p>
          <w:p w:rsidR="00E55D2D" w:rsidRDefault="00E55D2D" w:rsidP="00E55D2D">
            <w:pPr>
              <w:widowControl w:val="0"/>
              <w:numPr>
                <w:ilvl w:val="0"/>
                <w:numId w:val="20"/>
              </w:numPr>
              <w:spacing w:after="0" w:line="240" w:lineRule="auto"/>
              <w:ind w:left="175" w:firstLine="0"/>
            </w:pPr>
            <w:r>
              <w:rPr>
                <w:rFonts w:ascii="Times New Roman" w:eastAsia="Times New Roman" w:hAnsi="Times New Roman" w:cs="Times New Roman"/>
                <w:sz w:val="20"/>
              </w:rPr>
              <w:t>Разрешение (не менее): 0,25°</w:t>
            </w:r>
          </w:p>
          <w:p w:rsidR="00E55D2D" w:rsidRDefault="00E55D2D" w:rsidP="00E55D2D">
            <w:pPr>
              <w:widowControl w:val="0"/>
              <w:numPr>
                <w:ilvl w:val="0"/>
                <w:numId w:val="20"/>
              </w:numPr>
              <w:spacing w:after="0" w:line="240" w:lineRule="auto"/>
              <w:ind w:left="175" w:firstLine="0"/>
            </w:pPr>
            <w:r>
              <w:rPr>
                <w:rFonts w:ascii="Times New Roman" w:eastAsia="Times New Roman" w:hAnsi="Times New Roman" w:cs="Times New Roman"/>
                <w:sz w:val="20"/>
              </w:rPr>
              <w:t xml:space="preserve">Скорость сканирования (не менее): 25мс/скан. </w:t>
            </w:r>
          </w:p>
          <w:p w:rsidR="00E55D2D" w:rsidRDefault="00E55D2D" w:rsidP="00E55D2D">
            <w:pPr>
              <w:widowControl w:val="0"/>
              <w:numPr>
                <w:ilvl w:val="0"/>
                <w:numId w:val="20"/>
              </w:numPr>
              <w:spacing w:after="0" w:line="240" w:lineRule="auto"/>
              <w:ind w:left="175" w:firstLine="0"/>
            </w:pPr>
            <w:r>
              <w:rPr>
                <w:rFonts w:ascii="Times New Roman" w:eastAsia="Times New Roman" w:hAnsi="Times New Roman" w:cs="Times New Roman"/>
                <w:sz w:val="20"/>
              </w:rPr>
              <w:t xml:space="preserve">Габаритные размеры (не более): 62х62х87мм </w:t>
            </w:r>
          </w:p>
          <w:p w:rsidR="00E55D2D" w:rsidRDefault="00E55D2D" w:rsidP="00E55D2D">
            <w:pPr>
              <w:widowControl w:val="0"/>
              <w:numPr>
                <w:ilvl w:val="0"/>
                <w:numId w:val="20"/>
              </w:numPr>
              <w:spacing w:after="0" w:line="240" w:lineRule="auto"/>
              <w:ind w:left="175" w:firstLine="0"/>
            </w:pPr>
            <w:r>
              <w:rPr>
                <w:rFonts w:ascii="Times New Roman" w:eastAsia="Times New Roman" w:hAnsi="Times New Roman" w:cs="Times New Roman"/>
                <w:sz w:val="20"/>
              </w:rPr>
              <w:t xml:space="preserve">Вес (не более): 370г </w:t>
            </w:r>
          </w:p>
          <w:p w:rsidR="00E55D2D" w:rsidRDefault="00E55D2D" w:rsidP="00E55D2D">
            <w:pPr>
              <w:widowControl w:val="0"/>
              <w:numPr>
                <w:ilvl w:val="0"/>
                <w:numId w:val="20"/>
              </w:numPr>
              <w:spacing w:after="0" w:line="240" w:lineRule="auto"/>
              <w:ind w:left="175" w:firstLine="0"/>
            </w:pPr>
            <w:r>
              <w:rPr>
                <w:rFonts w:ascii="Times New Roman" w:eastAsia="Times New Roman" w:hAnsi="Times New Roman" w:cs="Times New Roman"/>
                <w:sz w:val="20"/>
              </w:rPr>
              <w:t>Потребляемый ток (не более): 0.7-1.0А</w:t>
            </w:r>
          </w:p>
          <w:p w:rsidR="00E55D2D" w:rsidRDefault="00E55D2D" w:rsidP="00E55D2D">
            <w:pPr>
              <w:widowControl w:val="0"/>
              <w:numPr>
                <w:ilvl w:val="0"/>
                <w:numId w:val="20"/>
              </w:numPr>
              <w:spacing w:after="0" w:line="240" w:lineRule="auto"/>
              <w:ind w:left="175" w:firstLine="0"/>
            </w:pPr>
            <w:r>
              <w:rPr>
                <w:rFonts w:ascii="Times New Roman" w:eastAsia="Times New Roman" w:hAnsi="Times New Roman" w:cs="Times New Roman"/>
                <w:sz w:val="20"/>
              </w:rPr>
              <w:t xml:space="preserve">Напряжение питания: 12В </w:t>
            </w:r>
          </w:p>
          <w:p w:rsidR="00E55D2D" w:rsidRPr="009557DA" w:rsidRDefault="00E55D2D" w:rsidP="00E55D2D">
            <w:pPr>
              <w:widowControl w:val="0"/>
              <w:numPr>
                <w:ilvl w:val="0"/>
                <w:numId w:val="20"/>
              </w:numPr>
              <w:spacing w:after="0" w:line="240" w:lineRule="auto"/>
              <w:ind w:left="175" w:firstLine="0"/>
              <w:rPr>
                <w:lang w:val="en-US"/>
              </w:rPr>
            </w:pPr>
            <w:r>
              <w:rPr>
                <w:rFonts w:ascii="Times New Roman" w:eastAsia="Times New Roman" w:hAnsi="Times New Roman" w:cs="Times New Roman"/>
                <w:sz w:val="20"/>
              </w:rPr>
              <w:t>Интерфейс</w:t>
            </w:r>
            <w:r w:rsidRPr="009557DA">
              <w:rPr>
                <w:rFonts w:ascii="Times New Roman" w:eastAsia="Times New Roman" w:hAnsi="Times New Roman" w:cs="Times New Roman"/>
                <w:sz w:val="20"/>
                <w:lang w:val="en-US"/>
              </w:rPr>
              <w:t>: Ethernet 100 Base-TX (Auto-negotiation) TCP/IP</w:t>
            </w:r>
          </w:p>
        </w:tc>
      </w:tr>
      <w:tr w:rsidR="00E55D2D" w:rsidTr="008B5B87">
        <w:tc>
          <w:tcPr>
            <w:tcW w:w="454" w:type="dxa"/>
            <w:tcMar>
              <w:left w:w="28" w:type="dxa"/>
              <w:right w:w="28" w:type="dxa"/>
            </w:tcMar>
          </w:tcPr>
          <w:p w:rsidR="00E55D2D" w:rsidRDefault="00E55D2D" w:rsidP="008B5B87">
            <w:pPr>
              <w:spacing w:after="0" w:line="240" w:lineRule="auto"/>
              <w:jc w:val="center"/>
            </w:pPr>
            <w:r>
              <w:rPr>
                <w:rFonts w:ascii="Times New Roman" w:eastAsia="Times New Roman" w:hAnsi="Times New Roman" w:cs="Times New Roman"/>
                <w:sz w:val="20"/>
              </w:rPr>
              <w:t>3</w:t>
            </w:r>
          </w:p>
        </w:tc>
        <w:tc>
          <w:tcPr>
            <w:tcW w:w="2976"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Лазерный сканер HOKUYO UBG-04LX-F01</w:t>
            </w:r>
          </w:p>
        </w:tc>
        <w:tc>
          <w:tcPr>
            <w:tcW w:w="1027"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1</w:t>
            </w:r>
          </w:p>
        </w:tc>
        <w:tc>
          <w:tcPr>
            <w:tcW w:w="3084"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2D ЛИДАР для определения низких препятствий непосредственно на пути робота.  Угол обзора 240 градусов. Расстояние – 5 метров.</w:t>
            </w:r>
          </w:p>
        </w:tc>
        <w:tc>
          <w:tcPr>
            <w:tcW w:w="6946" w:type="dxa"/>
            <w:tcMar>
              <w:left w:w="0" w:type="dxa"/>
              <w:right w:w="0" w:type="dxa"/>
            </w:tcMar>
          </w:tcPr>
          <w:p w:rsidR="00E55D2D" w:rsidRDefault="00E55D2D" w:rsidP="00E55D2D">
            <w:pPr>
              <w:widowControl w:val="0"/>
              <w:numPr>
                <w:ilvl w:val="0"/>
                <w:numId w:val="19"/>
              </w:numPr>
              <w:spacing w:after="0" w:line="240" w:lineRule="auto"/>
              <w:ind w:left="175" w:firstLine="0"/>
            </w:pPr>
            <w:r>
              <w:rPr>
                <w:rFonts w:ascii="Times New Roman" w:eastAsia="Times New Roman" w:hAnsi="Times New Roman" w:cs="Times New Roman"/>
                <w:sz w:val="20"/>
              </w:rPr>
              <w:t xml:space="preserve">Диапазон измерения (не менее): 5,6м </w:t>
            </w:r>
          </w:p>
          <w:p w:rsidR="00E55D2D" w:rsidRDefault="00E55D2D" w:rsidP="00E55D2D">
            <w:pPr>
              <w:widowControl w:val="0"/>
              <w:numPr>
                <w:ilvl w:val="0"/>
                <w:numId w:val="19"/>
              </w:numPr>
              <w:spacing w:after="0" w:line="240" w:lineRule="auto"/>
              <w:ind w:left="175" w:firstLine="0"/>
            </w:pPr>
            <w:proofErr w:type="spellStart"/>
            <w:r>
              <w:rPr>
                <w:rFonts w:ascii="Times New Roman" w:eastAsia="Times New Roman" w:hAnsi="Times New Roman" w:cs="Times New Roman"/>
                <w:sz w:val="20"/>
              </w:rPr>
              <w:t>Cектор</w:t>
            </w:r>
            <w:proofErr w:type="spellEnd"/>
            <w:r>
              <w:rPr>
                <w:rFonts w:ascii="Times New Roman" w:eastAsia="Times New Roman" w:hAnsi="Times New Roman" w:cs="Times New Roman"/>
                <w:sz w:val="20"/>
              </w:rPr>
              <w:t xml:space="preserve"> сканирования (не менее): 240°</w:t>
            </w:r>
          </w:p>
          <w:p w:rsidR="00E55D2D" w:rsidRDefault="00E55D2D" w:rsidP="00E55D2D">
            <w:pPr>
              <w:widowControl w:val="0"/>
              <w:numPr>
                <w:ilvl w:val="0"/>
                <w:numId w:val="19"/>
              </w:numPr>
              <w:spacing w:after="0" w:line="240" w:lineRule="auto"/>
              <w:ind w:left="175" w:firstLine="0"/>
            </w:pPr>
            <w:r>
              <w:rPr>
                <w:rFonts w:ascii="Times New Roman" w:eastAsia="Times New Roman" w:hAnsi="Times New Roman" w:cs="Times New Roman"/>
                <w:sz w:val="20"/>
              </w:rPr>
              <w:t>Разрешение (не менее): 0,36°</w:t>
            </w:r>
          </w:p>
          <w:p w:rsidR="00E55D2D" w:rsidRDefault="00E55D2D" w:rsidP="00E55D2D">
            <w:pPr>
              <w:widowControl w:val="0"/>
              <w:numPr>
                <w:ilvl w:val="0"/>
                <w:numId w:val="19"/>
              </w:numPr>
              <w:spacing w:after="0" w:line="240" w:lineRule="auto"/>
              <w:ind w:left="175" w:firstLine="0"/>
            </w:pPr>
            <w:r>
              <w:rPr>
                <w:rFonts w:ascii="Times New Roman" w:eastAsia="Times New Roman" w:hAnsi="Times New Roman" w:cs="Times New Roman"/>
                <w:sz w:val="20"/>
              </w:rPr>
              <w:t xml:space="preserve">Скорость сканирования (не менее): 100мс/скан. </w:t>
            </w:r>
          </w:p>
          <w:p w:rsidR="00E55D2D" w:rsidRDefault="00E55D2D" w:rsidP="00E55D2D">
            <w:pPr>
              <w:widowControl w:val="0"/>
              <w:numPr>
                <w:ilvl w:val="0"/>
                <w:numId w:val="19"/>
              </w:numPr>
              <w:spacing w:after="0" w:line="240" w:lineRule="auto"/>
              <w:ind w:left="175" w:firstLine="0"/>
            </w:pPr>
            <w:r>
              <w:rPr>
                <w:rFonts w:ascii="Times New Roman" w:eastAsia="Times New Roman" w:hAnsi="Times New Roman" w:cs="Times New Roman"/>
                <w:sz w:val="20"/>
              </w:rPr>
              <w:t xml:space="preserve">Габаритные размеры (не более): 60х75х60мм </w:t>
            </w:r>
          </w:p>
          <w:p w:rsidR="00E55D2D" w:rsidRDefault="00E55D2D" w:rsidP="00E55D2D">
            <w:pPr>
              <w:widowControl w:val="0"/>
              <w:numPr>
                <w:ilvl w:val="0"/>
                <w:numId w:val="19"/>
              </w:numPr>
              <w:spacing w:after="0" w:line="240" w:lineRule="auto"/>
              <w:ind w:left="175" w:firstLine="0"/>
            </w:pPr>
            <w:r>
              <w:rPr>
                <w:rFonts w:ascii="Times New Roman" w:eastAsia="Times New Roman" w:hAnsi="Times New Roman" w:cs="Times New Roman"/>
                <w:sz w:val="20"/>
              </w:rPr>
              <w:lastRenderedPageBreak/>
              <w:t xml:space="preserve">Вес (не более): 185г (260г с кабелем 1м) </w:t>
            </w:r>
          </w:p>
          <w:p w:rsidR="00E55D2D" w:rsidRDefault="00E55D2D" w:rsidP="00E55D2D">
            <w:pPr>
              <w:widowControl w:val="0"/>
              <w:numPr>
                <w:ilvl w:val="0"/>
                <w:numId w:val="19"/>
              </w:numPr>
              <w:spacing w:after="0" w:line="240" w:lineRule="auto"/>
              <w:ind w:left="175" w:firstLine="0"/>
            </w:pPr>
            <w:r>
              <w:rPr>
                <w:rFonts w:ascii="Times New Roman" w:eastAsia="Times New Roman" w:hAnsi="Times New Roman" w:cs="Times New Roman"/>
                <w:sz w:val="20"/>
              </w:rPr>
              <w:t xml:space="preserve">Потребляемый ток (не более): 350мА </w:t>
            </w:r>
          </w:p>
          <w:p w:rsidR="00E55D2D" w:rsidRDefault="00E55D2D" w:rsidP="00E55D2D">
            <w:pPr>
              <w:widowControl w:val="0"/>
              <w:numPr>
                <w:ilvl w:val="0"/>
                <w:numId w:val="19"/>
              </w:numPr>
              <w:spacing w:after="0" w:line="240" w:lineRule="auto"/>
              <w:ind w:left="175" w:firstLine="0"/>
            </w:pPr>
            <w:r>
              <w:rPr>
                <w:rFonts w:ascii="Times New Roman" w:eastAsia="Times New Roman" w:hAnsi="Times New Roman" w:cs="Times New Roman"/>
                <w:sz w:val="20"/>
              </w:rPr>
              <w:t xml:space="preserve">Напряжение питания: 5В </w:t>
            </w:r>
          </w:p>
          <w:p w:rsidR="00E55D2D" w:rsidRDefault="00E55D2D" w:rsidP="00E55D2D">
            <w:pPr>
              <w:widowControl w:val="0"/>
              <w:numPr>
                <w:ilvl w:val="0"/>
                <w:numId w:val="19"/>
              </w:numPr>
              <w:spacing w:after="0" w:line="240" w:lineRule="auto"/>
              <w:ind w:left="175" w:firstLine="0"/>
            </w:pPr>
            <w:r>
              <w:rPr>
                <w:rFonts w:ascii="Times New Roman" w:eastAsia="Times New Roman" w:hAnsi="Times New Roman" w:cs="Times New Roman"/>
                <w:sz w:val="20"/>
              </w:rPr>
              <w:t>Интерфейс: USB 2.0 + RS232</w:t>
            </w:r>
          </w:p>
        </w:tc>
      </w:tr>
      <w:tr w:rsidR="00E55D2D" w:rsidTr="008B5B87">
        <w:tc>
          <w:tcPr>
            <w:tcW w:w="454" w:type="dxa"/>
            <w:tcMar>
              <w:left w:w="28" w:type="dxa"/>
              <w:right w:w="28" w:type="dxa"/>
            </w:tcMar>
          </w:tcPr>
          <w:p w:rsidR="00E55D2D" w:rsidRDefault="00E55D2D" w:rsidP="008B5B87">
            <w:pPr>
              <w:spacing w:after="0" w:line="240" w:lineRule="auto"/>
              <w:jc w:val="center"/>
            </w:pPr>
            <w:r>
              <w:rPr>
                <w:rFonts w:ascii="Times New Roman" w:eastAsia="Times New Roman" w:hAnsi="Times New Roman" w:cs="Times New Roman"/>
                <w:sz w:val="20"/>
              </w:rPr>
              <w:lastRenderedPageBreak/>
              <w:t>4</w:t>
            </w:r>
          </w:p>
        </w:tc>
        <w:tc>
          <w:tcPr>
            <w:tcW w:w="2976" w:type="dxa"/>
            <w:tcMar>
              <w:left w:w="28" w:type="dxa"/>
              <w:right w:w="28" w:type="dxa"/>
            </w:tcMar>
          </w:tcPr>
          <w:p w:rsidR="00E55D2D" w:rsidRDefault="00E55D2D" w:rsidP="008B5B87">
            <w:pPr>
              <w:spacing w:after="0" w:line="240" w:lineRule="auto"/>
            </w:pPr>
            <w:proofErr w:type="spellStart"/>
            <w:r>
              <w:rPr>
                <w:rFonts w:ascii="Times New Roman" w:eastAsia="Times New Roman" w:hAnsi="Times New Roman" w:cs="Times New Roman"/>
                <w:sz w:val="20"/>
              </w:rPr>
              <w:t>Advantech</w:t>
            </w:r>
            <w:proofErr w:type="spellEnd"/>
            <w:r>
              <w:rPr>
                <w:rFonts w:ascii="Times New Roman" w:eastAsia="Times New Roman" w:hAnsi="Times New Roman" w:cs="Times New Roman"/>
                <w:sz w:val="20"/>
              </w:rPr>
              <w:t>  UNO-2184G</w:t>
            </w:r>
          </w:p>
        </w:tc>
        <w:tc>
          <w:tcPr>
            <w:tcW w:w="1027"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1</w:t>
            </w:r>
          </w:p>
        </w:tc>
        <w:tc>
          <w:tcPr>
            <w:tcW w:w="3084"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Высокопроизводительный промышленный контроллер для машинного зрения, построения карты местности и расчета траектории</w:t>
            </w:r>
          </w:p>
        </w:tc>
        <w:tc>
          <w:tcPr>
            <w:tcW w:w="6946" w:type="dxa"/>
            <w:tcMar>
              <w:left w:w="0" w:type="dxa"/>
              <w:right w:w="0" w:type="dxa"/>
            </w:tcMar>
          </w:tcPr>
          <w:p w:rsidR="00E55D2D" w:rsidRPr="009557DA" w:rsidRDefault="00E55D2D" w:rsidP="00E55D2D">
            <w:pPr>
              <w:widowControl w:val="0"/>
              <w:numPr>
                <w:ilvl w:val="0"/>
                <w:numId w:val="17"/>
              </w:numPr>
              <w:spacing w:after="0" w:line="240" w:lineRule="auto"/>
              <w:ind w:hanging="359"/>
              <w:rPr>
                <w:lang w:val="en-US"/>
              </w:rPr>
            </w:pPr>
            <w:r>
              <w:rPr>
                <w:rFonts w:ascii="Times New Roman" w:eastAsia="Times New Roman" w:hAnsi="Times New Roman" w:cs="Times New Roman"/>
                <w:sz w:val="20"/>
              </w:rPr>
              <w:t>Процессор</w:t>
            </w:r>
            <w:r w:rsidRPr="009557DA">
              <w:rPr>
                <w:rFonts w:ascii="Times New Roman" w:eastAsia="Times New Roman" w:hAnsi="Times New Roman" w:cs="Times New Roman"/>
                <w:sz w:val="20"/>
                <w:lang w:val="en-US"/>
              </w:rPr>
              <w:t>:Intel Celeron 847/807UE/Core i7-2655LE, 1.1 GHz/1.0 GHz/2.2 GHz;</w:t>
            </w:r>
          </w:p>
          <w:p w:rsidR="00E55D2D" w:rsidRPr="009557DA" w:rsidRDefault="00E55D2D" w:rsidP="00E55D2D">
            <w:pPr>
              <w:widowControl w:val="0"/>
              <w:numPr>
                <w:ilvl w:val="0"/>
                <w:numId w:val="17"/>
              </w:numPr>
              <w:spacing w:after="0" w:line="240" w:lineRule="auto"/>
              <w:ind w:hanging="359"/>
              <w:rPr>
                <w:lang w:val="en-US"/>
              </w:rPr>
            </w:pPr>
            <w:r>
              <w:rPr>
                <w:rFonts w:ascii="Times New Roman" w:eastAsia="Times New Roman" w:hAnsi="Times New Roman" w:cs="Times New Roman"/>
                <w:sz w:val="20"/>
              </w:rPr>
              <w:t>ОЗУ</w:t>
            </w:r>
            <w:r w:rsidRPr="009557DA">
              <w:rPr>
                <w:rFonts w:ascii="Times New Roman" w:eastAsia="Times New Roman" w:hAnsi="Times New Roman" w:cs="Times New Roman"/>
                <w:sz w:val="20"/>
                <w:lang w:val="en-US"/>
              </w:rPr>
              <w:t>: 4 GB/8 GB DDR3 SDRAM;</w:t>
            </w:r>
          </w:p>
          <w:p w:rsidR="00E55D2D" w:rsidRDefault="00E55D2D" w:rsidP="00E55D2D">
            <w:pPr>
              <w:widowControl w:val="0"/>
              <w:numPr>
                <w:ilvl w:val="0"/>
                <w:numId w:val="17"/>
              </w:numPr>
              <w:spacing w:after="0" w:line="240" w:lineRule="auto"/>
              <w:ind w:hanging="359"/>
            </w:pPr>
            <w:r>
              <w:rPr>
                <w:rFonts w:ascii="Times New Roman" w:eastAsia="Times New Roman" w:hAnsi="Times New Roman" w:cs="Times New Roman"/>
                <w:sz w:val="20"/>
              </w:rPr>
              <w:t xml:space="preserve">Накопители: SATA 2.5" HDD, </w:t>
            </w:r>
            <w:proofErr w:type="spellStart"/>
            <w:r>
              <w:rPr>
                <w:rFonts w:ascii="Times New Roman" w:eastAsia="Times New Roman" w:hAnsi="Times New Roman" w:cs="Times New Roman"/>
                <w:sz w:val="20"/>
              </w:rPr>
              <w:t>CompactFlash</w:t>
            </w:r>
            <w:proofErr w:type="spellEnd"/>
            <w:r>
              <w:rPr>
                <w:rFonts w:ascii="Times New Roman" w:eastAsia="Times New Roman" w:hAnsi="Times New Roman" w:cs="Times New Roman"/>
                <w:sz w:val="20"/>
              </w:rPr>
              <w:t>;</w:t>
            </w:r>
          </w:p>
          <w:p w:rsidR="00E55D2D" w:rsidRPr="009557DA" w:rsidRDefault="00E55D2D" w:rsidP="00E55D2D">
            <w:pPr>
              <w:widowControl w:val="0"/>
              <w:numPr>
                <w:ilvl w:val="0"/>
                <w:numId w:val="17"/>
              </w:numPr>
              <w:spacing w:after="0" w:line="240" w:lineRule="auto"/>
              <w:ind w:hanging="359"/>
              <w:rPr>
                <w:lang w:val="en-US"/>
              </w:rPr>
            </w:pPr>
            <w:r>
              <w:rPr>
                <w:rFonts w:ascii="Times New Roman" w:eastAsia="Times New Roman" w:hAnsi="Times New Roman" w:cs="Times New Roman"/>
                <w:sz w:val="20"/>
              </w:rPr>
              <w:t>Питание</w:t>
            </w:r>
            <w:r w:rsidRPr="009557DA">
              <w:rPr>
                <w:rFonts w:ascii="Times New Roman" w:eastAsia="Times New Roman" w:hAnsi="Times New Roman" w:cs="Times New Roman"/>
                <w:sz w:val="20"/>
                <w:lang w:val="en-US"/>
              </w:rPr>
              <w:t>: 9 ~ 36 VDC (</w:t>
            </w:r>
            <w:proofErr w:type="spellStart"/>
            <w:r w:rsidRPr="009557DA">
              <w:rPr>
                <w:rFonts w:ascii="Times New Roman" w:eastAsia="Times New Roman" w:hAnsi="Times New Roman" w:cs="Times New Roman"/>
                <w:sz w:val="20"/>
                <w:lang w:val="en-US"/>
              </w:rPr>
              <w:t>e.g</w:t>
            </w:r>
            <w:proofErr w:type="spellEnd"/>
            <w:r w:rsidRPr="009557DA">
              <w:rPr>
                <w:rFonts w:ascii="Times New Roman" w:eastAsia="Times New Roman" w:hAnsi="Times New Roman" w:cs="Times New Roman"/>
                <w:sz w:val="20"/>
                <w:lang w:val="en-US"/>
              </w:rPr>
              <w:t xml:space="preserve"> +24V @ 3A) (Min. 72W), AT/ATX;</w:t>
            </w:r>
          </w:p>
          <w:p w:rsidR="00E55D2D" w:rsidRDefault="00E55D2D" w:rsidP="00E55D2D">
            <w:pPr>
              <w:widowControl w:val="0"/>
              <w:numPr>
                <w:ilvl w:val="0"/>
                <w:numId w:val="17"/>
              </w:numPr>
              <w:spacing w:after="0" w:line="240" w:lineRule="auto"/>
              <w:ind w:hanging="359"/>
              <w:contextualSpacing/>
            </w:pPr>
            <w:r>
              <w:rPr>
                <w:rFonts w:ascii="Times New Roman" w:eastAsia="Times New Roman" w:hAnsi="Times New Roman" w:cs="Times New Roman"/>
                <w:sz w:val="20"/>
              </w:rPr>
              <w:t xml:space="preserve">3 </w:t>
            </w:r>
            <w:proofErr w:type="spellStart"/>
            <w:r>
              <w:rPr>
                <w:rFonts w:ascii="Times New Roman" w:eastAsia="Times New Roman" w:hAnsi="Times New Roman" w:cs="Times New Roman"/>
                <w:sz w:val="20"/>
              </w:rPr>
              <w:t>видеопорта</w:t>
            </w:r>
            <w:proofErr w:type="spellEnd"/>
            <w:r>
              <w:rPr>
                <w:rFonts w:ascii="Times New Roman" w:eastAsia="Times New Roman" w:hAnsi="Times New Roman" w:cs="Times New Roman"/>
                <w:sz w:val="20"/>
              </w:rPr>
              <w:t xml:space="preserve"> (DVI, HDMI и </w:t>
            </w:r>
            <w:proofErr w:type="spellStart"/>
            <w:r>
              <w:rPr>
                <w:rFonts w:ascii="Times New Roman" w:eastAsia="Times New Roman" w:hAnsi="Times New Roman" w:cs="Times New Roman"/>
                <w:sz w:val="20"/>
              </w:rPr>
              <w:t>Display</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Port</w:t>
            </w:r>
            <w:proofErr w:type="spellEnd"/>
            <w:r>
              <w:rPr>
                <w:rFonts w:ascii="Times New Roman" w:eastAsia="Times New Roman" w:hAnsi="Times New Roman" w:cs="Times New Roman"/>
                <w:sz w:val="20"/>
              </w:rPr>
              <w:t>), поддержка двух дисплеев</w:t>
            </w:r>
          </w:p>
          <w:p w:rsidR="00E55D2D" w:rsidRDefault="00E55D2D" w:rsidP="00E55D2D">
            <w:pPr>
              <w:widowControl w:val="0"/>
              <w:numPr>
                <w:ilvl w:val="0"/>
                <w:numId w:val="17"/>
              </w:numPr>
              <w:spacing w:after="0" w:line="240" w:lineRule="auto"/>
              <w:ind w:hanging="359"/>
              <w:contextualSpacing/>
            </w:pPr>
            <w:r>
              <w:rPr>
                <w:rFonts w:ascii="Times New Roman" w:eastAsia="Times New Roman" w:hAnsi="Times New Roman" w:cs="Times New Roman"/>
                <w:sz w:val="20"/>
              </w:rPr>
              <w:t>шесть USB 2.0 портов</w:t>
            </w:r>
          </w:p>
          <w:p w:rsidR="00E55D2D" w:rsidRDefault="00E55D2D" w:rsidP="00E55D2D">
            <w:pPr>
              <w:widowControl w:val="0"/>
              <w:numPr>
                <w:ilvl w:val="0"/>
                <w:numId w:val="17"/>
              </w:numPr>
              <w:spacing w:after="0" w:line="240" w:lineRule="auto"/>
              <w:ind w:hanging="359"/>
              <w:contextualSpacing/>
            </w:pPr>
            <w:r>
              <w:rPr>
                <w:rFonts w:ascii="Times New Roman" w:eastAsia="Times New Roman" w:hAnsi="Times New Roman" w:cs="Times New Roman"/>
                <w:sz w:val="20"/>
              </w:rPr>
              <w:t xml:space="preserve">два </w:t>
            </w:r>
            <w:proofErr w:type="spellStart"/>
            <w:r>
              <w:rPr>
                <w:rFonts w:ascii="Times New Roman" w:eastAsia="Times New Roman" w:hAnsi="Times New Roman" w:cs="Times New Roman"/>
                <w:sz w:val="20"/>
              </w:rPr>
              <w:t>Mini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PCIe</w:t>
            </w:r>
            <w:proofErr w:type="spellEnd"/>
            <w:r>
              <w:rPr>
                <w:rFonts w:ascii="Times New Roman" w:eastAsia="Times New Roman" w:hAnsi="Times New Roman" w:cs="Times New Roman"/>
                <w:sz w:val="20"/>
              </w:rPr>
              <w:t xml:space="preserve"> сокета и слот для SIM-карты для поддержки WLAN, 3G, GPRS и GPS</w:t>
            </w:r>
          </w:p>
          <w:p w:rsidR="00E55D2D" w:rsidRDefault="00E55D2D" w:rsidP="00E55D2D">
            <w:pPr>
              <w:widowControl w:val="0"/>
              <w:numPr>
                <w:ilvl w:val="0"/>
                <w:numId w:val="17"/>
              </w:numPr>
              <w:spacing w:after="0" w:line="240" w:lineRule="auto"/>
              <w:ind w:hanging="359"/>
              <w:contextualSpacing/>
            </w:pPr>
            <w:r>
              <w:rPr>
                <w:rFonts w:ascii="Times New Roman" w:eastAsia="Times New Roman" w:hAnsi="Times New Roman" w:cs="Times New Roman"/>
                <w:sz w:val="20"/>
              </w:rPr>
              <w:t>четыре гигабитных LAN-порта, поддерживающих отказоустойчивость, агрегирование каналов и балансировку нагрузки;</w:t>
            </w:r>
          </w:p>
          <w:p w:rsidR="00E55D2D" w:rsidRDefault="00E55D2D" w:rsidP="00E55D2D">
            <w:pPr>
              <w:widowControl w:val="0"/>
              <w:numPr>
                <w:ilvl w:val="0"/>
                <w:numId w:val="17"/>
              </w:numPr>
              <w:spacing w:after="0" w:line="240" w:lineRule="auto"/>
              <w:ind w:hanging="359"/>
              <w:contextualSpacing/>
            </w:pPr>
            <w:r>
              <w:rPr>
                <w:rFonts w:ascii="Times New Roman" w:eastAsia="Times New Roman" w:hAnsi="Times New Roman" w:cs="Times New Roman"/>
                <w:sz w:val="20"/>
              </w:rPr>
              <w:t>два COM-порта, поддерживающих RS-232,422 &amp; 485, управление потоком передачи данных</w:t>
            </w:r>
          </w:p>
          <w:p w:rsidR="00E55D2D" w:rsidRDefault="00E55D2D" w:rsidP="00E55D2D">
            <w:pPr>
              <w:widowControl w:val="0"/>
              <w:numPr>
                <w:ilvl w:val="0"/>
                <w:numId w:val="17"/>
              </w:numPr>
              <w:spacing w:after="0" w:line="240" w:lineRule="auto"/>
              <w:ind w:hanging="359"/>
              <w:contextualSpacing/>
            </w:pPr>
            <w:r>
              <w:rPr>
                <w:rFonts w:ascii="Times New Roman" w:eastAsia="Times New Roman" w:hAnsi="Times New Roman" w:cs="Times New Roman"/>
                <w:sz w:val="20"/>
              </w:rPr>
              <w:t xml:space="preserve">порт </w:t>
            </w:r>
            <w:proofErr w:type="spellStart"/>
            <w:r>
              <w:rPr>
                <w:rFonts w:ascii="Times New Roman" w:eastAsia="Times New Roman" w:hAnsi="Times New Roman" w:cs="Times New Roman"/>
                <w:sz w:val="20"/>
              </w:rPr>
              <w:t>Power</w:t>
            </w:r>
            <w:proofErr w:type="spellEnd"/>
            <w:r>
              <w:rPr>
                <w:rFonts w:ascii="Times New Roman" w:eastAsia="Times New Roman" w:hAnsi="Times New Roman" w:cs="Times New Roman"/>
                <w:sz w:val="20"/>
              </w:rPr>
              <w:t xml:space="preserve"> e-SATA </w:t>
            </w:r>
          </w:p>
          <w:p w:rsidR="00E55D2D" w:rsidRPr="009557DA" w:rsidRDefault="00E55D2D" w:rsidP="00E55D2D">
            <w:pPr>
              <w:widowControl w:val="0"/>
              <w:numPr>
                <w:ilvl w:val="0"/>
                <w:numId w:val="17"/>
              </w:numPr>
              <w:spacing w:after="0" w:line="240" w:lineRule="auto"/>
              <w:ind w:hanging="359"/>
              <w:contextualSpacing/>
              <w:rPr>
                <w:lang w:val="en-US"/>
              </w:rPr>
            </w:pPr>
            <w:r>
              <w:rPr>
                <w:rFonts w:ascii="Times New Roman" w:eastAsia="Times New Roman" w:hAnsi="Times New Roman" w:cs="Times New Roman"/>
                <w:sz w:val="20"/>
              </w:rPr>
              <w:t>Порты</w:t>
            </w:r>
            <w:r w:rsidRPr="009557DA">
              <w:rPr>
                <w:rFonts w:ascii="Times New Roman" w:eastAsia="Times New Roman" w:hAnsi="Times New Roman" w:cs="Times New Roman"/>
                <w:sz w:val="20"/>
                <w:lang w:val="en-US"/>
              </w:rPr>
              <w:t xml:space="preserve"> Ethernet:4 x 10/100/1000Base-T Ethernet;</w:t>
            </w:r>
          </w:p>
          <w:p w:rsidR="00E55D2D" w:rsidRPr="009557DA" w:rsidRDefault="00E55D2D" w:rsidP="00E55D2D">
            <w:pPr>
              <w:widowControl w:val="0"/>
              <w:numPr>
                <w:ilvl w:val="0"/>
                <w:numId w:val="17"/>
              </w:numPr>
              <w:spacing w:after="0" w:line="240" w:lineRule="auto"/>
              <w:ind w:hanging="359"/>
              <w:rPr>
                <w:lang w:val="en-US"/>
              </w:rPr>
            </w:pPr>
            <w:r>
              <w:rPr>
                <w:rFonts w:ascii="Times New Roman" w:eastAsia="Times New Roman" w:hAnsi="Times New Roman" w:cs="Times New Roman"/>
                <w:sz w:val="20"/>
              </w:rPr>
              <w:t>Аудио</w:t>
            </w:r>
            <w:r w:rsidRPr="009557DA">
              <w:rPr>
                <w:rFonts w:ascii="Times New Roman" w:eastAsia="Times New Roman" w:hAnsi="Times New Roman" w:cs="Times New Roman"/>
                <w:sz w:val="20"/>
                <w:lang w:val="en-US"/>
              </w:rPr>
              <w:t>: Mic in, Line in, Line out;</w:t>
            </w:r>
          </w:p>
          <w:p w:rsidR="00E55D2D" w:rsidRDefault="00E55D2D" w:rsidP="00E55D2D">
            <w:pPr>
              <w:widowControl w:val="0"/>
              <w:numPr>
                <w:ilvl w:val="0"/>
                <w:numId w:val="17"/>
              </w:numPr>
              <w:spacing w:after="0" w:line="240" w:lineRule="auto"/>
              <w:ind w:hanging="359"/>
            </w:pPr>
            <w:r>
              <w:rPr>
                <w:rFonts w:ascii="Times New Roman" w:eastAsia="Times New Roman" w:hAnsi="Times New Roman" w:cs="Times New Roman"/>
                <w:sz w:val="20"/>
              </w:rPr>
              <w:t>Сторожевой таймер;</w:t>
            </w:r>
          </w:p>
          <w:p w:rsidR="00E55D2D" w:rsidRDefault="00E55D2D" w:rsidP="00E55D2D">
            <w:pPr>
              <w:widowControl w:val="0"/>
              <w:numPr>
                <w:ilvl w:val="0"/>
                <w:numId w:val="17"/>
              </w:numPr>
              <w:spacing w:after="0" w:line="240" w:lineRule="auto"/>
              <w:ind w:hanging="359"/>
            </w:pPr>
            <w:r>
              <w:rPr>
                <w:rFonts w:ascii="Times New Roman" w:eastAsia="Times New Roman" w:hAnsi="Times New Roman" w:cs="Times New Roman"/>
                <w:sz w:val="20"/>
              </w:rPr>
              <w:t>Диапазон рабочих температур: -10 ~ 60°C (14 ~ 140°F).</w:t>
            </w:r>
          </w:p>
          <w:p w:rsidR="00E55D2D" w:rsidRDefault="00E55D2D" w:rsidP="00E55D2D">
            <w:pPr>
              <w:widowControl w:val="0"/>
              <w:numPr>
                <w:ilvl w:val="0"/>
                <w:numId w:val="17"/>
              </w:numPr>
              <w:spacing w:after="0" w:line="240" w:lineRule="auto"/>
              <w:ind w:hanging="359"/>
            </w:pPr>
            <w:r>
              <w:rPr>
                <w:rFonts w:ascii="Times New Roman" w:eastAsia="Times New Roman" w:hAnsi="Times New Roman" w:cs="Times New Roman"/>
                <w:sz w:val="20"/>
              </w:rPr>
              <w:t>класс защиты IP40</w:t>
            </w:r>
          </w:p>
        </w:tc>
      </w:tr>
      <w:tr w:rsidR="00E55D2D" w:rsidTr="008B5B87">
        <w:tc>
          <w:tcPr>
            <w:tcW w:w="454" w:type="dxa"/>
            <w:tcMar>
              <w:left w:w="28" w:type="dxa"/>
              <w:right w:w="28" w:type="dxa"/>
            </w:tcMar>
          </w:tcPr>
          <w:p w:rsidR="00E55D2D" w:rsidRDefault="00E55D2D" w:rsidP="008B5B87">
            <w:pPr>
              <w:spacing w:after="0" w:line="240" w:lineRule="auto"/>
              <w:jc w:val="center"/>
            </w:pPr>
            <w:r>
              <w:rPr>
                <w:rFonts w:ascii="Times New Roman" w:eastAsia="Times New Roman" w:hAnsi="Times New Roman" w:cs="Times New Roman"/>
                <w:sz w:val="20"/>
              </w:rPr>
              <w:t>5</w:t>
            </w:r>
          </w:p>
        </w:tc>
        <w:tc>
          <w:tcPr>
            <w:tcW w:w="2976" w:type="dxa"/>
            <w:tcMar>
              <w:left w:w="28" w:type="dxa"/>
              <w:right w:w="28" w:type="dxa"/>
            </w:tcMar>
          </w:tcPr>
          <w:p w:rsidR="00E55D2D" w:rsidRPr="009557DA" w:rsidRDefault="00E55D2D" w:rsidP="008B5B87">
            <w:pPr>
              <w:spacing w:after="0" w:line="240" w:lineRule="auto"/>
              <w:rPr>
                <w:lang w:val="en-US"/>
              </w:rPr>
            </w:pPr>
            <w:r w:rsidRPr="009557DA">
              <w:rPr>
                <w:rFonts w:ascii="Times New Roman" w:eastAsia="Times New Roman" w:hAnsi="Times New Roman" w:cs="Times New Roman"/>
                <w:sz w:val="20"/>
                <w:lang w:val="en-US"/>
              </w:rPr>
              <w:t>SSD SAMSUNG 840 MZ-7TD250BW, 250</w:t>
            </w:r>
            <w:r>
              <w:rPr>
                <w:rFonts w:ascii="Times New Roman" w:eastAsia="Times New Roman" w:hAnsi="Times New Roman" w:cs="Times New Roman"/>
                <w:sz w:val="20"/>
              </w:rPr>
              <w:t>Гб</w:t>
            </w:r>
            <w:r w:rsidRPr="009557DA">
              <w:rPr>
                <w:rFonts w:ascii="Times New Roman" w:eastAsia="Times New Roman" w:hAnsi="Times New Roman" w:cs="Times New Roman"/>
                <w:sz w:val="20"/>
                <w:lang w:val="en-US"/>
              </w:rPr>
              <w:t>, SATA III</w:t>
            </w:r>
          </w:p>
        </w:tc>
        <w:tc>
          <w:tcPr>
            <w:tcW w:w="1027"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2</w:t>
            </w:r>
          </w:p>
        </w:tc>
        <w:tc>
          <w:tcPr>
            <w:tcW w:w="3084"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Твердотельный жесткий диск для установки в контроллер и ноутбук оператора</w:t>
            </w:r>
          </w:p>
        </w:tc>
        <w:tc>
          <w:tcPr>
            <w:tcW w:w="6946" w:type="dxa"/>
            <w:tcMar>
              <w:left w:w="0" w:type="dxa"/>
              <w:right w:w="0" w:type="dxa"/>
            </w:tcMar>
          </w:tcPr>
          <w:p w:rsidR="00E55D2D" w:rsidRDefault="00E55D2D" w:rsidP="008B5B87"/>
          <w:tbl>
            <w:tblPr>
              <w:tblW w:w="6663" w:type="dxa"/>
              <w:tblLayout w:type="fixed"/>
              <w:tblLook w:val="0600" w:firstRow="0" w:lastRow="0" w:firstColumn="0" w:lastColumn="0" w:noHBand="1" w:noVBand="1"/>
            </w:tblPr>
            <w:tblGrid>
              <w:gridCol w:w="5104"/>
              <w:gridCol w:w="1559"/>
            </w:tblGrid>
            <w:tr w:rsidR="00E55D2D" w:rsidTr="008B5B87">
              <w:tc>
                <w:tcPr>
                  <w:tcW w:w="5104"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 xml:space="preserve">Тип жесткого диска: </w:t>
                  </w:r>
                </w:p>
              </w:tc>
              <w:tc>
                <w:tcPr>
                  <w:tcW w:w="1559"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SSD</w:t>
                  </w:r>
                </w:p>
              </w:tc>
            </w:tr>
            <w:tr w:rsidR="00E55D2D" w:rsidTr="008B5B87">
              <w:tc>
                <w:tcPr>
                  <w:tcW w:w="5104"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 xml:space="preserve">Форм-фактор: </w:t>
                  </w:r>
                </w:p>
              </w:tc>
              <w:tc>
                <w:tcPr>
                  <w:tcW w:w="1559"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2.5 "</w:t>
                  </w:r>
                </w:p>
              </w:tc>
            </w:tr>
            <w:tr w:rsidR="00E55D2D" w:rsidTr="008B5B87">
              <w:tc>
                <w:tcPr>
                  <w:tcW w:w="5104"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 xml:space="preserve">Объем накопителя (не менее): </w:t>
                  </w:r>
                </w:p>
              </w:tc>
              <w:tc>
                <w:tcPr>
                  <w:tcW w:w="1559"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250 Гб</w:t>
                  </w:r>
                </w:p>
              </w:tc>
            </w:tr>
            <w:tr w:rsidR="00E55D2D" w:rsidTr="008B5B87">
              <w:tc>
                <w:tcPr>
                  <w:tcW w:w="5104"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 xml:space="preserve">Интерфейс: </w:t>
                  </w:r>
                </w:p>
              </w:tc>
              <w:tc>
                <w:tcPr>
                  <w:tcW w:w="1559"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SATA III</w:t>
                  </w:r>
                </w:p>
              </w:tc>
            </w:tr>
            <w:tr w:rsidR="00E55D2D" w:rsidTr="008B5B87">
              <w:tc>
                <w:tcPr>
                  <w:tcW w:w="5104"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 xml:space="preserve">Максимальная скорость чтения (не менее): </w:t>
                  </w:r>
                </w:p>
              </w:tc>
              <w:tc>
                <w:tcPr>
                  <w:tcW w:w="1559"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530 Мб/с</w:t>
                  </w:r>
                </w:p>
              </w:tc>
            </w:tr>
            <w:tr w:rsidR="00E55D2D" w:rsidTr="008B5B87">
              <w:tc>
                <w:tcPr>
                  <w:tcW w:w="5104"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 xml:space="preserve">Максимальная скорость записи (не менее): </w:t>
                  </w:r>
                </w:p>
              </w:tc>
              <w:tc>
                <w:tcPr>
                  <w:tcW w:w="1559"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240 Мб/с</w:t>
                  </w:r>
                </w:p>
              </w:tc>
            </w:tr>
            <w:tr w:rsidR="00E55D2D" w:rsidTr="008B5B87">
              <w:tc>
                <w:tcPr>
                  <w:tcW w:w="5104"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 xml:space="preserve">Скорость произвольного чтения (4KB) (IOPS) (не менее): </w:t>
                  </w:r>
                </w:p>
              </w:tc>
              <w:tc>
                <w:tcPr>
                  <w:tcW w:w="1559"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95000</w:t>
                  </w:r>
                </w:p>
              </w:tc>
            </w:tr>
            <w:tr w:rsidR="00E55D2D" w:rsidTr="008B5B87">
              <w:tc>
                <w:tcPr>
                  <w:tcW w:w="5104"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 xml:space="preserve">Скорость произвольной записи (4KB) (IOPS) (не менее): </w:t>
                  </w:r>
                </w:p>
              </w:tc>
              <w:tc>
                <w:tcPr>
                  <w:tcW w:w="1559"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44000</w:t>
                  </w:r>
                </w:p>
              </w:tc>
            </w:tr>
            <w:tr w:rsidR="00E55D2D" w:rsidTr="008B5B87">
              <w:tc>
                <w:tcPr>
                  <w:tcW w:w="5104"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 xml:space="preserve">Толщина: </w:t>
                  </w:r>
                </w:p>
              </w:tc>
              <w:tc>
                <w:tcPr>
                  <w:tcW w:w="1559"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7 мм</w:t>
                  </w:r>
                </w:p>
              </w:tc>
            </w:tr>
          </w:tbl>
          <w:p w:rsidR="00E55D2D" w:rsidRDefault="00E55D2D" w:rsidP="008B5B87">
            <w:pPr>
              <w:spacing w:after="0" w:line="240" w:lineRule="auto"/>
            </w:pPr>
          </w:p>
        </w:tc>
      </w:tr>
      <w:tr w:rsidR="00E55D2D" w:rsidTr="008B5B87">
        <w:tc>
          <w:tcPr>
            <w:tcW w:w="454" w:type="dxa"/>
            <w:tcMar>
              <w:left w:w="28" w:type="dxa"/>
              <w:right w:w="28" w:type="dxa"/>
            </w:tcMar>
          </w:tcPr>
          <w:p w:rsidR="00E55D2D" w:rsidRDefault="00E55D2D" w:rsidP="008B5B87">
            <w:pPr>
              <w:spacing w:after="0" w:line="240" w:lineRule="auto"/>
              <w:jc w:val="center"/>
            </w:pPr>
            <w:r>
              <w:rPr>
                <w:rFonts w:ascii="Times New Roman" w:eastAsia="Times New Roman" w:hAnsi="Times New Roman" w:cs="Times New Roman"/>
                <w:sz w:val="20"/>
              </w:rPr>
              <w:t>6</w:t>
            </w:r>
          </w:p>
        </w:tc>
        <w:tc>
          <w:tcPr>
            <w:tcW w:w="2976"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IP-камера AXIS M5014 PTZ</w:t>
            </w:r>
          </w:p>
        </w:tc>
        <w:tc>
          <w:tcPr>
            <w:tcW w:w="1027"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1</w:t>
            </w:r>
          </w:p>
        </w:tc>
        <w:tc>
          <w:tcPr>
            <w:tcW w:w="3084"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Видеокамера купольного типа с возможностью дистанционного управления поворотом.</w:t>
            </w:r>
          </w:p>
        </w:tc>
        <w:tc>
          <w:tcPr>
            <w:tcW w:w="6946" w:type="dxa"/>
            <w:shd w:val="clear" w:color="auto" w:fill="FFFFFF"/>
            <w:tcMar>
              <w:left w:w="0" w:type="dxa"/>
              <w:right w:w="0" w:type="dxa"/>
            </w:tcMar>
          </w:tcPr>
          <w:p w:rsidR="00E55D2D" w:rsidRDefault="00E55D2D" w:rsidP="008B5B87">
            <w:pPr>
              <w:spacing w:after="0" w:line="240" w:lineRule="auto"/>
            </w:pPr>
            <w:r>
              <w:rPr>
                <w:rFonts w:ascii="Times New Roman" w:eastAsia="Times New Roman" w:hAnsi="Times New Roman" w:cs="Times New Roman"/>
                <w:sz w:val="20"/>
              </w:rPr>
              <w:t xml:space="preserve">IP-камера поворотная (PTZ), </w:t>
            </w:r>
            <w:proofErr w:type="spellStart"/>
            <w:r>
              <w:rPr>
                <w:rFonts w:ascii="Times New Roman" w:eastAsia="Times New Roman" w:hAnsi="Times New Roman" w:cs="Times New Roman"/>
                <w:sz w:val="20"/>
              </w:rPr>
              <w:t>MotionJPEG</w:t>
            </w:r>
            <w:proofErr w:type="spellEnd"/>
            <w:r>
              <w:rPr>
                <w:rFonts w:ascii="Times New Roman" w:eastAsia="Times New Roman" w:hAnsi="Times New Roman" w:cs="Times New Roman"/>
                <w:sz w:val="20"/>
              </w:rPr>
              <w:t xml:space="preserve">/H/264, 30 </w:t>
            </w:r>
            <w:proofErr w:type="spellStart"/>
            <w:r>
              <w:rPr>
                <w:rFonts w:ascii="Times New Roman" w:eastAsia="Times New Roman" w:hAnsi="Times New Roman" w:cs="Times New Roman"/>
                <w:sz w:val="20"/>
              </w:rPr>
              <w:t>кдр</w:t>
            </w:r>
            <w:proofErr w:type="spellEnd"/>
            <w:r>
              <w:rPr>
                <w:rFonts w:ascii="Times New Roman" w:eastAsia="Times New Roman" w:hAnsi="Times New Roman" w:cs="Times New Roman"/>
                <w:sz w:val="20"/>
              </w:rPr>
              <w:t xml:space="preserve">/сек, 1280х720 (HDTV 720p), ZOOM 3-х </w:t>
            </w:r>
            <w:proofErr w:type="gramStart"/>
            <w:r>
              <w:rPr>
                <w:rFonts w:ascii="Times New Roman" w:eastAsia="Times New Roman" w:hAnsi="Times New Roman" w:cs="Times New Roman"/>
                <w:sz w:val="20"/>
              </w:rPr>
              <w:t>цифр.,</w:t>
            </w:r>
            <w:proofErr w:type="gramEnd"/>
            <w:r>
              <w:rPr>
                <w:rFonts w:ascii="Times New Roman" w:eastAsia="Times New Roman" w:hAnsi="Times New Roman" w:cs="Times New Roman"/>
                <w:sz w:val="20"/>
              </w:rPr>
              <w:t xml:space="preserve"> автофокус, поворот +/-180°, наклон 90°, 1.4лк, 25 предустановок, </w:t>
            </w:r>
            <w:proofErr w:type="spellStart"/>
            <w:r>
              <w:rPr>
                <w:rFonts w:ascii="Times New Roman" w:eastAsia="Times New Roman" w:hAnsi="Times New Roman" w:cs="Times New Roman"/>
                <w:sz w:val="20"/>
              </w:rPr>
              <w:t>PoE</w:t>
            </w:r>
            <w:proofErr w:type="spellEnd"/>
            <w:r>
              <w:rPr>
                <w:rFonts w:ascii="Times New Roman" w:eastAsia="Times New Roman" w:hAnsi="Times New Roman" w:cs="Times New Roman"/>
                <w:sz w:val="20"/>
              </w:rPr>
              <w:t xml:space="preserve">, патрулирование, одноканальный звук, встроенный микрофон, детектор звука, слот для SD-карт, HTTPS, IEEE 802.1X контроль, </w:t>
            </w:r>
            <w:r>
              <w:rPr>
                <w:rFonts w:ascii="Times New Roman" w:eastAsia="Times New Roman" w:hAnsi="Times New Roman" w:cs="Times New Roman"/>
                <w:sz w:val="20"/>
              </w:rPr>
              <w:lastRenderedPageBreak/>
              <w:t>IPv6, встроенный WEB-сервер, класс защиты IP51</w:t>
            </w:r>
          </w:p>
          <w:tbl>
            <w:tblPr>
              <w:tblW w:w="6838" w:type="dxa"/>
              <w:tblLayout w:type="fixed"/>
              <w:tblLook w:val="0600" w:firstRow="0" w:lastRow="0" w:firstColumn="0" w:lastColumn="0" w:noHBand="1" w:noVBand="1"/>
            </w:tblPr>
            <w:tblGrid>
              <w:gridCol w:w="3578"/>
              <w:gridCol w:w="3260"/>
            </w:tblGrid>
            <w:tr w:rsidR="00E55D2D" w:rsidTr="008B5B87">
              <w:tc>
                <w:tcPr>
                  <w:tcW w:w="3578" w:type="dxa"/>
                  <w:shd w:val="clear" w:color="auto" w:fill="FFFFFF"/>
                  <w:tcMar>
                    <w:top w:w="48" w:type="dxa"/>
                    <w:left w:w="48" w:type="dxa"/>
                    <w:bottom w:w="48" w:type="dxa"/>
                    <w:right w:w="48" w:type="dxa"/>
                  </w:tcMar>
                  <w:vAlign w:val="center"/>
                </w:tcPr>
                <w:p w:rsidR="00E55D2D" w:rsidRDefault="00E55D2D" w:rsidP="008B5B87">
                  <w:pPr>
                    <w:spacing w:after="0" w:line="240" w:lineRule="auto"/>
                  </w:pPr>
                  <w:r>
                    <w:rPr>
                      <w:rFonts w:ascii="Times New Roman" w:eastAsia="Times New Roman" w:hAnsi="Times New Roman" w:cs="Times New Roman"/>
                      <w:sz w:val="20"/>
                    </w:rPr>
                    <w:t>Чувствительный элемент</w:t>
                  </w:r>
                </w:p>
              </w:tc>
              <w:tc>
                <w:tcPr>
                  <w:tcW w:w="3260" w:type="dxa"/>
                  <w:shd w:val="clear" w:color="auto" w:fill="FFFFFF"/>
                  <w:tcMar>
                    <w:top w:w="48" w:type="dxa"/>
                    <w:left w:w="48" w:type="dxa"/>
                    <w:bottom w:w="48" w:type="dxa"/>
                    <w:right w:w="48" w:type="dxa"/>
                  </w:tcMar>
                  <w:vAlign w:val="center"/>
                </w:tcPr>
                <w:p w:rsidR="00E55D2D" w:rsidRDefault="00E55D2D" w:rsidP="008B5B87">
                  <w:pPr>
                    <w:spacing w:after="0" w:line="240" w:lineRule="auto"/>
                    <w:jc w:val="right"/>
                  </w:pPr>
                  <w:r>
                    <w:rPr>
                      <w:rFonts w:ascii="Times New Roman" w:eastAsia="Times New Roman" w:hAnsi="Times New Roman" w:cs="Times New Roman"/>
                      <w:sz w:val="20"/>
                    </w:rPr>
                    <w:t>1/4-дюймовый КМОП</w:t>
                  </w:r>
                </w:p>
              </w:tc>
            </w:tr>
            <w:tr w:rsidR="00E55D2D" w:rsidTr="008B5B87">
              <w:tc>
                <w:tcPr>
                  <w:tcW w:w="3578" w:type="dxa"/>
                  <w:shd w:val="clear" w:color="auto" w:fill="FFFFFF"/>
                  <w:tcMar>
                    <w:top w:w="48" w:type="dxa"/>
                    <w:left w:w="48" w:type="dxa"/>
                    <w:bottom w:w="48" w:type="dxa"/>
                    <w:right w:w="48" w:type="dxa"/>
                  </w:tcMar>
                  <w:vAlign w:val="center"/>
                </w:tcPr>
                <w:p w:rsidR="00E55D2D" w:rsidRDefault="00E55D2D" w:rsidP="008B5B87">
                  <w:pPr>
                    <w:spacing w:after="0" w:line="240" w:lineRule="auto"/>
                  </w:pPr>
                  <w:r>
                    <w:rPr>
                      <w:rFonts w:ascii="Times New Roman" w:eastAsia="Times New Roman" w:hAnsi="Times New Roman" w:cs="Times New Roman"/>
                      <w:sz w:val="20"/>
                    </w:rPr>
                    <w:t>Разрешение (не менее)</w:t>
                  </w:r>
                </w:p>
              </w:tc>
              <w:tc>
                <w:tcPr>
                  <w:tcW w:w="3260" w:type="dxa"/>
                  <w:shd w:val="clear" w:color="auto" w:fill="FFFFFF"/>
                  <w:tcMar>
                    <w:top w:w="48" w:type="dxa"/>
                    <w:left w:w="48" w:type="dxa"/>
                    <w:bottom w:w="48" w:type="dxa"/>
                    <w:right w:w="48" w:type="dxa"/>
                  </w:tcMar>
                  <w:vAlign w:val="center"/>
                </w:tcPr>
                <w:p w:rsidR="00E55D2D" w:rsidRDefault="00E55D2D" w:rsidP="008B5B87">
                  <w:pPr>
                    <w:spacing w:after="0" w:line="240" w:lineRule="auto"/>
                    <w:jc w:val="right"/>
                  </w:pPr>
                  <w:r>
                    <w:rPr>
                      <w:rFonts w:ascii="Times New Roman" w:eastAsia="Times New Roman" w:hAnsi="Times New Roman" w:cs="Times New Roman"/>
                      <w:sz w:val="20"/>
                    </w:rPr>
                    <w:t>1280х800</w:t>
                  </w:r>
                </w:p>
              </w:tc>
            </w:tr>
            <w:tr w:rsidR="00E55D2D" w:rsidTr="008B5B87">
              <w:tc>
                <w:tcPr>
                  <w:tcW w:w="3578" w:type="dxa"/>
                  <w:shd w:val="clear" w:color="auto" w:fill="FFFFFF"/>
                  <w:tcMar>
                    <w:top w:w="48" w:type="dxa"/>
                    <w:left w:w="48" w:type="dxa"/>
                    <w:bottom w:w="48" w:type="dxa"/>
                    <w:right w:w="48" w:type="dxa"/>
                  </w:tcMar>
                  <w:vAlign w:val="center"/>
                </w:tcPr>
                <w:p w:rsidR="00E55D2D" w:rsidRDefault="00E55D2D" w:rsidP="008B5B87">
                  <w:pPr>
                    <w:spacing w:after="0" w:line="240" w:lineRule="auto"/>
                  </w:pPr>
                  <w:r>
                    <w:rPr>
                      <w:rFonts w:ascii="Times New Roman" w:eastAsia="Times New Roman" w:hAnsi="Times New Roman" w:cs="Times New Roman"/>
                      <w:sz w:val="20"/>
                    </w:rPr>
                    <w:t>Стандарт сжатия видео</w:t>
                  </w:r>
                </w:p>
              </w:tc>
              <w:tc>
                <w:tcPr>
                  <w:tcW w:w="3260" w:type="dxa"/>
                  <w:shd w:val="clear" w:color="auto" w:fill="FFFFFF"/>
                  <w:tcMar>
                    <w:top w:w="48" w:type="dxa"/>
                    <w:left w:w="48" w:type="dxa"/>
                    <w:bottom w:w="48" w:type="dxa"/>
                    <w:right w:w="48" w:type="dxa"/>
                  </w:tcMar>
                  <w:vAlign w:val="center"/>
                </w:tcPr>
                <w:p w:rsidR="00E55D2D" w:rsidRDefault="00E55D2D" w:rsidP="008B5B87">
                  <w:pPr>
                    <w:spacing w:after="0" w:line="240" w:lineRule="auto"/>
                    <w:jc w:val="right"/>
                  </w:pPr>
                  <w:r>
                    <w:rPr>
                      <w:rFonts w:ascii="Times New Roman" w:eastAsia="Times New Roman" w:hAnsi="Times New Roman" w:cs="Times New Roman"/>
                      <w:sz w:val="20"/>
                    </w:rPr>
                    <w:t>H.264 и MJPEG</w:t>
                  </w:r>
                </w:p>
              </w:tc>
            </w:tr>
            <w:tr w:rsidR="00E55D2D" w:rsidTr="008B5B87">
              <w:tc>
                <w:tcPr>
                  <w:tcW w:w="3578" w:type="dxa"/>
                  <w:shd w:val="clear" w:color="auto" w:fill="FFFFFF"/>
                  <w:tcMar>
                    <w:top w:w="48" w:type="dxa"/>
                    <w:left w:w="48" w:type="dxa"/>
                    <w:bottom w:w="48" w:type="dxa"/>
                    <w:right w:w="48" w:type="dxa"/>
                  </w:tcMar>
                  <w:vAlign w:val="center"/>
                </w:tcPr>
                <w:p w:rsidR="00E55D2D" w:rsidRDefault="00E55D2D" w:rsidP="008B5B87">
                  <w:pPr>
                    <w:spacing w:after="0" w:line="240" w:lineRule="auto"/>
                  </w:pPr>
                  <w:r>
                    <w:rPr>
                      <w:rFonts w:ascii="Times New Roman" w:eastAsia="Times New Roman" w:hAnsi="Times New Roman" w:cs="Times New Roman"/>
                      <w:sz w:val="20"/>
                    </w:rPr>
                    <w:t>Скорость передачи, к/сек (не менее)</w:t>
                  </w:r>
                </w:p>
              </w:tc>
              <w:tc>
                <w:tcPr>
                  <w:tcW w:w="3260" w:type="dxa"/>
                  <w:shd w:val="clear" w:color="auto" w:fill="FFFFFF"/>
                  <w:tcMar>
                    <w:top w:w="48" w:type="dxa"/>
                    <w:left w:w="48" w:type="dxa"/>
                    <w:bottom w:w="48" w:type="dxa"/>
                    <w:right w:w="48" w:type="dxa"/>
                  </w:tcMar>
                  <w:vAlign w:val="center"/>
                </w:tcPr>
                <w:p w:rsidR="00E55D2D" w:rsidRDefault="00E55D2D" w:rsidP="008B5B87">
                  <w:pPr>
                    <w:spacing w:after="0" w:line="240" w:lineRule="auto"/>
                    <w:jc w:val="right"/>
                  </w:pPr>
                  <w:r>
                    <w:rPr>
                      <w:rFonts w:ascii="Times New Roman" w:eastAsia="Times New Roman" w:hAnsi="Times New Roman" w:cs="Times New Roman"/>
                      <w:sz w:val="20"/>
                    </w:rPr>
                    <w:t>до 30</w:t>
                  </w:r>
                </w:p>
              </w:tc>
            </w:tr>
            <w:tr w:rsidR="00E55D2D" w:rsidTr="008B5B87">
              <w:tc>
                <w:tcPr>
                  <w:tcW w:w="3578" w:type="dxa"/>
                  <w:shd w:val="clear" w:color="auto" w:fill="FFFFFF"/>
                  <w:tcMar>
                    <w:top w:w="48" w:type="dxa"/>
                    <w:left w:w="48" w:type="dxa"/>
                    <w:bottom w:w="48" w:type="dxa"/>
                    <w:right w:w="48" w:type="dxa"/>
                  </w:tcMar>
                  <w:vAlign w:val="center"/>
                </w:tcPr>
                <w:p w:rsidR="00E55D2D" w:rsidRDefault="00E55D2D" w:rsidP="008B5B87">
                  <w:pPr>
                    <w:spacing w:after="0" w:line="240" w:lineRule="auto"/>
                  </w:pPr>
                  <w:r>
                    <w:rPr>
                      <w:rFonts w:ascii="Times New Roman" w:eastAsia="Times New Roman" w:hAnsi="Times New Roman" w:cs="Times New Roman"/>
                      <w:sz w:val="20"/>
                    </w:rPr>
                    <w:t xml:space="preserve">Чувствительность, </w:t>
                  </w:r>
                  <w:proofErr w:type="spellStart"/>
                  <w:r>
                    <w:rPr>
                      <w:rFonts w:ascii="Times New Roman" w:eastAsia="Times New Roman" w:hAnsi="Times New Roman" w:cs="Times New Roman"/>
                      <w:sz w:val="20"/>
                    </w:rPr>
                    <w:t>лк</w:t>
                  </w:r>
                  <w:proofErr w:type="spellEnd"/>
                  <w:r>
                    <w:rPr>
                      <w:rFonts w:ascii="Times New Roman" w:eastAsia="Times New Roman" w:hAnsi="Times New Roman" w:cs="Times New Roman"/>
                      <w:sz w:val="20"/>
                    </w:rPr>
                    <w:t xml:space="preserve"> (не менее)</w:t>
                  </w:r>
                </w:p>
              </w:tc>
              <w:tc>
                <w:tcPr>
                  <w:tcW w:w="3260" w:type="dxa"/>
                  <w:shd w:val="clear" w:color="auto" w:fill="FFFFFF"/>
                  <w:tcMar>
                    <w:top w:w="48" w:type="dxa"/>
                    <w:left w:w="48" w:type="dxa"/>
                    <w:bottom w:w="48" w:type="dxa"/>
                    <w:right w:w="48" w:type="dxa"/>
                  </w:tcMar>
                  <w:vAlign w:val="center"/>
                </w:tcPr>
                <w:p w:rsidR="00E55D2D" w:rsidRDefault="00E55D2D" w:rsidP="008B5B87">
                  <w:pPr>
                    <w:spacing w:after="0" w:line="240" w:lineRule="auto"/>
                    <w:jc w:val="right"/>
                  </w:pPr>
                  <w:r>
                    <w:rPr>
                      <w:rFonts w:ascii="Times New Roman" w:eastAsia="Times New Roman" w:hAnsi="Times New Roman" w:cs="Times New Roman"/>
                      <w:sz w:val="20"/>
                    </w:rPr>
                    <w:t>1.4</w:t>
                  </w:r>
                </w:p>
              </w:tc>
            </w:tr>
            <w:tr w:rsidR="00E55D2D" w:rsidTr="008B5B87">
              <w:tc>
                <w:tcPr>
                  <w:tcW w:w="3578" w:type="dxa"/>
                  <w:shd w:val="clear" w:color="auto" w:fill="FFFFFF"/>
                  <w:tcMar>
                    <w:top w:w="48" w:type="dxa"/>
                    <w:left w:w="48" w:type="dxa"/>
                    <w:bottom w:w="48" w:type="dxa"/>
                    <w:right w:w="48" w:type="dxa"/>
                  </w:tcMar>
                  <w:vAlign w:val="center"/>
                </w:tcPr>
                <w:p w:rsidR="00E55D2D" w:rsidRDefault="00E55D2D" w:rsidP="008B5B87">
                  <w:pPr>
                    <w:spacing w:after="0" w:line="240" w:lineRule="auto"/>
                  </w:pPr>
                  <w:r>
                    <w:rPr>
                      <w:rFonts w:ascii="Times New Roman" w:eastAsia="Times New Roman" w:hAnsi="Times New Roman" w:cs="Times New Roman"/>
                      <w:sz w:val="20"/>
                    </w:rPr>
                    <w:t>Скорость затвора, сек (не менее)</w:t>
                  </w:r>
                </w:p>
              </w:tc>
              <w:tc>
                <w:tcPr>
                  <w:tcW w:w="3260" w:type="dxa"/>
                  <w:shd w:val="clear" w:color="auto" w:fill="FFFFFF"/>
                  <w:tcMar>
                    <w:top w:w="48" w:type="dxa"/>
                    <w:left w:w="48" w:type="dxa"/>
                    <w:bottom w:w="48" w:type="dxa"/>
                    <w:right w:w="48" w:type="dxa"/>
                  </w:tcMar>
                  <w:vAlign w:val="center"/>
                </w:tcPr>
                <w:p w:rsidR="00E55D2D" w:rsidRDefault="00E55D2D" w:rsidP="008B5B87">
                  <w:pPr>
                    <w:spacing w:after="0" w:line="240" w:lineRule="auto"/>
                    <w:jc w:val="right"/>
                  </w:pPr>
                  <w:r>
                    <w:rPr>
                      <w:rFonts w:ascii="Times New Roman" w:eastAsia="Times New Roman" w:hAnsi="Times New Roman" w:cs="Times New Roman"/>
                      <w:sz w:val="20"/>
                    </w:rPr>
                    <w:t>от 1/25000 до 1/6</w:t>
                  </w:r>
                </w:p>
              </w:tc>
            </w:tr>
            <w:tr w:rsidR="00E55D2D" w:rsidTr="008B5B87">
              <w:tc>
                <w:tcPr>
                  <w:tcW w:w="3578" w:type="dxa"/>
                  <w:shd w:val="clear" w:color="auto" w:fill="FFFFFF"/>
                  <w:tcMar>
                    <w:top w:w="48" w:type="dxa"/>
                    <w:left w:w="48" w:type="dxa"/>
                    <w:bottom w:w="48" w:type="dxa"/>
                    <w:right w:w="48" w:type="dxa"/>
                  </w:tcMar>
                  <w:vAlign w:val="center"/>
                </w:tcPr>
                <w:p w:rsidR="00E55D2D" w:rsidRDefault="00E55D2D" w:rsidP="008B5B87">
                  <w:pPr>
                    <w:spacing w:after="0" w:line="240" w:lineRule="auto"/>
                  </w:pPr>
                  <w:r>
                    <w:rPr>
                      <w:rFonts w:ascii="Times New Roman" w:eastAsia="Times New Roman" w:hAnsi="Times New Roman" w:cs="Times New Roman"/>
                      <w:sz w:val="20"/>
                    </w:rPr>
                    <w:t xml:space="preserve">Объектив, </w:t>
                  </w:r>
                  <w:proofErr w:type="spellStart"/>
                  <w:r>
                    <w:rPr>
                      <w:rFonts w:ascii="Times New Roman" w:eastAsia="Times New Roman" w:hAnsi="Times New Roman" w:cs="Times New Roman"/>
                      <w:sz w:val="20"/>
                    </w:rPr>
                    <w:t>вариофокальный</w:t>
                  </w:r>
                  <w:proofErr w:type="spellEnd"/>
                  <w:r>
                    <w:rPr>
                      <w:rFonts w:ascii="Times New Roman" w:eastAsia="Times New Roman" w:hAnsi="Times New Roman" w:cs="Times New Roman"/>
                      <w:sz w:val="20"/>
                    </w:rPr>
                    <w:t xml:space="preserve"> f, мм</w:t>
                  </w:r>
                </w:p>
              </w:tc>
              <w:tc>
                <w:tcPr>
                  <w:tcW w:w="3260" w:type="dxa"/>
                  <w:shd w:val="clear" w:color="auto" w:fill="FFFFFF"/>
                  <w:tcMar>
                    <w:top w:w="48" w:type="dxa"/>
                    <w:left w:w="48" w:type="dxa"/>
                    <w:bottom w:w="48" w:type="dxa"/>
                    <w:right w:w="48" w:type="dxa"/>
                  </w:tcMar>
                  <w:vAlign w:val="center"/>
                </w:tcPr>
                <w:p w:rsidR="00E55D2D" w:rsidRDefault="00E55D2D" w:rsidP="008B5B87">
                  <w:pPr>
                    <w:spacing w:after="0" w:line="240" w:lineRule="auto"/>
                    <w:jc w:val="right"/>
                  </w:pPr>
                  <w:r>
                    <w:rPr>
                      <w:rFonts w:ascii="Times New Roman" w:eastAsia="Times New Roman" w:hAnsi="Times New Roman" w:cs="Times New Roman"/>
                      <w:sz w:val="20"/>
                    </w:rPr>
                    <w:t>3.6</w:t>
                  </w:r>
                </w:p>
              </w:tc>
            </w:tr>
            <w:tr w:rsidR="00E55D2D" w:rsidTr="008B5B87">
              <w:tc>
                <w:tcPr>
                  <w:tcW w:w="3578" w:type="dxa"/>
                  <w:shd w:val="clear" w:color="auto" w:fill="FFFFFF"/>
                  <w:tcMar>
                    <w:top w:w="48" w:type="dxa"/>
                    <w:left w:w="48" w:type="dxa"/>
                    <w:bottom w:w="48" w:type="dxa"/>
                    <w:right w:w="48" w:type="dxa"/>
                  </w:tcMar>
                  <w:vAlign w:val="center"/>
                </w:tcPr>
                <w:p w:rsidR="00E55D2D" w:rsidRDefault="00E55D2D" w:rsidP="008B5B87">
                  <w:pPr>
                    <w:spacing w:after="0" w:line="240" w:lineRule="auto"/>
                  </w:pPr>
                  <w:r>
                    <w:rPr>
                      <w:rFonts w:ascii="Times New Roman" w:eastAsia="Times New Roman" w:hAnsi="Times New Roman" w:cs="Times New Roman"/>
                      <w:sz w:val="20"/>
                    </w:rPr>
                    <w:t>Поворот/наклон, град (не менее)</w:t>
                  </w:r>
                </w:p>
              </w:tc>
              <w:tc>
                <w:tcPr>
                  <w:tcW w:w="3260" w:type="dxa"/>
                  <w:shd w:val="clear" w:color="auto" w:fill="FFFFFF"/>
                  <w:tcMar>
                    <w:top w:w="48" w:type="dxa"/>
                    <w:left w:w="48" w:type="dxa"/>
                    <w:bottom w:w="48" w:type="dxa"/>
                    <w:right w:w="48" w:type="dxa"/>
                  </w:tcMar>
                  <w:vAlign w:val="center"/>
                </w:tcPr>
                <w:p w:rsidR="00E55D2D" w:rsidRDefault="00E55D2D" w:rsidP="008B5B87">
                  <w:pPr>
                    <w:spacing w:after="0" w:line="240" w:lineRule="auto"/>
                    <w:jc w:val="right"/>
                  </w:pPr>
                  <w:r>
                    <w:rPr>
                      <w:rFonts w:ascii="Times New Roman" w:eastAsia="Times New Roman" w:hAnsi="Times New Roman" w:cs="Times New Roman"/>
                      <w:sz w:val="20"/>
                    </w:rPr>
                    <w:t>±180/100</w:t>
                  </w:r>
                </w:p>
              </w:tc>
            </w:tr>
            <w:tr w:rsidR="00E55D2D" w:rsidTr="008B5B87">
              <w:tc>
                <w:tcPr>
                  <w:tcW w:w="3578" w:type="dxa"/>
                  <w:shd w:val="clear" w:color="auto" w:fill="FFFFFF"/>
                  <w:tcMar>
                    <w:top w:w="48" w:type="dxa"/>
                    <w:left w:w="48" w:type="dxa"/>
                    <w:bottom w:w="48" w:type="dxa"/>
                    <w:right w:w="48" w:type="dxa"/>
                  </w:tcMar>
                  <w:vAlign w:val="center"/>
                </w:tcPr>
                <w:p w:rsidR="00E55D2D" w:rsidRDefault="00E55D2D" w:rsidP="008B5B87">
                  <w:pPr>
                    <w:spacing w:after="0" w:line="240" w:lineRule="auto"/>
                  </w:pPr>
                  <w:r>
                    <w:rPr>
                      <w:rFonts w:ascii="Times New Roman" w:eastAsia="Times New Roman" w:hAnsi="Times New Roman" w:cs="Times New Roman"/>
                      <w:sz w:val="20"/>
                    </w:rPr>
                    <w:t>Аудио</w:t>
                  </w:r>
                </w:p>
              </w:tc>
              <w:tc>
                <w:tcPr>
                  <w:tcW w:w="3260" w:type="dxa"/>
                  <w:shd w:val="clear" w:color="auto" w:fill="FFFFFF"/>
                  <w:tcMar>
                    <w:top w:w="48" w:type="dxa"/>
                    <w:left w:w="48" w:type="dxa"/>
                    <w:bottom w:w="48" w:type="dxa"/>
                    <w:right w:w="48" w:type="dxa"/>
                  </w:tcMar>
                  <w:vAlign w:val="center"/>
                </w:tcPr>
                <w:p w:rsidR="00E55D2D" w:rsidRDefault="00E55D2D" w:rsidP="008B5B87">
                  <w:pPr>
                    <w:spacing w:after="0" w:line="240" w:lineRule="auto"/>
                    <w:jc w:val="right"/>
                  </w:pPr>
                  <w:r>
                    <w:rPr>
                      <w:rFonts w:ascii="Times New Roman" w:eastAsia="Times New Roman" w:hAnsi="Times New Roman" w:cs="Times New Roman"/>
                      <w:sz w:val="20"/>
                    </w:rPr>
                    <w:t>двунаправленный; встроенный микрофон</w:t>
                  </w:r>
                </w:p>
              </w:tc>
            </w:tr>
            <w:tr w:rsidR="00E55D2D" w:rsidTr="008B5B87">
              <w:tc>
                <w:tcPr>
                  <w:tcW w:w="3578" w:type="dxa"/>
                  <w:shd w:val="clear" w:color="auto" w:fill="FFFFFF"/>
                  <w:tcMar>
                    <w:top w:w="48" w:type="dxa"/>
                    <w:left w:w="48" w:type="dxa"/>
                    <w:bottom w:w="48" w:type="dxa"/>
                    <w:right w:w="48" w:type="dxa"/>
                  </w:tcMar>
                  <w:vAlign w:val="center"/>
                </w:tcPr>
                <w:p w:rsidR="00E55D2D" w:rsidRDefault="00E55D2D" w:rsidP="008B5B87">
                  <w:pPr>
                    <w:spacing w:after="0" w:line="240" w:lineRule="auto"/>
                  </w:pPr>
                  <w:r>
                    <w:rPr>
                      <w:rFonts w:ascii="Times New Roman" w:eastAsia="Times New Roman" w:hAnsi="Times New Roman" w:cs="Times New Roman"/>
                      <w:sz w:val="20"/>
                    </w:rPr>
                    <w:t>Вход тревоги/ Выход тревоги</w:t>
                  </w:r>
                </w:p>
              </w:tc>
              <w:tc>
                <w:tcPr>
                  <w:tcW w:w="3260" w:type="dxa"/>
                  <w:shd w:val="clear" w:color="auto" w:fill="FFFFFF"/>
                  <w:tcMar>
                    <w:top w:w="48" w:type="dxa"/>
                    <w:left w:w="48" w:type="dxa"/>
                    <w:bottom w:w="48" w:type="dxa"/>
                    <w:right w:w="48" w:type="dxa"/>
                  </w:tcMar>
                  <w:vAlign w:val="center"/>
                </w:tcPr>
                <w:p w:rsidR="00E55D2D" w:rsidRDefault="00E55D2D" w:rsidP="008B5B87">
                  <w:pPr>
                    <w:spacing w:after="0" w:line="240" w:lineRule="auto"/>
                    <w:jc w:val="right"/>
                  </w:pPr>
                  <w:r>
                    <w:rPr>
                      <w:rFonts w:ascii="Times New Roman" w:eastAsia="Times New Roman" w:hAnsi="Times New Roman" w:cs="Times New Roman"/>
                      <w:sz w:val="20"/>
                    </w:rPr>
                    <w:t>1/1</w:t>
                  </w:r>
                </w:p>
              </w:tc>
            </w:tr>
            <w:tr w:rsidR="00E55D2D" w:rsidTr="008B5B87">
              <w:tc>
                <w:tcPr>
                  <w:tcW w:w="3578" w:type="dxa"/>
                  <w:shd w:val="clear" w:color="auto" w:fill="FFFFFF"/>
                  <w:tcMar>
                    <w:top w:w="48" w:type="dxa"/>
                    <w:left w:w="48" w:type="dxa"/>
                    <w:bottom w:w="48" w:type="dxa"/>
                    <w:right w:w="48" w:type="dxa"/>
                  </w:tcMar>
                  <w:vAlign w:val="center"/>
                </w:tcPr>
                <w:p w:rsidR="00E55D2D" w:rsidRDefault="00E55D2D" w:rsidP="008B5B87">
                  <w:pPr>
                    <w:spacing w:after="0" w:line="240" w:lineRule="auto"/>
                  </w:pPr>
                  <w:r>
                    <w:rPr>
                      <w:rFonts w:ascii="Times New Roman" w:eastAsia="Times New Roman" w:hAnsi="Times New Roman" w:cs="Times New Roman"/>
                      <w:sz w:val="20"/>
                    </w:rPr>
                    <w:t>Сетевой интерфейс</w:t>
                  </w:r>
                </w:p>
              </w:tc>
              <w:tc>
                <w:tcPr>
                  <w:tcW w:w="3260" w:type="dxa"/>
                  <w:shd w:val="clear" w:color="auto" w:fill="FFFFFF"/>
                  <w:tcMar>
                    <w:top w:w="48" w:type="dxa"/>
                    <w:left w:w="48" w:type="dxa"/>
                    <w:bottom w:w="48" w:type="dxa"/>
                    <w:right w:w="48" w:type="dxa"/>
                  </w:tcMar>
                  <w:vAlign w:val="center"/>
                </w:tcPr>
                <w:p w:rsidR="00E55D2D" w:rsidRDefault="00E55D2D" w:rsidP="008B5B87">
                  <w:pPr>
                    <w:spacing w:after="0" w:line="240" w:lineRule="auto"/>
                    <w:jc w:val="right"/>
                  </w:pPr>
                  <w:r>
                    <w:rPr>
                      <w:rFonts w:ascii="Times New Roman" w:eastAsia="Times New Roman" w:hAnsi="Times New Roman" w:cs="Times New Roman"/>
                      <w:sz w:val="20"/>
                    </w:rPr>
                    <w:t>10Base-T/100Base-TX</w:t>
                  </w:r>
                </w:p>
              </w:tc>
            </w:tr>
            <w:tr w:rsidR="00E55D2D" w:rsidTr="008B5B87">
              <w:tc>
                <w:tcPr>
                  <w:tcW w:w="3578" w:type="dxa"/>
                  <w:shd w:val="clear" w:color="auto" w:fill="FFFFFF"/>
                  <w:tcMar>
                    <w:top w:w="48" w:type="dxa"/>
                    <w:left w:w="48" w:type="dxa"/>
                    <w:bottom w:w="48" w:type="dxa"/>
                    <w:right w:w="48" w:type="dxa"/>
                  </w:tcMar>
                  <w:vAlign w:val="center"/>
                </w:tcPr>
                <w:p w:rsidR="00E55D2D" w:rsidRDefault="00E55D2D" w:rsidP="008B5B87">
                  <w:pPr>
                    <w:spacing w:after="0" w:line="240" w:lineRule="auto"/>
                  </w:pPr>
                  <w:r>
                    <w:rPr>
                      <w:rFonts w:ascii="Times New Roman" w:eastAsia="Times New Roman" w:hAnsi="Times New Roman" w:cs="Times New Roman"/>
                      <w:sz w:val="20"/>
                    </w:rPr>
                    <w:t>Напряжение питания, B</w:t>
                  </w:r>
                </w:p>
              </w:tc>
              <w:tc>
                <w:tcPr>
                  <w:tcW w:w="3260" w:type="dxa"/>
                  <w:shd w:val="clear" w:color="auto" w:fill="FFFFFF"/>
                  <w:tcMar>
                    <w:top w:w="48" w:type="dxa"/>
                    <w:left w:w="48" w:type="dxa"/>
                    <w:bottom w:w="48" w:type="dxa"/>
                    <w:right w:w="48" w:type="dxa"/>
                  </w:tcMar>
                  <w:vAlign w:val="center"/>
                </w:tcPr>
                <w:p w:rsidR="00E55D2D" w:rsidRDefault="00E55D2D" w:rsidP="008B5B87">
                  <w:pPr>
                    <w:spacing w:after="0" w:line="240" w:lineRule="auto"/>
                    <w:jc w:val="right"/>
                  </w:pPr>
                  <w:proofErr w:type="spellStart"/>
                  <w:r>
                    <w:rPr>
                      <w:rFonts w:ascii="Times New Roman" w:eastAsia="Times New Roman" w:hAnsi="Times New Roman" w:cs="Times New Roman"/>
                      <w:sz w:val="20"/>
                    </w:rPr>
                    <w:t>PoE</w:t>
                  </w:r>
                  <w:proofErr w:type="spellEnd"/>
                </w:p>
              </w:tc>
            </w:tr>
            <w:tr w:rsidR="00E55D2D" w:rsidTr="008B5B87">
              <w:tc>
                <w:tcPr>
                  <w:tcW w:w="3578" w:type="dxa"/>
                  <w:shd w:val="clear" w:color="auto" w:fill="FFFFFF"/>
                  <w:tcMar>
                    <w:top w:w="48" w:type="dxa"/>
                    <w:left w:w="48" w:type="dxa"/>
                    <w:bottom w:w="48" w:type="dxa"/>
                    <w:right w:w="48" w:type="dxa"/>
                  </w:tcMar>
                  <w:vAlign w:val="center"/>
                </w:tcPr>
                <w:p w:rsidR="00E55D2D" w:rsidRDefault="00E55D2D" w:rsidP="008B5B87">
                  <w:pPr>
                    <w:spacing w:after="0" w:line="240" w:lineRule="auto"/>
                  </w:pPr>
                  <w:r>
                    <w:rPr>
                      <w:rFonts w:ascii="Times New Roman" w:eastAsia="Times New Roman" w:hAnsi="Times New Roman" w:cs="Times New Roman"/>
                      <w:sz w:val="20"/>
                    </w:rPr>
                    <w:t>Рабочая температура, °С (не менее)</w:t>
                  </w:r>
                </w:p>
              </w:tc>
              <w:tc>
                <w:tcPr>
                  <w:tcW w:w="3260" w:type="dxa"/>
                  <w:shd w:val="clear" w:color="auto" w:fill="FFFFFF"/>
                  <w:tcMar>
                    <w:top w:w="48" w:type="dxa"/>
                    <w:left w:w="48" w:type="dxa"/>
                    <w:bottom w:w="48" w:type="dxa"/>
                    <w:right w:w="48" w:type="dxa"/>
                  </w:tcMar>
                  <w:vAlign w:val="center"/>
                </w:tcPr>
                <w:p w:rsidR="00E55D2D" w:rsidRDefault="00E55D2D" w:rsidP="008B5B87">
                  <w:pPr>
                    <w:spacing w:after="0" w:line="240" w:lineRule="auto"/>
                    <w:jc w:val="right"/>
                  </w:pPr>
                  <w:r>
                    <w:rPr>
                      <w:rFonts w:ascii="Times New Roman" w:eastAsia="Times New Roman" w:hAnsi="Times New Roman" w:cs="Times New Roman"/>
                      <w:sz w:val="20"/>
                    </w:rPr>
                    <w:t>0…+50</w:t>
                  </w:r>
                </w:p>
              </w:tc>
            </w:tr>
            <w:tr w:rsidR="00E55D2D" w:rsidTr="008B5B87">
              <w:tc>
                <w:tcPr>
                  <w:tcW w:w="3578" w:type="dxa"/>
                  <w:shd w:val="clear" w:color="auto" w:fill="FFFFFF"/>
                  <w:tcMar>
                    <w:top w:w="48" w:type="dxa"/>
                    <w:left w:w="48" w:type="dxa"/>
                    <w:bottom w:w="48" w:type="dxa"/>
                    <w:right w:w="48" w:type="dxa"/>
                  </w:tcMar>
                  <w:vAlign w:val="center"/>
                </w:tcPr>
                <w:p w:rsidR="00E55D2D" w:rsidRDefault="00E55D2D" w:rsidP="008B5B87">
                  <w:pPr>
                    <w:spacing w:after="0" w:line="240" w:lineRule="auto"/>
                  </w:pPr>
                  <w:r>
                    <w:rPr>
                      <w:rFonts w:ascii="Times New Roman" w:eastAsia="Times New Roman" w:hAnsi="Times New Roman" w:cs="Times New Roman"/>
                      <w:sz w:val="20"/>
                    </w:rPr>
                    <w:t>Габаритные размеры, мм (не более)</w:t>
                  </w:r>
                </w:p>
              </w:tc>
              <w:tc>
                <w:tcPr>
                  <w:tcW w:w="3260" w:type="dxa"/>
                  <w:shd w:val="clear" w:color="auto" w:fill="FFFFFF"/>
                  <w:tcMar>
                    <w:top w:w="48" w:type="dxa"/>
                    <w:left w:w="48" w:type="dxa"/>
                    <w:bottom w:w="48" w:type="dxa"/>
                    <w:right w:w="48" w:type="dxa"/>
                  </w:tcMar>
                  <w:vAlign w:val="center"/>
                </w:tcPr>
                <w:p w:rsidR="00E55D2D" w:rsidRDefault="00E55D2D" w:rsidP="008B5B87">
                  <w:pPr>
                    <w:spacing w:after="0" w:line="240" w:lineRule="auto"/>
                    <w:jc w:val="right"/>
                  </w:pPr>
                  <w:r>
                    <w:rPr>
                      <w:rFonts w:ascii="Times New Roman" w:eastAsia="Times New Roman" w:hAnsi="Times New Roman" w:cs="Times New Roman"/>
                      <w:sz w:val="20"/>
                    </w:rPr>
                    <w:t>56х130</w:t>
                  </w:r>
                </w:p>
              </w:tc>
            </w:tr>
          </w:tbl>
          <w:p w:rsidR="00E55D2D" w:rsidRDefault="00E55D2D" w:rsidP="008B5B87">
            <w:pPr>
              <w:spacing w:after="0" w:line="240" w:lineRule="auto"/>
            </w:pPr>
          </w:p>
        </w:tc>
      </w:tr>
      <w:tr w:rsidR="00E55D2D" w:rsidTr="008B5B87">
        <w:tc>
          <w:tcPr>
            <w:tcW w:w="454" w:type="dxa"/>
            <w:tcMar>
              <w:left w:w="28" w:type="dxa"/>
              <w:right w:w="28" w:type="dxa"/>
            </w:tcMar>
          </w:tcPr>
          <w:p w:rsidR="00E55D2D" w:rsidRDefault="00E55D2D" w:rsidP="008B5B87">
            <w:pPr>
              <w:spacing w:after="0" w:line="240" w:lineRule="auto"/>
              <w:jc w:val="center"/>
            </w:pPr>
            <w:r>
              <w:rPr>
                <w:rFonts w:ascii="Times New Roman" w:eastAsia="Times New Roman" w:hAnsi="Times New Roman" w:cs="Times New Roman"/>
                <w:sz w:val="20"/>
              </w:rPr>
              <w:lastRenderedPageBreak/>
              <w:t>7</w:t>
            </w:r>
          </w:p>
        </w:tc>
        <w:tc>
          <w:tcPr>
            <w:tcW w:w="2976" w:type="dxa"/>
            <w:tcMar>
              <w:left w:w="28" w:type="dxa"/>
              <w:right w:w="28" w:type="dxa"/>
            </w:tcMar>
          </w:tcPr>
          <w:p w:rsidR="00E55D2D" w:rsidRPr="009557DA" w:rsidRDefault="00E55D2D" w:rsidP="008B5B87">
            <w:pPr>
              <w:spacing w:after="0" w:line="240" w:lineRule="auto"/>
              <w:rPr>
                <w:lang w:val="en-US"/>
              </w:rPr>
            </w:pPr>
            <w:r>
              <w:rPr>
                <w:rFonts w:ascii="Times New Roman" w:eastAsia="Times New Roman" w:hAnsi="Times New Roman" w:cs="Times New Roman"/>
                <w:sz w:val="20"/>
              </w:rPr>
              <w:t>Сенсор</w:t>
            </w:r>
            <w:r w:rsidRPr="009557DA">
              <w:rPr>
                <w:rFonts w:ascii="Times New Roman" w:eastAsia="Times New Roman" w:hAnsi="Times New Roman" w:cs="Times New Roman"/>
                <w:sz w:val="20"/>
                <w:lang w:val="en-US"/>
              </w:rPr>
              <w:t xml:space="preserve"> Microsoft Kinect for Windows L6M-00008</w:t>
            </w:r>
          </w:p>
        </w:tc>
        <w:tc>
          <w:tcPr>
            <w:tcW w:w="1027"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1</w:t>
            </w:r>
          </w:p>
        </w:tc>
        <w:tc>
          <w:tcPr>
            <w:tcW w:w="3084"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3D сканер ближнего диапазона для определения препятствий непосредственно на пути робота</w:t>
            </w:r>
          </w:p>
        </w:tc>
        <w:tc>
          <w:tcPr>
            <w:tcW w:w="6946" w:type="dxa"/>
            <w:tcMar>
              <w:left w:w="0" w:type="dxa"/>
              <w:right w:w="0" w:type="dxa"/>
            </w:tcMar>
          </w:tcPr>
          <w:p w:rsidR="00E55D2D" w:rsidRDefault="00E55D2D" w:rsidP="008B5B87">
            <w:pPr>
              <w:spacing w:after="0" w:line="240" w:lineRule="auto"/>
            </w:pPr>
            <w:r>
              <w:rPr>
                <w:rFonts w:ascii="Times New Roman" w:eastAsia="Times New Roman" w:hAnsi="Times New Roman" w:cs="Times New Roman"/>
                <w:sz w:val="20"/>
              </w:rPr>
              <w:t xml:space="preserve">- Сенсор </w:t>
            </w:r>
            <w:proofErr w:type="spellStart"/>
            <w:r>
              <w:rPr>
                <w:rFonts w:ascii="Times New Roman" w:eastAsia="Times New Roman" w:hAnsi="Times New Roman" w:cs="Times New Roman"/>
                <w:sz w:val="20"/>
              </w:rPr>
              <w:t>Kinect</w:t>
            </w:r>
            <w:proofErr w:type="spellEnd"/>
            <w:r>
              <w:rPr>
                <w:rFonts w:ascii="Times New Roman" w:eastAsia="Times New Roman" w:hAnsi="Times New Roman" w:cs="Times New Roman"/>
                <w:sz w:val="20"/>
              </w:rPr>
              <w:t xml:space="preserve"> для </w:t>
            </w:r>
            <w:proofErr w:type="spellStart"/>
            <w:r>
              <w:rPr>
                <w:rFonts w:ascii="Times New Roman" w:eastAsia="Times New Roman" w:hAnsi="Times New Roman" w:cs="Times New Roman"/>
                <w:sz w:val="20"/>
              </w:rPr>
              <w:t>Windows</w:t>
            </w:r>
            <w:proofErr w:type="spellEnd"/>
          </w:p>
          <w:p w:rsidR="00E55D2D" w:rsidRDefault="00E55D2D" w:rsidP="008B5B87">
            <w:pPr>
              <w:spacing w:after="0" w:line="240" w:lineRule="auto"/>
            </w:pPr>
            <w:r>
              <w:rPr>
                <w:rFonts w:ascii="Times New Roman" w:eastAsia="Times New Roman" w:hAnsi="Times New Roman" w:cs="Times New Roman"/>
                <w:sz w:val="20"/>
              </w:rPr>
              <w:t>- Рабочая зона (не менее) 1.8 м</w:t>
            </w:r>
          </w:p>
          <w:p w:rsidR="00E55D2D" w:rsidRDefault="00E55D2D" w:rsidP="008B5B87">
            <w:pPr>
              <w:spacing w:after="0" w:line="240" w:lineRule="auto"/>
            </w:pPr>
            <w:r>
              <w:rPr>
                <w:rFonts w:ascii="Times New Roman" w:eastAsia="Times New Roman" w:hAnsi="Times New Roman" w:cs="Times New Roman"/>
                <w:sz w:val="20"/>
              </w:rPr>
              <w:t>- Встроенный микрофон (для распознавания голосовых команд)</w:t>
            </w:r>
          </w:p>
          <w:p w:rsidR="00E55D2D" w:rsidRDefault="00E55D2D" w:rsidP="008B5B87">
            <w:pPr>
              <w:spacing w:after="0" w:line="240" w:lineRule="auto"/>
            </w:pPr>
            <w:r>
              <w:rPr>
                <w:rFonts w:ascii="Times New Roman" w:eastAsia="Times New Roman" w:hAnsi="Times New Roman" w:cs="Times New Roman"/>
                <w:sz w:val="20"/>
              </w:rPr>
              <w:t>- Размеры (</w:t>
            </w:r>
            <w:proofErr w:type="spellStart"/>
            <w:r>
              <w:rPr>
                <w:rFonts w:ascii="Times New Roman" w:eastAsia="Times New Roman" w:hAnsi="Times New Roman" w:cs="Times New Roman"/>
                <w:sz w:val="20"/>
              </w:rPr>
              <w:t>ШхВхГ</w:t>
            </w:r>
            <w:proofErr w:type="spellEnd"/>
            <w:r>
              <w:rPr>
                <w:rFonts w:ascii="Times New Roman" w:eastAsia="Times New Roman" w:hAnsi="Times New Roman" w:cs="Times New Roman"/>
                <w:sz w:val="20"/>
              </w:rPr>
              <w:t>) (не более): 280х73х72 мм</w:t>
            </w:r>
          </w:p>
        </w:tc>
      </w:tr>
      <w:tr w:rsidR="00E55D2D" w:rsidRPr="005D4807" w:rsidTr="008B5B87">
        <w:tc>
          <w:tcPr>
            <w:tcW w:w="454" w:type="dxa"/>
            <w:tcMar>
              <w:left w:w="28" w:type="dxa"/>
              <w:right w:w="28" w:type="dxa"/>
            </w:tcMar>
          </w:tcPr>
          <w:p w:rsidR="00E55D2D" w:rsidRDefault="00E55D2D" w:rsidP="008B5B87">
            <w:pPr>
              <w:spacing w:after="0" w:line="240" w:lineRule="auto"/>
              <w:jc w:val="center"/>
            </w:pPr>
            <w:r>
              <w:rPr>
                <w:rFonts w:ascii="Times New Roman" w:eastAsia="Times New Roman" w:hAnsi="Times New Roman" w:cs="Times New Roman"/>
                <w:sz w:val="20"/>
              </w:rPr>
              <w:t>8</w:t>
            </w:r>
          </w:p>
        </w:tc>
        <w:tc>
          <w:tcPr>
            <w:tcW w:w="2976" w:type="dxa"/>
            <w:tcMar>
              <w:left w:w="28" w:type="dxa"/>
              <w:right w:w="28" w:type="dxa"/>
            </w:tcMar>
          </w:tcPr>
          <w:p w:rsidR="00E55D2D" w:rsidRPr="009557DA" w:rsidRDefault="00E55D2D" w:rsidP="008B5B87">
            <w:pPr>
              <w:spacing w:after="0" w:line="240" w:lineRule="auto"/>
              <w:rPr>
                <w:lang w:val="en-US"/>
              </w:rPr>
            </w:pPr>
            <w:r w:rsidRPr="009557DA">
              <w:rPr>
                <w:rFonts w:ascii="Times New Roman" w:eastAsia="Times New Roman" w:hAnsi="Times New Roman" w:cs="Times New Roman"/>
                <w:sz w:val="20"/>
                <w:lang w:val="en-US"/>
              </w:rPr>
              <w:t xml:space="preserve">3G </w:t>
            </w:r>
            <w:r>
              <w:rPr>
                <w:rFonts w:ascii="Times New Roman" w:eastAsia="Times New Roman" w:hAnsi="Times New Roman" w:cs="Times New Roman"/>
                <w:sz w:val="20"/>
              </w:rPr>
              <w:t>роутер</w:t>
            </w:r>
            <w:r w:rsidRPr="009557DA">
              <w:rPr>
                <w:rFonts w:ascii="Times New Roman" w:eastAsia="Times New Roman" w:hAnsi="Times New Roman" w:cs="Times New Roman"/>
                <w:sz w:val="20"/>
                <w:lang w:val="en-US"/>
              </w:rPr>
              <w:t xml:space="preserve"> TELEOFIS GTX300-S</w:t>
            </w:r>
          </w:p>
        </w:tc>
        <w:tc>
          <w:tcPr>
            <w:tcW w:w="1027"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1</w:t>
            </w:r>
          </w:p>
        </w:tc>
        <w:tc>
          <w:tcPr>
            <w:tcW w:w="3084"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Предназначен для связи с роботом на расстояниях, превышающих 200 метров. Использует для связи базовые станции сотовых операторов.</w:t>
            </w:r>
          </w:p>
        </w:tc>
        <w:tc>
          <w:tcPr>
            <w:tcW w:w="6946" w:type="dxa"/>
            <w:tcMar>
              <w:left w:w="0" w:type="dxa"/>
              <w:right w:w="0" w:type="dxa"/>
            </w:tcMar>
          </w:tcPr>
          <w:p w:rsidR="00E55D2D" w:rsidRDefault="00E55D2D" w:rsidP="00E55D2D">
            <w:pPr>
              <w:widowControl w:val="0"/>
              <w:numPr>
                <w:ilvl w:val="0"/>
                <w:numId w:val="16"/>
              </w:numPr>
              <w:spacing w:after="0" w:line="240" w:lineRule="auto"/>
              <w:ind w:left="34" w:firstLine="0"/>
            </w:pPr>
            <w:r>
              <w:rPr>
                <w:rFonts w:ascii="Times New Roman" w:eastAsia="Times New Roman" w:hAnsi="Times New Roman" w:cs="Times New Roman"/>
                <w:sz w:val="20"/>
              </w:rPr>
              <w:t xml:space="preserve">Диапазон </w:t>
            </w:r>
            <w:proofErr w:type="gramStart"/>
            <w:r>
              <w:rPr>
                <w:rFonts w:ascii="Times New Roman" w:eastAsia="Times New Roman" w:hAnsi="Times New Roman" w:cs="Times New Roman"/>
                <w:sz w:val="20"/>
              </w:rPr>
              <w:t>GSM :</w:t>
            </w:r>
            <w:proofErr w:type="gramEnd"/>
            <w:r>
              <w:rPr>
                <w:rFonts w:ascii="Times New Roman" w:eastAsia="Times New Roman" w:hAnsi="Times New Roman" w:cs="Times New Roman"/>
                <w:sz w:val="20"/>
              </w:rPr>
              <w:t xml:space="preserve"> 900/1800 МГц (850/900/1800/1900МГц)</w:t>
            </w:r>
          </w:p>
          <w:p w:rsidR="00E55D2D" w:rsidRDefault="00E55D2D" w:rsidP="00E55D2D">
            <w:pPr>
              <w:widowControl w:val="0"/>
              <w:numPr>
                <w:ilvl w:val="0"/>
                <w:numId w:val="16"/>
              </w:numPr>
              <w:spacing w:after="0" w:line="240" w:lineRule="auto"/>
              <w:ind w:left="34" w:firstLine="0"/>
            </w:pPr>
            <w:r>
              <w:rPr>
                <w:rFonts w:ascii="Times New Roman" w:eastAsia="Times New Roman" w:hAnsi="Times New Roman" w:cs="Times New Roman"/>
                <w:sz w:val="20"/>
              </w:rPr>
              <w:t xml:space="preserve">Диапазон </w:t>
            </w:r>
            <w:proofErr w:type="gramStart"/>
            <w:r>
              <w:rPr>
                <w:rFonts w:ascii="Times New Roman" w:eastAsia="Times New Roman" w:hAnsi="Times New Roman" w:cs="Times New Roman"/>
                <w:sz w:val="20"/>
              </w:rPr>
              <w:t>UMTS :</w:t>
            </w:r>
            <w:proofErr w:type="gramEnd"/>
            <w:r>
              <w:rPr>
                <w:rFonts w:ascii="Times New Roman" w:eastAsia="Times New Roman" w:hAnsi="Times New Roman" w:cs="Times New Roman"/>
                <w:sz w:val="20"/>
              </w:rPr>
              <w:t xml:space="preserve"> 900/2100МГц (900/1900/2100МГц)</w:t>
            </w:r>
          </w:p>
          <w:p w:rsidR="00E55D2D" w:rsidRDefault="00E55D2D" w:rsidP="00E55D2D">
            <w:pPr>
              <w:widowControl w:val="0"/>
              <w:numPr>
                <w:ilvl w:val="0"/>
                <w:numId w:val="16"/>
              </w:numPr>
              <w:spacing w:after="0" w:line="240" w:lineRule="auto"/>
              <w:ind w:left="34" w:firstLine="0"/>
            </w:pPr>
            <w:r>
              <w:rPr>
                <w:rFonts w:ascii="Times New Roman" w:eastAsia="Times New Roman" w:hAnsi="Times New Roman" w:cs="Times New Roman"/>
                <w:sz w:val="20"/>
              </w:rPr>
              <w:t>Передача данных:</w:t>
            </w:r>
          </w:p>
          <w:p w:rsidR="00E55D2D" w:rsidRDefault="00E55D2D" w:rsidP="00E55D2D">
            <w:pPr>
              <w:widowControl w:val="0"/>
              <w:numPr>
                <w:ilvl w:val="1"/>
                <w:numId w:val="16"/>
              </w:numPr>
              <w:spacing w:after="0" w:line="240" w:lineRule="auto"/>
              <w:ind w:left="34" w:firstLine="0"/>
            </w:pPr>
            <w:r>
              <w:rPr>
                <w:rFonts w:ascii="Times New Roman" w:eastAsia="Times New Roman" w:hAnsi="Times New Roman" w:cs="Times New Roman"/>
                <w:sz w:val="20"/>
              </w:rPr>
              <w:t>HSUPA</w:t>
            </w:r>
          </w:p>
          <w:p w:rsidR="00E55D2D" w:rsidRDefault="00E55D2D" w:rsidP="00E55D2D">
            <w:pPr>
              <w:widowControl w:val="0"/>
              <w:numPr>
                <w:ilvl w:val="1"/>
                <w:numId w:val="16"/>
              </w:numPr>
              <w:spacing w:after="0" w:line="240" w:lineRule="auto"/>
              <w:ind w:left="34" w:firstLine="0"/>
            </w:pPr>
            <w:r>
              <w:rPr>
                <w:rFonts w:ascii="Times New Roman" w:eastAsia="Times New Roman" w:hAnsi="Times New Roman" w:cs="Times New Roman"/>
                <w:sz w:val="20"/>
              </w:rPr>
              <w:t xml:space="preserve">HSDPA </w:t>
            </w:r>
          </w:p>
          <w:p w:rsidR="00E55D2D" w:rsidRDefault="00E55D2D" w:rsidP="00E55D2D">
            <w:pPr>
              <w:widowControl w:val="0"/>
              <w:numPr>
                <w:ilvl w:val="1"/>
                <w:numId w:val="16"/>
              </w:numPr>
              <w:spacing w:after="0" w:line="240" w:lineRule="auto"/>
              <w:ind w:left="34" w:firstLine="0"/>
            </w:pPr>
            <w:r>
              <w:rPr>
                <w:rFonts w:ascii="Times New Roman" w:eastAsia="Times New Roman" w:hAnsi="Times New Roman" w:cs="Times New Roman"/>
                <w:sz w:val="20"/>
              </w:rPr>
              <w:t>UMTS</w:t>
            </w:r>
          </w:p>
          <w:p w:rsidR="00E55D2D" w:rsidRDefault="00E55D2D" w:rsidP="00E55D2D">
            <w:pPr>
              <w:widowControl w:val="0"/>
              <w:numPr>
                <w:ilvl w:val="1"/>
                <w:numId w:val="16"/>
              </w:numPr>
              <w:spacing w:after="0" w:line="240" w:lineRule="auto"/>
              <w:ind w:left="34" w:firstLine="0"/>
            </w:pPr>
            <w:r>
              <w:rPr>
                <w:rFonts w:ascii="Times New Roman" w:eastAsia="Times New Roman" w:hAnsi="Times New Roman" w:cs="Times New Roman"/>
                <w:sz w:val="20"/>
              </w:rPr>
              <w:t>EDGE</w:t>
            </w:r>
          </w:p>
          <w:p w:rsidR="00E55D2D" w:rsidRDefault="00E55D2D" w:rsidP="00E55D2D">
            <w:pPr>
              <w:widowControl w:val="0"/>
              <w:numPr>
                <w:ilvl w:val="1"/>
                <w:numId w:val="16"/>
              </w:numPr>
              <w:spacing w:after="0" w:line="240" w:lineRule="auto"/>
              <w:ind w:left="34" w:firstLine="0"/>
            </w:pPr>
            <w:r>
              <w:rPr>
                <w:rFonts w:ascii="Times New Roman" w:eastAsia="Times New Roman" w:hAnsi="Times New Roman" w:cs="Times New Roman"/>
                <w:sz w:val="20"/>
              </w:rPr>
              <w:t>GPRS</w:t>
            </w:r>
          </w:p>
          <w:p w:rsidR="00E55D2D" w:rsidRDefault="00E55D2D" w:rsidP="00E55D2D">
            <w:pPr>
              <w:widowControl w:val="0"/>
              <w:numPr>
                <w:ilvl w:val="0"/>
                <w:numId w:val="16"/>
              </w:numPr>
              <w:spacing w:after="0" w:line="240" w:lineRule="auto"/>
              <w:ind w:left="34" w:firstLine="0"/>
            </w:pPr>
            <w:r>
              <w:rPr>
                <w:rFonts w:ascii="Times New Roman" w:eastAsia="Times New Roman" w:hAnsi="Times New Roman" w:cs="Times New Roman"/>
                <w:sz w:val="20"/>
              </w:rPr>
              <w:t xml:space="preserve">Скорость передачи данных (не менее): </w:t>
            </w:r>
          </w:p>
          <w:p w:rsidR="00E55D2D" w:rsidRDefault="00E55D2D" w:rsidP="00E55D2D">
            <w:pPr>
              <w:widowControl w:val="0"/>
              <w:numPr>
                <w:ilvl w:val="1"/>
                <w:numId w:val="16"/>
              </w:numPr>
              <w:spacing w:after="0" w:line="240" w:lineRule="auto"/>
              <w:ind w:left="34" w:firstLine="0"/>
            </w:pPr>
            <w:r>
              <w:rPr>
                <w:rFonts w:ascii="Times New Roman" w:eastAsia="Times New Roman" w:hAnsi="Times New Roman" w:cs="Times New Roman"/>
                <w:sz w:val="20"/>
              </w:rPr>
              <w:t>21 Мбит/сек входящий канал</w:t>
            </w:r>
          </w:p>
          <w:p w:rsidR="00E55D2D" w:rsidRDefault="00E55D2D" w:rsidP="00E55D2D">
            <w:pPr>
              <w:widowControl w:val="0"/>
              <w:numPr>
                <w:ilvl w:val="1"/>
                <w:numId w:val="16"/>
              </w:numPr>
              <w:spacing w:after="0" w:line="240" w:lineRule="auto"/>
              <w:ind w:left="34" w:firstLine="0"/>
            </w:pPr>
            <w:r>
              <w:rPr>
                <w:rFonts w:ascii="Times New Roman" w:eastAsia="Times New Roman" w:hAnsi="Times New Roman" w:cs="Times New Roman"/>
                <w:sz w:val="20"/>
              </w:rPr>
              <w:t>5,76 Мбит/сек исходящий канал</w:t>
            </w:r>
          </w:p>
          <w:p w:rsidR="00E55D2D" w:rsidRDefault="00E55D2D" w:rsidP="00E55D2D">
            <w:pPr>
              <w:widowControl w:val="0"/>
              <w:numPr>
                <w:ilvl w:val="0"/>
                <w:numId w:val="16"/>
              </w:numPr>
              <w:spacing w:after="0" w:line="240" w:lineRule="auto"/>
              <w:ind w:left="34" w:firstLine="0"/>
            </w:pPr>
            <w:r>
              <w:rPr>
                <w:rFonts w:ascii="Times New Roman" w:eastAsia="Times New Roman" w:hAnsi="Times New Roman" w:cs="Times New Roman"/>
                <w:sz w:val="20"/>
              </w:rPr>
              <w:t>Опциональный </w:t>
            </w:r>
            <w:proofErr w:type="spellStart"/>
            <w:r>
              <w:rPr>
                <w:rFonts w:ascii="Times New Roman" w:eastAsia="Times New Roman" w:hAnsi="Times New Roman" w:cs="Times New Roman"/>
                <w:sz w:val="20"/>
              </w:rPr>
              <w:t>Wi-Fi</w:t>
            </w:r>
            <w:proofErr w:type="spellEnd"/>
            <w:r>
              <w:rPr>
                <w:rFonts w:ascii="Times New Roman" w:eastAsia="Times New Roman" w:hAnsi="Times New Roman" w:cs="Times New Roman"/>
                <w:sz w:val="20"/>
              </w:rPr>
              <w:t> интерфейс</w:t>
            </w:r>
          </w:p>
          <w:p w:rsidR="00E55D2D" w:rsidRDefault="00E55D2D" w:rsidP="00E55D2D">
            <w:pPr>
              <w:widowControl w:val="0"/>
              <w:numPr>
                <w:ilvl w:val="0"/>
                <w:numId w:val="16"/>
              </w:numPr>
              <w:spacing w:after="0" w:line="240" w:lineRule="auto"/>
              <w:ind w:left="34" w:firstLine="0"/>
            </w:pPr>
            <w:r>
              <w:rPr>
                <w:rFonts w:ascii="Times New Roman" w:eastAsia="Times New Roman" w:hAnsi="Times New Roman" w:cs="Times New Roman"/>
                <w:sz w:val="20"/>
              </w:rPr>
              <w:t xml:space="preserve">Сетевые функции: NAT, </w:t>
            </w:r>
            <w:proofErr w:type="spellStart"/>
            <w:r>
              <w:rPr>
                <w:rFonts w:ascii="Times New Roman" w:eastAsia="Times New Roman" w:hAnsi="Times New Roman" w:cs="Times New Roman"/>
                <w:sz w:val="20"/>
              </w:rPr>
              <w:t>QoS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IPsec</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OpenVPN</w:t>
            </w:r>
            <w:proofErr w:type="spellEnd"/>
            <w:r>
              <w:rPr>
                <w:rFonts w:ascii="Times New Roman" w:eastAsia="Times New Roman" w:hAnsi="Times New Roman" w:cs="Times New Roman"/>
                <w:sz w:val="20"/>
              </w:rPr>
              <w:t xml:space="preserve">, GRE, IPIP, </w:t>
            </w:r>
            <w:proofErr w:type="spellStart"/>
            <w:r>
              <w:rPr>
                <w:rFonts w:ascii="Times New Roman" w:eastAsia="Times New Roman" w:hAnsi="Times New Roman" w:cs="Times New Roman"/>
                <w:sz w:val="20"/>
              </w:rPr>
              <w:t>EoIP</w:t>
            </w:r>
            <w:proofErr w:type="spellEnd"/>
            <w:r>
              <w:rPr>
                <w:rFonts w:ascii="Times New Roman" w:eastAsia="Times New Roman" w:hAnsi="Times New Roman" w:cs="Times New Roman"/>
                <w:sz w:val="20"/>
              </w:rPr>
              <w:t xml:space="preserve">, PPTP, </w:t>
            </w:r>
            <w:proofErr w:type="spellStart"/>
            <w:r>
              <w:rPr>
                <w:rFonts w:ascii="Times New Roman" w:eastAsia="Times New Roman" w:hAnsi="Times New Roman" w:cs="Times New Roman"/>
                <w:sz w:val="20"/>
              </w:rPr>
              <w:t>PPPoE</w:t>
            </w:r>
            <w:proofErr w:type="spellEnd"/>
            <w:r>
              <w:rPr>
                <w:rFonts w:ascii="Times New Roman" w:eastAsia="Times New Roman" w:hAnsi="Times New Roman" w:cs="Times New Roman"/>
                <w:sz w:val="20"/>
              </w:rPr>
              <w:t>, L2TP, VLAN, MPLS и др.</w:t>
            </w:r>
          </w:p>
          <w:p w:rsidR="00E55D2D" w:rsidRPr="009557DA" w:rsidRDefault="00E55D2D" w:rsidP="00E55D2D">
            <w:pPr>
              <w:widowControl w:val="0"/>
              <w:numPr>
                <w:ilvl w:val="0"/>
                <w:numId w:val="16"/>
              </w:numPr>
              <w:spacing w:after="0" w:line="240" w:lineRule="auto"/>
              <w:ind w:left="34" w:firstLine="0"/>
              <w:rPr>
                <w:lang w:val="en-US"/>
              </w:rPr>
            </w:pPr>
            <w:r>
              <w:rPr>
                <w:rFonts w:ascii="Times New Roman" w:eastAsia="Times New Roman" w:hAnsi="Times New Roman" w:cs="Times New Roman"/>
                <w:sz w:val="20"/>
              </w:rPr>
              <w:lastRenderedPageBreak/>
              <w:t>Интерфейсы</w:t>
            </w:r>
            <w:r w:rsidRPr="009557DA">
              <w:rPr>
                <w:rFonts w:ascii="Times New Roman" w:eastAsia="Times New Roman" w:hAnsi="Times New Roman" w:cs="Times New Roman"/>
                <w:sz w:val="20"/>
                <w:lang w:val="en-US"/>
              </w:rPr>
              <w:t xml:space="preserve"> Ethernet, RS-232 </w:t>
            </w:r>
            <w:r>
              <w:rPr>
                <w:rFonts w:ascii="Times New Roman" w:eastAsia="Times New Roman" w:hAnsi="Times New Roman" w:cs="Times New Roman"/>
                <w:sz w:val="20"/>
              </w:rPr>
              <w:t>и</w:t>
            </w:r>
            <w:r w:rsidRPr="009557DA">
              <w:rPr>
                <w:rFonts w:ascii="Times New Roman" w:eastAsia="Times New Roman" w:hAnsi="Times New Roman" w:cs="Times New Roman"/>
                <w:sz w:val="20"/>
                <w:lang w:val="en-US"/>
              </w:rPr>
              <w:t xml:space="preserve"> USB Host</w:t>
            </w:r>
          </w:p>
          <w:p w:rsidR="00E55D2D" w:rsidRDefault="00E55D2D" w:rsidP="00E55D2D">
            <w:pPr>
              <w:widowControl w:val="0"/>
              <w:numPr>
                <w:ilvl w:val="0"/>
                <w:numId w:val="16"/>
              </w:numPr>
              <w:spacing w:after="0" w:line="240" w:lineRule="auto"/>
              <w:ind w:left="34" w:firstLine="0"/>
            </w:pPr>
            <w:r>
              <w:rPr>
                <w:rFonts w:ascii="Times New Roman" w:eastAsia="Times New Roman" w:hAnsi="Times New Roman" w:cs="Times New Roman"/>
                <w:sz w:val="20"/>
              </w:rPr>
              <w:t>Температура рабочая: -25...60°С</w:t>
            </w:r>
          </w:p>
          <w:p w:rsidR="00E55D2D" w:rsidRDefault="00E55D2D" w:rsidP="00E55D2D">
            <w:pPr>
              <w:widowControl w:val="0"/>
              <w:numPr>
                <w:ilvl w:val="0"/>
                <w:numId w:val="16"/>
              </w:numPr>
              <w:spacing w:after="0" w:line="240" w:lineRule="auto"/>
              <w:ind w:left="34" w:firstLine="0"/>
            </w:pPr>
            <w:r>
              <w:rPr>
                <w:rFonts w:ascii="Times New Roman" w:eastAsia="Times New Roman" w:hAnsi="Times New Roman" w:cs="Times New Roman"/>
                <w:sz w:val="20"/>
              </w:rPr>
              <w:t xml:space="preserve">Габариты корпуса (не более): 112х180х32 мм </w:t>
            </w:r>
          </w:p>
          <w:p w:rsidR="00E55D2D" w:rsidRDefault="00E55D2D" w:rsidP="00E55D2D">
            <w:pPr>
              <w:widowControl w:val="0"/>
              <w:numPr>
                <w:ilvl w:val="0"/>
                <w:numId w:val="16"/>
              </w:numPr>
              <w:spacing w:after="0" w:line="240" w:lineRule="auto"/>
              <w:ind w:left="34" w:firstLine="0"/>
            </w:pPr>
            <w:r>
              <w:rPr>
                <w:rFonts w:ascii="Times New Roman" w:eastAsia="Times New Roman" w:hAnsi="Times New Roman" w:cs="Times New Roman"/>
                <w:sz w:val="20"/>
              </w:rPr>
              <w:t>Питание 10-28V DC</w:t>
            </w:r>
          </w:p>
          <w:p w:rsidR="00E55D2D" w:rsidRPr="009557DA" w:rsidRDefault="00E55D2D" w:rsidP="00E55D2D">
            <w:pPr>
              <w:widowControl w:val="0"/>
              <w:numPr>
                <w:ilvl w:val="0"/>
                <w:numId w:val="16"/>
              </w:numPr>
              <w:spacing w:after="0" w:line="240" w:lineRule="auto"/>
              <w:ind w:left="34" w:firstLine="0"/>
              <w:rPr>
                <w:lang w:val="en-US"/>
              </w:rPr>
            </w:pPr>
            <w:r>
              <w:rPr>
                <w:rFonts w:ascii="Times New Roman" w:eastAsia="Times New Roman" w:hAnsi="Times New Roman" w:cs="Times New Roman"/>
                <w:sz w:val="20"/>
              </w:rPr>
              <w:t>Питание</w:t>
            </w:r>
            <w:r w:rsidRPr="009557DA">
              <w:rPr>
                <w:rFonts w:ascii="Times New Roman" w:eastAsia="Times New Roman" w:hAnsi="Times New Roman" w:cs="Times New Roman"/>
                <w:sz w:val="20"/>
                <w:lang w:val="en-US"/>
              </w:rPr>
              <w:t> Power over Ethernet:  10..28V DC</w:t>
            </w:r>
          </w:p>
        </w:tc>
      </w:tr>
      <w:tr w:rsidR="00E55D2D" w:rsidTr="008B5B87">
        <w:tc>
          <w:tcPr>
            <w:tcW w:w="454" w:type="dxa"/>
            <w:tcMar>
              <w:left w:w="28" w:type="dxa"/>
              <w:right w:w="28" w:type="dxa"/>
            </w:tcMar>
          </w:tcPr>
          <w:p w:rsidR="00E55D2D" w:rsidRDefault="00E55D2D" w:rsidP="008B5B87">
            <w:pPr>
              <w:spacing w:after="0" w:line="240" w:lineRule="auto"/>
              <w:jc w:val="center"/>
            </w:pPr>
            <w:r>
              <w:rPr>
                <w:rFonts w:ascii="Times New Roman" w:eastAsia="Times New Roman" w:hAnsi="Times New Roman" w:cs="Times New Roman"/>
                <w:sz w:val="20"/>
              </w:rPr>
              <w:lastRenderedPageBreak/>
              <w:t>9</w:t>
            </w:r>
          </w:p>
        </w:tc>
        <w:tc>
          <w:tcPr>
            <w:tcW w:w="2976" w:type="dxa"/>
            <w:tcMar>
              <w:left w:w="28" w:type="dxa"/>
              <w:right w:w="28" w:type="dxa"/>
            </w:tcMar>
          </w:tcPr>
          <w:p w:rsidR="00E55D2D" w:rsidRDefault="00E55D2D" w:rsidP="008B5B87">
            <w:pPr>
              <w:spacing w:after="0" w:line="240" w:lineRule="auto"/>
            </w:pPr>
            <w:proofErr w:type="spellStart"/>
            <w:r>
              <w:rPr>
                <w:rFonts w:ascii="Times New Roman" w:eastAsia="Times New Roman" w:hAnsi="Times New Roman" w:cs="Times New Roman"/>
                <w:sz w:val="20"/>
              </w:rPr>
              <w:t>Ubiquiti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RocKet</w:t>
            </w:r>
            <w:proofErr w:type="spellEnd"/>
            <w:r>
              <w:rPr>
                <w:rFonts w:ascii="Times New Roman" w:eastAsia="Times New Roman" w:hAnsi="Times New Roman" w:cs="Times New Roman"/>
                <w:sz w:val="20"/>
              </w:rPr>
              <w:t xml:space="preserve"> M5</w:t>
            </w:r>
          </w:p>
        </w:tc>
        <w:tc>
          <w:tcPr>
            <w:tcW w:w="1027"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2</w:t>
            </w:r>
          </w:p>
        </w:tc>
        <w:tc>
          <w:tcPr>
            <w:tcW w:w="3084" w:type="dxa"/>
            <w:tcMar>
              <w:left w:w="28" w:type="dxa"/>
              <w:right w:w="28" w:type="dxa"/>
            </w:tcMar>
          </w:tcPr>
          <w:p w:rsidR="00E55D2D" w:rsidRDefault="00E55D2D" w:rsidP="008B5B87">
            <w:pPr>
              <w:spacing w:after="0" w:line="240" w:lineRule="auto"/>
            </w:pPr>
            <w:proofErr w:type="spellStart"/>
            <w:r>
              <w:rPr>
                <w:rFonts w:ascii="Times New Roman" w:eastAsia="Times New Roman" w:hAnsi="Times New Roman" w:cs="Times New Roman"/>
                <w:sz w:val="20"/>
              </w:rPr>
              <w:t>Wi-Fi</w:t>
            </w:r>
            <w:proofErr w:type="spellEnd"/>
            <w:r>
              <w:rPr>
                <w:rFonts w:ascii="Times New Roman" w:eastAsia="Times New Roman" w:hAnsi="Times New Roman" w:cs="Times New Roman"/>
                <w:sz w:val="20"/>
              </w:rPr>
              <w:t xml:space="preserve"> точка доступа для высокоскоростной связи с роботом на небольших расстояниях</w:t>
            </w:r>
          </w:p>
        </w:tc>
        <w:tc>
          <w:tcPr>
            <w:tcW w:w="6946" w:type="dxa"/>
            <w:tcMar>
              <w:left w:w="0" w:type="dxa"/>
              <w:right w:w="0" w:type="dxa"/>
            </w:tcMar>
          </w:tcPr>
          <w:p w:rsidR="00E55D2D" w:rsidRDefault="00E55D2D" w:rsidP="008B5B87"/>
          <w:tbl>
            <w:tblPr>
              <w:tblW w:w="9793" w:type="dxa"/>
              <w:tblLayout w:type="fixed"/>
              <w:tblLook w:val="0600" w:firstRow="0" w:lastRow="0" w:firstColumn="0" w:lastColumn="0" w:noHBand="1" w:noVBand="1"/>
            </w:tblPr>
            <w:tblGrid>
              <w:gridCol w:w="95"/>
              <w:gridCol w:w="9698"/>
            </w:tblGrid>
            <w:tr w:rsidR="00E55D2D" w:rsidTr="008B5B87">
              <w:tc>
                <w:tcPr>
                  <w:tcW w:w="95" w:type="dxa"/>
                  <w:tcMar>
                    <w:top w:w="15" w:type="dxa"/>
                    <w:left w:w="15" w:type="dxa"/>
                    <w:bottom w:w="15" w:type="dxa"/>
                    <w:right w:w="15" w:type="dxa"/>
                  </w:tcMar>
                  <w:vAlign w:val="center"/>
                </w:tcPr>
                <w:p w:rsidR="00E55D2D" w:rsidRDefault="00E55D2D" w:rsidP="008B5B87">
                  <w:pPr>
                    <w:spacing w:after="0" w:line="240" w:lineRule="auto"/>
                  </w:pPr>
                </w:p>
              </w:tc>
              <w:tc>
                <w:tcPr>
                  <w:tcW w:w="9698" w:type="dxa"/>
                  <w:tcMar>
                    <w:top w:w="15" w:type="dxa"/>
                    <w:left w:w="15" w:type="dxa"/>
                    <w:bottom w:w="15" w:type="dxa"/>
                    <w:right w:w="15" w:type="dxa"/>
                  </w:tcMar>
                  <w:vAlign w:val="center"/>
                </w:tcPr>
                <w:p w:rsidR="00E55D2D" w:rsidRDefault="00E55D2D" w:rsidP="008B5B87"/>
                <w:tbl>
                  <w:tblPr>
                    <w:tblW w:w="7247" w:type="dxa"/>
                    <w:tblLayout w:type="fixed"/>
                    <w:tblLook w:val="0600" w:firstRow="0" w:lastRow="0" w:firstColumn="0" w:lastColumn="0" w:noHBand="1" w:noVBand="1"/>
                  </w:tblPr>
                  <w:tblGrid>
                    <w:gridCol w:w="2711"/>
                    <w:gridCol w:w="4536"/>
                  </w:tblGrid>
                  <w:tr w:rsidR="00E55D2D" w:rsidTr="008B5B87">
                    <w:tc>
                      <w:tcPr>
                        <w:tcW w:w="2711" w:type="dxa"/>
                        <w:tcMar>
                          <w:top w:w="15" w:type="dxa"/>
                          <w:left w:w="15" w:type="dxa"/>
                          <w:bottom w:w="15" w:type="dxa"/>
                          <w:right w:w="15" w:type="dxa"/>
                        </w:tcMar>
                        <w:vAlign w:val="center"/>
                      </w:tcPr>
                      <w:p w:rsidR="00E55D2D" w:rsidRDefault="00E55D2D" w:rsidP="008B5B87">
                        <w:pPr>
                          <w:spacing w:after="0" w:line="240" w:lineRule="auto"/>
                          <w:jc w:val="center"/>
                        </w:pPr>
                        <w:r>
                          <w:rPr>
                            <w:rFonts w:ascii="Times New Roman" w:eastAsia="Times New Roman" w:hAnsi="Times New Roman" w:cs="Times New Roman"/>
                            <w:sz w:val="20"/>
                          </w:rPr>
                          <w:t>Общие характеристики</w:t>
                        </w:r>
                      </w:p>
                    </w:tc>
                    <w:tc>
                      <w:tcPr>
                        <w:tcW w:w="4536" w:type="dxa"/>
                        <w:tcMar>
                          <w:top w:w="15" w:type="dxa"/>
                          <w:left w:w="15" w:type="dxa"/>
                          <w:bottom w:w="15" w:type="dxa"/>
                          <w:right w:w="15" w:type="dxa"/>
                        </w:tcMar>
                      </w:tcPr>
                      <w:p w:rsidR="00E55D2D" w:rsidRDefault="00E55D2D" w:rsidP="008B5B87"/>
                    </w:tc>
                  </w:tr>
                  <w:tr w:rsidR="00E55D2D" w:rsidTr="008B5B87">
                    <w:tc>
                      <w:tcPr>
                        <w:tcW w:w="2711" w:type="dxa"/>
                        <w:tcMar>
                          <w:top w:w="15" w:type="dxa"/>
                          <w:left w:w="15" w:type="dxa"/>
                          <w:bottom w:w="15" w:type="dxa"/>
                          <w:right w:w="15" w:type="dxa"/>
                        </w:tcMar>
                        <w:vAlign w:val="center"/>
                      </w:tcPr>
                      <w:p w:rsidR="00E55D2D" w:rsidRDefault="00E55D2D" w:rsidP="008B5B87">
                        <w:pPr>
                          <w:spacing w:after="0" w:line="240" w:lineRule="auto"/>
                          <w:jc w:val="center"/>
                        </w:pPr>
                        <w:r>
                          <w:rPr>
                            <w:rFonts w:ascii="Times New Roman" w:eastAsia="Times New Roman" w:hAnsi="Times New Roman" w:cs="Times New Roman"/>
                            <w:sz w:val="20"/>
                          </w:rPr>
                          <w:t>Тип</w:t>
                        </w:r>
                      </w:p>
                    </w:tc>
                    <w:tc>
                      <w:tcPr>
                        <w:tcW w:w="4536" w:type="dxa"/>
                        <w:tcMar>
                          <w:top w:w="15" w:type="dxa"/>
                          <w:left w:w="15" w:type="dxa"/>
                          <w:bottom w:w="15" w:type="dxa"/>
                          <w:right w:w="15" w:type="dxa"/>
                        </w:tcMar>
                        <w:vAlign w:val="center"/>
                      </w:tcPr>
                      <w:p w:rsidR="00E55D2D" w:rsidRDefault="00E55D2D" w:rsidP="008B5B87">
                        <w:pPr>
                          <w:spacing w:after="0" w:line="240" w:lineRule="auto"/>
                        </w:pPr>
                        <w:proofErr w:type="spellStart"/>
                        <w:r>
                          <w:rPr>
                            <w:rFonts w:ascii="Times New Roman" w:eastAsia="Times New Roman" w:hAnsi="Times New Roman" w:cs="Times New Roman"/>
                            <w:sz w:val="20"/>
                          </w:rPr>
                          <w:t>Wi-Fi</w:t>
                        </w:r>
                        <w:proofErr w:type="spellEnd"/>
                        <w:r>
                          <w:rPr>
                            <w:rFonts w:ascii="Times New Roman" w:eastAsia="Times New Roman" w:hAnsi="Times New Roman" w:cs="Times New Roman"/>
                            <w:sz w:val="20"/>
                          </w:rPr>
                          <w:t xml:space="preserve"> точка доступа</w:t>
                        </w:r>
                      </w:p>
                    </w:tc>
                  </w:tr>
                  <w:tr w:rsidR="00E55D2D" w:rsidTr="008B5B87">
                    <w:tc>
                      <w:tcPr>
                        <w:tcW w:w="2711" w:type="dxa"/>
                        <w:tcMar>
                          <w:top w:w="15" w:type="dxa"/>
                          <w:left w:w="15" w:type="dxa"/>
                          <w:bottom w:w="15" w:type="dxa"/>
                          <w:right w:w="15" w:type="dxa"/>
                        </w:tcMar>
                        <w:vAlign w:val="center"/>
                      </w:tcPr>
                      <w:p w:rsidR="00E55D2D" w:rsidRDefault="00E55D2D" w:rsidP="008B5B87">
                        <w:pPr>
                          <w:spacing w:after="0" w:line="240" w:lineRule="auto"/>
                          <w:jc w:val="center"/>
                        </w:pPr>
                        <w:r>
                          <w:rPr>
                            <w:rFonts w:ascii="Times New Roman" w:eastAsia="Times New Roman" w:hAnsi="Times New Roman" w:cs="Times New Roman"/>
                            <w:sz w:val="20"/>
                          </w:rPr>
                          <w:t>Стандарт беспроводной связи</w:t>
                        </w:r>
                      </w:p>
                    </w:tc>
                    <w:tc>
                      <w:tcPr>
                        <w:tcW w:w="4536"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802.11n, частота 5 ГГц</w:t>
                        </w:r>
                      </w:p>
                    </w:tc>
                  </w:tr>
                  <w:tr w:rsidR="00E55D2D" w:rsidTr="008B5B87">
                    <w:tc>
                      <w:tcPr>
                        <w:tcW w:w="2711" w:type="dxa"/>
                        <w:tcMar>
                          <w:top w:w="15" w:type="dxa"/>
                          <w:left w:w="15" w:type="dxa"/>
                          <w:bottom w:w="15" w:type="dxa"/>
                          <w:right w:w="15" w:type="dxa"/>
                        </w:tcMar>
                        <w:vAlign w:val="center"/>
                      </w:tcPr>
                      <w:p w:rsidR="00E55D2D" w:rsidRDefault="00E55D2D" w:rsidP="008B5B87">
                        <w:pPr>
                          <w:spacing w:after="0" w:line="240" w:lineRule="auto"/>
                          <w:jc w:val="center"/>
                        </w:pPr>
                        <w:r>
                          <w:rPr>
                            <w:rFonts w:ascii="Times New Roman" w:eastAsia="Times New Roman" w:hAnsi="Times New Roman" w:cs="Times New Roman"/>
                            <w:sz w:val="20"/>
                          </w:rPr>
                          <w:t>Поддержка MIMO</w:t>
                        </w:r>
                      </w:p>
                    </w:tc>
                    <w:tc>
                      <w:tcPr>
                        <w:tcW w:w="4536"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есть</w:t>
                        </w:r>
                      </w:p>
                    </w:tc>
                  </w:tr>
                  <w:tr w:rsidR="00E55D2D" w:rsidTr="008B5B87">
                    <w:tc>
                      <w:tcPr>
                        <w:tcW w:w="2711" w:type="dxa"/>
                        <w:tcMar>
                          <w:top w:w="15" w:type="dxa"/>
                          <w:left w:w="15" w:type="dxa"/>
                          <w:bottom w:w="15" w:type="dxa"/>
                          <w:right w:w="15" w:type="dxa"/>
                        </w:tcMar>
                        <w:vAlign w:val="center"/>
                      </w:tcPr>
                      <w:p w:rsidR="00E55D2D" w:rsidRDefault="00E55D2D" w:rsidP="008B5B87">
                        <w:pPr>
                          <w:spacing w:after="0" w:line="240" w:lineRule="auto"/>
                          <w:jc w:val="center"/>
                        </w:pPr>
                        <w:r>
                          <w:rPr>
                            <w:rFonts w:ascii="Times New Roman" w:eastAsia="Times New Roman" w:hAnsi="Times New Roman" w:cs="Times New Roman"/>
                            <w:sz w:val="20"/>
                          </w:rPr>
                          <w:t>Память</w:t>
                        </w:r>
                      </w:p>
                    </w:tc>
                    <w:tc>
                      <w:tcPr>
                        <w:tcW w:w="4536" w:type="dxa"/>
                        <w:tcMar>
                          <w:top w:w="15" w:type="dxa"/>
                          <w:left w:w="15" w:type="dxa"/>
                          <w:bottom w:w="15" w:type="dxa"/>
                          <w:right w:w="15" w:type="dxa"/>
                        </w:tcMar>
                      </w:tcPr>
                      <w:p w:rsidR="00E55D2D" w:rsidRDefault="00E55D2D" w:rsidP="008B5B87"/>
                    </w:tc>
                  </w:tr>
                  <w:tr w:rsidR="00E55D2D" w:rsidTr="008B5B87">
                    <w:tc>
                      <w:tcPr>
                        <w:tcW w:w="2711" w:type="dxa"/>
                        <w:tcMar>
                          <w:top w:w="15" w:type="dxa"/>
                          <w:left w:w="15" w:type="dxa"/>
                          <w:bottom w:w="15" w:type="dxa"/>
                          <w:right w:w="15" w:type="dxa"/>
                        </w:tcMar>
                        <w:vAlign w:val="center"/>
                      </w:tcPr>
                      <w:p w:rsidR="00E55D2D" w:rsidRDefault="00E55D2D" w:rsidP="008B5B87">
                        <w:pPr>
                          <w:spacing w:after="0" w:line="240" w:lineRule="auto"/>
                          <w:jc w:val="center"/>
                        </w:pPr>
                        <w:r>
                          <w:rPr>
                            <w:rFonts w:ascii="Times New Roman" w:eastAsia="Times New Roman" w:hAnsi="Times New Roman" w:cs="Times New Roman"/>
                            <w:sz w:val="20"/>
                          </w:rPr>
                          <w:t>Объем оперативной памяти (не менее)</w:t>
                        </w:r>
                      </w:p>
                    </w:tc>
                    <w:tc>
                      <w:tcPr>
                        <w:tcW w:w="4536"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64 Мб</w:t>
                        </w:r>
                      </w:p>
                    </w:tc>
                  </w:tr>
                  <w:tr w:rsidR="00E55D2D" w:rsidTr="008B5B87">
                    <w:tc>
                      <w:tcPr>
                        <w:tcW w:w="2711" w:type="dxa"/>
                        <w:tcMar>
                          <w:top w:w="15" w:type="dxa"/>
                          <w:left w:w="15" w:type="dxa"/>
                          <w:bottom w:w="15" w:type="dxa"/>
                          <w:right w:w="15" w:type="dxa"/>
                        </w:tcMar>
                        <w:vAlign w:val="center"/>
                      </w:tcPr>
                      <w:p w:rsidR="00E55D2D" w:rsidRDefault="00E55D2D" w:rsidP="008B5B87">
                        <w:pPr>
                          <w:spacing w:after="0" w:line="240" w:lineRule="auto"/>
                          <w:jc w:val="center"/>
                        </w:pPr>
                        <w:r>
                          <w:rPr>
                            <w:rFonts w:ascii="Times New Roman" w:eastAsia="Times New Roman" w:hAnsi="Times New Roman" w:cs="Times New Roman"/>
                            <w:sz w:val="20"/>
                          </w:rPr>
                          <w:t xml:space="preserve">Объем </w:t>
                        </w:r>
                        <w:proofErr w:type="spellStart"/>
                        <w:r>
                          <w:rPr>
                            <w:rFonts w:ascii="Times New Roman" w:eastAsia="Times New Roman" w:hAnsi="Times New Roman" w:cs="Times New Roman"/>
                            <w:sz w:val="20"/>
                          </w:rPr>
                          <w:t>флеш</w:t>
                        </w:r>
                        <w:proofErr w:type="spellEnd"/>
                        <w:r>
                          <w:rPr>
                            <w:rFonts w:ascii="Times New Roman" w:eastAsia="Times New Roman" w:hAnsi="Times New Roman" w:cs="Times New Roman"/>
                            <w:sz w:val="20"/>
                          </w:rPr>
                          <w:t>-памяти (не менее)</w:t>
                        </w:r>
                      </w:p>
                    </w:tc>
                    <w:tc>
                      <w:tcPr>
                        <w:tcW w:w="4536"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8 Мб</w:t>
                        </w:r>
                      </w:p>
                    </w:tc>
                  </w:tr>
                  <w:tr w:rsidR="00E55D2D" w:rsidTr="008B5B87">
                    <w:tc>
                      <w:tcPr>
                        <w:tcW w:w="2711" w:type="dxa"/>
                        <w:tcMar>
                          <w:top w:w="15" w:type="dxa"/>
                          <w:left w:w="15" w:type="dxa"/>
                          <w:bottom w:w="15" w:type="dxa"/>
                          <w:right w:w="15" w:type="dxa"/>
                        </w:tcMar>
                        <w:vAlign w:val="center"/>
                      </w:tcPr>
                      <w:p w:rsidR="00E55D2D" w:rsidRDefault="00E55D2D" w:rsidP="008B5B87">
                        <w:pPr>
                          <w:spacing w:after="0" w:line="240" w:lineRule="auto"/>
                          <w:jc w:val="center"/>
                        </w:pPr>
                        <w:r>
                          <w:rPr>
                            <w:rFonts w:ascii="Times New Roman" w:eastAsia="Times New Roman" w:hAnsi="Times New Roman" w:cs="Times New Roman"/>
                            <w:sz w:val="20"/>
                          </w:rPr>
                          <w:t>Дополнительно</w:t>
                        </w:r>
                      </w:p>
                    </w:tc>
                    <w:tc>
                      <w:tcPr>
                        <w:tcW w:w="4536" w:type="dxa"/>
                        <w:tcMar>
                          <w:top w:w="15" w:type="dxa"/>
                          <w:left w:w="15" w:type="dxa"/>
                          <w:bottom w:w="15" w:type="dxa"/>
                          <w:right w:w="15" w:type="dxa"/>
                        </w:tcMar>
                      </w:tcPr>
                      <w:p w:rsidR="00E55D2D" w:rsidRDefault="00E55D2D" w:rsidP="008B5B87"/>
                    </w:tc>
                  </w:tr>
                  <w:tr w:rsidR="00E55D2D" w:rsidTr="008B5B87">
                    <w:tc>
                      <w:tcPr>
                        <w:tcW w:w="2711" w:type="dxa"/>
                        <w:tcMar>
                          <w:top w:w="15" w:type="dxa"/>
                          <w:left w:w="15" w:type="dxa"/>
                          <w:bottom w:w="15" w:type="dxa"/>
                          <w:right w:w="15" w:type="dxa"/>
                        </w:tcMar>
                        <w:vAlign w:val="center"/>
                      </w:tcPr>
                      <w:p w:rsidR="00E55D2D" w:rsidRDefault="00E55D2D" w:rsidP="008B5B87">
                        <w:pPr>
                          <w:spacing w:after="0" w:line="240" w:lineRule="auto"/>
                          <w:jc w:val="center"/>
                        </w:pPr>
                        <w:r>
                          <w:rPr>
                            <w:rFonts w:ascii="Times New Roman" w:eastAsia="Times New Roman" w:hAnsi="Times New Roman" w:cs="Times New Roman"/>
                            <w:sz w:val="20"/>
                          </w:rPr>
                          <w:t>Возможность установки вне помещения</w:t>
                        </w:r>
                      </w:p>
                    </w:tc>
                    <w:tc>
                      <w:tcPr>
                        <w:tcW w:w="4536"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есть</w:t>
                        </w:r>
                      </w:p>
                    </w:tc>
                  </w:tr>
                  <w:tr w:rsidR="00E55D2D" w:rsidTr="008B5B87">
                    <w:tc>
                      <w:tcPr>
                        <w:tcW w:w="2711" w:type="dxa"/>
                        <w:tcMar>
                          <w:top w:w="15" w:type="dxa"/>
                          <w:left w:w="15" w:type="dxa"/>
                          <w:bottom w:w="15" w:type="dxa"/>
                          <w:right w:w="15" w:type="dxa"/>
                        </w:tcMar>
                        <w:vAlign w:val="center"/>
                      </w:tcPr>
                      <w:p w:rsidR="00E55D2D" w:rsidRDefault="00E55D2D" w:rsidP="008B5B87">
                        <w:pPr>
                          <w:spacing w:after="0" w:line="240" w:lineRule="auto"/>
                          <w:jc w:val="center"/>
                        </w:pPr>
                        <w:r>
                          <w:rPr>
                            <w:rFonts w:ascii="Times New Roman" w:eastAsia="Times New Roman" w:hAnsi="Times New Roman" w:cs="Times New Roman"/>
                            <w:sz w:val="20"/>
                          </w:rPr>
                          <w:t>Флэш-память</w:t>
                        </w:r>
                      </w:p>
                    </w:tc>
                    <w:tc>
                      <w:tcPr>
                        <w:tcW w:w="4536"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есть</w:t>
                        </w:r>
                      </w:p>
                    </w:tc>
                  </w:tr>
                  <w:tr w:rsidR="00E55D2D" w:rsidTr="008B5B87">
                    <w:tc>
                      <w:tcPr>
                        <w:tcW w:w="2711" w:type="dxa"/>
                        <w:tcMar>
                          <w:top w:w="15" w:type="dxa"/>
                          <w:left w:w="15" w:type="dxa"/>
                          <w:bottom w:w="15" w:type="dxa"/>
                          <w:right w:w="15" w:type="dxa"/>
                        </w:tcMar>
                        <w:vAlign w:val="center"/>
                      </w:tcPr>
                      <w:p w:rsidR="00E55D2D" w:rsidRDefault="00E55D2D" w:rsidP="008B5B87">
                        <w:pPr>
                          <w:spacing w:after="0" w:line="240" w:lineRule="auto"/>
                          <w:jc w:val="center"/>
                        </w:pPr>
                        <w:r>
                          <w:rPr>
                            <w:rFonts w:ascii="Times New Roman" w:eastAsia="Times New Roman" w:hAnsi="Times New Roman" w:cs="Times New Roman"/>
                            <w:sz w:val="20"/>
                          </w:rPr>
                          <w:t>Размеры (не более) (</w:t>
                        </w:r>
                        <w:proofErr w:type="spellStart"/>
                        <w:r>
                          <w:rPr>
                            <w:rFonts w:ascii="Times New Roman" w:eastAsia="Times New Roman" w:hAnsi="Times New Roman" w:cs="Times New Roman"/>
                            <w:sz w:val="20"/>
                          </w:rPr>
                          <w:t>ШxВxГ</w:t>
                        </w:r>
                        <w:proofErr w:type="spellEnd"/>
                        <w:r>
                          <w:rPr>
                            <w:rFonts w:ascii="Times New Roman" w:eastAsia="Times New Roman" w:hAnsi="Times New Roman" w:cs="Times New Roman"/>
                            <w:sz w:val="20"/>
                          </w:rPr>
                          <w:t>)</w:t>
                        </w:r>
                      </w:p>
                    </w:tc>
                    <w:tc>
                      <w:tcPr>
                        <w:tcW w:w="4536"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160x30x80 мм</w:t>
                        </w:r>
                      </w:p>
                    </w:tc>
                  </w:tr>
                  <w:tr w:rsidR="00E55D2D" w:rsidTr="008B5B87">
                    <w:tc>
                      <w:tcPr>
                        <w:tcW w:w="2711" w:type="dxa"/>
                        <w:tcMar>
                          <w:top w:w="15" w:type="dxa"/>
                          <w:left w:w="15" w:type="dxa"/>
                          <w:bottom w:w="15" w:type="dxa"/>
                          <w:right w:w="15" w:type="dxa"/>
                        </w:tcMar>
                        <w:vAlign w:val="center"/>
                      </w:tcPr>
                      <w:p w:rsidR="00E55D2D" w:rsidRDefault="00E55D2D" w:rsidP="008B5B87">
                        <w:pPr>
                          <w:spacing w:after="0" w:line="240" w:lineRule="auto"/>
                          <w:jc w:val="center"/>
                        </w:pPr>
                        <w:r>
                          <w:rPr>
                            <w:rFonts w:ascii="Times New Roman" w:eastAsia="Times New Roman" w:hAnsi="Times New Roman" w:cs="Times New Roman"/>
                            <w:sz w:val="20"/>
                          </w:rPr>
                          <w:t>Вес (не более)</w:t>
                        </w:r>
                      </w:p>
                    </w:tc>
                    <w:tc>
                      <w:tcPr>
                        <w:tcW w:w="4536"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500 г</w:t>
                        </w:r>
                      </w:p>
                    </w:tc>
                  </w:tr>
                  <w:tr w:rsidR="00E55D2D" w:rsidTr="008B5B87">
                    <w:tc>
                      <w:tcPr>
                        <w:tcW w:w="2711" w:type="dxa"/>
                        <w:tcMar>
                          <w:top w:w="15" w:type="dxa"/>
                          <w:left w:w="15" w:type="dxa"/>
                          <w:bottom w:w="15" w:type="dxa"/>
                          <w:right w:w="15" w:type="dxa"/>
                        </w:tcMar>
                        <w:vAlign w:val="center"/>
                      </w:tcPr>
                      <w:p w:rsidR="00E55D2D" w:rsidRDefault="00E55D2D" w:rsidP="008B5B87">
                        <w:pPr>
                          <w:spacing w:after="0" w:line="240" w:lineRule="auto"/>
                          <w:jc w:val="center"/>
                        </w:pPr>
                        <w:r>
                          <w:rPr>
                            <w:rFonts w:ascii="Times New Roman" w:eastAsia="Times New Roman" w:hAnsi="Times New Roman" w:cs="Times New Roman"/>
                            <w:sz w:val="20"/>
                          </w:rPr>
                          <w:t>Дополнительная информация</w:t>
                        </w:r>
                      </w:p>
                    </w:tc>
                    <w:tc>
                      <w:tcPr>
                        <w:tcW w:w="4536"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 xml:space="preserve">1х10/100 BASE-TX (кат.5, RJ-45), </w:t>
                        </w:r>
                        <w:proofErr w:type="spellStart"/>
                        <w:r>
                          <w:rPr>
                            <w:rFonts w:ascii="Times New Roman" w:eastAsia="Times New Roman" w:hAnsi="Times New Roman" w:cs="Times New Roman"/>
                            <w:sz w:val="20"/>
                          </w:rPr>
                          <w:t>Ethernet</w:t>
                        </w:r>
                        <w:proofErr w:type="spellEnd"/>
                        <w:r>
                          <w:rPr>
                            <w:rFonts w:ascii="Times New Roman" w:eastAsia="Times New Roman" w:hAnsi="Times New Roman" w:cs="Times New Roman"/>
                            <w:sz w:val="20"/>
                          </w:rPr>
                          <w:t xml:space="preserve"> интерфейс; два разъема RP-SMA для подключения внешней антенны, рабочая температура от -30 градусов до +75 градусов</w:t>
                        </w:r>
                      </w:p>
                    </w:tc>
                  </w:tr>
                </w:tbl>
                <w:p w:rsidR="00E55D2D" w:rsidRDefault="00E55D2D" w:rsidP="008B5B87">
                  <w:pPr>
                    <w:spacing w:after="0" w:line="240" w:lineRule="auto"/>
                  </w:pPr>
                </w:p>
              </w:tc>
            </w:tr>
          </w:tbl>
          <w:p w:rsidR="00E55D2D" w:rsidRDefault="00E55D2D" w:rsidP="008B5B87">
            <w:pPr>
              <w:spacing w:after="0" w:line="240" w:lineRule="auto"/>
            </w:pPr>
          </w:p>
        </w:tc>
      </w:tr>
      <w:tr w:rsidR="00E55D2D" w:rsidTr="008B5B87">
        <w:tc>
          <w:tcPr>
            <w:tcW w:w="454" w:type="dxa"/>
            <w:tcMar>
              <w:left w:w="28" w:type="dxa"/>
              <w:right w:w="28" w:type="dxa"/>
            </w:tcMar>
          </w:tcPr>
          <w:p w:rsidR="00E55D2D" w:rsidRDefault="00E55D2D" w:rsidP="008B5B87">
            <w:pPr>
              <w:spacing w:after="0" w:line="240" w:lineRule="auto"/>
              <w:jc w:val="center"/>
            </w:pPr>
            <w:r>
              <w:rPr>
                <w:rFonts w:ascii="Times New Roman" w:eastAsia="Times New Roman" w:hAnsi="Times New Roman" w:cs="Times New Roman"/>
                <w:sz w:val="20"/>
              </w:rPr>
              <w:t>10</w:t>
            </w:r>
          </w:p>
        </w:tc>
        <w:tc>
          <w:tcPr>
            <w:tcW w:w="2976" w:type="dxa"/>
            <w:tcMar>
              <w:left w:w="28" w:type="dxa"/>
              <w:right w:w="28" w:type="dxa"/>
            </w:tcMar>
          </w:tcPr>
          <w:p w:rsidR="00E55D2D" w:rsidRDefault="00E55D2D" w:rsidP="008B5B87">
            <w:pPr>
              <w:spacing w:after="0" w:line="240" w:lineRule="auto"/>
            </w:pPr>
            <w:proofErr w:type="spellStart"/>
            <w:r>
              <w:rPr>
                <w:rFonts w:ascii="Times New Roman" w:eastAsia="Times New Roman" w:hAnsi="Times New Roman" w:cs="Times New Roman"/>
                <w:sz w:val="20"/>
              </w:rPr>
              <w:t>Ubiquiti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AirMax</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Omni</w:t>
            </w:r>
            <w:proofErr w:type="spellEnd"/>
            <w:r>
              <w:rPr>
                <w:rFonts w:ascii="Times New Roman" w:eastAsia="Times New Roman" w:hAnsi="Times New Roman" w:cs="Times New Roman"/>
                <w:sz w:val="20"/>
              </w:rPr>
              <w:t xml:space="preserve"> 5G13</w:t>
            </w:r>
          </w:p>
        </w:tc>
        <w:tc>
          <w:tcPr>
            <w:tcW w:w="1027"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2</w:t>
            </w:r>
          </w:p>
        </w:tc>
        <w:tc>
          <w:tcPr>
            <w:tcW w:w="3084"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 xml:space="preserve">Всенаправленная </w:t>
            </w:r>
            <w:proofErr w:type="spellStart"/>
            <w:r>
              <w:rPr>
                <w:rFonts w:ascii="Times New Roman" w:eastAsia="Times New Roman" w:hAnsi="Times New Roman" w:cs="Times New Roman"/>
                <w:sz w:val="20"/>
              </w:rPr>
              <w:t>Wi-Fi</w:t>
            </w:r>
            <w:proofErr w:type="spellEnd"/>
            <w:r>
              <w:rPr>
                <w:rFonts w:ascii="Times New Roman" w:eastAsia="Times New Roman" w:hAnsi="Times New Roman" w:cs="Times New Roman"/>
                <w:sz w:val="20"/>
              </w:rPr>
              <w:t xml:space="preserve"> 2x2 MIMO антенна, усиление 13 </w:t>
            </w:r>
            <w:proofErr w:type="spellStart"/>
            <w:r>
              <w:rPr>
                <w:rFonts w:ascii="Times New Roman" w:eastAsia="Times New Roman" w:hAnsi="Times New Roman" w:cs="Times New Roman"/>
                <w:sz w:val="20"/>
              </w:rPr>
              <w:t>dBi</w:t>
            </w:r>
            <w:proofErr w:type="spellEnd"/>
          </w:p>
        </w:tc>
        <w:tc>
          <w:tcPr>
            <w:tcW w:w="6946" w:type="dxa"/>
            <w:tcMar>
              <w:left w:w="0" w:type="dxa"/>
              <w:right w:w="0" w:type="dxa"/>
            </w:tcMar>
          </w:tcPr>
          <w:p w:rsidR="00E55D2D" w:rsidRDefault="00E55D2D" w:rsidP="008B5B87"/>
          <w:tbl>
            <w:tblPr>
              <w:tblW w:w="6830" w:type="dxa"/>
              <w:tblLayout w:type="fixed"/>
              <w:tblLook w:val="0600" w:firstRow="0" w:lastRow="0" w:firstColumn="0" w:lastColumn="0" w:noHBand="1" w:noVBand="1"/>
            </w:tblPr>
            <w:tblGrid>
              <w:gridCol w:w="4147"/>
              <w:gridCol w:w="2683"/>
            </w:tblGrid>
            <w:tr w:rsidR="00E55D2D" w:rsidTr="008B5B87">
              <w:tc>
                <w:tcPr>
                  <w:tcW w:w="4147"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 Частота</w:t>
                  </w:r>
                </w:p>
              </w:tc>
              <w:tc>
                <w:tcPr>
                  <w:tcW w:w="2683"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 xml:space="preserve"> 5.45 - 5.85 </w:t>
                  </w:r>
                  <w:proofErr w:type="spellStart"/>
                  <w:r>
                    <w:rPr>
                      <w:rFonts w:ascii="Times New Roman" w:eastAsia="Times New Roman" w:hAnsi="Times New Roman" w:cs="Times New Roman"/>
                      <w:sz w:val="20"/>
                    </w:rPr>
                    <w:t>GHz</w:t>
                  </w:r>
                  <w:proofErr w:type="spellEnd"/>
                </w:p>
              </w:tc>
            </w:tr>
            <w:tr w:rsidR="00E55D2D" w:rsidTr="008B5B87">
              <w:tc>
                <w:tcPr>
                  <w:tcW w:w="4147"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 КУ (не менее)</w:t>
                  </w:r>
                </w:p>
              </w:tc>
              <w:tc>
                <w:tcPr>
                  <w:tcW w:w="2683"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 xml:space="preserve"> 13 </w:t>
                  </w:r>
                  <w:proofErr w:type="spellStart"/>
                  <w:r>
                    <w:rPr>
                      <w:rFonts w:ascii="Times New Roman" w:eastAsia="Times New Roman" w:hAnsi="Times New Roman" w:cs="Times New Roman"/>
                      <w:sz w:val="20"/>
                    </w:rPr>
                    <w:t>dBi</w:t>
                  </w:r>
                  <w:proofErr w:type="spellEnd"/>
                </w:p>
              </w:tc>
            </w:tr>
            <w:tr w:rsidR="00E55D2D" w:rsidTr="008B5B87">
              <w:tc>
                <w:tcPr>
                  <w:tcW w:w="4147"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 Угол излучения в горизонтальной плоскости</w:t>
                  </w:r>
                </w:p>
              </w:tc>
              <w:tc>
                <w:tcPr>
                  <w:tcW w:w="2683"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 xml:space="preserve">  7 </w:t>
                  </w:r>
                  <w:proofErr w:type="spellStart"/>
                  <w:r>
                    <w:rPr>
                      <w:rFonts w:ascii="Times New Roman" w:eastAsia="Times New Roman" w:hAnsi="Times New Roman" w:cs="Times New Roman"/>
                      <w:sz w:val="20"/>
                    </w:rPr>
                    <w:t>deg</w:t>
                  </w:r>
                  <w:proofErr w:type="spellEnd"/>
                </w:p>
              </w:tc>
            </w:tr>
            <w:tr w:rsidR="00E55D2D" w:rsidTr="008B5B87">
              <w:tc>
                <w:tcPr>
                  <w:tcW w:w="4147"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lastRenderedPageBreak/>
                    <w:t> Максимальный КСВ</w:t>
                  </w:r>
                </w:p>
              </w:tc>
              <w:tc>
                <w:tcPr>
                  <w:tcW w:w="2683"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 1.5:1</w:t>
                  </w:r>
                </w:p>
              </w:tc>
            </w:tr>
            <w:tr w:rsidR="00E55D2D" w:rsidTr="008B5B87">
              <w:tc>
                <w:tcPr>
                  <w:tcW w:w="4147"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 Размеры (не более)</w:t>
                  </w:r>
                </w:p>
              </w:tc>
              <w:tc>
                <w:tcPr>
                  <w:tcW w:w="2683"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 xml:space="preserve"> 158 x 98 x 834 </w:t>
                  </w:r>
                  <w:proofErr w:type="spellStart"/>
                  <w:r>
                    <w:rPr>
                      <w:rFonts w:ascii="Times New Roman" w:eastAsia="Times New Roman" w:hAnsi="Times New Roman" w:cs="Times New Roman"/>
                      <w:sz w:val="20"/>
                    </w:rPr>
                    <w:t>mm</w:t>
                  </w:r>
                  <w:proofErr w:type="spellEnd"/>
                </w:p>
              </w:tc>
            </w:tr>
            <w:tr w:rsidR="00E55D2D" w:rsidTr="008B5B87">
              <w:tc>
                <w:tcPr>
                  <w:tcW w:w="4147"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 Вес (не более)</w:t>
                  </w:r>
                </w:p>
              </w:tc>
              <w:tc>
                <w:tcPr>
                  <w:tcW w:w="2683"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 xml:space="preserve"> 0.82 </w:t>
                  </w:r>
                  <w:proofErr w:type="spellStart"/>
                  <w:r>
                    <w:rPr>
                      <w:rFonts w:ascii="Times New Roman" w:eastAsia="Times New Roman" w:hAnsi="Times New Roman" w:cs="Times New Roman"/>
                      <w:sz w:val="20"/>
                    </w:rPr>
                    <w:t>kg</w:t>
                  </w:r>
                  <w:proofErr w:type="spellEnd"/>
                </w:p>
              </w:tc>
            </w:tr>
            <w:tr w:rsidR="00E55D2D" w:rsidTr="008B5B87">
              <w:tc>
                <w:tcPr>
                  <w:tcW w:w="4147"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 Ветровая нагрузка (не менее)</w:t>
                  </w:r>
                </w:p>
              </w:tc>
              <w:tc>
                <w:tcPr>
                  <w:tcW w:w="2683"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 xml:space="preserve"> 125 </w:t>
                  </w:r>
                  <w:proofErr w:type="spellStart"/>
                  <w:r>
                    <w:rPr>
                      <w:rFonts w:ascii="Times New Roman" w:eastAsia="Times New Roman" w:hAnsi="Times New Roman" w:cs="Times New Roman"/>
                      <w:sz w:val="20"/>
                    </w:rPr>
                    <w:t>mph</w:t>
                  </w:r>
                  <w:proofErr w:type="spellEnd"/>
                </w:p>
              </w:tc>
            </w:tr>
            <w:tr w:rsidR="00E55D2D" w:rsidTr="008B5B87">
              <w:tc>
                <w:tcPr>
                  <w:tcW w:w="4147"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 Поляризация</w:t>
                  </w:r>
                </w:p>
              </w:tc>
              <w:tc>
                <w:tcPr>
                  <w:tcW w:w="2683"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 Биполярная</w:t>
                  </w:r>
                </w:p>
              </w:tc>
            </w:tr>
            <w:tr w:rsidR="00E55D2D" w:rsidTr="008B5B87">
              <w:tc>
                <w:tcPr>
                  <w:tcW w:w="4147"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 Максимальная мощность (не менее)</w:t>
                  </w:r>
                </w:p>
              </w:tc>
              <w:tc>
                <w:tcPr>
                  <w:tcW w:w="2683"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 xml:space="preserve"> 25 </w:t>
                  </w:r>
                  <w:proofErr w:type="spellStart"/>
                  <w:r>
                    <w:rPr>
                      <w:rFonts w:ascii="Times New Roman" w:eastAsia="Times New Roman" w:hAnsi="Times New Roman" w:cs="Times New Roman"/>
                      <w:sz w:val="20"/>
                    </w:rPr>
                    <w:t>дб</w:t>
                  </w:r>
                  <w:proofErr w:type="spellEnd"/>
                </w:p>
              </w:tc>
            </w:tr>
          </w:tbl>
          <w:p w:rsidR="00E55D2D" w:rsidRDefault="00E55D2D" w:rsidP="008B5B87">
            <w:pPr>
              <w:spacing w:after="0" w:line="240" w:lineRule="auto"/>
            </w:pPr>
          </w:p>
        </w:tc>
      </w:tr>
      <w:tr w:rsidR="00E55D2D" w:rsidTr="008B5B87">
        <w:tc>
          <w:tcPr>
            <w:tcW w:w="454" w:type="dxa"/>
            <w:tcMar>
              <w:left w:w="28" w:type="dxa"/>
              <w:right w:w="28" w:type="dxa"/>
            </w:tcMar>
          </w:tcPr>
          <w:p w:rsidR="00E55D2D" w:rsidRDefault="00E55D2D" w:rsidP="008B5B87">
            <w:pPr>
              <w:spacing w:after="0" w:line="240" w:lineRule="auto"/>
              <w:jc w:val="center"/>
            </w:pPr>
            <w:r>
              <w:rPr>
                <w:rFonts w:ascii="Times New Roman" w:eastAsia="Times New Roman" w:hAnsi="Times New Roman" w:cs="Times New Roman"/>
                <w:sz w:val="20"/>
              </w:rPr>
              <w:lastRenderedPageBreak/>
              <w:t>11</w:t>
            </w:r>
          </w:p>
        </w:tc>
        <w:tc>
          <w:tcPr>
            <w:tcW w:w="2976"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MIO54</w:t>
            </w:r>
          </w:p>
        </w:tc>
        <w:tc>
          <w:tcPr>
            <w:tcW w:w="1027"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1</w:t>
            </w:r>
          </w:p>
        </w:tc>
        <w:tc>
          <w:tcPr>
            <w:tcW w:w="3084"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 xml:space="preserve">Зарядное </w:t>
            </w:r>
            <w:proofErr w:type="gramStart"/>
            <w:r>
              <w:rPr>
                <w:rFonts w:ascii="Times New Roman" w:eastAsia="Times New Roman" w:hAnsi="Times New Roman" w:cs="Times New Roman"/>
                <w:sz w:val="20"/>
              </w:rPr>
              <w:t>устройство  12</w:t>
            </w:r>
            <w:proofErr w:type="gramEnd"/>
            <w:r>
              <w:rPr>
                <w:rFonts w:ascii="Times New Roman" w:eastAsia="Times New Roman" w:hAnsi="Times New Roman" w:cs="Times New Roman"/>
                <w:sz w:val="20"/>
              </w:rPr>
              <w:t xml:space="preserve"> В</w:t>
            </w:r>
          </w:p>
        </w:tc>
        <w:tc>
          <w:tcPr>
            <w:tcW w:w="6946" w:type="dxa"/>
            <w:tcMar>
              <w:left w:w="0" w:type="dxa"/>
              <w:right w:w="0" w:type="dxa"/>
            </w:tcMar>
          </w:tcPr>
          <w:p w:rsidR="00E55D2D" w:rsidRDefault="00E55D2D" w:rsidP="008B5B87">
            <w:pPr>
              <w:spacing w:after="0" w:line="240" w:lineRule="auto"/>
              <w:jc w:val="both"/>
            </w:pPr>
            <w:r>
              <w:rPr>
                <w:rFonts w:ascii="Times New Roman" w:eastAsia="Times New Roman" w:hAnsi="Times New Roman" w:cs="Times New Roman"/>
                <w:sz w:val="20"/>
              </w:rPr>
              <w:t>Зарядное устройство для аккумуляторных батарей (АКБ) на 12 В с автоматическим изменением силы тока и электронным обслуживанием батареи:</w:t>
            </w:r>
          </w:p>
          <w:p w:rsidR="00E55D2D" w:rsidRDefault="00E55D2D" w:rsidP="00E55D2D">
            <w:pPr>
              <w:widowControl w:val="0"/>
              <w:numPr>
                <w:ilvl w:val="0"/>
                <w:numId w:val="15"/>
              </w:numPr>
              <w:spacing w:after="0" w:line="240" w:lineRule="auto"/>
              <w:ind w:left="0" w:firstLine="0"/>
              <w:jc w:val="both"/>
            </w:pPr>
            <w:r>
              <w:rPr>
                <w:rFonts w:ascii="Times New Roman" w:eastAsia="Times New Roman" w:hAnsi="Times New Roman" w:cs="Times New Roman"/>
                <w:sz w:val="20"/>
              </w:rPr>
              <w:t xml:space="preserve">Защита от </w:t>
            </w:r>
            <w:proofErr w:type="spellStart"/>
            <w:r>
              <w:rPr>
                <w:rFonts w:ascii="Times New Roman" w:eastAsia="Times New Roman" w:hAnsi="Times New Roman" w:cs="Times New Roman"/>
                <w:sz w:val="20"/>
              </w:rPr>
              <w:t>переполюсовки</w:t>
            </w:r>
            <w:proofErr w:type="spellEnd"/>
            <w:r>
              <w:rPr>
                <w:rFonts w:ascii="Times New Roman" w:eastAsia="Times New Roman" w:hAnsi="Times New Roman" w:cs="Times New Roman"/>
                <w:sz w:val="20"/>
              </w:rPr>
              <w:t xml:space="preserve"> и искрения, защита от перезарядки.</w:t>
            </w:r>
          </w:p>
          <w:p w:rsidR="00E55D2D" w:rsidRDefault="00E55D2D" w:rsidP="00E55D2D">
            <w:pPr>
              <w:widowControl w:val="0"/>
              <w:numPr>
                <w:ilvl w:val="0"/>
                <w:numId w:val="15"/>
              </w:numPr>
              <w:spacing w:after="0" w:line="240" w:lineRule="auto"/>
              <w:ind w:left="0" w:firstLine="0"/>
              <w:jc w:val="both"/>
            </w:pPr>
            <w:r>
              <w:rPr>
                <w:rFonts w:ascii="Times New Roman" w:eastAsia="Times New Roman" w:hAnsi="Times New Roman" w:cs="Times New Roman"/>
                <w:sz w:val="20"/>
              </w:rPr>
              <w:t>Возможность одновременной 5-ти ступенчатой автоматической зарядки 4-х разных АКБ.</w:t>
            </w:r>
          </w:p>
          <w:p w:rsidR="00E55D2D" w:rsidRDefault="00E55D2D" w:rsidP="00E55D2D">
            <w:pPr>
              <w:widowControl w:val="0"/>
              <w:numPr>
                <w:ilvl w:val="0"/>
                <w:numId w:val="15"/>
              </w:numPr>
              <w:spacing w:after="0" w:line="240" w:lineRule="auto"/>
              <w:ind w:left="0" w:firstLine="0"/>
              <w:jc w:val="both"/>
            </w:pPr>
            <w:r>
              <w:rPr>
                <w:rFonts w:ascii="Times New Roman" w:eastAsia="Times New Roman" w:hAnsi="Times New Roman" w:cs="Times New Roman"/>
                <w:sz w:val="20"/>
              </w:rPr>
              <w:t>Устройство не только эффективно заряжает АКБ, но и продлевает их жизнеспособность.</w:t>
            </w:r>
          </w:p>
          <w:p w:rsidR="00E55D2D" w:rsidRDefault="00E55D2D" w:rsidP="00E55D2D">
            <w:pPr>
              <w:widowControl w:val="0"/>
              <w:numPr>
                <w:ilvl w:val="0"/>
                <w:numId w:val="15"/>
              </w:numPr>
              <w:spacing w:after="0" w:line="240" w:lineRule="auto"/>
              <w:ind w:left="0" w:firstLine="0"/>
              <w:contextualSpacing/>
              <w:jc w:val="both"/>
            </w:pPr>
            <w:r>
              <w:rPr>
                <w:rFonts w:ascii="Times New Roman" w:eastAsia="Times New Roman" w:hAnsi="Times New Roman" w:cs="Times New Roman"/>
                <w:sz w:val="20"/>
              </w:rPr>
              <w:t>Питание: 220 В АС;</w:t>
            </w:r>
          </w:p>
          <w:p w:rsidR="00E55D2D" w:rsidRDefault="00E55D2D" w:rsidP="00E55D2D">
            <w:pPr>
              <w:widowControl w:val="0"/>
              <w:numPr>
                <w:ilvl w:val="0"/>
                <w:numId w:val="15"/>
              </w:numPr>
              <w:spacing w:after="0" w:line="240" w:lineRule="auto"/>
              <w:ind w:left="0" w:firstLine="0"/>
              <w:contextualSpacing/>
              <w:jc w:val="both"/>
            </w:pPr>
            <w:r>
              <w:rPr>
                <w:rFonts w:ascii="Times New Roman" w:eastAsia="Times New Roman" w:hAnsi="Times New Roman" w:cs="Times New Roman"/>
                <w:sz w:val="20"/>
              </w:rPr>
              <w:t>Вес (не более): 8,5 кг;</w:t>
            </w:r>
          </w:p>
          <w:p w:rsidR="00E55D2D" w:rsidRDefault="00E55D2D" w:rsidP="00E55D2D">
            <w:pPr>
              <w:widowControl w:val="0"/>
              <w:numPr>
                <w:ilvl w:val="0"/>
                <w:numId w:val="15"/>
              </w:numPr>
              <w:spacing w:after="0" w:line="240" w:lineRule="auto"/>
              <w:ind w:left="0" w:firstLine="0"/>
              <w:contextualSpacing/>
              <w:jc w:val="both"/>
            </w:pPr>
            <w:r>
              <w:rPr>
                <w:rFonts w:ascii="Times New Roman" w:eastAsia="Times New Roman" w:hAnsi="Times New Roman" w:cs="Times New Roman"/>
                <w:sz w:val="20"/>
              </w:rPr>
              <w:t>Шнур: зарядные кабели 183 см каждый;</w:t>
            </w:r>
          </w:p>
          <w:p w:rsidR="00E55D2D" w:rsidRDefault="00E55D2D" w:rsidP="00E55D2D">
            <w:pPr>
              <w:widowControl w:val="0"/>
              <w:numPr>
                <w:ilvl w:val="0"/>
                <w:numId w:val="15"/>
              </w:numPr>
              <w:spacing w:after="0" w:line="240" w:lineRule="auto"/>
              <w:ind w:left="0" w:firstLine="0"/>
              <w:contextualSpacing/>
              <w:jc w:val="both"/>
            </w:pPr>
            <w:r>
              <w:rPr>
                <w:rFonts w:ascii="Times New Roman" w:eastAsia="Times New Roman" w:hAnsi="Times New Roman" w:cs="Times New Roman"/>
                <w:sz w:val="20"/>
              </w:rPr>
              <w:t>Максимальный ток: зарядки 5 ампер;</w:t>
            </w:r>
          </w:p>
          <w:p w:rsidR="00E55D2D" w:rsidRDefault="00E55D2D" w:rsidP="00E55D2D">
            <w:pPr>
              <w:widowControl w:val="0"/>
              <w:numPr>
                <w:ilvl w:val="0"/>
                <w:numId w:val="15"/>
              </w:numPr>
              <w:spacing w:after="0" w:line="240" w:lineRule="auto"/>
              <w:ind w:left="0" w:firstLine="0"/>
              <w:contextualSpacing/>
              <w:jc w:val="both"/>
            </w:pPr>
            <w:r>
              <w:rPr>
                <w:rFonts w:ascii="Times New Roman" w:eastAsia="Times New Roman" w:hAnsi="Times New Roman" w:cs="Times New Roman"/>
                <w:sz w:val="20"/>
              </w:rPr>
              <w:t>Размеры (не более) (Д*Ш*В): 48.25 см X 18 см X 10 см;</w:t>
            </w:r>
          </w:p>
          <w:p w:rsidR="00E55D2D" w:rsidRDefault="00E55D2D" w:rsidP="00E55D2D">
            <w:pPr>
              <w:widowControl w:val="0"/>
              <w:numPr>
                <w:ilvl w:val="0"/>
                <w:numId w:val="15"/>
              </w:numPr>
              <w:spacing w:after="0" w:line="240" w:lineRule="auto"/>
              <w:ind w:left="0" w:firstLine="0"/>
              <w:contextualSpacing/>
              <w:jc w:val="both"/>
            </w:pPr>
            <w:r>
              <w:rPr>
                <w:rFonts w:ascii="Times New Roman" w:eastAsia="Times New Roman" w:hAnsi="Times New Roman" w:cs="Times New Roman"/>
                <w:sz w:val="20"/>
              </w:rPr>
              <w:t>Функции: Зарядка АКБ 12В SLI, AGM, GEL.</w:t>
            </w:r>
          </w:p>
        </w:tc>
      </w:tr>
      <w:tr w:rsidR="00E55D2D" w:rsidTr="008B5B87">
        <w:tc>
          <w:tcPr>
            <w:tcW w:w="454" w:type="dxa"/>
            <w:tcMar>
              <w:left w:w="28" w:type="dxa"/>
              <w:right w:w="28" w:type="dxa"/>
            </w:tcMar>
          </w:tcPr>
          <w:p w:rsidR="00E55D2D" w:rsidRDefault="00E55D2D" w:rsidP="008B5B87">
            <w:pPr>
              <w:spacing w:after="0" w:line="240" w:lineRule="auto"/>
              <w:jc w:val="center"/>
            </w:pPr>
            <w:r>
              <w:rPr>
                <w:rFonts w:ascii="Times New Roman" w:eastAsia="Times New Roman" w:hAnsi="Times New Roman" w:cs="Times New Roman"/>
                <w:sz w:val="20"/>
              </w:rPr>
              <w:t>12</w:t>
            </w:r>
          </w:p>
        </w:tc>
        <w:tc>
          <w:tcPr>
            <w:tcW w:w="2976"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CTEK MULTI XT 4000</w:t>
            </w:r>
          </w:p>
        </w:tc>
        <w:tc>
          <w:tcPr>
            <w:tcW w:w="1027"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1</w:t>
            </w:r>
          </w:p>
        </w:tc>
        <w:tc>
          <w:tcPr>
            <w:tcW w:w="3084"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Зарядное устройство 24 В</w:t>
            </w:r>
          </w:p>
        </w:tc>
        <w:tc>
          <w:tcPr>
            <w:tcW w:w="6946" w:type="dxa"/>
            <w:tcMar>
              <w:left w:w="0" w:type="dxa"/>
              <w:right w:w="0" w:type="dxa"/>
            </w:tcMar>
          </w:tcPr>
          <w:p w:rsidR="00E55D2D" w:rsidRDefault="00E55D2D" w:rsidP="008B5B87">
            <w:pPr>
              <w:spacing w:after="0" w:line="240" w:lineRule="auto"/>
            </w:pPr>
            <w:r>
              <w:rPr>
                <w:rFonts w:ascii="Times New Roman" w:eastAsia="Times New Roman" w:hAnsi="Times New Roman" w:cs="Times New Roman"/>
                <w:sz w:val="20"/>
              </w:rPr>
              <w:t xml:space="preserve">Автоматическое зарядное устройство для работы со свинцово-кислотными батареями 24 В следующих типов - AGM, </w:t>
            </w:r>
            <w:proofErr w:type="gramStart"/>
            <w:r>
              <w:rPr>
                <w:rFonts w:ascii="Times New Roman" w:eastAsia="Times New Roman" w:hAnsi="Times New Roman" w:cs="Times New Roman"/>
                <w:sz w:val="20"/>
              </w:rPr>
              <w:t>GEL(</w:t>
            </w:r>
            <w:proofErr w:type="gramEnd"/>
            <w:r>
              <w:rPr>
                <w:rFonts w:ascii="Times New Roman" w:eastAsia="Times New Roman" w:hAnsi="Times New Roman" w:cs="Times New Roman"/>
                <w:sz w:val="20"/>
              </w:rPr>
              <w:t xml:space="preserve">большую часть), WET, VRLA, MF и </w:t>
            </w:r>
            <w:proofErr w:type="spellStart"/>
            <w:r>
              <w:rPr>
                <w:rFonts w:ascii="Times New Roman" w:eastAsia="Times New Roman" w:hAnsi="Times New Roman" w:cs="Times New Roman"/>
                <w:sz w:val="20"/>
              </w:rPr>
              <w:t>Ca</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Ca</w:t>
            </w:r>
            <w:proofErr w:type="spellEnd"/>
            <w:r>
              <w:rPr>
                <w:rFonts w:ascii="Times New Roman" w:eastAsia="Times New Roman" w:hAnsi="Times New Roman" w:cs="Times New Roman"/>
                <w:sz w:val="20"/>
              </w:rPr>
              <w:t>.</w:t>
            </w:r>
          </w:p>
          <w:p w:rsidR="00E55D2D" w:rsidRDefault="00E55D2D" w:rsidP="00E55D2D">
            <w:pPr>
              <w:widowControl w:val="0"/>
              <w:numPr>
                <w:ilvl w:val="0"/>
                <w:numId w:val="14"/>
              </w:numPr>
              <w:spacing w:after="0" w:line="240" w:lineRule="auto"/>
              <w:ind w:left="0" w:firstLine="0"/>
            </w:pPr>
            <w:r>
              <w:rPr>
                <w:rFonts w:ascii="Times New Roman" w:eastAsia="Times New Roman" w:hAnsi="Times New Roman" w:cs="Times New Roman"/>
                <w:sz w:val="20"/>
              </w:rPr>
              <w:t>Обратный ток с незначительными утечками.</w:t>
            </w:r>
          </w:p>
          <w:p w:rsidR="00E55D2D" w:rsidRDefault="00E55D2D" w:rsidP="00E55D2D">
            <w:pPr>
              <w:widowControl w:val="0"/>
              <w:numPr>
                <w:ilvl w:val="0"/>
                <w:numId w:val="14"/>
              </w:numPr>
              <w:spacing w:after="0" w:line="240" w:lineRule="auto"/>
              <w:ind w:left="0" w:firstLine="0"/>
            </w:pPr>
            <w:r>
              <w:rPr>
                <w:rFonts w:ascii="Times New Roman" w:eastAsia="Times New Roman" w:hAnsi="Times New Roman" w:cs="Times New Roman"/>
                <w:sz w:val="20"/>
              </w:rPr>
              <w:t>Минимизация отклонения силы тока и напряжения.</w:t>
            </w:r>
          </w:p>
          <w:p w:rsidR="00E55D2D" w:rsidRDefault="00E55D2D" w:rsidP="00E55D2D">
            <w:pPr>
              <w:widowControl w:val="0"/>
              <w:numPr>
                <w:ilvl w:val="0"/>
                <w:numId w:val="14"/>
              </w:numPr>
              <w:spacing w:after="0" w:line="240" w:lineRule="auto"/>
              <w:ind w:left="0" w:firstLine="0"/>
            </w:pPr>
            <w:r>
              <w:rPr>
                <w:rFonts w:ascii="Times New Roman" w:eastAsia="Times New Roman" w:hAnsi="Times New Roman" w:cs="Times New Roman"/>
                <w:sz w:val="20"/>
              </w:rPr>
              <w:t>Защита от ошибки подключения с неправильной полярностью (</w:t>
            </w:r>
            <w:proofErr w:type="spellStart"/>
            <w:r>
              <w:rPr>
                <w:rFonts w:ascii="Times New Roman" w:eastAsia="Times New Roman" w:hAnsi="Times New Roman" w:cs="Times New Roman"/>
                <w:sz w:val="20"/>
              </w:rPr>
              <w:t>переполюсовки</w:t>
            </w:r>
            <w:proofErr w:type="spellEnd"/>
            <w:r>
              <w:rPr>
                <w:rFonts w:ascii="Times New Roman" w:eastAsia="Times New Roman" w:hAnsi="Times New Roman" w:cs="Times New Roman"/>
                <w:sz w:val="20"/>
              </w:rPr>
              <w:t>).</w:t>
            </w:r>
          </w:p>
          <w:p w:rsidR="00E55D2D" w:rsidRDefault="00E55D2D" w:rsidP="00E55D2D">
            <w:pPr>
              <w:widowControl w:val="0"/>
              <w:numPr>
                <w:ilvl w:val="0"/>
                <w:numId w:val="14"/>
              </w:numPr>
              <w:spacing w:after="0" w:line="240" w:lineRule="auto"/>
              <w:ind w:left="0" w:firstLine="0"/>
            </w:pPr>
            <w:r>
              <w:rPr>
                <w:rFonts w:ascii="Times New Roman" w:eastAsia="Times New Roman" w:hAnsi="Times New Roman" w:cs="Times New Roman"/>
                <w:sz w:val="20"/>
              </w:rPr>
              <w:t>Защита от скачков напряжения в сети</w:t>
            </w:r>
          </w:p>
          <w:p w:rsidR="00E55D2D" w:rsidRDefault="00E55D2D" w:rsidP="00E55D2D">
            <w:pPr>
              <w:widowControl w:val="0"/>
              <w:numPr>
                <w:ilvl w:val="0"/>
                <w:numId w:val="14"/>
              </w:numPr>
              <w:spacing w:after="0" w:line="240" w:lineRule="auto"/>
              <w:ind w:left="0" w:firstLine="0"/>
            </w:pPr>
            <w:r>
              <w:rPr>
                <w:rFonts w:ascii="Times New Roman" w:eastAsia="Times New Roman" w:hAnsi="Times New Roman" w:cs="Times New Roman"/>
                <w:sz w:val="20"/>
              </w:rPr>
              <w:t>Защита от короткого замыкания.</w:t>
            </w:r>
          </w:p>
          <w:p w:rsidR="00E55D2D" w:rsidRDefault="00E55D2D" w:rsidP="00E55D2D">
            <w:pPr>
              <w:widowControl w:val="0"/>
              <w:numPr>
                <w:ilvl w:val="0"/>
                <w:numId w:val="14"/>
              </w:numPr>
              <w:spacing w:after="0" w:line="240" w:lineRule="auto"/>
              <w:ind w:left="0" w:firstLine="0"/>
            </w:pPr>
            <w:r>
              <w:rPr>
                <w:rFonts w:ascii="Times New Roman" w:eastAsia="Times New Roman" w:hAnsi="Times New Roman" w:cs="Times New Roman"/>
                <w:sz w:val="20"/>
              </w:rPr>
              <w:t>Рабочее напряжение от 170 до 260 Вольт.</w:t>
            </w:r>
          </w:p>
          <w:p w:rsidR="00E55D2D" w:rsidRDefault="00E55D2D" w:rsidP="00E55D2D">
            <w:pPr>
              <w:widowControl w:val="0"/>
              <w:numPr>
                <w:ilvl w:val="0"/>
                <w:numId w:val="14"/>
              </w:numPr>
              <w:spacing w:after="0" w:line="240" w:lineRule="auto"/>
              <w:ind w:left="0" w:right="-107" w:firstLine="0"/>
            </w:pPr>
            <w:r>
              <w:rPr>
                <w:rFonts w:ascii="Times New Roman" w:eastAsia="Times New Roman" w:hAnsi="Times New Roman" w:cs="Times New Roman"/>
                <w:sz w:val="20"/>
              </w:rPr>
              <w:t xml:space="preserve">Есть «Зимний Режим», рекомендуемый для зарядки батарей при температурах ниже 5 °C </w:t>
            </w:r>
          </w:p>
          <w:tbl>
            <w:tblPr>
              <w:tblW w:w="6697" w:type="dxa"/>
              <w:tblLayout w:type="fixed"/>
              <w:tblLook w:val="0600" w:firstRow="0" w:lastRow="0" w:firstColumn="0" w:lastColumn="0" w:noHBand="1" w:noVBand="1"/>
            </w:tblPr>
            <w:tblGrid>
              <w:gridCol w:w="3295"/>
              <w:gridCol w:w="3402"/>
            </w:tblGrid>
            <w:tr w:rsidR="00E55D2D" w:rsidTr="008B5B87">
              <w:trPr>
                <w:trHeight w:val="240"/>
              </w:trPr>
              <w:tc>
                <w:tcPr>
                  <w:tcW w:w="3295" w:type="dxa"/>
                  <w:shd w:val="clear" w:color="auto" w:fill="FFFFFF"/>
                  <w:tcMar>
                    <w:left w:w="0" w:type="dxa"/>
                    <w:right w:w="0" w:type="dxa"/>
                  </w:tcMar>
                  <w:vAlign w:val="center"/>
                </w:tcPr>
                <w:p w:rsidR="00E55D2D" w:rsidRDefault="00E55D2D" w:rsidP="008B5B87">
                  <w:pPr>
                    <w:spacing w:after="0" w:line="240" w:lineRule="auto"/>
                  </w:pPr>
                  <w:r>
                    <w:rPr>
                      <w:rFonts w:ascii="Times New Roman" w:eastAsia="Times New Roman" w:hAnsi="Times New Roman" w:cs="Times New Roman"/>
                      <w:sz w:val="20"/>
                    </w:rPr>
                    <w:t>Выходное напряжение, В</w:t>
                  </w:r>
                </w:p>
              </w:tc>
              <w:tc>
                <w:tcPr>
                  <w:tcW w:w="3402" w:type="dxa"/>
                  <w:shd w:val="clear" w:color="auto" w:fill="FFFFFF"/>
                  <w:tcMar>
                    <w:left w:w="0" w:type="dxa"/>
                    <w:right w:w="0" w:type="dxa"/>
                  </w:tcMar>
                  <w:vAlign w:val="center"/>
                </w:tcPr>
                <w:p w:rsidR="00E55D2D" w:rsidRDefault="00E55D2D" w:rsidP="008B5B87">
                  <w:pPr>
                    <w:spacing w:after="0" w:line="240" w:lineRule="auto"/>
                  </w:pPr>
                  <w:r>
                    <w:rPr>
                      <w:rFonts w:ascii="Times New Roman" w:eastAsia="Times New Roman" w:hAnsi="Times New Roman" w:cs="Times New Roman"/>
                      <w:sz w:val="20"/>
                    </w:rPr>
                    <w:t>  28.8, 29.4, 31.4</w:t>
                  </w:r>
                </w:p>
              </w:tc>
            </w:tr>
            <w:tr w:rsidR="00E55D2D" w:rsidTr="008B5B87">
              <w:trPr>
                <w:trHeight w:val="240"/>
              </w:trPr>
              <w:tc>
                <w:tcPr>
                  <w:tcW w:w="3295" w:type="dxa"/>
                  <w:shd w:val="clear" w:color="auto" w:fill="FFFFFF"/>
                  <w:tcMar>
                    <w:left w:w="0" w:type="dxa"/>
                    <w:right w:w="0" w:type="dxa"/>
                  </w:tcMar>
                  <w:vAlign w:val="center"/>
                </w:tcPr>
                <w:p w:rsidR="00E55D2D" w:rsidRDefault="00E55D2D" w:rsidP="008B5B87">
                  <w:pPr>
                    <w:spacing w:after="0" w:line="240" w:lineRule="auto"/>
                  </w:pPr>
                  <w:r>
                    <w:rPr>
                      <w:rFonts w:ascii="Times New Roman" w:eastAsia="Times New Roman" w:hAnsi="Times New Roman" w:cs="Times New Roman"/>
                      <w:sz w:val="20"/>
                    </w:rPr>
                    <w:t>Зарядный ток, А</w:t>
                  </w:r>
                </w:p>
              </w:tc>
              <w:tc>
                <w:tcPr>
                  <w:tcW w:w="3402" w:type="dxa"/>
                  <w:shd w:val="clear" w:color="auto" w:fill="FFFFFF"/>
                  <w:tcMar>
                    <w:left w:w="0" w:type="dxa"/>
                    <w:right w:w="0" w:type="dxa"/>
                  </w:tcMar>
                  <w:vAlign w:val="center"/>
                </w:tcPr>
                <w:p w:rsidR="00E55D2D" w:rsidRDefault="00E55D2D" w:rsidP="008B5B87">
                  <w:pPr>
                    <w:spacing w:after="0" w:line="240" w:lineRule="auto"/>
                  </w:pPr>
                  <w:r>
                    <w:rPr>
                      <w:rFonts w:ascii="Times New Roman" w:eastAsia="Times New Roman" w:hAnsi="Times New Roman" w:cs="Times New Roman"/>
                      <w:sz w:val="20"/>
                    </w:rPr>
                    <w:t>  4</w:t>
                  </w:r>
                </w:p>
              </w:tc>
            </w:tr>
            <w:tr w:rsidR="00E55D2D" w:rsidTr="008B5B87">
              <w:trPr>
                <w:trHeight w:val="240"/>
              </w:trPr>
              <w:tc>
                <w:tcPr>
                  <w:tcW w:w="3295" w:type="dxa"/>
                  <w:shd w:val="clear" w:color="auto" w:fill="FFFFFF"/>
                  <w:tcMar>
                    <w:left w:w="0" w:type="dxa"/>
                    <w:right w:w="0" w:type="dxa"/>
                  </w:tcMar>
                  <w:vAlign w:val="center"/>
                </w:tcPr>
                <w:p w:rsidR="00E55D2D" w:rsidRDefault="00E55D2D" w:rsidP="008B5B87">
                  <w:pPr>
                    <w:spacing w:after="0" w:line="240" w:lineRule="auto"/>
                  </w:pPr>
                  <w:r>
                    <w:rPr>
                      <w:rFonts w:ascii="Times New Roman" w:eastAsia="Times New Roman" w:hAnsi="Times New Roman" w:cs="Times New Roman"/>
                      <w:sz w:val="20"/>
                    </w:rPr>
                    <w:t xml:space="preserve">Габариты (не </w:t>
                  </w:r>
                  <w:proofErr w:type="gramStart"/>
                  <w:r>
                    <w:rPr>
                      <w:rFonts w:ascii="Times New Roman" w:eastAsia="Times New Roman" w:hAnsi="Times New Roman" w:cs="Times New Roman"/>
                      <w:sz w:val="20"/>
                    </w:rPr>
                    <w:t>более)  (</w:t>
                  </w:r>
                  <w:proofErr w:type="gramEnd"/>
                  <w:r>
                    <w:rPr>
                      <w:rFonts w:ascii="Times New Roman" w:eastAsia="Times New Roman" w:hAnsi="Times New Roman" w:cs="Times New Roman"/>
                      <w:sz w:val="20"/>
                    </w:rPr>
                    <w:t>мм)</w:t>
                  </w:r>
                </w:p>
              </w:tc>
              <w:tc>
                <w:tcPr>
                  <w:tcW w:w="3402" w:type="dxa"/>
                  <w:shd w:val="clear" w:color="auto" w:fill="FFFFFF"/>
                  <w:tcMar>
                    <w:left w:w="0" w:type="dxa"/>
                    <w:right w:w="0" w:type="dxa"/>
                  </w:tcMar>
                  <w:vAlign w:val="center"/>
                </w:tcPr>
                <w:p w:rsidR="00E55D2D" w:rsidRDefault="00E55D2D" w:rsidP="008B5B87">
                  <w:pPr>
                    <w:spacing w:after="0" w:line="240" w:lineRule="auto"/>
                  </w:pPr>
                  <w:r>
                    <w:rPr>
                      <w:rFonts w:ascii="Times New Roman" w:eastAsia="Times New Roman" w:hAnsi="Times New Roman" w:cs="Times New Roman"/>
                      <w:sz w:val="20"/>
                    </w:rPr>
                    <w:t>  191х89х48</w:t>
                  </w:r>
                </w:p>
              </w:tc>
            </w:tr>
            <w:tr w:rsidR="00E55D2D" w:rsidTr="008B5B87">
              <w:trPr>
                <w:trHeight w:val="240"/>
              </w:trPr>
              <w:tc>
                <w:tcPr>
                  <w:tcW w:w="3295" w:type="dxa"/>
                  <w:shd w:val="clear" w:color="auto" w:fill="FFFFFF"/>
                  <w:tcMar>
                    <w:left w:w="0" w:type="dxa"/>
                    <w:right w:w="0" w:type="dxa"/>
                  </w:tcMar>
                  <w:vAlign w:val="center"/>
                </w:tcPr>
                <w:p w:rsidR="00E55D2D" w:rsidRDefault="00E55D2D" w:rsidP="008B5B87">
                  <w:pPr>
                    <w:spacing w:after="0" w:line="240" w:lineRule="auto"/>
                  </w:pPr>
                  <w:r>
                    <w:rPr>
                      <w:rFonts w:ascii="Times New Roman" w:eastAsia="Times New Roman" w:hAnsi="Times New Roman" w:cs="Times New Roman"/>
                      <w:sz w:val="20"/>
                    </w:rPr>
                    <w:t>Вес (не более) (</w:t>
                  </w:r>
                  <w:proofErr w:type="spellStart"/>
                  <w:r>
                    <w:rPr>
                      <w:rFonts w:ascii="Times New Roman" w:eastAsia="Times New Roman" w:hAnsi="Times New Roman" w:cs="Times New Roman"/>
                      <w:sz w:val="20"/>
                    </w:rPr>
                    <w:t>гр</w:t>
                  </w:r>
                  <w:proofErr w:type="spellEnd"/>
                  <w:r>
                    <w:rPr>
                      <w:rFonts w:ascii="Times New Roman" w:eastAsia="Times New Roman" w:hAnsi="Times New Roman" w:cs="Times New Roman"/>
                      <w:sz w:val="20"/>
                    </w:rPr>
                    <w:t>)</w:t>
                  </w:r>
                </w:p>
              </w:tc>
              <w:tc>
                <w:tcPr>
                  <w:tcW w:w="3402" w:type="dxa"/>
                  <w:shd w:val="clear" w:color="auto" w:fill="FFFFFF"/>
                  <w:tcMar>
                    <w:left w:w="0" w:type="dxa"/>
                    <w:right w:w="0" w:type="dxa"/>
                  </w:tcMar>
                  <w:vAlign w:val="center"/>
                </w:tcPr>
                <w:p w:rsidR="00E55D2D" w:rsidRDefault="00E55D2D" w:rsidP="008B5B87">
                  <w:pPr>
                    <w:spacing w:after="0" w:line="240" w:lineRule="auto"/>
                  </w:pPr>
                  <w:r>
                    <w:rPr>
                      <w:rFonts w:ascii="Times New Roman" w:eastAsia="Times New Roman" w:hAnsi="Times New Roman" w:cs="Times New Roman"/>
                      <w:sz w:val="20"/>
                    </w:rPr>
                    <w:t>  800</w:t>
                  </w:r>
                </w:p>
              </w:tc>
            </w:tr>
            <w:tr w:rsidR="00E55D2D" w:rsidTr="008B5B87">
              <w:trPr>
                <w:trHeight w:val="240"/>
              </w:trPr>
              <w:tc>
                <w:tcPr>
                  <w:tcW w:w="3295" w:type="dxa"/>
                  <w:shd w:val="clear" w:color="auto" w:fill="FFFFFF"/>
                  <w:tcMar>
                    <w:left w:w="0" w:type="dxa"/>
                    <w:right w:w="0" w:type="dxa"/>
                  </w:tcMar>
                  <w:vAlign w:val="center"/>
                </w:tcPr>
                <w:p w:rsidR="00E55D2D" w:rsidRDefault="00E55D2D" w:rsidP="008B5B87">
                  <w:pPr>
                    <w:spacing w:after="0" w:line="240" w:lineRule="auto"/>
                  </w:pPr>
                  <w:r>
                    <w:rPr>
                      <w:rFonts w:ascii="Times New Roman" w:eastAsia="Times New Roman" w:hAnsi="Times New Roman" w:cs="Times New Roman"/>
                      <w:sz w:val="20"/>
                    </w:rPr>
                    <w:t>Входное напряжение</w:t>
                  </w:r>
                </w:p>
              </w:tc>
              <w:tc>
                <w:tcPr>
                  <w:tcW w:w="3402" w:type="dxa"/>
                  <w:shd w:val="clear" w:color="auto" w:fill="FFFFFF"/>
                  <w:tcMar>
                    <w:left w:w="0" w:type="dxa"/>
                    <w:right w:w="0" w:type="dxa"/>
                  </w:tcMar>
                  <w:vAlign w:val="center"/>
                </w:tcPr>
                <w:p w:rsidR="00E55D2D" w:rsidRDefault="00E55D2D" w:rsidP="008B5B87">
                  <w:pPr>
                    <w:spacing w:after="0" w:line="240" w:lineRule="auto"/>
                  </w:pPr>
                  <w:r>
                    <w:rPr>
                      <w:rFonts w:ascii="Times New Roman" w:eastAsia="Times New Roman" w:hAnsi="Times New Roman" w:cs="Times New Roman"/>
                      <w:sz w:val="20"/>
                    </w:rPr>
                    <w:t>  170-260</w:t>
                  </w:r>
                </w:p>
              </w:tc>
            </w:tr>
            <w:tr w:rsidR="00E55D2D" w:rsidTr="008B5B87">
              <w:trPr>
                <w:trHeight w:val="240"/>
              </w:trPr>
              <w:tc>
                <w:tcPr>
                  <w:tcW w:w="3295" w:type="dxa"/>
                  <w:shd w:val="clear" w:color="auto" w:fill="FFFFFF"/>
                  <w:tcMar>
                    <w:left w:w="0" w:type="dxa"/>
                    <w:right w:w="0" w:type="dxa"/>
                  </w:tcMar>
                  <w:vAlign w:val="center"/>
                </w:tcPr>
                <w:p w:rsidR="00E55D2D" w:rsidRDefault="00E55D2D" w:rsidP="008B5B87">
                  <w:pPr>
                    <w:spacing w:after="0" w:line="240" w:lineRule="auto"/>
                  </w:pPr>
                  <w:r>
                    <w:rPr>
                      <w:rFonts w:ascii="Times New Roman" w:eastAsia="Times New Roman" w:hAnsi="Times New Roman" w:cs="Times New Roman"/>
                      <w:sz w:val="20"/>
                    </w:rPr>
                    <w:t xml:space="preserve">Диапазон заряжаемых емкостей, </w:t>
                  </w:r>
                  <w:proofErr w:type="spellStart"/>
                  <w:r>
                    <w:rPr>
                      <w:rFonts w:ascii="Times New Roman" w:eastAsia="Times New Roman" w:hAnsi="Times New Roman" w:cs="Times New Roman"/>
                      <w:sz w:val="20"/>
                    </w:rPr>
                    <w:t>Ач</w:t>
                  </w:r>
                  <w:proofErr w:type="spellEnd"/>
                </w:p>
              </w:tc>
              <w:tc>
                <w:tcPr>
                  <w:tcW w:w="3402" w:type="dxa"/>
                  <w:shd w:val="clear" w:color="auto" w:fill="FFFFFF"/>
                  <w:tcMar>
                    <w:left w:w="0" w:type="dxa"/>
                    <w:right w:w="0" w:type="dxa"/>
                  </w:tcMar>
                  <w:vAlign w:val="center"/>
                </w:tcPr>
                <w:p w:rsidR="00E55D2D" w:rsidRDefault="00E55D2D" w:rsidP="008B5B87">
                  <w:pPr>
                    <w:spacing w:after="0" w:line="240" w:lineRule="auto"/>
                  </w:pPr>
                  <w:r>
                    <w:rPr>
                      <w:rFonts w:ascii="Times New Roman" w:eastAsia="Times New Roman" w:hAnsi="Times New Roman" w:cs="Times New Roman"/>
                      <w:sz w:val="20"/>
                    </w:rPr>
                    <w:t>  8-100</w:t>
                  </w:r>
                </w:p>
              </w:tc>
            </w:tr>
          </w:tbl>
          <w:p w:rsidR="00E55D2D" w:rsidRDefault="00E55D2D" w:rsidP="008B5B87">
            <w:pPr>
              <w:spacing w:after="0" w:line="240" w:lineRule="auto"/>
            </w:pPr>
          </w:p>
        </w:tc>
      </w:tr>
      <w:tr w:rsidR="00E55D2D" w:rsidTr="008B5B87">
        <w:tc>
          <w:tcPr>
            <w:tcW w:w="454" w:type="dxa"/>
            <w:tcMar>
              <w:left w:w="28" w:type="dxa"/>
              <w:right w:w="28" w:type="dxa"/>
            </w:tcMar>
          </w:tcPr>
          <w:p w:rsidR="00E55D2D" w:rsidRDefault="00E55D2D" w:rsidP="008B5B87">
            <w:pPr>
              <w:spacing w:after="0" w:line="240" w:lineRule="auto"/>
              <w:jc w:val="center"/>
            </w:pPr>
            <w:r>
              <w:rPr>
                <w:rFonts w:ascii="Times New Roman" w:eastAsia="Times New Roman" w:hAnsi="Times New Roman" w:cs="Times New Roman"/>
                <w:sz w:val="20"/>
              </w:rPr>
              <w:t>13</w:t>
            </w:r>
          </w:p>
        </w:tc>
        <w:tc>
          <w:tcPr>
            <w:tcW w:w="2976"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BOSCH S5 001 SILVER PLUS</w:t>
            </w:r>
          </w:p>
        </w:tc>
        <w:tc>
          <w:tcPr>
            <w:tcW w:w="1027"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4</w:t>
            </w:r>
          </w:p>
        </w:tc>
        <w:tc>
          <w:tcPr>
            <w:tcW w:w="3084"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Аккумулятор свинцовый 12В-52Ач</w:t>
            </w:r>
          </w:p>
        </w:tc>
        <w:tc>
          <w:tcPr>
            <w:tcW w:w="6946" w:type="dxa"/>
            <w:tcMar>
              <w:left w:w="0" w:type="dxa"/>
              <w:right w:w="0" w:type="dxa"/>
            </w:tcMar>
          </w:tcPr>
          <w:p w:rsidR="00E55D2D" w:rsidRDefault="00E55D2D" w:rsidP="008B5B87"/>
          <w:tbl>
            <w:tblPr>
              <w:tblW w:w="5563" w:type="dxa"/>
              <w:tblLayout w:type="fixed"/>
              <w:tblLook w:val="0600" w:firstRow="0" w:lastRow="0" w:firstColumn="0" w:lastColumn="0" w:noHBand="1" w:noVBand="1"/>
            </w:tblPr>
            <w:tblGrid>
              <w:gridCol w:w="3011"/>
              <w:gridCol w:w="2552"/>
            </w:tblGrid>
            <w:tr w:rsidR="00E55D2D" w:rsidTr="008B5B87">
              <w:tc>
                <w:tcPr>
                  <w:tcW w:w="3011"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lastRenderedPageBreak/>
                    <w:t>Напряжение:</w:t>
                  </w:r>
                </w:p>
              </w:tc>
              <w:tc>
                <w:tcPr>
                  <w:tcW w:w="2552"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12V</w:t>
                  </w:r>
                </w:p>
              </w:tc>
            </w:tr>
            <w:tr w:rsidR="00E55D2D" w:rsidTr="008B5B87">
              <w:tc>
                <w:tcPr>
                  <w:tcW w:w="3011"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Емкость (не менее) А/ч:</w:t>
                  </w:r>
                </w:p>
              </w:tc>
              <w:tc>
                <w:tcPr>
                  <w:tcW w:w="2552"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52</w:t>
                  </w:r>
                </w:p>
              </w:tc>
            </w:tr>
            <w:tr w:rsidR="00E55D2D" w:rsidTr="008B5B87">
              <w:tc>
                <w:tcPr>
                  <w:tcW w:w="3011"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Пусковой Ток, А:</w:t>
                  </w:r>
                </w:p>
              </w:tc>
              <w:tc>
                <w:tcPr>
                  <w:tcW w:w="2552"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520</w:t>
                  </w:r>
                </w:p>
              </w:tc>
            </w:tr>
            <w:tr w:rsidR="00E55D2D" w:rsidTr="008B5B87">
              <w:tc>
                <w:tcPr>
                  <w:tcW w:w="3011"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Полярность:</w:t>
                  </w:r>
                </w:p>
              </w:tc>
              <w:tc>
                <w:tcPr>
                  <w:tcW w:w="2552"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 - +] Обратная</w:t>
                  </w:r>
                </w:p>
              </w:tc>
            </w:tr>
            <w:tr w:rsidR="00E55D2D" w:rsidTr="008B5B87">
              <w:tc>
                <w:tcPr>
                  <w:tcW w:w="3011"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Тип Клемм:</w:t>
                  </w:r>
                </w:p>
              </w:tc>
              <w:tc>
                <w:tcPr>
                  <w:tcW w:w="2552"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T1 Европейский</w:t>
                  </w:r>
                </w:p>
              </w:tc>
            </w:tr>
            <w:tr w:rsidR="00E55D2D" w:rsidTr="008B5B87">
              <w:tc>
                <w:tcPr>
                  <w:tcW w:w="3011" w:type="dxa"/>
                  <w:tcMar>
                    <w:top w:w="15" w:type="dxa"/>
                    <w:left w:w="15" w:type="dxa"/>
                    <w:bottom w:w="15" w:type="dxa"/>
                    <w:right w:w="15" w:type="dxa"/>
                  </w:tcMar>
                  <w:vAlign w:val="center"/>
                </w:tcPr>
                <w:p w:rsidR="00E55D2D" w:rsidRDefault="00E55D2D" w:rsidP="008B5B87">
                  <w:pPr>
                    <w:spacing w:after="0" w:line="240" w:lineRule="auto"/>
                  </w:pPr>
                  <w:proofErr w:type="spellStart"/>
                  <w:r>
                    <w:rPr>
                      <w:rFonts w:ascii="Times New Roman" w:eastAsia="Times New Roman" w:hAnsi="Times New Roman" w:cs="Times New Roman"/>
                      <w:sz w:val="20"/>
                    </w:rPr>
                    <w:t>ГабаритыАКБ</w:t>
                  </w:r>
                  <w:proofErr w:type="spellEnd"/>
                  <w:r>
                    <w:rPr>
                      <w:rFonts w:ascii="Times New Roman" w:eastAsia="Times New Roman" w:hAnsi="Times New Roman" w:cs="Times New Roman"/>
                      <w:sz w:val="20"/>
                    </w:rPr>
                    <w:t xml:space="preserve"> (не более):</w:t>
                  </w:r>
                </w:p>
              </w:tc>
              <w:tc>
                <w:tcPr>
                  <w:tcW w:w="2552"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207x175x175</w:t>
                  </w:r>
                </w:p>
              </w:tc>
            </w:tr>
            <w:tr w:rsidR="00E55D2D" w:rsidTr="008B5B87">
              <w:tc>
                <w:tcPr>
                  <w:tcW w:w="3011"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Тип Корпуса:</w:t>
                  </w:r>
                </w:p>
              </w:tc>
              <w:tc>
                <w:tcPr>
                  <w:tcW w:w="2552"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Европа</w:t>
                  </w:r>
                </w:p>
              </w:tc>
            </w:tr>
          </w:tbl>
          <w:p w:rsidR="00E55D2D" w:rsidRDefault="00E55D2D" w:rsidP="008B5B87">
            <w:pPr>
              <w:spacing w:after="0" w:line="240" w:lineRule="auto"/>
            </w:pPr>
          </w:p>
        </w:tc>
      </w:tr>
      <w:tr w:rsidR="00E55D2D" w:rsidTr="008B5B87">
        <w:tc>
          <w:tcPr>
            <w:tcW w:w="454" w:type="dxa"/>
            <w:tcMar>
              <w:left w:w="28" w:type="dxa"/>
              <w:right w:w="28" w:type="dxa"/>
            </w:tcMar>
          </w:tcPr>
          <w:p w:rsidR="00E55D2D" w:rsidRDefault="00E55D2D" w:rsidP="008B5B87">
            <w:pPr>
              <w:spacing w:after="0" w:line="240" w:lineRule="auto"/>
              <w:jc w:val="center"/>
            </w:pPr>
            <w:r>
              <w:rPr>
                <w:rFonts w:ascii="Times New Roman" w:eastAsia="Times New Roman" w:hAnsi="Times New Roman" w:cs="Times New Roman"/>
                <w:sz w:val="20"/>
              </w:rPr>
              <w:lastRenderedPageBreak/>
              <w:t>14</w:t>
            </w:r>
          </w:p>
        </w:tc>
        <w:tc>
          <w:tcPr>
            <w:tcW w:w="2976"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CHA005-POS</w:t>
            </w:r>
          </w:p>
        </w:tc>
        <w:tc>
          <w:tcPr>
            <w:tcW w:w="1027"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4</w:t>
            </w:r>
          </w:p>
        </w:tc>
        <w:tc>
          <w:tcPr>
            <w:tcW w:w="3084"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 xml:space="preserve">Клемма на аккумулятор плюсовая </w:t>
            </w:r>
          </w:p>
        </w:tc>
        <w:tc>
          <w:tcPr>
            <w:tcW w:w="6946" w:type="dxa"/>
            <w:tcMar>
              <w:left w:w="0" w:type="dxa"/>
              <w:right w:w="0" w:type="dxa"/>
            </w:tcMar>
          </w:tcPr>
          <w:p w:rsidR="00E55D2D" w:rsidRDefault="00E55D2D" w:rsidP="008B5B87">
            <w:pPr>
              <w:spacing w:after="0" w:line="240" w:lineRule="auto"/>
            </w:pPr>
            <w:r>
              <w:rPr>
                <w:rFonts w:ascii="Times New Roman" w:eastAsia="Times New Roman" w:hAnsi="Times New Roman" w:cs="Times New Roman"/>
                <w:sz w:val="20"/>
              </w:rPr>
              <w:t>Плюсовая аккумуляторная клемма, металл-позолота.</w:t>
            </w:r>
          </w:p>
          <w:p w:rsidR="00E55D2D" w:rsidRDefault="00E55D2D" w:rsidP="008B5B87">
            <w:pPr>
              <w:spacing w:after="0" w:line="240" w:lineRule="auto"/>
            </w:pPr>
            <w:r>
              <w:rPr>
                <w:rFonts w:ascii="Times New Roman" w:eastAsia="Times New Roman" w:hAnsi="Times New Roman" w:cs="Times New Roman"/>
                <w:sz w:val="20"/>
              </w:rPr>
              <w:t>Размеры кабельных вводов: 1х OGA (8,2мм); 1 х 4GA (5,2мм); 2 х 8GA (3,3мм).</w:t>
            </w:r>
          </w:p>
        </w:tc>
      </w:tr>
      <w:tr w:rsidR="00E55D2D" w:rsidTr="008B5B87">
        <w:tc>
          <w:tcPr>
            <w:tcW w:w="454" w:type="dxa"/>
            <w:tcMar>
              <w:left w:w="28" w:type="dxa"/>
              <w:right w:w="28" w:type="dxa"/>
            </w:tcMar>
          </w:tcPr>
          <w:p w:rsidR="00E55D2D" w:rsidRDefault="00E55D2D" w:rsidP="008B5B87">
            <w:pPr>
              <w:spacing w:after="0" w:line="240" w:lineRule="auto"/>
              <w:jc w:val="center"/>
            </w:pPr>
            <w:r>
              <w:rPr>
                <w:rFonts w:ascii="Times New Roman" w:eastAsia="Times New Roman" w:hAnsi="Times New Roman" w:cs="Times New Roman"/>
                <w:sz w:val="20"/>
              </w:rPr>
              <w:t>15</w:t>
            </w:r>
          </w:p>
        </w:tc>
        <w:tc>
          <w:tcPr>
            <w:tcW w:w="2976"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CHA005-NEG</w:t>
            </w:r>
          </w:p>
        </w:tc>
        <w:tc>
          <w:tcPr>
            <w:tcW w:w="1027"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4</w:t>
            </w:r>
          </w:p>
        </w:tc>
        <w:tc>
          <w:tcPr>
            <w:tcW w:w="3084"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 xml:space="preserve">Клемма на аккумулятор минусовая </w:t>
            </w:r>
          </w:p>
        </w:tc>
        <w:tc>
          <w:tcPr>
            <w:tcW w:w="6946" w:type="dxa"/>
            <w:tcMar>
              <w:left w:w="0" w:type="dxa"/>
              <w:right w:w="0" w:type="dxa"/>
            </w:tcMar>
          </w:tcPr>
          <w:p w:rsidR="00E55D2D" w:rsidRDefault="00E55D2D" w:rsidP="008B5B87">
            <w:pPr>
              <w:spacing w:after="0" w:line="240" w:lineRule="auto"/>
            </w:pPr>
            <w:r>
              <w:rPr>
                <w:rFonts w:ascii="Times New Roman" w:eastAsia="Times New Roman" w:hAnsi="Times New Roman" w:cs="Times New Roman"/>
                <w:sz w:val="20"/>
              </w:rPr>
              <w:t>Минусовая аккумуляторная клемма, металл-позолота.</w:t>
            </w:r>
          </w:p>
          <w:p w:rsidR="00E55D2D" w:rsidRDefault="00E55D2D" w:rsidP="008B5B87">
            <w:pPr>
              <w:spacing w:after="0" w:line="240" w:lineRule="auto"/>
            </w:pPr>
            <w:r>
              <w:rPr>
                <w:rFonts w:ascii="Times New Roman" w:eastAsia="Times New Roman" w:hAnsi="Times New Roman" w:cs="Times New Roman"/>
                <w:sz w:val="20"/>
              </w:rPr>
              <w:t>Размеры кабельных вводов: 1 х OGA (8,2мм); 1 х 4GA (5,2мм); 2 х 8GA (3,3мм).</w:t>
            </w:r>
          </w:p>
        </w:tc>
      </w:tr>
      <w:tr w:rsidR="00E55D2D" w:rsidTr="008B5B87">
        <w:tc>
          <w:tcPr>
            <w:tcW w:w="454" w:type="dxa"/>
            <w:tcMar>
              <w:left w:w="28" w:type="dxa"/>
              <w:right w:w="28" w:type="dxa"/>
            </w:tcMar>
          </w:tcPr>
          <w:p w:rsidR="00E55D2D" w:rsidRDefault="00E55D2D" w:rsidP="008B5B87">
            <w:pPr>
              <w:spacing w:after="0" w:line="240" w:lineRule="auto"/>
              <w:jc w:val="center"/>
            </w:pPr>
            <w:r>
              <w:rPr>
                <w:rFonts w:ascii="Times New Roman" w:eastAsia="Times New Roman" w:hAnsi="Times New Roman" w:cs="Times New Roman"/>
                <w:sz w:val="20"/>
              </w:rPr>
              <w:t>16</w:t>
            </w:r>
          </w:p>
        </w:tc>
        <w:tc>
          <w:tcPr>
            <w:tcW w:w="2976"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ELC57-63</w:t>
            </w:r>
          </w:p>
        </w:tc>
        <w:tc>
          <w:tcPr>
            <w:tcW w:w="1027"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1</w:t>
            </w:r>
          </w:p>
        </w:tc>
        <w:tc>
          <w:tcPr>
            <w:tcW w:w="3084"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 xml:space="preserve">Шаговый </w:t>
            </w:r>
            <w:proofErr w:type="spellStart"/>
            <w:r>
              <w:rPr>
                <w:rFonts w:ascii="Times New Roman" w:eastAsia="Times New Roman" w:hAnsi="Times New Roman" w:cs="Times New Roman"/>
                <w:sz w:val="20"/>
              </w:rPr>
              <w:t>актуатор</w:t>
            </w:r>
            <w:proofErr w:type="spellEnd"/>
          </w:p>
        </w:tc>
        <w:tc>
          <w:tcPr>
            <w:tcW w:w="6946" w:type="dxa"/>
            <w:tcMar>
              <w:left w:w="0" w:type="dxa"/>
              <w:right w:w="0" w:type="dxa"/>
            </w:tcMar>
          </w:tcPr>
          <w:p w:rsidR="00E55D2D" w:rsidRDefault="00E55D2D" w:rsidP="00E55D2D">
            <w:pPr>
              <w:widowControl w:val="0"/>
              <w:numPr>
                <w:ilvl w:val="0"/>
                <w:numId w:val="14"/>
              </w:numPr>
              <w:spacing w:after="0" w:line="240" w:lineRule="auto"/>
              <w:ind w:left="34" w:firstLine="0"/>
              <w:contextualSpacing/>
            </w:pPr>
            <w:r>
              <w:rPr>
                <w:rFonts w:ascii="Times New Roman" w:eastAsia="Times New Roman" w:hAnsi="Times New Roman" w:cs="Times New Roman"/>
                <w:sz w:val="20"/>
              </w:rPr>
              <w:t>погрешность шага винта не более 0.015мм;</w:t>
            </w:r>
          </w:p>
          <w:p w:rsidR="00E55D2D" w:rsidRDefault="00E55D2D" w:rsidP="00E55D2D">
            <w:pPr>
              <w:widowControl w:val="0"/>
              <w:numPr>
                <w:ilvl w:val="0"/>
                <w:numId w:val="14"/>
              </w:numPr>
              <w:spacing w:after="0" w:line="240" w:lineRule="auto"/>
              <w:ind w:left="34" w:firstLine="0"/>
              <w:contextualSpacing/>
            </w:pPr>
            <w:r>
              <w:rPr>
                <w:rFonts w:ascii="Times New Roman" w:eastAsia="Times New Roman" w:hAnsi="Times New Roman" w:cs="Times New Roman"/>
                <w:sz w:val="20"/>
              </w:rPr>
              <w:t>эффективность винта достигает 85%, зависит от нагрузки;</w:t>
            </w:r>
          </w:p>
          <w:p w:rsidR="00E55D2D" w:rsidRDefault="00E55D2D" w:rsidP="00E55D2D">
            <w:pPr>
              <w:widowControl w:val="0"/>
              <w:numPr>
                <w:ilvl w:val="0"/>
                <w:numId w:val="14"/>
              </w:numPr>
              <w:spacing w:after="0" w:line="240" w:lineRule="auto"/>
              <w:ind w:left="34" w:firstLine="0"/>
              <w:contextualSpacing/>
            </w:pPr>
            <w:r>
              <w:rPr>
                <w:rFonts w:ascii="Times New Roman" w:eastAsia="Times New Roman" w:hAnsi="Times New Roman" w:cs="Times New Roman"/>
                <w:sz w:val="20"/>
              </w:rPr>
              <w:t>длительный срок службы винта и гайки: до 5млн. циклов;</w:t>
            </w:r>
          </w:p>
          <w:p w:rsidR="00E55D2D" w:rsidRDefault="00E55D2D" w:rsidP="00E55D2D">
            <w:pPr>
              <w:widowControl w:val="0"/>
              <w:numPr>
                <w:ilvl w:val="0"/>
                <w:numId w:val="14"/>
              </w:numPr>
              <w:spacing w:after="0" w:line="240" w:lineRule="auto"/>
              <w:ind w:left="34" w:firstLine="0"/>
              <w:contextualSpacing/>
            </w:pPr>
            <w:r>
              <w:rPr>
                <w:rFonts w:ascii="Times New Roman" w:eastAsia="Times New Roman" w:hAnsi="Times New Roman" w:cs="Times New Roman"/>
                <w:sz w:val="20"/>
              </w:rPr>
              <w:t xml:space="preserve">полный шаг – 1,8°. Максимальное количество </w:t>
            </w:r>
            <w:proofErr w:type="spellStart"/>
            <w:r>
              <w:rPr>
                <w:rFonts w:ascii="Times New Roman" w:eastAsia="Times New Roman" w:hAnsi="Times New Roman" w:cs="Times New Roman"/>
                <w:sz w:val="20"/>
              </w:rPr>
              <w:t>микрошагов</w:t>
            </w:r>
            <w:proofErr w:type="spellEnd"/>
            <w:r>
              <w:rPr>
                <w:rFonts w:ascii="Times New Roman" w:eastAsia="Times New Roman" w:hAnsi="Times New Roman" w:cs="Times New Roman"/>
                <w:sz w:val="20"/>
              </w:rPr>
              <w:t xml:space="preserve"> на оборот 3200.</w:t>
            </w:r>
          </w:p>
          <w:tbl>
            <w:tblPr>
              <w:tblW w:w="6414" w:type="dxa"/>
              <w:tblLayout w:type="fixed"/>
              <w:tblLook w:val="0600" w:firstRow="0" w:lastRow="0" w:firstColumn="0" w:lastColumn="0" w:noHBand="1" w:noVBand="1"/>
            </w:tblPr>
            <w:tblGrid>
              <w:gridCol w:w="3862"/>
              <w:gridCol w:w="2552"/>
            </w:tblGrid>
            <w:tr w:rsidR="00E55D2D" w:rsidTr="008B5B87">
              <w:tc>
                <w:tcPr>
                  <w:tcW w:w="3862"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Шаг винта, мм</w:t>
                  </w:r>
                </w:p>
              </w:tc>
              <w:tc>
                <w:tcPr>
                  <w:tcW w:w="2552"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5,08</w:t>
                  </w:r>
                </w:p>
              </w:tc>
            </w:tr>
            <w:tr w:rsidR="00E55D2D" w:rsidTr="008B5B87">
              <w:tc>
                <w:tcPr>
                  <w:tcW w:w="3862"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Перемещение за 1 шаг, мм</w:t>
                  </w:r>
                </w:p>
              </w:tc>
              <w:tc>
                <w:tcPr>
                  <w:tcW w:w="2552"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0,025</w:t>
                  </w:r>
                </w:p>
              </w:tc>
            </w:tr>
            <w:tr w:rsidR="00E55D2D" w:rsidTr="008B5B87">
              <w:tc>
                <w:tcPr>
                  <w:tcW w:w="3862"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Размер двигателя (не более), мм</w:t>
                  </w:r>
                </w:p>
              </w:tc>
              <w:tc>
                <w:tcPr>
                  <w:tcW w:w="2552"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57x57</w:t>
                  </w:r>
                </w:p>
              </w:tc>
            </w:tr>
            <w:tr w:rsidR="00E55D2D" w:rsidTr="008B5B87">
              <w:tc>
                <w:tcPr>
                  <w:tcW w:w="3862"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Рекомендуемый ход, мм</w:t>
                  </w:r>
                </w:p>
              </w:tc>
              <w:tc>
                <w:tcPr>
                  <w:tcW w:w="2552"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63</w:t>
                  </w:r>
                </w:p>
              </w:tc>
            </w:tr>
            <w:tr w:rsidR="00E55D2D" w:rsidTr="008B5B87">
              <w:tc>
                <w:tcPr>
                  <w:tcW w:w="3862"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Максимальное осевое усилие на штоке, Н</w:t>
                  </w:r>
                </w:p>
              </w:tc>
              <w:tc>
                <w:tcPr>
                  <w:tcW w:w="2552"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650</w:t>
                  </w:r>
                </w:p>
              </w:tc>
            </w:tr>
            <w:tr w:rsidR="00E55D2D" w:rsidTr="008B5B87">
              <w:tc>
                <w:tcPr>
                  <w:tcW w:w="3862"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Номинальный ток двигателя, А</w:t>
                  </w:r>
                </w:p>
              </w:tc>
              <w:tc>
                <w:tcPr>
                  <w:tcW w:w="2552"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1,0</w:t>
                  </w:r>
                </w:p>
              </w:tc>
            </w:tr>
          </w:tbl>
          <w:p w:rsidR="00E55D2D" w:rsidRDefault="00E55D2D" w:rsidP="008B5B87">
            <w:pPr>
              <w:spacing w:after="0" w:line="240" w:lineRule="auto"/>
              <w:ind w:left="720"/>
            </w:pPr>
          </w:p>
        </w:tc>
      </w:tr>
      <w:tr w:rsidR="00E55D2D" w:rsidTr="008B5B87">
        <w:tc>
          <w:tcPr>
            <w:tcW w:w="454" w:type="dxa"/>
            <w:tcMar>
              <w:left w:w="28" w:type="dxa"/>
              <w:right w:w="28" w:type="dxa"/>
            </w:tcMar>
          </w:tcPr>
          <w:p w:rsidR="00E55D2D" w:rsidRDefault="00E55D2D" w:rsidP="008B5B87">
            <w:pPr>
              <w:spacing w:after="0" w:line="240" w:lineRule="auto"/>
              <w:jc w:val="center"/>
            </w:pPr>
            <w:r>
              <w:rPr>
                <w:rFonts w:ascii="Times New Roman" w:eastAsia="Times New Roman" w:hAnsi="Times New Roman" w:cs="Times New Roman"/>
                <w:sz w:val="20"/>
              </w:rPr>
              <w:t>17</w:t>
            </w:r>
          </w:p>
        </w:tc>
        <w:tc>
          <w:tcPr>
            <w:tcW w:w="2976"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SMSD-1.5</w:t>
            </w:r>
          </w:p>
        </w:tc>
        <w:tc>
          <w:tcPr>
            <w:tcW w:w="1027"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1</w:t>
            </w:r>
          </w:p>
        </w:tc>
        <w:tc>
          <w:tcPr>
            <w:tcW w:w="3084"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Программируемый блок управления шаговым двигателем</w:t>
            </w:r>
          </w:p>
        </w:tc>
        <w:tc>
          <w:tcPr>
            <w:tcW w:w="6946" w:type="dxa"/>
            <w:tcMar>
              <w:left w:w="0" w:type="dxa"/>
              <w:right w:w="0" w:type="dxa"/>
            </w:tcMar>
          </w:tcPr>
          <w:p w:rsidR="00E55D2D" w:rsidRDefault="00E55D2D" w:rsidP="00E55D2D">
            <w:pPr>
              <w:widowControl w:val="0"/>
              <w:numPr>
                <w:ilvl w:val="0"/>
                <w:numId w:val="18"/>
              </w:numPr>
              <w:spacing w:after="0" w:line="240" w:lineRule="auto"/>
              <w:ind w:left="0" w:firstLine="0"/>
            </w:pPr>
            <w:r>
              <w:rPr>
                <w:rFonts w:ascii="Times New Roman" w:eastAsia="Times New Roman" w:hAnsi="Times New Roman" w:cs="Times New Roman"/>
                <w:sz w:val="20"/>
              </w:rPr>
              <w:t xml:space="preserve">Возможность подключения к контроллеру SMC -3; </w:t>
            </w:r>
          </w:p>
          <w:p w:rsidR="00E55D2D" w:rsidRDefault="00E55D2D" w:rsidP="00E55D2D">
            <w:pPr>
              <w:widowControl w:val="0"/>
              <w:numPr>
                <w:ilvl w:val="0"/>
                <w:numId w:val="18"/>
              </w:numPr>
              <w:spacing w:after="0" w:line="240" w:lineRule="auto"/>
              <w:ind w:left="0" w:firstLine="0"/>
            </w:pPr>
            <w:r>
              <w:rPr>
                <w:rFonts w:ascii="Times New Roman" w:eastAsia="Times New Roman" w:hAnsi="Times New Roman" w:cs="Times New Roman"/>
                <w:sz w:val="20"/>
              </w:rPr>
              <w:t xml:space="preserve">Возможность работы в ручном режиме; </w:t>
            </w:r>
          </w:p>
          <w:p w:rsidR="00E55D2D" w:rsidRDefault="00E55D2D" w:rsidP="00E55D2D">
            <w:pPr>
              <w:widowControl w:val="0"/>
              <w:numPr>
                <w:ilvl w:val="0"/>
                <w:numId w:val="18"/>
              </w:numPr>
              <w:spacing w:after="0" w:line="240" w:lineRule="auto"/>
              <w:ind w:left="0" w:firstLine="0"/>
            </w:pPr>
            <w:r>
              <w:rPr>
                <w:rFonts w:ascii="Times New Roman" w:eastAsia="Times New Roman" w:hAnsi="Times New Roman" w:cs="Times New Roman"/>
                <w:sz w:val="20"/>
              </w:rPr>
              <w:t xml:space="preserve">Автоматический останов шагового двигателя при поступлении сигнала от аварийного датчика; </w:t>
            </w:r>
          </w:p>
          <w:p w:rsidR="00E55D2D" w:rsidRDefault="00E55D2D" w:rsidP="00E55D2D">
            <w:pPr>
              <w:widowControl w:val="0"/>
              <w:numPr>
                <w:ilvl w:val="0"/>
                <w:numId w:val="18"/>
              </w:numPr>
              <w:spacing w:after="0" w:line="240" w:lineRule="auto"/>
              <w:ind w:left="0" w:firstLine="0"/>
            </w:pPr>
            <w:r>
              <w:rPr>
                <w:rFonts w:ascii="Times New Roman" w:eastAsia="Times New Roman" w:hAnsi="Times New Roman" w:cs="Times New Roman"/>
                <w:sz w:val="20"/>
              </w:rPr>
              <w:t xml:space="preserve">Автоматическое переключение направления вращения двигателя при поступлении сигнала от датчика реверса; </w:t>
            </w:r>
          </w:p>
          <w:p w:rsidR="00E55D2D" w:rsidRDefault="00E55D2D" w:rsidP="00E55D2D">
            <w:pPr>
              <w:widowControl w:val="0"/>
              <w:numPr>
                <w:ilvl w:val="0"/>
                <w:numId w:val="18"/>
              </w:numPr>
              <w:spacing w:after="0" w:line="240" w:lineRule="auto"/>
              <w:ind w:left="0" w:firstLine="0"/>
            </w:pPr>
            <w:r>
              <w:rPr>
                <w:rFonts w:ascii="Times New Roman" w:eastAsia="Times New Roman" w:hAnsi="Times New Roman" w:cs="Times New Roman"/>
                <w:sz w:val="20"/>
              </w:rPr>
              <w:t>Возможность синхронизации работы нескольких блоков SMSD.</w:t>
            </w:r>
          </w:p>
          <w:p w:rsidR="00E55D2D" w:rsidRDefault="00E55D2D" w:rsidP="00E55D2D">
            <w:pPr>
              <w:widowControl w:val="0"/>
              <w:numPr>
                <w:ilvl w:val="0"/>
                <w:numId w:val="12"/>
              </w:numPr>
              <w:spacing w:after="0" w:line="240" w:lineRule="auto"/>
              <w:ind w:left="34" w:firstLine="0"/>
            </w:pPr>
            <w:r>
              <w:rPr>
                <w:rFonts w:ascii="Times New Roman" w:eastAsia="Times New Roman" w:hAnsi="Times New Roman" w:cs="Times New Roman"/>
                <w:sz w:val="20"/>
              </w:rPr>
              <w:t> Количество каналов управления шаговыми двигателями -1;</w:t>
            </w:r>
          </w:p>
          <w:p w:rsidR="00E55D2D" w:rsidRDefault="00E55D2D" w:rsidP="00E55D2D">
            <w:pPr>
              <w:widowControl w:val="0"/>
              <w:numPr>
                <w:ilvl w:val="0"/>
                <w:numId w:val="12"/>
              </w:numPr>
              <w:spacing w:after="0" w:line="240" w:lineRule="auto"/>
              <w:ind w:left="34" w:firstLine="0"/>
            </w:pPr>
            <w:r>
              <w:rPr>
                <w:rFonts w:ascii="Times New Roman" w:eastAsia="Times New Roman" w:hAnsi="Times New Roman" w:cs="Times New Roman"/>
                <w:sz w:val="20"/>
              </w:rPr>
              <w:t>Диапазон частот импульсов перемещения ШД - 1 - 10000Гц;</w:t>
            </w:r>
          </w:p>
          <w:p w:rsidR="00E55D2D" w:rsidRDefault="00E55D2D" w:rsidP="00E55D2D">
            <w:pPr>
              <w:widowControl w:val="0"/>
              <w:numPr>
                <w:ilvl w:val="0"/>
                <w:numId w:val="12"/>
              </w:numPr>
              <w:spacing w:after="0" w:line="240" w:lineRule="auto"/>
              <w:ind w:left="34" w:firstLine="0"/>
            </w:pPr>
            <w:r>
              <w:rPr>
                <w:rFonts w:ascii="Times New Roman" w:eastAsia="Times New Roman" w:hAnsi="Times New Roman" w:cs="Times New Roman"/>
                <w:sz w:val="20"/>
              </w:rPr>
              <w:t>Точность установки частоты - не хуже 0,2%;</w:t>
            </w:r>
          </w:p>
          <w:p w:rsidR="00E55D2D" w:rsidRDefault="00E55D2D" w:rsidP="00E55D2D">
            <w:pPr>
              <w:widowControl w:val="0"/>
              <w:numPr>
                <w:ilvl w:val="0"/>
                <w:numId w:val="12"/>
              </w:numPr>
              <w:spacing w:after="0" w:line="240" w:lineRule="auto"/>
              <w:ind w:left="34" w:firstLine="0"/>
            </w:pPr>
            <w:r>
              <w:rPr>
                <w:rFonts w:ascii="Times New Roman" w:eastAsia="Times New Roman" w:hAnsi="Times New Roman" w:cs="Times New Roman"/>
                <w:sz w:val="20"/>
              </w:rPr>
              <w:t>Напряжение питания - 9 - 31В;</w:t>
            </w:r>
          </w:p>
          <w:p w:rsidR="00E55D2D" w:rsidRDefault="00E55D2D" w:rsidP="00E55D2D">
            <w:pPr>
              <w:widowControl w:val="0"/>
              <w:numPr>
                <w:ilvl w:val="0"/>
                <w:numId w:val="12"/>
              </w:numPr>
              <w:spacing w:after="0" w:line="240" w:lineRule="auto"/>
              <w:ind w:left="34" w:firstLine="0"/>
            </w:pPr>
            <w:r>
              <w:rPr>
                <w:rFonts w:ascii="Times New Roman" w:eastAsia="Times New Roman" w:hAnsi="Times New Roman" w:cs="Times New Roman"/>
                <w:sz w:val="20"/>
              </w:rPr>
              <w:t>Максимальный выходной ток - 1,5А;</w:t>
            </w:r>
          </w:p>
          <w:p w:rsidR="00E55D2D" w:rsidRDefault="00E55D2D" w:rsidP="00E55D2D">
            <w:pPr>
              <w:widowControl w:val="0"/>
              <w:numPr>
                <w:ilvl w:val="0"/>
                <w:numId w:val="12"/>
              </w:numPr>
              <w:spacing w:after="0" w:line="240" w:lineRule="auto"/>
              <w:ind w:left="34" w:firstLine="0"/>
            </w:pPr>
            <w:r>
              <w:rPr>
                <w:rFonts w:ascii="Times New Roman" w:eastAsia="Times New Roman" w:hAnsi="Times New Roman" w:cs="Times New Roman"/>
                <w:sz w:val="20"/>
              </w:rPr>
              <w:t>Количество дополнительных входов для получения сигналов от внешних устройств и датчиков - 3 (два для синхронизации с внешними устройствами и один - для поиска начального положения);</w:t>
            </w:r>
          </w:p>
          <w:p w:rsidR="00E55D2D" w:rsidRDefault="00E55D2D" w:rsidP="00E55D2D">
            <w:pPr>
              <w:widowControl w:val="0"/>
              <w:numPr>
                <w:ilvl w:val="0"/>
                <w:numId w:val="12"/>
              </w:numPr>
              <w:spacing w:after="0" w:line="240" w:lineRule="auto"/>
              <w:ind w:left="34" w:firstLine="0"/>
            </w:pPr>
            <w:r>
              <w:rPr>
                <w:rFonts w:ascii="Times New Roman" w:eastAsia="Times New Roman" w:hAnsi="Times New Roman" w:cs="Times New Roman"/>
                <w:sz w:val="20"/>
              </w:rPr>
              <w:t>Дополнительный выход для подачи сигналов внешним устройствам Ж</w:t>
            </w:r>
          </w:p>
          <w:p w:rsidR="00E55D2D" w:rsidRDefault="00E55D2D" w:rsidP="00E55D2D">
            <w:pPr>
              <w:widowControl w:val="0"/>
              <w:numPr>
                <w:ilvl w:val="0"/>
                <w:numId w:val="12"/>
              </w:numPr>
              <w:spacing w:after="0" w:line="240" w:lineRule="auto"/>
              <w:ind w:left="34" w:firstLine="0"/>
            </w:pPr>
            <w:r>
              <w:rPr>
                <w:rFonts w:ascii="Times New Roman" w:eastAsia="Times New Roman" w:hAnsi="Times New Roman" w:cs="Times New Roman"/>
                <w:sz w:val="20"/>
              </w:rPr>
              <w:lastRenderedPageBreak/>
              <w:t>Режимы дробления шага - 1, 1/2, 1/4, 1/8, 1/16</w:t>
            </w:r>
          </w:p>
        </w:tc>
      </w:tr>
      <w:tr w:rsidR="00E55D2D" w:rsidTr="008B5B87">
        <w:tc>
          <w:tcPr>
            <w:tcW w:w="454" w:type="dxa"/>
            <w:tcMar>
              <w:left w:w="28" w:type="dxa"/>
              <w:right w:w="28" w:type="dxa"/>
            </w:tcMar>
          </w:tcPr>
          <w:p w:rsidR="00E55D2D" w:rsidRDefault="00E55D2D" w:rsidP="008B5B87">
            <w:pPr>
              <w:spacing w:after="0" w:line="240" w:lineRule="auto"/>
              <w:jc w:val="center"/>
            </w:pPr>
            <w:r>
              <w:rPr>
                <w:rFonts w:ascii="Times New Roman" w:eastAsia="Times New Roman" w:hAnsi="Times New Roman" w:cs="Times New Roman"/>
                <w:sz w:val="20"/>
              </w:rPr>
              <w:lastRenderedPageBreak/>
              <w:t>18</w:t>
            </w:r>
          </w:p>
        </w:tc>
        <w:tc>
          <w:tcPr>
            <w:tcW w:w="2976"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Инерциальный модуль STIM300 с комплектом отладочного оборудования</w:t>
            </w:r>
          </w:p>
        </w:tc>
        <w:tc>
          <w:tcPr>
            <w:tcW w:w="1027"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1</w:t>
            </w:r>
          </w:p>
        </w:tc>
        <w:tc>
          <w:tcPr>
            <w:tcW w:w="3084"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 xml:space="preserve">Инерциальный модуль STIM300 (фирма </w:t>
            </w:r>
            <w:proofErr w:type="spellStart"/>
            <w:r>
              <w:rPr>
                <w:rFonts w:ascii="Times New Roman" w:eastAsia="Times New Roman" w:hAnsi="Times New Roman" w:cs="Times New Roman"/>
                <w:sz w:val="20"/>
              </w:rPr>
              <w:t>Sensonor</w:t>
            </w:r>
            <w:proofErr w:type="spellEnd"/>
            <w:r>
              <w:rPr>
                <w:rFonts w:ascii="Times New Roman" w:eastAsia="Times New Roman" w:hAnsi="Times New Roman" w:cs="Times New Roman"/>
                <w:sz w:val="20"/>
              </w:rPr>
              <w:t xml:space="preserve"> AS (Норвегия)). Содержит трехосевой прецизионный МЭМС гироскопа, 3 высокостабильных акселерометра и 3 инклинометра. Комплект отладочного оборудования.</w:t>
            </w:r>
          </w:p>
          <w:p w:rsidR="00E55D2D" w:rsidRDefault="00E55D2D" w:rsidP="008B5B87">
            <w:pPr>
              <w:spacing w:after="0" w:line="240" w:lineRule="auto"/>
            </w:pPr>
          </w:p>
          <w:p w:rsidR="00E55D2D" w:rsidRDefault="00E55D2D" w:rsidP="008B5B87">
            <w:pPr>
              <w:spacing w:after="0" w:line="240" w:lineRule="auto"/>
            </w:pPr>
            <w:r>
              <w:rPr>
                <w:rFonts w:ascii="Times New Roman" w:eastAsia="Times New Roman" w:hAnsi="Times New Roman" w:cs="Times New Roman"/>
                <w:sz w:val="20"/>
              </w:rPr>
              <w:t>STIM300 — миниатюрный высокостабильный модуль «тактического» класса, содержащий в ударопрочном корпусе функционально законченный блок из 3-осевого гироскопа и 3-осевого акселерометра. Цифровая обработка данных производится «на борту», пользователю для изменения настроек фильтров, частоты выборки, размерности выходных единиц, выходных форматов, подачи внешних синхросигналов, обмена данными доступен интерфейс RS422.</w:t>
            </w:r>
          </w:p>
          <w:p w:rsidR="00E55D2D" w:rsidRDefault="00E55D2D" w:rsidP="008B5B87">
            <w:pPr>
              <w:spacing w:after="0" w:line="240" w:lineRule="auto"/>
            </w:pPr>
          </w:p>
        </w:tc>
        <w:tc>
          <w:tcPr>
            <w:tcW w:w="6946" w:type="dxa"/>
            <w:tcMar>
              <w:left w:w="0" w:type="dxa"/>
              <w:right w:w="0" w:type="dxa"/>
            </w:tcMar>
          </w:tcPr>
          <w:p w:rsidR="00E55D2D" w:rsidRDefault="00E55D2D" w:rsidP="008B5B87">
            <w:pPr>
              <w:spacing w:after="0" w:line="240" w:lineRule="auto"/>
            </w:pPr>
            <w:r>
              <w:rPr>
                <w:rFonts w:ascii="Times New Roman" w:eastAsia="Times New Roman" w:hAnsi="Times New Roman" w:cs="Times New Roman"/>
                <w:sz w:val="20"/>
              </w:rPr>
              <w:t>Основные характеристики:</w:t>
            </w:r>
          </w:p>
          <w:p w:rsidR="00E55D2D" w:rsidRDefault="00E55D2D" w:rsidP="00E55D2D">
            <w:pPr>
              <w:widowControl w:val="0"/>
              <w:numPr>
                <w:ilvl w:val="0"/>
                <w:numId w:val="13"/>
              </w:numPr>
              <w:spacing w:after="0" w:line="240" w:lineRule="auto"/>
              <w:ind w:left="1" w:firstLine="0"/>
              <w:contextualSpacing/>
            </w:pPr>
            <w:r>
              <w:rPr>
                <w:rFonts w:ascii="Times New Roman" w:eastAsia="Times New Roman" w:hAnsi="Times New Roman" w:cs="Times New Roman"/>
                <w:sz w:val="20"/>
              </w:rPr>
              <w:t>Диапазон измерений (не менее): ±400 °/с (гироскопы); ±10g (акселерометры), ±1,7g (инклинометры)</w:t>
            </w:r>
          </w:p>
          <w:p w:rsidR="00E55D2D" w:rsidRDefault="00E55D2D" w:rsidP="00E55D2D">
            <w:pPr>
              <w:widowControl w:val="0"/>
              <w:numPr>
                <w:ilvl w:val="0"/>
                <w:numId w:val="13"/>
              </w:numPr>
              <w:spacing w:after="0" w:line="240" w:lineRule="auto"/>
              <w:ind w:left="1" w:firstLine="0"/>
              <w:contextualSpacing/>
            </w:pPr>
            <w:r>
              <w:rPr>
                <w:rFonts w:ascii="Times New Roman" w:eastAsia="Times New Roman" w:hAnsi="Times New Roman" w:cs="Times New Roman"/>
                <w:sz w:val="20"/>
              </w:rPr>
              <w:t xml:space="preserve">Статистическая ошибка (не более): 0,5 °/ч; 0,05 </w:t>
            </w:r>
            <w:proofErr w:type="spellStart"/>
            <w:r>
              <w:rPr>
                <w:rFonts w:ascii="Times New Roman" w:eastAsia="Times New Roman" w:hAnsi="Times New Roman" w:cs="Times New Roman"/>
                <w:sz w:val="20"/>
              </w:rPr>
              <w:t>мg</w:t>
            </w:r>
            <w:proofErr w:type="spellEnd"/>
          </w:p>
          <w:p w:rsidR="00E55D2D" w:rsidRDefault="00E55D2D" w:rsidP="00E55D2D">
            <w:pPr>
              <w:widowControl w:val="0"/>
              <w:numPr>
                <w:ilvl w:val="0"/>
                <w:numId w:val="13"/>
              </w:numPr>
              <w:spacing w:after="0" w:line="240" w:lineRule="auto"/>
              <w:ind w:left="1" w:firstLine="0"/>
              <w:contextualSpacing/>
            </w:pPr>
            <w:r>
              <w:rPr>
                <w:rFonts w:ascii="Times New Roman" w:eastAsia="Times New Roman" w:hAnsi="Times New Roman" w:cs="Times New Roman"/>
                <w:sz w:val="20"/>
              </w:rPr>
              <w:t>Случайный уход (не более): &lt; 0,15 °/√ч; 0,06 м/с/√ч</w:t>
            </w:r>
          </w:p>
          <w:p w:rsidR="00E55D2D" w:rsidRDefault="00E55D2D" w:rsidP="00E55D2D">
            <w:pPr>
              <w:widowControl w:val="0"/>
              <w:numPr>
                <w:ilvl w:val="0"/>
                <w:numId w:val="13"/>
              </w:numPr>
              <w:spacing w:after="0" w:line="240" w:lineRule="auto"/>
              <w:ind w:left="1" w:firstLine="0"/>
              <w:contextualSpacing/>
            </w:pPr>
            <w:r>
              <w:rPr>
                <w:rFonts w:ascii="Times New Roman" w:eastAsia="Times New Roman" w:hAnsi="Times New Roman" w:cs="Times New Roman"/>
                <w:sz w:val="20"/>
              </w:rPr>
              <w:t>Частота выборки (не менее): 2000 Гц</w:t>
            </w:r>
          </w:p>
          <w:p w:rsidR="00E55D2D" w:rsidRDefault="00E55D2D" w:rsidP="00E55D2D">
            <w:pPr>
              <w:widowControl w:val="0"/>
              <w:numPr>
                <w:ilvl w:val="0"/>
                <w:numId w:val="13"/>
              </w:numPr>
              <w:spacing w:after="0" w:line="240" w:lineRule="auto"/>
              <w:ind w:left="1" w:firstLine="0"/>
              <w:contextualSpacing/>
            </w:pPr>
            <w:r>
              <w:rPr>
                <w:rFonts w:ascii="Times New Roman" w:eastAsia="Times New Roman" w:hAnsi="Times New Roman" w:cs="Times New Roman"/>
                <w:sz w:val="20"/>
              </w:rPr>
              <w:t>Напряжение питания 5 V</w:t>
            </w:r>
          </w:p>
          <w:p w:rsidR="00E55D2D" w:rsidRDefault="00E55D2D" w:rsidP="00E55D2D">
            <w:pPr>
              <w:widowControl w:val="0"/>
              <w:numPr>
                <w:ilvl w:val="0"/>
                <w:numId w:val="13"/>
              </w:numPr>
              <w:spacing w:after="0" w:line="240" w:lineRule="auto"/>
              <w:ind w:left="1" w:firstLine="0"/>
              <w:contextualSpacing/>
            </w:pPr>
            <w:r>
              <w:rPr>
                <w:rFonts w:ascii="Times New Roman" w:eastAsia="Times New Roman" w:hAnsi="Times New Roman" w:cs="Times New Roman"/>
                <w:sz w:val="20"/>
              </w:rPr>
              <w:t xml:space="preserve">Потребляемая мощность (не более) </w:t>
            </w:r>
            <w:proofErr w:type="spellStart"/>
            <w:r>
              <w:rPr>
                <w:rFonts w:ascii="Times New Roman" w:eastAsia="Times New Roman" w:hAnsi="Times New Roman" w:cs="Times New Roman"/>
                <w:sz w:val="20"/>
              </w:rPr>
              <w:t>nom</w:t>
            </w:r>
            <w:proofErr w:type="spellEnd"/>
            <w:r>
              <w:rPr>
                <w:rFonts w:ascii="Times New Roman" w:eastAsia="Times New Roman" w:hAnsi="Times New Roman" w:cs="Times New Roman"/>
                <w:sz w:val="20"/>
              </w:rPr>
              <w:t xml:space="preserve"> 1,5 W (</w:t>
            </w:r>
            <w:proofErr w:type="spellStart"/>
            <w:r>
              <w:rPr>
                <w:rFonts w:ascii="Times New Roman" w:eastAsia="Times New Roman" w:hAnsi="Times New Roman" w:cs="Times New Roman"/>
                <w:sz w:val="20"/>
              </w:rPr>
              <w:t>max</w:t>
            </w:r>
            <w:proofErr w:type="spellEnd"/>
            <w:r>
              <w:rPr>
                <w:rFonts w:ascii="Times New Roman" w:eastAsia="Times New Roman" w:hAnsi="Times New Roman" w:cs="Times New Roman"/>
                <w:sz w:val="20"/>
              </w:rPr>
              <w:t xml:space="preserve"> 2 W)</w:t>
            </w:r>
          </w:p>
          <w:p w:rsidR="00E55D2D" w:rsidRDefault="00E55D2D" w:rsidP="00E55D2D">
            <w:pPr>
              <w:widowControl w:val="0"/>
              <w:numPr>
                <w:ilvl w:val="0"/>
                <w:numId w:val="13"/>
              </w:numPr>
              <w:spacing w:after="0" w:line="240" w:lineRule="auto"/>
              <w:ind w:left="1" w:firstLine="0"/>
              <w:contextualSpacing/>
            </w:pPr>
            <w:r>
              <w:rPr>
                <w:rFonts w:ascii="Times New Roman" w:eastAsia="Times New Roman" w:hAnsi="Times New Roman" w:cs="Times New Roman"/>
                <w:sz w:val="20"/>
              </w:rPr>
              <w:t>время запуска (не более) &lt;1 с</w:t>
            </w:r>
          </w:p>
          <w:p w:rsidR="00E55D2D" w:rsidRDefault="00E55D2D" w:rsidP="00E55D2D">
            <w:pPr>
              <w:widowControl w:val="0"/>
              <w:numPr>
                <w:ilvl w:val="0"/>
                <w:numId w:val="13"/>
              </w:numPr>
              <w:spacing w:after="0" w:line="240" w:lineRule="auto"/>
              <w:ind w:left="1" w:firstLine="0"/>
              <w:contextualSpacing/>
            </w:pPr>
            <w:r>
              <w:rPr>
                <w:rFonts w:ascii="Times New Roman" w:eastAsia="Times New Roman" w:hAnsi="Times New Roman" w:cs="Times New Roman"/>
                <w:sz w:val="20"/>
              </w:rPr>
              <w:t xml:space="preserve">рабочий температурный диапазон (не менее): −40°C </w:t>
            </w:r>
            <w:proofErr w:type="spellStart"/>
            <w:r>
              <w:rPr>
                <w:rFonts w:ascii="Times New Roman" w:eastAsia="Times New Roman" w:hAnsi="Times New Roman" w:cs="Times New Roman"/>
                <w:sz w:val="20"/>
              </w:rPr>
              <w:t>to</w:t>
            </w:r>
            <w:proofErr w:type="spellEnd"/>
            <w:r>
              <w:rPr>
                <w:rFonts w:ascii="Times New Roman" w:eastAsia="Times New Roman" w:hAnsi="Times New Roman" w:cs="Times New Roman"/>
                <w:sz w:val="20"/>
              </w:rPr>
              <w:t xml:space="preserve"> +85°C</w:t>
            </w:r>
          </w:p>
          <w:p w:rsidR="00E55D2D" w:rsidRDefault="00E55D2D" w:rsidP="00E55D2D">
            <w:pPr>
              <w:widowControl w:val="0"/>
              <w:numPr>
                <w:ilvl w:val="0"/>
                <w:numId w:val="13"/>
              </w:numPr>
              <w:spacing w:after="0" w:line="240" w:lineRule="auto"/>
              <w:ind w:left="1" w:firstLine="0"/>
              <w:contextualSpacing/>
            </w:pPr>
            <w:r>
              <w:rPr>
                <w:rFonts w:ascii="Times New Roman" w:eastAsia="Times New Roman" w:hAnsi="Times New Roman" w:cs="Times New Roman"/>
                <w:sz w:val="20"/>
              </w:rPr>
              <w:t>Вес (не более) 55г</w:t>
            </w:r>
          </w:p>
          <w:p w:rsidR="00E55D2D" w:rsidRDefault="00E55D2D" w:rsidP="00E55D2D">
            <w:pPr>
              <w:widowControl w:val="0"/>
              <w:numPr>
                <w:ilvl w:val="0"/>
                <w:numId w:val="13"/>
              </w:numPr>
              <w:spacing w:after="0" w:line="240" w:lineRule="auto"/>
              <w:ind w:left="1" w:firstLine="0"/>
              <w:contextualSpacing/>
            </w:pPr>
            <w:r>
              <w:rPr>
                <w:rFonts w:ascii="Times New Roman" w:eastAsia="Times New Roman" w:hAnsi="Times New Roman" w:cs="Times New Roman"/>
                <w:sz w:val="20"/>
              </w:rPr>
              <w:t>Объем (не более) 35см</w:t>
            </w:r>
            <w:r>
              <w:rPr>
                <w:rFonts w:ascii="Times New Roman" w:eastAsia="Times New Roman" w:hAnsi="Times New Roman" w:cs="Times New Roman"/>
                <w:sz w:val="20"/>
                <w:vertAlign w:val="superscript"/>
              </w:rPr>
              <w:t>3</w:t>
            </w:r>
          </w:p>
          <w:p w:rsidR="00E55D2D" w:rsidRDefault="00E55D2D" w:rsidP="00E55D2D">
            <w:pPr>
              <w:widowControl w:val="0"/>
              <w:numPr>
                <w:ilvl w:val="0"/>
                <w:numId w:val="13"/>
              </w:numPr>
              <w:spacing w:after="0" w:line="240" w:lineRule="auto"/>
              <w:ind w:left="1" w:firstLine="0"/>
            </w:pPr>
            <w:r>
              <w:rPr>
                <w:rFonts w:ascii="Times New Roman" w:eastAsia="Times New Roman" w:hAnsi="Times New Roman" w:cs="Times New Roman"/>
                <w:sz w:val="20"/>
              </w:rPr>
              <w:t>Встроенная самодиагностика</w:t>
            </w:r>
          </w:p>
          <w:p w:rsidR="00E55D2D" w:rsidRDefault="00E55D2D" w:rsidP="00E55D2D">
            <w:pPr>
              <w:widowControl w:val="0"/>
              <w:numPr>
                <w:ilvl w:val="0"/>
                <w:numId w:val="13"/>
              </w:numPr>
              <w:spacing w:after="0" w:line="240" w:lineRule="auto"/>
              <w:ind w:left="1" w:firstLine="0"/>
            </w:pPr>
            <w:r>
              <w:rPr>
                <w:rFonts w:ascii="Times New Roman" w:eastAsia="Times New Roman" w:hAnsi="Times New Roman" w:cs="Times New Roman"/>
                <w:sz w:val="20"/>
              </w:rPr>
              <w:t>Интерфейс RS-422</w:t>
            </w:r>
          </w:p>
          <w:p w:rsidR="00E55D2D" w:rsidRDefault="00E55D2D" w:rsidP="00E55D2D">
            <w:pPr>
              <w:widowControl w:val="0"/>
              <w:numPr>
                <w:ilvl w:val="0"/>
                <w:numId w:val="13"/>
              </w:numPr>
              <w:spacing w:after="0" w:line="240" w:lineRule="auto"/>
              <w:ind w:left="1" w:firstLine="0"/>
            </w:pPr>
            <w:r>
              <w:rPr>
                <w:rFonts w:ascii="Times New Roman" w:eastAsia="Times New Roman" w:hAnsi="Times New Roman" w:cs="Times New Roman"/>
                <w:sz w:val="20"/>
              </w:rPr>
              <w:t>Не подлежит ITAR контролю за поставками.</w:t>
            </w:r>
          </w:p>
          <w:p w:rsidR="00E55D2D" w:rsidRDefault="00E55D2D" w:rsidP="008B5B87">
            <w:pPr>
              <w:spacing w:after="0" w:line="240" w:lineRule="auto"/>
              <w:ind w:left="1"/>
            </w:pPr>
          </w:p>
          <w:p w:rsidR="00E55D2D" w:rsidRDefault="00E55D2D" w:rsidP="008B5B87">
            <w:pPr>
              <w:spacing w:after="0" w:line="240" w:lineRule="auto"/>
            </w:pPr>
            <w:r>
              <w:rPr>
                <w:rFonts w:ascii="Times New Roman" w:eastAsia="Times New Roman" w:hAnsi="Times New Roman" w:cs="Times New Roman"/>
                <w:sz w:val="20"/>
              </w:rPr>
              <w:t>Характеристики гироскопов:</w:t>
            </w:r>
          </w:p>
          <w:tbl>
            <w:tblPr>
              <w:tblW w:w="69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620"/>
              <w:gridCol w:w="1657"/>
              <w:gridCol w:w="710"/>
              <w:gridCol w:w="941"/>
            </w:tblGrid>
            <w:tr w:rsidR="00E55D2D" w:rsidTr="008B5B87">
              <w:trPr>
                <w:trHeight w:val="280"/>
                <w:jc w:val="center"/>
              </w:trPr>
              <w:tc>
                <w:tcPr>
                  <w:tcW w:w="3620"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Параметр</w:t>
                  </w:r>
                </w:p>
              </w:tc>
              <w:tc>
                <w:tcPr>
                  <w:tcW w:w="1657"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Комментарий</w:t>
                  </w:r>
                </w:p>
              </w:tc>
              <w:tc>
                <w:tcPr>
                  <w:tcW w:w="710"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Значение</w:t>
                  </w:r>
                </w:p>
              </w:tc>
              <w:tc>
                <w:tcPr>
                  <w:tcW w:w="941"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Размерность</w:t>
                  </w:r>
                </w:p>
              </w:tc>
            </w:tr>
            <w:tr w:rsidR="00E55D2D" w:rsidTr="008B5B87">
              <w:trPr>
                <w:trHeight w:val="280"/>
                <w:jc w:val="center"/>
              </w:trPr>
              <w:tc>
                <w:tcPr>
                  <w:tcW w:w="3620" w:type="dxa"/>
                  <w:tcMar>
                    <w:left w:w="0" w:type="dxa"/>
                    <w:right w:w="0" w:type="dxa"/>
                  </w:tcMar>
                  <w:vAlign w:val="center"/>
                </w:tcPr>
                <w:p w:rsidR="00E55D2D" w:rsidRDefault="00E55D2D" w:rsidP="008B5B87">
                  <w:pPr>
                    <w:spacing w:after="0" w:line="240" w:lineRule="auto"/>
                    <w:ind w:left="77"/>
                  </w:pPr>
                  <w:r>
                    <w:rPr>
                      <w:rFonts w:ascii="Times New Roman" w:eastAsia="Times New Roman" w:hAnsi="Times New Roman" w:cs="Times New Roman"/>
                      <w:sz w:val="16"/>
                    </w:rPr>
                    <w:t>Диапазон измерений (не менее)</w:t>
                  </w:r>
                </w:p>
              </w:tc>
              <w:tc>
                <w:tcPr>
                  <w:tcW w:w="1657" w:type="dxa"/>
                  <w:tcMar>
                    <w:left w:w="0" w:type="dxa"/>
                    <w:right w:w="0" w:type="dxa"/>
                  </w:tcMar>
                  <w:vAlign w:val="center"/>
                </w:tcPr>
                <w:p w:rsidR="00E55D2D" w:rsidRDefault="00E55D2D" w:rsidP="008B5B87">
                  <w:pPr>
                    <w:spacing w:after="0" w:line="240" w:lineRule="auto"/>
                    <w:jc w:val="center"/>
                  </w:pPr>
                </w:p>
              </w:tc>
              <w:tc>
                <w:tcPr>
                  <w:tcW w:w="710"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±400</w:t>
                  </w:r>
                </w:p>
              </w:tc>
              <w:tc>
                <w:tcPr>
                  <w:tcW w:w="941"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°/с</w:t>
                  </w:r>
                </w:p>
              </w:tc>
            </w:tr>
            <w:tr w:rsidR="00E55D2D" w:rsidTr="008B5B87">
              <w:trPr>
                <w:trHeight w:val="280"/>
                <w:jc w:val="center"/>
              </w:trPr>
              <w:tc>
                <w:tcPr>
                  <w:tcW w:w="3620" w:type="dxa"/>
                  <w:tcMar>
                    <w:left w:w="0" w:type="dxa"/>
                    <w:right w:w="0" w:type="dxa"/>
                  </w:tcMar>
                  <w:vAlign w:val="center"/>
                </w:tcPr>
                <w:p w:rsidR="00E55D2D" w:rsidRDefault="00E55D2D" w:rsidP="008B5B87">
                  <w:pPr>
                    <w:spacing w:after="0" w:line="240" w:lineRule="auto"/>
                    <w:ind w:left="77"/>
                  </w:pPr>
                  <w:r>
                    <w:rPr>
                      <w:rFonts w:ascii="Times New Roman" w:eastAsia="Times New Roman" w:hAnsi="Times New Roman" w:cs="Times New Roman"/>
                      <w:sz w:val="16"/>
                    </w:rPr>
                    <w:t>Разрешающая способность (не менее)</w:t>
                  </w:r>
                </w:p>
              </w:tc>
              <w:tc>
                <w:tcPr>
                  <w:tcW w:w="1657" w:type="dxa"/>
                  <w:tcMar>
                    <w:left w:w="0" w:type="dxa"/>
                    <w:right w:w="0" w:type="dxa"/>
                  </w:tcMar>
                  <w:vAlign w:val="center"/>
                </w:tcPr>
                <w:p w:rsidR="00E55D2D" w:rsidRDefault="00E55D2D" w:rsidP="008B5B87">
                  <w:pPr>
                    <w:spacing w:after="0" w:line="240" w:lineRule="auto"/>
                    <w:jc w:val="center"/>
                  </w:pPr>
                </w:p>
              </w:tc>
              <w:tc>
                <w:tcPr>
                  <w:tcW w:w="710"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24</w:t>
                  </w:r>
                </w:p>
              </w:tc>
              <w:tc>
                <w:tcPr>
                  <w:tcW w:w="941"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бит</w:t>
                  </w:r>
                </w:p>
              </w:tc>
            </w:tr>
            <w:tr w:rsidR="00E55D2D" w:rsidTr="008B5B87">
              <w:trPr>
                <w:trHeight w:val="280"/>
                <w:jc w:val="center"/>
              </w:trPr>
              <w:tc>
                <w:tcPr>
                  <w:tcW w:w="3620" w:type="dxa"/>
                  <w:tcMar>
                    <w:left w:w="0" w:type="dxa"/>
                    <w:right w:w="0" w:type="dxa"/>
                  </w:tcMar>
                  <w:vAlign w:val="center"/>
                </w:tcPr>
                <w:p w:rsidR="00E55D2D" w:rsidRDefault="00E55D2D" w:rsidP="008B5B87">
                  <w:pPr>
                    <w:spacing w:after="0" w:line="240" w:lineRule="auto"/>
                    <w:ind w:left="77"/>
                  </w:pPr>
                </w:p>
              </w:tc>
              <w:tc>
                <w:tcPr>
                  <w:tcW w:w="1657" w:type="dxa"/>
                  <w:tcMar>
                    <w:left w:w="0" w:type="dxa"/>
                    <w:right w:w="0" w:type="dxa"/>
                  </w:tcMar>
                  <w:vAlign w:val="center"/>
                </w:tcPr>
                <w:p w:rsidR="00E55D2D" w:rsidRDefault="00E55D2D" w:rsidP="008B5B87">
                  <w:pPr>
                    <w:spacing w:after="0" w:line="240" w:lineRule="auto"/>
                    <w:jc w:val="center"/>
                  </w:pPr>
                </w:p>
              </w:tc>
              <w:tc>
                <w:tcPr>
                  <w:tcW w:w="710"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0,22</w:t>
                  </w:r>
                </w:p>
              </w:tc>
              <w:tc>
                <w:tcPr>
                  <w:tcW w:w="941"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град/ч</w:t>
                  </w:r>
                </w:p>
              </w:tc>
            </w:tr>
            <w:tr w:rsidR="00E55D2D" w:rsidTr="008B5B87">
              <w:trPr>
                <w:trHeight w:val="280"/>
                <w:jc w:val="center"/>
              </w:trPr>
              <w:tc>
                <w:tcPr>
                  <w:tcW w:w="3620" w:type="dxa"/>
                  <w:tcMar>
                    <w:left w:w="0" w:type="dxa"/>
                    <w:right w:w="0" w:type="dxa"/>
                  </w:tcMar>
                  <w:vAlign w:val="center"/>
                </w:tcPr>
                <w:p w:rsidR="00E55D2D" w:rsidRDefault="00E55D2D" w:rsidP="008B5B87">
                  <w:pPr>
                    <w:spacing w:after="0" w:line="240" w:lineRule="auto"/>
                    <w:ind w:left="77"/>
                  </w:pPr>
                  <w:r>
                    <w:rPr>
                      <w:rFonts w:ascii="Times New Roman" w:eastAsia="Times New Roman" w:hAnsi="Times New Roman" w:cs="Times New Roman"/>
                      <w:sz w:val="16"/>
                    </w:rPr>
                    <w:t>Масштабный фактор</w:t>
                  </w:r>
                </w:p>
              </w:tc>
              <w:tc>
                <w:tcPr>
                  <w:tcW w:w="1657" w:type="dxa"/>
                  <w:tcMar>
                    <w:left w:w="0" w:type="dxa"/>
                    <w:right w:w="0" w:type="dxa"/>
                  </w:tcMar>
                  <w:vAlign w:val="center"/>
                </w:tcPr>
                <w:p w:rsidR="00E55D2D" w:rsidRDefault="00E55D2D" w:rsidP="008B5B87">
                  <w:pPr>
                    <w:spacing w:after="0" w:line="240" w:lineRule="auto"/>
                    <w:jc w:val="center"/>
                  </w:pPr>
                </w:p>
              </w:tc>
              <w:tc>
                <w:tcPr>
                  <w:tcW w:w="710"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±500</w:t>
                  </w:r>
                </w:p>
              </w:tc>
              <w:tc>
                <w:tcPr>
                  <w:tcW w:w="941" w:type="dxa"/>
                  <w:tcMar>
                    <w:left w:w="0" w:type="dxa"/>
                    <w:right w:w="0" w:type="dxa"/>
                  </w:tcMar>
                  <w:vAlign w:val="center"/>
                </w:tcPr>
                <w:p w:rsidR="00E55D2D" w:rsidRDefault="00E55D2D" w:rsidP="008B5B87">
                  <w:pPr>
                    <w:spacing w:after="0" w:line="240" w:lineRule="auto"/>
                    <w:jc w:val="center"/>
                  </w:pPr>
                  <w:proofErr w:type="spellStart"/>
                  <w:r>
                    <w:rPr>
                      <w:rFonts w:ascii="Times New Roman" w:eastAsia="Times New Roman" w:hAnsi="Times New Roman" w:cs="Times New Roman"/>
                      <w:sz w:val="16"/>
                    </w:rPr>
                    <w:t>ppm</w:t>
                  </w:r>
                  <w:proofErr w:type="spellEnd"/>
                </w:p>
              </w:tc>
            </w:tr>
            <w:tr w:rsidR="00E55D2D" w:rsidTr="008B5B87">
              <w:trPr>
                <w:trHeight w:val="280"/>
                <w:jc w:val="center"/>
              </w:trPr>
              <w:tc>
                <w:tcPr>
                  <w:tcW w:w="3620" w:type="dxa"/>
                  <w:tcMar>
                    <w:left w:w="0" w:type="dxa"/>
                    <w:right w:w="0" w:type="dxa"/>
                  </w:tcMar>
                  <w:vAlign w:val="center"/>
                </w:tcPr>
                <w:p w:rsidR="00E55D2D" w:rsidRDefault="00E55D2D" w:rsidP="008B5B87">
                  <w:pPr>
                    <w:spacing w:after="0" w:line="240" w:lineRule="auto"/>
                    <w:ind w:left="77"/>
                  </w:pPr>
                  <w:r>
                    <w:rPr>
                      <w:rFonts w:ascii="Times New Roman" w:eastAsia="Times New Roman" w:hAnsi="Times New Roman" w:cs="Times New Roman"/>
                      <w:sz w:val="16"/>
                    </w:rPr>
                    <w:t>Нелинейность (не более)</w:t>
                  </w:r>
                </w:p>
              </w:tc>
              <w:tc>
                <w:tcPr>
                  <w:tcW w:w="1657"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±200 град/с</w:t>
                  </w:r>
                </w:p>
              </w:tc>
              <w:tc>
                <w:tcPr>
                  <w:tcW w:w="710"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25</w:t>
                  </w:r>
                </w:p>
              </w:tc>
              <w:tc>
                <w:tcPr>
                  <w:tcW w:w="941" w:type="dxa"/>
                  <w:tcMar>
                    <w:left w:w="0" w:type="dxa"/>
                    <w:right w:w="0" w:type="dxa"/>
                  </w:tcMar>
                  <w:vAlign w:val="center"/>
                </w:tcPr>
                <w:p w:rsidR="00E55D2D" w:rsidRDefault="00E55D2D" w:rsidP="008B5B87">
                  <w:pPr>
                    <w:spacing w:after="0" w:line="240" w:lineRule="auto"/>
                    <w:jc w:val="center"/>
                  </w:pPr>
                  <w:proofErr w:type="spellStart"/>
                  <w:r>
                    <w:rPr>
                      <w:rFonts w:ascii="Times New Roman" w:eastAsia="Times New Roman" w:hAnsi="Times New Roman" w:cs="Times New Roman"/>
                      <w:sz w:val="16"/>
                    </w:rPr>
                    <w:t>ppm</w:t>
                  </w:r>
                  <w:proofErr w:type="spellEnd"/>
                </w:p>
              </w:tc>
            </w:tr>
            <w:tr w:rsidR="00E55D2D" w:rsidTr="008B5B87">
              <w:trPr>
                <w:trHeight w:val="280"/>
                <w:jc w:val="center"/>
              </w:trPr>
              <w:tc>
                <w:tcPr>
                  <w:tcW w:w="3620" w:type="dxa"/>
                  <w:tcMar>
                    <w:left w:w="0" w:type="dxa"/>
                    <w:right w:w="0" w:type="dxa"/>
                  </w:tcMar>
                  <w:vAlign w:val="center"/>
                </w:tcPr>
                <w:p w:rsidR="00E55D2D" w:rsidRDefault="00E55D2D" w:rsidP="008B5B87">
                  <w:pPr>
                    <w:spacing w:after="0" w:line="240" w:lineRule="auto"/>
                    <w:ind w:left="77"/>
                  </w:pPr>
                </w:p>
              </w:tc>
              <w:tc>
                <w:tcPr>
                  <w:tcW w:w="1657"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±400 град/с</w:t>
                  </w:r>
                </w:p>
              </w:tc>
              <w:tc>
                <w:tcPr>
                  <w:tcW w:w="710"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50</w:t>
                  </w:r>
                </w:p>
              </w:tc>
              <w:tc>
                <w:tcPr>
                  <w:tcW w:w="941" w:type="dxa"/>
                  <w:tcMar>
                    <w:left w:w="0" w:type="dxa"/>
                    <w:right w:w="0" w:type="dxa"/>
                  </w:tcMar>
                  <w:vAlign w:val="center"/>
                </w:tcPr>
                <w:p w:rsidR="00E55D2D" w:rsidRDefault="00E55D2D" w:rsidP="008B5B87">
                  <w:pPr>
                    <w:spacing w:after="0" w:line="240" w:lineRule="auto"/>
                    <w:jc w:val="center"/>
                  </w:pPr>
                  <w:proofErr w:type="spellStart"/>
                  <w:r>
                    <w:rPr>
                      <w:rFonts w:ascii="Times New Roman" w:eastAsia="Times New Roman" w:hAnsi="Times New Roman" w:cs="Times New Roman"/>
                      <w:sz w:val="16"/>
                    </w:rPr>
                    <w:t>ppm</w:t>
                  </w:r>
                  <w:proofErr w:type="spellEnd"/>
                </w:p>
              </w:tc>
            </w:tr>
            <w:tr w:rsidR="00E55D2D" w:rsidTr="008B5B87">
              <w:trPr>
                <w:trHeight w:val="280"/>
                <w:jc w:val="center"/>
              </w:trPr>
              <w:tc>
                <w:tcPr>
                  <w:tcW w:w="3620" w:type="dxa"/>
                  <w:tcMar>
                    <w:left w:w="0" w:type="dxa"/>
                    <w:right w:w="0" w:type="dxa"/>
                  </w:tcMar>
                  <w:vAlign w:val="center"/>
                </w:tcPr>
                <w:p w:rsidR="00E55D2D" w:rsidRDefault="00E55D2D" w:rsidP="008B5B87">
                  <w:pPr>
                    <w:spacing w:after="0" w:line="240" w:lineRule="auto"/>
                    <w:ind w:left="77"/>
                  </w:pPr>
                  <w:r>
                    <w:rPr>
                      <w:rFonts w:ascii="Times New Roman" w:eastAsia="Times New Roman" w:hAnsi="Times New Roman" w:cs="Times New Roman"/>
                      <w:sz w:val="16"/>
                    </w:rPr>
                    <w:t>Полоса пропускания (-3dB)</w:t>
                  </w:r>
                </w:p>
              </w:tc>
              <w:tc>
                <w:tcPr>
                  <w:tcW w:w="1657" w:type="dxa"/>
                  <w:tcMar>
                    <w:left w:w="0" w:type="dxa"/>
                    <w:right w:w="0" w:type="dxa"/>
                  </w:tcMar>
                  <w:vAlign w:val="center"/>
                </w:tcPr>
                <w:p w:rsidR="00E55D2D" w:rsidRDefault="00E55D2D" w:rsidP="008B5B87">
                  <w:pPr>
                    <w:spacing w:after="0" w:line="240" w:lineRule="auto"/>
                    <w:jc w:val="center"/>
                  </w:pPr>
                </w:p>
              </w:tc>
              <w:tc>
                <w:tcPr>
                  <w:tcW w:w="710"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262</w:t>
                  </w:r>
                </w:p>
              </w:tc>
              <w:tc>
                <w:tcPr>
                  <w:tcW w:w="941"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Гц</w:t>
                  </w:r>
                </w:p>
              </w:tc>
            </w:tr>
            <w:tr w:rsidR="00E55D2D" w:rsidTr="008B5B87">
              <w:trPr>
                <w:trHeight w:val="280"/>
                <w:jc w:val="center"/>
              </w:trPr>
              <w:tc>
                <w:tcPr>
                  <w:tcW w:w="3620" w:type="dxa"/>
                  <w:tcMar>
                    <w:left w:w="0" w:type="dxa"/>
                    <w:right w:w="0" w:type="dxa"/>
                  </w:tcMar>
                  <w:vAlign w:val="center"/>
                </w:tcPr>
                <w:p w:rsidR="00E55D2D" w:rsidRDefault="00E55D2D" w:rsidP="008B5B87">
                  <w:pPr>
                    <w:spacing w:after="0" w:line="240" w:lineRule="auto"/>
                    <w:ind w:left="77"/>
                  </w:pPr>
                  <w:r>
                    <w:rPr>
                      <w:rFonts w:ascii="Times New Roman" w:eastAsia="Times New Roman" w:hAnsi="Times New Roman" w:cs="Times New Roman"/>
                      <w:sz w:val="16"/>
                    </w:rPr>
                    <w:t>Частота выдачи информации (не менее)</w:t>
                  </w:r>
                </w:p>
              </w:tc>
              <w:tc>
                <w:tcPr>
                  <w:tcW w:w="1657" w:type="dxa"/>
                  <w:tcMar>
                    <w:left w:w="0" w:type="dxa"/>
                    <w:right w:w="0" w:type="dxa"/>
                  </w:tcMar>
                  <w:vAlign w:val="center"/>
                </w:tcPr>
                <w:p w:rsidR="00E55D2D" w:rsidRDefault="00E55D2D" w:rsidP="008B5B87">
                  <w:pPr>
                    <w:spacing w:after="0" w:line="240" w:lineRule="auto"/>
                    <w:jc w:val="center"/>
                  </w:pPr>
                </w:p>
              </w:tc>
              <w:tc>
                <w:tcPr>
                  <w:tcW w:w="710"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2000</w:t>
                  </w:r>
                </w:p>
              </w:tc>
              <w:tc>
                <w:tcPr>
                  <w:tcW w:w="941"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Гц</w:t>
                  </w:r>
                </w:p>
              </w:tc>
            </w:tr>
            <w:tr w:rsidR="00E55D2D" w:rsidTr="008B5B87">
              <w:trPr>
                <w:trHeight w:val="280"/>
                <w:jc w:val="center"/>
              </w:trPr>
              <w:tc>
                <w:tcPr>
                  <w:tcW w:w="3620" w:type="dxa"/>
                  <w:tcMar>
                    <w:left w:w="0" w:type="dxa"/>
                    <w:right w:w="0" w:type="dxa"/>
                  </w:tcMar>
                  <w:vAlign w:val="center"/>
                </w:tcPr>
                <w:p w:rsidR="00E55D2D" w:rsidRDefault="00E55D2D" w:rsidP="008B5B87">
                  <w:pPr>
                    <w:spacing w:after="0" w:line="240" w:lineRule="auto"/>
                    <w:ind w:left="77"/>
                  </w:pPr>
                  <w:r>
                    <w:rPr>
                      <w:rFonts w:ascii="Times New Roman" w:eastAsia="Times New Roman" w:hAnsi="Times New Roman" w:cs="Times New Roman"/>
                      <w:sz w:val="16"/>
                    </w:rPr>
                    <w:t>Задержка сигнала (не более)</w:t>
                  </w:r>
                </w:p>
              </w:tc>
              <w:tc>
                <w:tcPr>
                  <w:tcW w:w="1657"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LP-</w:t>
                  </w:r>
                  <w:proofErr w:type="spellStart"/>
                  <w:r>
                    <w:rPr>
                      <w:rFonts w:ascii="Times New Roman" w:eastAsia="Times New Roman" w:hAnsi="Times New Roman" w:cs="Times New Roman"/>
                      <w:sz w:val="16"/>
                    </w:rPr>
                    <w:t>filter</w:t>
                  </w:r>
                  <w:proofErr w:type="spellEnd"/>
                  <w:r>
                    <w:rPr>
                      <w:rFonts w:ascii="Times New Roman" w:eastAsia="Times New Roman" w:hAnsi="Times New Roman" w:cs="Times New Roman"/>
                      <w:sz w:val="16"/>
                    </w:rPr>
                    <w:t xml:space="preserve"> -3dB = 262Hz</w:t>
                  </w:r>
                </w:p>
              </w:tc>
              <w:tc>
                <w:tcPr>
                  <w:tcW w:w="710"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1,5</w:t>
                  </w:r>
                </w:p>
              </w:tc>
              <w:tc>
                <w:tcPr>
                  <w:tcW w:w="941" w:type="dxa"/>
                  <w:tcMar>
                    <w:left w:w="0" w:type="dxa"/>
                    <w:right w:w="0" w:type="dxa"/>
                  </w:tcMar>
                  <w:vAlign w:val="center"/>
                </w:tcPr>
                <w:p w:rsidR="00E55D2D" w:rsidRDefault="00E55D2D" w:rsidP="008B5B87">
                  <w:pPr>
                    <w:spacing w:after="0" w:line="240" w:lineRule="auto"/>
                    <w:jc w:val="center"/>
                  </w:pPr>
                  <w:proofErr w:type="spellStart"/>
                  <w:r>
                    <w:rPr>
                      <w:rFonts w:ascii="Times New Roman" w:eastAsia="Times New Roman" w:hAnsi="Times New Roman" w:cs="Times New Roman"/>
                      <w:sz w:val="16"/>
                    </w:rPr>
                    <w:t>мс</w:t>
                  </w:r>
                  <w:proofErr w:type="spellEnd"/>
                </w:p>
              </w:tc>
            </w:tr>
            <w:tr w:rsidR="00E55D2D" w:rsidTr="008B5B87">
              <w:trPr>
                <w:trHeight w:val="280"/>
                <w:jc w:val="center"/>
              </w:trPr>
              <w:tc>
                <w:tcPr>
                  <w:tcW w:w="3620" w:type="dxa"/>
                  <w:tcMar>
                    <w:left w:w="0" w:type="dxa"/>
                    <w:right w:w="0" w:type="dxa"/>
                  </w:tcMar>
                  <w:vAlign w:val="center"/>
                </w:tcPr>
                <w:p w:rsidR="00E55D2D" w:rsidRDefault="00E55D2D" w:rsidP="008B5B87">
                  <w:pPr>
                    <w:spacing w:after="0" w:line="240" w:lineRule="auto"/>
                    <w:ind w:left="77"/>
                  </w:pPr>
                  <w:r>
                    <w:rPr>
                      <w:rFonts w:ascii="Times New Roman" w:eastAsia="Times New Roman" w:hAnsi="Times New Roman" w:cs="Times New Roman"/>
                      <w:sz w:val="16"/>
                    </w:rPr>
                    <w:t>Смещение нулевого сигнала (не более)</w:t>
                  </w:r>
                </w:p>
              </w:tc>
              <w:tc>
                <w:tcPr>
                  <w:tcW w:w="1657" w:type="dxa"/>
                  <w:tcMar>
                    <w:left w:w="0" w:type="dxa"/>
                    <w:right w:w="0" w:type="dxa"/>
                  </w:tcMar>
                  <w:vAlign w:val="center"/>
                </w:tcPr>
                <w:p w:rsidR="00E55D2D" w:rsidRDefault="00E55D2D" w:rsidP="008B5B87">
                  <w:pPr>
                    <w:spacing w:after="0" w:line="240" w:lineRule="auto"/>
                    <w:jc w:val="center"/>
                  </w:pPr>
                  <w:proofErr w:type="spellStart"/>
                  <w:r>
                    <w:rPr>
                      <w:rFonts w:ascii="Times New Roman" w:eastAsia="Times New Roman" w:hAnsi="Times New Roman" w:cs="Times New Roman"/>
                      <w:sz w:val="16"/>
                    </w:rPr>
                    <w:t>Min</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Max</w:t>
                  </w:r>
                  <w:proofErr w:type="spellEnd"/>
                </w:p>
              </w:tc>
              <w:tc>
                <w:tcPr>
                  <w:tcW w:w="710"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-250/250</w:t>
                  </w:r>
                </w:p>
              </w:tc>
              <w:tc>
                <w:tcPr>
                  <w:tcW w:w="941"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град/ч</w:t>
                  </w:r>
                </w:p>
              </w:tc>
            </w:tr>
            <w:tr w:rsidR="00E55D2D" w:rsidTr="008B5B87">
              <w:trPr>
                <w:trHeight w:val="280"/>
                <w:jc w:val="center"/>
              </w:trPr>
              <w:tc>
                <w:tcPr>
                  <w:tcW w:w="3620" w:type="dxa"/>
                  <w:tcMar>
                    <w:left w:w="0" w:type="dxa"/>
                    <w:right w:w="0" w:type="dxa"/>
                  </w:tcMar>
                  <w:vAlign w:val="center"/>
                </w:tcPr>
                <w:p w:rsidR="00E55D2D" w:rsidRDefault="00E55D2D" w:rsidP="008B5B87">
                  <w:pPr>
                    <w:spacing w:after="0" w:line="240" w:lineRule="auto"/>
                    <w:ind w:left="77"/>
                  </w:pPr>
                  <w:r>
                    <w:rPr>
                      <w:rFonts w:ascii="Times New Roman" w:eastAsia="Times New Roman" w:hAnsi="Times New Roman" w:cs="Times New Roman"/>
                      <w:sz w:val="16"/>
                    </w:rPr>
                    <w:t>Смещение нулевого сигнала за счет температуры (не более)</w:t>
                  </w:r>
                </w:p>
              </w:tc>
              <w:tc>
                <w:tcPr>
                  <w:tcW w:w="1657"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Температура постоянная</w:t>
                  </w:r>
                </w:p>
              </w:tc>
              <w:tc>
                <w:tcPr>
                  <w:tcW w:w="710"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5</w:t>
                  </w:r>
                </w:p>
              </w:tc>
              <w:tc>
                <w:tcPr>
                  <w:tcW w:w="941"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град/ч</w:t>
                  </w:r>
                </w:p>
              </w:tc>
            </w:tr>
            <w:tr w:rsidR="00E55D2D" w:rsidTr="008B5B87">
              <w:trPr>
                <w:trHeight w:val="280"/>
                <w:jc w:val="center"/>
              </w:trPr>
              <w:tc>
                <w:tcPr>
                  <w:tcW w:w="3620" w:type="dxa"/>
                  <w:tcMar>
                    <w:left w:w="0" w:type="dxa"/>
                    <w:right w:w="0" w:type="dxa"/>
                  </w:tcMar>
                  <w:vAlign w:val="center"/>
                </w:tcPr>
                <w:p w:rsidR="00E55D2D" w:rsidRDefault="00E55D2D" w:rsidP="008B5B87">
                  <w:pPr>
                    <w:spacing w:after="0" w:line="240" w:lineRule="auto"/>
                    <w:ind w:left="77"/>
                  </w:pPr>
                  <w:r>
                    <w:rPr>
                      <w:rFonts w:ascii="Times New Roman" w:eastAsia="Times New Roman" w:hAnsi="Times New Roman" w:cs="Times New Roman"/>
                      <w:sz w:val="16"/>
                    </w:rPr>
                    <w:t>Смещение нулевого сигнала при изменении температуры (не более)</w:t>
                  </w:r>
                </w:p>
              </w:tc>
              <w:tc>
                <w:tcPr>
                  <w:tcW w:w="1657" w:type="dxa"/>
                  <w:tcMar>
                    <w:left w:w="0" w:type="dxa"/>
                    <w:right w:w="0" w:type="dxa"/>
                  </w:tcMar>
                  <w:vAlign w:val="center"/>
                </w:tcPr>
                <w:p w:rsidR="00E55D2D" w:rsidRDefault="00E55D2D" w:rsidP="008B5B87">
                  <w:pPr>
                    <w:spacing w:after="0" w:line="240" w:lineRule="auto"/>
                    <w:jc w:val="center"/>
                  </w:pPr>
                  <m:oMath>
                    <m:r>
                      <m:rPr>
                        <m:sty m:val="p"/>
                      </m:rPr>
                      <w:rPr>
                        <w:rFonts w:ascii="Cambria Math" w:eastAsia="Cambria" w:hAnsi="Cambria Math" w:cs="Cambria"/>
                        <w:sz w:val="16"/>
                      </w:rPr>
                      <m:t>T=±1°</m:t>
                    </m:r>
                  </m:oMath>
                  <w:r>
                    <w:rPr>
                      <w:rFonts w:ascii="Times New Roman" w:eastAsia="Times New Roman" w:hAnsi="Times New Roman" w:cs="Times New Roman"/>
                      <w:sz w:val="16"/>
                    </w:rPr>
                    <w:t>С/мин</w:t>
                  </w:r>
                </w:p>
              </w:tc>
              <w:tc>
                <w:tcPr>
                  <w:tcW w:w="710"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10</w:t>
                  </w:r>
                </w:p>
              </w:tc>
              <w:tc>
                <w:tcPr>
                  <w:tcW w:w="941"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град/ч</w:t>
                  </w:r>
                </w:p>
              </w:tc>
            </w:tr>
            <w:tr w:rsidR="00E55D2D" w:rsidTr="008B5B87">
              <w:trPr>
                <w:trHeight w:val="280"/>
                <w:jc w:val="center"/>
              </w:trPr>
              <w:tc>
                <w:tcPr>
                  <w:tcW w:w="3620" w:type="dxa"/>
                  <w:tcMar>
                    <w:left w:w="0" w:type="dxa"/>
                    <w:right w:w="0" w:type="dxa"/>
                  </w:tcMar>
                  <w:vAlign w:val="center"/>
                </w:tcPr>
                <w:p w:rsidR="00E55D2D" w:rsidRDefault="00E55D2D" w:rsidP="008B5B87">
                  <w:pPr>
                    <w:spacing w:after="0" w:line="240" w:lineRule="auto"/>
                    <w:ind w:left="77"/>
                  </w:pPr>
                  <w:r>
                    <w:rPr>
                      <w:rFonts w:ascii="Times New Roman" w:eastAsia="Times New Roman" w:hAnsi="Times New Roman" w:cs="Times New Roman"/>
                      <w:sz w:val="16"/>
                    </w:rPr>
                    <w:t>Стабильность смещения</w:t>
                  </w:r>
                </w:p>
                <w:p w:rsidR="00E55D2D" w:rsidRDefault="00E55D2D" w:rsidP="008B5B87">
                  <w:pPr>
                    <w:spacing w:after="0" w:line="240" w:lineRule="auto"/>
                    <w:ind w:left="77"/>
                  </w:pPr>
                  <w:r>
                    <w:rPr>
                      <w:rFonts w:ascii="Times New Roman" w:eastAsia="Times New Roman" w:hAnsi="Times New Roman" w:cs="Times New Roman"/>
                      <w:sz w:val="16"/>
                    </w:rPr>
                    <w:t>нулевого сигнала (не более)</w:t>
                  </w:r>
                </w:p>
              </w:tc>
              <w:tc>
                <w:tcPr>
                  <w:tcW w:w="1657"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 xml:space="preserve">Распределение </w:t>
                  </w:r>
                  <w:proofErr w:type="spellStart"/>
                  <w:r>
                    <w:rPr>
                      <w:rFonts w:ascii="Times New Roman" w:eastAsia="Times New Roman" w:hAnsi="Times New Roman" w:cs="Times New Roman"/>
                      <w:sz w:val="16"/>
                    </w:rPr>
                    <w:t>Аллана</w:t>
                  </w:r>
                  <w:proofErr w:type="spellEnd"/>
                  <w:r>
                    <w:rPr>
                      <w:rFonts w:ascii="Times New Roman" w:eastAsia="Times New Roman" w:hAnsi="Times New Roman" w:cs="Times New Roman"/>
                      <w:sz w:val="16"/>
                    </w:rPr>
                    <w:t>, 25</w:t>
                  </w:r>
                  <m:oMath>
                    <m:r>
                      <m:rPr>
                        <m:sty m:val="p"/>
                      </m:rPr>
                      <w:rPr>
                        <w:rFonts w:ascii="Cambria Math" w:eastAsia="Cambria" w:hAnsi="Cambria Math" w:cs="Cambria"/>
                        <w:sz w:val="16"/>
                      </w:rPr>
                      <m:t>°</m:t>
                    </m:r>
                  </m:oMath>
                  <w:r>
                    <w:rPr>
                      <w:rFonts w:ascii="Times New Roman" w:eastAsia="Times New Roman" w:hAnsi="Times New Roman" w:cs="Times New Roman"/>
                      <w:sz w:val="16"/>
                    </w:rPr>
                    <w:t>С</w:t>
                  </w:r>
                </w:p>
              </w:tc>
              <w:tc>
                <w:tcPr>
                  <w:tcW w:w="710"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0,5</w:t>
                  </w:r>
                </w:p>
              </w:tc>
              <w:tc>
                <w:tcPr>
                  <w:tcW w:w="941"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град/ч</w:t>
                  </w:r>
                </w:p>
              </w:tc>
            </w:tr>
            <w:tr w:rsidR="00E55D2D" w:rsidTr="008B5B87">
              <w:trPr>
                <w:trHeight w:val="280"/>
                <w:jc w:val="center"/>
              </w:trPr>
              <w:tc>
                <w:tcPr>
                  <w:tcW w:w="3620" w:type="dxa"/>
                  <w:tcMar>
                    <w:left w:w="0" w:type="dxa"/>
                    <w:right w:w="0" w:type="dxa"/>
                  </w:tcMar>
                  <w:vAlign w:val="center"/>
                </w:tcPr>
                <w:p w:rsidR="00E55D2D" w:rsidRDefault="00E55D2D" w:rsidP="008B5B87">
                  <w:pPr>
                    <w:spacing w:after="0" w:line="240" w:lineRule="auto"/>
                    <w:ind w:left="77"/>
                  </w:pPr>
                  <w:proofErr w:type="gramStart"/>
                  <w:r>
                    <w:rPr>
                      <w:rFonts w:ascii="Times New Roman" w:eastAsia="Times New Roman" w:hAnsi="Times New Roman" w:cs="Times New Roman"/>
                      <w:sz w:val="16"/>
                    </w:rPr>
                    <w:t>Средне-</w:t>
                  </w:r>
                  <w:proofErr w:type="spellStart"/>
                  <w:r>
                    <w:rPr>
                      <w:rFonts w:ascii="Times New Roman" w:eastAsia="Times New Roman" w:hAnsi="Times New Roman" w:cs="Times New Roman"/>
                      <w:sz w:val="16"/>
                    </w:rPr>
                    <w:t>квадратическое</w:t>
                  </w:r>
                  <w:proofErr w:type="spellEnd"/>
                  <w:proofErr w:type="gramEnd"/>
                </w:p>
                <w:p w:rsidR="00E55D2D" w:rsidRDefault="00E55D2D" w:rsidP="008B5B87">
                  <w:pPr>
                    <w:spacing w:after="0" w:line="240" w:lineRule="auto"/>
                    <w:ind w:left="77"/>
                  </w:pPr>
                  <w:r>
                    <w:rPr>
                      <w:rFonts w:ascii="Times New Roman" w:eastAsia="Times New Roman" w:hAnsi="Times New Roman" w:cs="Times New Roman"/>
                      <w:sz w:val="16"/>
                    </w:rPr>
                    <w:t>отклонение угловой скорости (не более)</w:t>
                  </w:r>
                </w:p>
              </w:tc>
              <w:tc>
                <w:tcPr>
                  <w:tcW w:w="1657"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 xml:space="preserve">Распределение </w:t>
                  </w:r>
                  <w:proofErr w:type="spellStart"/>
                  <w:r>
                    <w:rPr>
                      <w:rFonts w:ascii="Times New Roman" w:eastAsia="Times New Roman" w:hAnsi="Times New Roman" w:cs="Times New Roman"/>
                      <w:sz w:val="16"/>
                    </w:rPr>
                    <w:t>Аллана</w:t>
                  </w:r>
                  <w:proofErr w:type="spellEnd"/>
                  <w:r>
                    <w:rPr>
                      <w:rFonts w:ascii="Times New Roman" w:eastAsia="Times New Roman" w:hAnsi="Times New Roman" w:cs="Times New Roman"/>
                      <w:sz w:val="16"/>
                    </w:rPr>
                    <w:t>, 25</w:t>
                  </w:r>
                  <m:oMath>
                    <m:r>
                      <m:rPr>
                        <m:sty m:val="p"/>
                      </m:rPr>
                      <w:rPr>
                        <w:rFonts w:ascii="Cambria Math" w:eastAsia="Cambria" w:hAnsi="Cambria Math" w:cs="Cambria"/>
                        <w:sz w:val="16"/>
                      </w:rPr>
                      <m:t>°</m:t>
                    </m:r>
                  </m:oMath>
                  <w:r>
                    <w:rPr>
                      <w:rFonts w:ascii="Times New Roman" w:eastAsia="Times New Roman" w:hAnsi="Times New Roman" w:cs="Times New Roman"/>
                      <w:sz w:val="16"/>
                    </w:rPr>
                    <w:t>С</w:t>
                  </w:r>
                </w:p>
              </w:tc>
              <w:tc>
                <w:tcPr>
                  <w:tcW w:w="710"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0,15</w:t>
                  </w:r>
                </w:p>
              </w:tc>
              <w:tc>
                <w:tcPr>
                  <w:tcW w:w="941"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град/</w:t>
                  </w:r>
                  <w:r>
                    <w:rPr>
                      <w:rFonts w:ascii="Symbol" w:eastAsia="Symbol" w:hAnsi="Symbol" w:cs="Symbol"/>
                      <w:sz w:val="16"/>
                    </w:rPr>
                    <w:t></w:t>
                  </w:r>
                  <w:r>
                    <w:rPr>
                      <w:rFonts w:ascii="Times New Roman" w:eastAsia="Times New Roman" w:hAnsi="Times New Roman" w:cs="Times New Roman"/>
                      <w:sz w:val="16"/>
                    </w:rPr>
                    <w:t>ч</w:t>
                  </w:r>
                </w:p>
              </w:tc>
            </w:tr>
            <w:tr w:rsidR="00E55D2D" w:rsidTr="008B5B87">
              <w:trPr>
                <w:trHeight w:val="280"/>
                <w:jc w:val="center"/>
              </w:trPr>
              <w:tc>
                <w:tcPr>
                  <w:tcW w:w="3620" w:type="dxa"/>
                  <w:tcMar>
                    <w:left w:w="0" w:type="dxa"/>
                    <w:right w:w="0" w:type="dxa"/>
                  </w:tcMar>
                  <w:vAlign w:val="center"/>
                </w:tcPr>
                <w:p w:rsidR="00E55D2D" w:rsidRDefault="00E55D2D" w:rsidP="008B5B87">
                  <w:pPr>
                    <w:spacing w:after="0" w:line="240" w:lineRule="auto"/>
                    <w:ind w:left="77"/>
                  </w:pPr>
                  <w:r>
                    <w:rPr>
                      <w:rFonts w:ascii="Times New Roman" w:eastAsia="Times New Roman" w:hAnsi="Times New Roman" w:cs="Times New Roman"/>
                      <w:sz w:val="16"/>
                    </w:rPr>
                    <w:t>Влияние линейного ускорения (не более)</w:t>
                  </w:r>
                </w:p>
              </w:tc>
              <w:tc>
                <w:tcPr>
                  <w:tcW w:w="1657"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с компенсацией</w:t>
                  </w:r>
                </w:p>
                <w:p w:rsidR="00E55D2D" w:rsidRDefault="00E55D2D" w:rsidP="008B5B87">
                  <w:pPr>
                    <w:spacing w:after="0" w:line="240" w:lineRule="auto"/>
                    <w:jc w:val="center"/>
                  </w:pPr>
                  <w:r>
                    <w:rPr>
                      <w:rFonts w:ascii="Times New Roman" w:eastAsia="Times New Roman" w:hAnsi="Times New Roman" w:cs="Times New Roman"/>
                      <w:sz w:val="16"/>
                    </w:rPr>
                    <w:t>без компенсации</w:t>
                  </w:r>
                </w:p>
              </w:tc>
              <w:tc>
                <w:tcPr>
                  <w:tcW w:w="710"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1</w:t>
                  </w:r>
                </w:p>
                <w:p w:rsidR="00E55D2D" w:rsidRDefault="00E55D2D" w:rsidP="008B5B87">
                  <w:pPr>
                    <w:spacing w:after="0" w:line="240" w:lineRule="auto"/>
                    <w:jc w:val="center"/>
                  </w:pPr>
                  <w:r>
                    <w:rPr>
                      <w:rFonts w:ascii="Times New Roman" w:eastAsia="Times New Roman" w:hAnsi="Times New Roman" w:cs="Times New Roman"/>
                      <w:sz w:val="16"/>
                    </w:rPr>
                    <w:t>15</w:t>
                  </w:r>
                </w:p>
              </w:tc>
              <w:tc>
                <w:tcPr>
                  <w:tcW w:w="941"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град/ч/</w:t>
                  </w:r>
                  <m:oMath>
                    <m:r>
                      <m:rPr>
                        <m:sty m:val="p"/>
                      </m:rPr>
                      <w:rPr>
                        <w:rFonts w:ascii="Cambria Math" w:eastAsia="Cambria" w:hAnsi="Cambria Math" w:cs="Cambria"/>
                        <w:sz w:val="16"/>
                      </w:rPr>
                      <m:t>g</m:t>
                    </m:r>
                  </m:oMath>
                  <w:r>
                    <w:rPr>
                      <w:rFonts w:ascii="Times New Roman" w:eastAsia="Times New Roman" w:hAnsi="Times New Roman" w:cs="Times New Roman"/>
                      <w:sz w:val="16"/>
                    </w:rPr>
                    <w:t>g</w:t>
                  </w:r>
                </w:p>
              </w:tc>
            </w:tr>
            <w:tr w:rsidR="00E55D2D" w:rsidTr="008B5B87">
              <w:trPr>
                <w:trHeight w:val="280"/>
                <w:jc w:val="center"/>
              </w:trPr>
              <w:tc>
                <w:tcPr>
                  <w:tcW w:w="3620" w:type="dxa"/>
                  <w:tcMar>
                    <w:left w:w="0" w:type="dxa"/>
                    <w:right w:w="0" w:type="dxa"/>
                  </w:tcMar>
                  <w:vAlign w:val="center"/>
                </w:tcPr>
                <w:p w:rsidR="00E55D2D" w:rsidRDefault="00E55D2D" w:rsidP="008B5B87">
                  <w:pPr>
                    <w:spacing w:after="0" w:line="240" w:lineRule="auto"/>
                    <w:ind w:left="77"/>
                  </w:pPr>
                  <w:r>
                    <w:rPr>
                      <w:rFonts w:ascii="Times New Roman" w:eastAsia="Times New Roman" w:hAnsi="Times New Roman" w:cs="Times New Roman"/>
                      <w:sz w:val="16"/>
                    </w:rPr>
                    <w:lastRenderedPageBreak/>
                    <w:t>Коэффициент поправки на</w:t>
                  </w:r>
                </w:p>
                <w:p w:rsidR="00E55D2D" w:rsidRDefault="00E55D2D" w:rsidP="008B5B87">
                  <w:pPr>
                    <w:spacing w:after="0" w:line="240" w:lineRule="auto"/>
                    <w:ind w:left="77"/>
                  </w:pPr>
                  <w:r>
                    <w:rPr>
                      <w:rFonts w:ascii="Times New Roman" w:eastAsia="Times New Roman" w:hAnsi="Times New Roman" w:cs="Times New Roman"/>
                      <w:sz w:val="16"/>
                    </w:rPr>
                    <w:t>вибрацию</w:t>
                  </w:r>
                </w:p>
              </w:tc>
              <w:tc>
                <w:tcPr>
                  <w:tcW w:w="1657"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Частота</w:t>
                  </w:r>
                  <w:r>
                    <w:rPr>
                      <w:rFonts w:ascii="Symbol" w:eastAsia="Symbol" w:hAnsi="Symbol" w:cs="Symbol"/>
                      <w:sz w:val="16"/>
                    </w:rPr>
                    <w:t></w:t>
                  </w:r>
                  <w:r>
                    <w:rPr>
                      <w:rFonts w:ascii="Times New Roman" w:eastAsia="Times New Roman" w:hAnsi="Times New Roman" w:cs="Times New Roman"/>
                      <w:sz w:val="16"/>
                    </w:rPr>
                    <w:t>1000Гц</w:t>
                  </w:r>
                </w:p>
              </w:tc>
              <w:tc>
                <w:tcPr>
                  <w:tcW w:w="710"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0,1</w:t>
                  </w:r>
                </w:p>
              </w:tc>
              <w:tc>
                <w:tcPr>
                  <w:tcW w:w="941"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град/ч/g</w:t>
                  </w:r>
                  <w:r>
                    <w:rPr>
                      <w:rFonts w:ascii="Times New Roman" w:eastAsia="Times New Roman" w:hAnsi="Times New Roman" w:cs="Times New Roman"/>
                      <w:sz w:val="16"/>
                      <w:vertAlign w:val="superscript"/>
                    </w:rPr>
                    <w:t>2</w:t>
                  </w:r>
                </w:p>
                <w:p w:rsidR="00E55D2D" w:rsidRDefault="00E55D2D" w:rsidP="008B5B87">
                  <w:pPr>
                    <w:spacing w:after="0" w:line="240" w:lineRule="auto"/>
                    <w:jc w:val="center"/>
                  </w:pPr>
                  <w:r>
                    <w:rPr>
                      <w:rFonts w:ascii="Times New Roman" w:eastAsia="Times New Roman" w:hAnsi="Times New Roman" w:cs="Times New Roman"/>
                      <w:sz w:val="16"/>
                    </w:rPr>
                    <w:t>(СКО)</w:t>
                  </w:r>
                </w:p>
              </w:tc>
            </w:tr>
            <w:tr w:rsidR="00E55D2D" w:rsidTr="008B5B87">
              <w:trPr>
                <w:trHeight w:val="280"/>
                <w:jc w:val="center"/>
              </w:trPr>
              <w:tc>
                <w:tcPr>
                  <w:tcW w:w="3620" w:type="dxa"/>
                  <w:tcMar>
                    <w:left w:w="0" w:type="dxa"/>
                    <w:right w:w="0" w:type="dxa"/>
                  </w:tcMar>
                  <w:vAlign w:val="center"/>
                </w:tcPr>
                <w:p w:rsidR="00E55D2D" w:rsidRDefault="00E55D2D" w:rsidP="008B5B87">
                  <w:pPr>
                    <w:spacing w:after="0" w:line="240" w:lineRule="auto"/>
                    <w:ind w:left="77"/>
                  </w:pPr>
                  <w:r>
                    <w:rPr>
                      <w:rFonts w:ascii="Times New Roman" w:eastAsia="Times New Roman" w:hAnsi="Times New Roman" w:cs="Times New Roman"/>
                      <w:sz w:val="16"/>
                    </w:rPr>
                    <w:t xml:space="preserve">Углы </w:t>
                  </w:r>
                  <w:proofErr w:type="spellStart"/>
                  <w:r>
                    <w:rPr>
                      <w:rFonts w:ascii="Times New Roman" w:eastAsia="Times New Roman" w:hAnsi="Times New Roman" w:cs="Times New Roman"/>
                      <w:sz w:val="16"/>
                    </w:rPr>
                    <w:t>невыставки</w:t>
                  </w:r>
                  <w:proofErr w:type="spellEnd"/>
                  <w:r>
                    <w:rPr>
                      <w:rFonts w:ascii="Times New Roman" w:eastAsia="Times New Roman" w:hAnsi="Times New Roman" w:cs="Times New Roman"/>
                      <w:sz w:val="16"/>
                    </w:rPr>
                    <w:t xml:space="preserve"> (не более):</w:t>
                  </w:r>
                </w:p>
              </w:tc>
              <w:tc>
                <w:tcPr>
                  <w:tcW w:w="1657" w:type="dxa"/>
                  <w:tcMar>
                    <w:left w:w="0" w:type="dxa"/>
                    <w:right w:w="0" w:type="dxa"/>
                  </w:tcMar>
                  <w:vAlign w:val="center"/>
                </w:tcPr>
                <w:p w:rsidR="00E55D2D" w:rsidRDefault="00E55D2D" w:rsidP="008B5B87">
                  <w:pPr>
                    <w:spacing w:after="0" w:line="240" w:lineRule="auto"/>
                    <w:jc w:val="center"/>
                  </w:pPr>
                </w:p>
              </w:tc>
              <w:tc>
                <w:tcPr>
                  <w:tcW w:w="710"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1</w:t>
                  </w:r>
                </w:p>
              </w:tc>
              <w:tc>
                <w:tcPr>
                  <w:tcW w:w="941"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мрад</w:t>
                  </w:r>
                </w:p>
              </w:tc>
            </w:tr>
          </w:tbl>
          <w:p w:rsidR="00E55D2D" w:rsidRDefault="00E55D2D" w:rsidP="008B5B87">
            <w:pPr>
              <w:spacing w:after="0" w:line="240" w:lineRule="auto"/>
            </w:pPr>
          </w:p>
          <w:p w:rsidR="00E55D2D" w:rsidRDefault="00E55D2D" w:rsidP="008B5B87">
            <w:pPr>
              <w:spacing w:after="0" w:line="240" w:lineRule="auto"/>
              <w:ind w:left="720"/>
            </w:pPr>
          </w:p>
        </w:tc>
      </w:tr>
      <w:tr w:rsidR="00E55D2D" w:rsidTr="008B5B87">
        <w:tc>
          <w:tcPr>
            <w:tcW w:w="454" w:type="dxa"/>
            <w:tcMar>
              <w:left w:w="28" w:type="dxa"/>
              <w:right w:w="28" w:type="dxa"/>
            </w:tcMar>
          </w:tcPr>
          <w:p w:rsidR="00E55D2D" w:rsidRDefault="00E55D2D" w:rsidP="008B5B87">
            <w:pPr>
              <w:spacing w:after="0" w:line="240" w:lineRule="auto"/>
              <w:jc w:val="center"/>
            </w:pPr>
          </w:p>
        </w:tc>
        <w:tc>
          <w:tcPr>
            <w:tcW w:w="2976" w:type="dxa"/>
            <w:tcMar>
              <w:left w:w="28" w:type="dxa"/>
              <w:right w:w="28" w:type="dxa"/>
            </w:tcMar>
          </w:tcPr>
          <w:p w:rsidR="00E55D2D" w:rsidRDefault="00E55D2D" w:rsidP="008B5B87">
            <w:pPr>
              <w:spacing w:after="0" w:line="240" w:lineRule="auto"/>
            </w:pPr>
          </w:p>
        </w:tc>
        <w:tc>
          <w:tcPr>
            <w:tcW w:w="1027" w:type="dxa"/>
            <w:tcMar>
              <w:left w:w="0" w:type="dxa"/>
              <w:right w:w="0" w:type="dxa"/>
            </w:tcMar>
          </w:tcPr>
          <w:p w:rsidR="00E55D2D" w:rsidRDefault="00E55D2D" w:rsidP="008B5B87">
            <w:pPr>
              <w:spacing w:after="0" w:line="240" w:lineRule="auto"/>
              <w:jc w:val="center"/>
            </w:pPr>
          </w:p>
        </w:tc>
        <w:tc>
          <w:tcPr>
            <w:tcW w:w="850" w:type="dxa"/>
            <w:tcMar>
              <w:left w:w="0" w:type="dxa"/>
              <w:right w:w="0" w:type="dxa"/>
            </w:tcMar>
          </w:tcPr>
          <w:p w:rsidR="00E55D2D" w:rsidRDefault="00E55D2D" w:rsidP="008B5B87">
            <w:pPr>
              <w:spacing w:after="0" w:line="240" w:lineRule="auto"/>
              <w:jc w:val="center"/>
            </w:pPr>
          </w:p>
        </w:tc>
        <w:tc>
          <w:tcPr>
            <w:tcW w:w="3084" w:type="dxa"/>
            <w:tcMar>
              <w:left w:w="28" w:type="dxa"/>
              <w:right w:w="28" w:type="dxa"/>
            </w:tcMar>
          </w:tcPr>
          <w:p w:rsidR="00E55D2D" w:rsidRDefault="00E55D2D" w:rsidP="008B5B87">
            <w:pPr>
              <w:spacing w:after="0" w:line="240" w:lineRule="auto"/>
            </w:pPr>
          </w:p>
        </w:tc>
        <w:tc>
          <w:tcPr>
            <w:tcW w:w="6946" w:type="dxa"/>
            <w:tcMar>
              <w:left w:w="0" w:type="dxa"/>
              <w:right w:w="0" w:type="dxa"/>
            </w:tcMar>
          </w:tcPr>
          <w:p w:rsidR="00E55D2D" w:rsidRDefault="00E55D2D" w:rsidP="008B5B87">
            <w:pPr>
              <w:spacing w:after="0" w:line="240" w:lineRule="auto"/>
            </w:pPr>
            <w:r>
              <w:rPr>
                <w:rFonts w:ascii="Times New Roman" w:eastAsia="Times New Roman" w:hAnsi="Times New Roman" w:cs="Times New Roman"/>
                <w:sz w:val="20"/>
              </w:rPr>
              <w:t>Характеристики акселерометров:</w:t>
            </w:r>
          </w:p>
          <w:tbl>
            <w:tblPr>
              <w:tblW w:w="70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653"/>
              <w:gridCol w:w="1657"/>
              <w:gridCol w:w="972"/>
              <w:gridCol w:w="745"/>
            </w:tblGrid>
            <w:tr w:rsidR="00E55D2D" w:rsidTr="008B5B87">
              <w:trPr>
                <w:trHeight w:val="280"/>
                <w:jc w:val="center"/>
              </w:trPr>
              <w:tc>
                <w:tcPr>
                  <w:tcW w:w="3653"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Параметр</w:t>
                  </w:r>
                </w:p>
              </w:tc>
              <w:tc>
                <w:tcPr>
                  <w:tcW w:w="1657"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Комментарий</w:t>
                  </w:r>
                </w:p>
              </w:tc>
              <w:tc>
                <w:tcPr>
                  <w:tcW w:w="972"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Значение</w:t>
                  </w:r>
                </w:p>
              </w:tc>
              <w:tc>
                <w:tcPr>
                  <w:tcW w:w="745" w:type="dxa"/>
                  <w:tcMar>
                    <w:left w:w="0" w:type="dxa"/>
                    <w:right w:w="0" w:type="dxa"/>
                  </w:tcMar>
                  <w:vAlign w:val="center"/>
                </w:tcPr>
                <w:p w:rsidR="00E55D2D" w:rsidRDefault="00E55D2D" w:rsidP="008B5B87">
                  <w:pPr>
                    <w:spacing w:after="0" w:line="240" w:lineRule="auto"/>
                    <w:jc w:val="center"/>
                  </w:pPr>
                  <w:proofErr w:type="gramStart"/>
                  <w:r>
                    <w:rPr>
                      <w:rFonts w:ascii="Times New Roman" w:eastAsia="Times New Roman" w:hAnsi="Times New Roman" w:cs="Times New Roman"/>
                      <w:sz w:val="16"/>
                    </w:rPr>
                    <w:t>Размер-</w:t>
                  </w:r>
                  <w:proofErr w:type="spellStart"/>
                  <w:r>
                    <w:rPr>
                      <w:rFonts w:ascii="Times New Roman" w:eastAsia="Times New Roman" w:hAnsi="Times New Roman" w:cs="Times New Roman"/>
                      <w:sz w:val="16"/>
                    </w:rPr>
                    <w:t>ность</w:t>
                  </w:r>
                  <w:proofErr w:type="spellEnd"/>
                  <w:proofErr w:type="gramEnd"/>
                </w:p>
              </w:tc>
            </w:tr>
            <w:tr w:rsidR="00E55D2D" w:rsidTr="008B5B87">
              <w:trPr>
                <w:trHeight w:val="280"/>
                <w:jc w:val="center"/>
              </w:trPr>
              <w:tc>
                <w:tcPr>
                  <w:tcW w:w="3653" w:type="dxa"/>
                  <w:tcMar>
                    <w:left w:w="0" w:type="dxa"/>
                    <w:right w:w="0" w:type="dxa"/>
                  </w:tcMar>
                  <w:vAlign w:val="center"/>
                </w:tcPr>
                <w:p w:rsidR="00E55D2D" w:rsidRDefault="00E55D2D" w:rsidP="008B5B87">
                  <w:pPr>
                    <w:spacing w:after="0" w:line="240" w:lineRule="auto"/>
                    <w:ind w:left="47"/>
                  </w:pPr>
                  <w:r>
                    <w:rPr>
                      <w:rFonts w:ascii="Times New Roman" w:eastAsia="Times New Roman" w:hAnsi="Times New Roman" w:cs="Times New Roman"/>
                      <w:sz w:val="16"/>
                    </w:rPr>
                    <w:t>Диапазон измерений  (не менее)</w:t>
                  </w:r>
                </w:p>
              </w:tc>
              <w:tc>
                <w:tcPr>
                  <w:tcW w:w="1657" w:type="dxa"/>
                  <w:tcMar>
                    <w:left w:w="0" w:type="dxa"/>
                    <w:right w:w="0" w:type="dxa"/>
                  </w:tcMar>
                  <w:vAlign w:val="center"/>
                </w:tcPr>
                <w:p w:rsidR="00E55D2D" w:rsidRDefault="00E55D2D" w:rsidP="008B5B87">
                  <w:pPr>
                    <w:spacing w:after="0" w:line="240" w:lineRule="auto"/>
                    <w:jc w:val="center"/>
                  </w:pPr>
                </w:p>
              </w:tc>
              <w:tc>
                <w:tcPr>
                  <w:tcW w:w="972"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±10</w:t>
                  </w:r>
                </w:p>
              </w:tc>
              <w:tc>
                <w:tcPr>
                  <w:tcW w:w="745"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g</w:t>
                  </w:r>
                </w:p>
              </w:tc>
            </w:tr>
            <w:tr w:rsidR="00E55D2D" w:rsidTr="008B5B87">
              <w:trPr>
                <w:trHeight w:val="280"/>
                <w:jc w:val="center"/>
              </w:trPr>
              <w:tc>
                <w:tcPr>
                  <w:tcW w:w="3653" w:type="dxa"/>
                  <w:tcMar>
                    <w:left w:w="0" w:type="dxa"/>
                    <w:right w:w="0" w:type="dxa"/>
                  </w:tcMar>
                  <w:vAlign w:val="center"/>
                </w:tcPr>
                <w:p w:rsidR="00E55D2D" w:rsidRDefault="00E55D2D" w:rsidP="008B5B87">
                  <w:pPr>
                    <w:spacing w:after="0" w:line="240" w:lineRule="auto"/>
                    <w:ind w:left="47"/>
                  </w:pPr>
                  <w:r>
                    <w:rPr>
                      <w:rFonts w:ascii="Times New Roman" w:eastAsia="Times New Roman" w:hAnsi="Times New Roman" w:cs="Times New Roman"/>
                      <w:sz w:val="16"/>
                    </w:rPr>
                    <w:t>Разрешающая способность (не менее)</w:t>
                  </w:r>
                </w:p>
              </w:tc>
              <w:tc>
                <w:tcPr>
                  <w:tcW w:w="1657" w:type="dxa"/>
                  <w:tcMar>
                    <w:left w:w="0" w:type="dxa"/>
                    <w:right w:w="0" w:type="dxa"/>
                  </w:tcMar>
                  <w:vAlign w:val="center"/>
                </w:tcPr>
                <w:p w:rsidR="00E55D2D" w:rsidRDefault="00E55D2D" w:rsidP="008B5B87">
                  <w:pPr>
                    <w:spacing w:after="0" w:line="240" w:lineRule="auto"/>
                    <w:jc w:val="center"/>
                  </w:pPr>
                </w:p>
              </w:tc>
              <w:tc>
                <w:tcPr>
                  <w:tcW w:w="972"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24</w:t>
                  </w:r>
                </w:p>
              </w:tc>
              <w:tc>
                <w:tcPr>
                  <w:tcW w:w="745"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бит</w:t>
                  </w:r>
                </w:p>
              </w:tc>
            </w:tr>
            <w:tr w:rsidR="00E55D2D" w:rsidTr="008B5B87">
              <w:trPr>
                <w:trHeight w:val="280"/>
                <w:jc w:val="center"/>
              </w:trPr>
              <w:tc>
                <w:tcPr>
                  <w:tcW w:w="3653" w:type="dxa"/>
                  <w:tcMar>
                    <w:left w:w="0" w:type="dxa"/>
                    <w:right w:w="0" w:type="dxa"/>
                  </w:tcMar>
                  <w:vAlign w:val="center"/>
                </w:tcPr>
                <w:p w:rsidR="00E55D2D" w:rsidRDefault="00E55D2D" w:rsidP="008B5B87">
                  <w:pPr>
                    <w:spacing w:after="0" w:line="240" w:lineRule="auto"/>
                    <w:ind w:left="47"/>
                  </w:pPr>
                </w:p>
              </w:tc>
              <w:tc>
                <w:tcPr>
                  <w:tcW w:w="1657" w:type="dxa"/>
                  <w:tcMar>
                    <w:left w:w="0" w:type="dxa"/>
                    <w:right w:w="0" w:type="dxa"/>
                  </w:tcMar>
                  <w:vAlign w:val="center"/>
                </w:tcPr>
                <w:p w:rsidR="00E55D2D" w:rsidRDefault="00E55D2D" w:rsidP="008B5B87">
                  <w:pPr>
                    <w:spacing w:after="0" w:line="240" w:lineRule="auto"/>
                    <w:jc w:val="center"/>
                  </w:pPr>
                </w:p>
              </w:tc>
              <w:tc>
                <w:tcPr>
                  <w:tcW w:w="972"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1,9</w:t>
                  </w:r>
                </w:p>
              </w:tc>
              <w:tc>
                <w:tcPr>
                  <w:tcW w:w="745" w:type="dxa"/>
                  <w:tcMar>
                    <w:left w:w="0" w:type="dxa"/>
                    <w:right w:w="0" w:type="dxa"/>
                  </w:tcMar>
                  <w:vAlign w:val="center"/>
                </w:tcPr>
                <w:p w:rsidR="00E55D2D" w:rsidRDefault="00E55D2D" w:rsidP="008B5B87">
                  <w:pPr>
                    <w:spacing w:after="0" w:line="240" w:lineRule="auto"/>
                    <w:jc w:val="center"/>
                  </w:pPr>
                  <w:proofErr w:type="spellStart"/>
                  <w:r>
                    <w:rPr>
                      <w:rFonts w:ascii="Times New Roman" w:eastAsia="Times New Roman" w:hAnsi="Times New Roman" w:cs="Times New Roman"/>
                      <w:sz w:val="16"/>
                    </w:rPr>
                    <w:t>μg</w:t>
                  </w:r>
                  <w:proofErr w:type="spellEnd"/>
                </w:p>
              </w:tc>
            </w:tr>
            <w:tr w:rsidR="00E55D2D" w:rsidTr="008B5B87">
              <w:trPr>
                <w:trHeight w:val="280"/>
                <w:jc w:val="center"/>
              </w:trPr>
              <w:tc>
                <w:tcPr>
                  <w:tcW w:w="3653" w:type="dxa"/>
                  <w:tcMar>
                    <w:left w:w="0" w:type="dxa"/>
                    <w:right w:w="0" w:type="dxa"/>
                  </w:tcMar>
                  <w:vAlign w:val="center"/>
                </w:tcPr>
                <w:p w:rsidR="00E55D2D" w:rsidRDefault="00E55D2D" w:rsidP="008B5B87">
                  <w:pPr>
                    <w:spacing w:after="0" w:line="240" w:lineRule="auto"/>
                    <w:ind w:left="47"/>
                  </w:pPr>
                  <w:r>
                    <w:rPr>
                      <w:rFonts w:ascii="Times New Roman" w:eastAsia="Times New Roman" w:hAnsi="Times New Roman" w:cs="Times New Roman"/>
                      <w:sz w:val="16"/>
                    </w:rPr>
                    <w:t>Масштабный фактор</w:t>
                  </w:r>
                </w:p>
              </w:tc>
              <w:tc>
                <w:tcPr>
                  <w:tcW w:w="1657" w:type="dxa"/>
                  <w:tcMar>
                    <w:left w:w="0" w:type="dxa"/>
                    <w:right w:w="0" w:type="dxa"/>
                  </w:tcMar>
                  <w:vAlign w:val="center"/>
                </w:tcPr>
                <w:p w:rsidR="00E55D2D" w:rsidRDefault="00E55D2D" w:rsidP="008B5B87">
                  <w:pPr>
                    <w:spacing w:after="0" w:line="240" w:lineRule="auto"/>
                    <w:jc w:val="center"/>
                  </w:pPr>
                </w:p>
              </w:tc>
              <w:tc>
                <w:tcPr>
                  <w:tcW w:w="972"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±300</w:t>
                  </w:r>
                </w:p>
              </w:tc>
              <w:tc>
                <w:tcPr>
                  <w:tcW w:w="745" w:type="dxa"/>
                  <w:tcMar>
                    <w:left w:w="0" w:type="dxa"/>
                    <w:right w:w="0" w:type="dxa"/>
                  </w:tcMar>
                  <w:vAlign w:val="center"/>
                </w:tcPr>
                <w:p w:rsidR="00E55D2D" w:rsidRDefault="00E55D2D" w:rsidP="008B5B87">
                  <w:pPr>
                    <w:spacing w:after="0" w:line="240" w:lineRule="auto"/>
                    <w:jc w:val="center"/>
                  </w:pPr>
                  <w:proofErr w:type="spellStart"/>
                  <w:r>
                    <w:rPr>
                      <w:rFonts w:ascii="Times New Roman" w:eastAsia="Times New Roman" w:hAnsi="Times New Roman" w:cs="Times New Roman"/>
                      <w:sz w:val="16"/>
                    </w:rPr>
                    <w:t>ppm</w:t>
                  </w:r>
                  <w:proofErr w:type="spellEnd"/>
                </w:p>
              </w:tc>
            </w:tr>
            <w:tr w:rsidR="00E55D2D" w:rsidTr="008B5B87">
              <w:trPr>
                <w:trHeight w:val="280"/>
                <w:jc w:val="center"/>
              </w:trPr>
              <w:tc>
                <w:tcPr>
                  <w:tcW w:w="3653" w:type="dxa"/>
                  <w:tcMar>
                    <w:left w:w="0" w:type="dxa"/>
                    <w:right w:w="0" w:type="dxa"/>
                  </w:tcMar>
                  <w:vAlign w:val="center"/>
                </w:tcPr>
                <w:p w:rsidR="00E55D2D" w:rsidRDefault="00E55D2D" w:rsidP="008B5B87">
                  <w:pPr>
                    <w:spacing w:after="0" w:line="240" w:lineRule="auto"/>
                    <w:ind w:left="47"/>
                  </w:pPr>
                  <w:r>
                    <w:rPr>
                      <w:rFonts w:ascii="Times New Roman" w:eastAsia="Times New Roman" w:hAnsi="Times New Roman" w:cs="Times New Roman"/>
                      <w:sz w:val="16"/>
                    </w:rPr>
                    <w:t>Нелинейность (не более)</w:t>
                  </w:r>
                </w:p>
              </w:tc>
              <w:tc>
                <w:tcPr>
                  <w:tcW w:w="1657"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±10g</w:t>
                  </w:r>
                </w:p>
              </w:tc>
              <w:tc>
                <w:tcPr>
                  <w:tcW w:w="972"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100</w:t>
                  </w:r>
                </w:p>
              </w:tc>
              <w:tc>
                <w:tcPr>
                  <w:tcW w:w="745" w:type="dxa"/>
                  <w:tcMar>
                    <w:left w:w="0" w:type="dxa"/>
                    <w:right w:w="0" w:type="dxa"/>
                  </w:tcMar>
                  <w:vAlign w:val="center"/>
                </w:tcPr>
                <w:p w:rsidR="00E55D2D" w:rsidRDefault="00E55D2D" w:rsidP="008B5B87">
                  <w:pPr>
                    <w:spacing w:after="0" w:line="240" w:lineRule="auto"/>
                    <w:jc w:val="center"/>
                  </w:pPr>
                  <w:proofErr w:type="spellStart"/>
                  <w:r>
                    <w:rPr>
                      <w:rFonts w:ascii="Times New Roman" w:eastAsia="Times New Roman" w:hAnsi="Times New Roman" w:cs="Times New Roman"/>
                      <w:sz w:val="16"/>
                    </w:rPr>
                    <w:t>ppm</w:t>
                  </w:r>
                  <w:proofErr w:type="spellEnd"/>
                </w:p>
              </w:tc>
            </w:tr>
            <w:tr w:rsidR="00E55D2D" w:rsidTr="008B5B87">
              <w:trPr>
                <w:trHeight w:val="280"/>
                <w:jc w:val="center"/>
              </w:trPr>
              <w:tc>
                <w:tcPr>
                  <w:tcW w:w="3653" w:type="dxa"/>
                  <w:tcMar>
                    <w:left w:w="0" w:type="dxa"/>
                    <w:right w:w="0" w:type="dxa"/>
                  </w:tcMar>
                  <w:vAlign w:val="center"/>
                </w:tcPr>
                <w:p w:rsidR="00E55D2D" w:rsidRDefault="00E55D2D" w:rsidP="008B5B87">
                  <w:pPr>
                    <w:spacing w:after="0" w:line="240" w:lineRule="auto"/>
                    <w:ind w:left="47"/>
                  </w:pPr>
                  <w:r>
                    <w:rPr>
                      <w:rFonts w:ascii="Times New Roman" w:eastAsia="Times New Roman" w:hAnsi="Times New Roman" w:cs="Times New Roman"/>
                      <w:sz w:val="16"/>
                    </w:rPr>
                    <w:t>Полоса пропускания (-3dB)</w:t>
                  </w:r>
                </w:p>
              </w:tc>
              <w:tc>
                <w:tcPr>
                  <w:tcW w:w="1657"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LP-</w:t>
                  </w:r>
                  <w:proofErr w:type="spellStart"/>
                  <w:r>
                    <w:rPr>
                      <w:rFonts w:ascii="Times New Roman" w:eastAsia="Times New Roman" w:hAnsi="Times New Roman" w:cs="Times New Roman"/>
                      <w:sz w:val="16"/>
                    </w:rPr>
                    <w:t>filter</w:t>
                  </w:r>
                  <w:proofErr w:type="spellEnd"/>
                  <w:r>
                    <w:rPr>
                      <w:rFonts w:ascii="Times New Roman" w:eastAsia="Times New Roman" w:hAnsi="Times New Roman" w:cs="Times New Roman"/>
                      <w:sz w:val="16"/>
                    </w:rPr>
                    <w:t xml:space="preserve"> -3dB = 262Hz</w:t>
                  </w:r>
                </w:p>
              </w:tc>
              <w:tc>
                <w:tcPr>
                  <w:tcW w:w="972"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214 (</w:t>
                  </w:r>
                  <w:proofErr w:type="spellStart"/>
                  <w:r>
                    <w:rPr>
                      <w:rFonts w:ascii="Times New Roman" w:eastAsia="Times New Roman" w:hAnsi="Times New Roman" w:cs="Times New Roman"/>
                      <w:sz w:val="16"/>
                    </w:rPr>
                    <w:t>min</w:t>
                  </w:r>
                  <w:proofErr w:type="spellEnd"/>
                  <w:r>
                    <w:rPr>
                      <w:rFonts w:ascii="Times New Roman" w:eastAsia="Times New Roman" w:hAnsi="Times New Roman" w:cs="Times New Roman"/>
                      <w:sz w:val="16"/>
                    </w:rPr>
                    <w:t xml:space="preserve"> 90)</w:t>
                  </w:r>
                </w:p>
              </w:tc>
              <w:tc>
                <w:tcPr>
                  <w:tcW w:w="745"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Гц</w:t>
                  </w:r>
                </w:p>
              </w:tc>
            </w:tr>
            <w:tr w:rsidR="00E55D2D" w:rsidTr="008B5B87">
              <w:trPr>
                <w:trHeight w:val="280"/>
                <w:jc w:val="center"/>
              </w:trPr>
              <w:tc>
                <w:tcPr>
                  <w:tcW w:w="3653" w:type="dxa"/>
                  <w:tcMar>
                    <w:left w:w="0" w:type="dxa"/>
                    <w:right w:w="0" w:type="dxa"/>
                  </w:tcMar>
                  <w:vAlign w:val="center"/>
                </w:tcPr>
                <w:p w:rsidR="00E55D2D" w:rsidRDefault="00E55D2D" w:rsidP="008B5B87">
                  <w:pPr>
                    <w:spacing w:after="0" w:line="240" w:lineRule="auto"/>
                    <w:ind w:left="47"/>
                  </w:pPr>
                  <w:r>
                    <w:rPr>
                      <w:rFonts w:ascii="Times New Roman" w:eastAsia="Times New Roman" w:hAnsi="Times New Roman" w:cs="Times New Roman"/>
                      <w:sz w:val="16"/>
                    </w:rPr>
                    <w:t>Частота выдачи информации (не менее)</w:t>
                  </w:r>
                </w:p>
              </w:tc>
              <w:tc>
                <w:tcPr>
                  <w:tcW w:w="1657" w:type="dxa"/>
                  <w:tcMar>
                    <w:left w:w="0" w:type="dxa"/>
                    <w:right w:w="0" w:type="dxa"/>
                  </w:tcMar>
                  <w:vAlign w:val="center"/>
                </w:tcPr>
                <w:p w:rsidR="00E55D2D" w:rsidRDefault="00E55D2D" w:rsidP="008B5B87">
                  <w:pPr>
                    <w:spacing w:after="0" w:line="240" w:lineRule="auto"/>
                    <w:jc w:val="center"/>
                  </w:pPr>
                </w:p>
              </w:tc>
              <w:tc>
                <w:tcPr>
                  <w:tcW w:w="972"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2000</w:t>
                  </w:r>
                </w:p>
              </w:tc>
              <w:tc>
                <w:tcPr>
                  <w:tcW w:w="745"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Гц</w:t>
                  </w:r>
                </w:p>
              </w:tc>
            </w:tr>
            <w:tr w:rsidR="00E55D2D" w:rsidTr="008B5B87">
              <w:trPr>
                <w:trHeight w:val="280"/>
                <w:jc w:val="center"/>
              </w:trPr>
              <w:tc>
                <w:tcPr>
                  <w:tcW w:w="3653" w:type="dxa"/>
                  <w:tcMar>
                    <w:left w:w="0" w:type="dxa"/>
                    <w:right w:w="0" w:type="dxa"/>
                  </w:tcMar>
                  <w:vAlign w:val="center"/>
                </w:tcPr>
                <w:p w:rsidR="00E55D2D" w:rsidRDefault="00E55D2D" w:rsidP="008B5B87">
                  <w:pPr>
                    <w:spacing w:after="0" w:line="240" w:lineRule="auto"/>
                    <w:ind w:left="47"/>
                  </w:pPr>
                  <w:r>
                    <w:rPr>
                      <w:rFonts w:ascii="Times New Roman" w:eastAsia="Times New Roman" w:hAnsi="Times New Roman" w:cs="Times New Roman"/>
                      <w:sz w:val="16"/>
                    </w:rPr>
                    <w:t>Задержка сигнала (не более)</w:t>
                  </w:r>
                </w:p>
              </w:tc>
              <w:tc>
                <w:tcPr>
                  <w:tcW w:w="1657"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LP-</w:t>
                  </w:r>
                  <w:proofErr w:type="spellStart"/>
                  <w:r>
                    <w:rPr>
                      <w:rFonts w:ascii="Times New Roman" w:eastAsia="Times New Roman" w:hAnsi="Times New Roman" w:cs="Times New Roman"/>
                      <w:sz w:val="16"/>
                    </w:rPr>
                    <w:t>filter</w:t>
                  </w:r>
                  <w:proofErr w:type="spellEnd"/>
                  <w:r>
                    <w:rPr>
                      <w:rFonts w:ascii="Times New Roman" w:eastAsia="Times New Roman" w:hAnsi="Times New Roman" w:cs="Times New Roman"/>
                      <w:sz w:val="16"/>
                    </w:rPr>
                    <w:t xml:space="preserve"> -3dB = 262Hz</w:t>
                  </w:r>
                </w:p>
              </w:tc>
              <w:tc>
                <w:tcPr>
                  <w:tcW w:w="972"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6,5</w:t>
                  </w:r>
                </w:p>
              </w:tc>
              <w:tc>
                <w:tcPr>
                  <w:tcW w:w="745" w:type="dxa"/>
                  <w:tcMar>
                    <w:left w:w="0" w:type="dxa"/>
                    <w:right w:w="0" w:type="dxa"/>
                  </w:tcMar>
                  <w:vAlign w:val="center"/>
                </w:tcPr>
                <w:p w:rsidR="00E55D2D" w:rsidRDefault="00E55D2D" w:rsidP="008B5B87">
                  <w:pPr>
                    <w:spacing w:after="0" w:line="240" w:lineRule="auto"/>
                    <w:jc w:val="center"/>
                  </w:pPr>
                  <w:proofErr w:type="spellStart"/>
                  <w:r>
                    <w:rPr>
                      <w:rFonts w:ascii="Times New Roman" w:eastAsia="Times New Roman" w:hAnsi="Times New Roman" w:cs="Times New Roman"/>
                      <w:sz w:val="16"/>
                    </w:rPr>
                    <w:t>мс</w:t>
                  </w:r>
                  <w:proofErr w:type="spellEnd"/>
                </w:p>
              </w:tc>
            </w:tr>
            <w:tr w:rsidR="00E55D2D" w:rsidTr="008B5B87">
              <w:trPr>
                <w:trHeight w:val="280"/>
                <w:jc w:val="center"/>
              </w:trPr>
              <w:tc>
                <w:tcPr>
                  <w:tcW w:w="3653" w:type="dxa"/>
                  <w:tcMar>
                    <w:left w:w="0" w:type="dxa"/>
                    <w:right w:w="0" w:type="dxa"/>
                  </w:tcMar>
                  <w:vAlign w:val="center"/>
                </w:tcPr>
                <w:p w:rsidR="00E55D2D" w:rsidRDefault="00E55D2D" w:rsidP="008B5B87">
                  <w:pPr>
                    <w:spacing w:after="0" w:line="240" w:lineRule="auto"/>
                    <w:ind w:left="47"/>
                  </w:pPr>
                  <w:r>
                    <w:rPr>
                      <w:rFonts w:ascii="Times New Roman" w:eastAsia="Times New Roman" w:hAnsi="Times New Roman" w:cs="Times New Roman"/>
                      <w:sz w:val="16"/>
                    </w:rPr>
                    <w:t>Смещение нулевого сигнала от запуска к запуску (не более)</w:t>
                  </w:r>
                </w:p>
              </w:tc>
              <w:tc>
                <w:tcPr>
                  <w:tcW w:w="1657" w:type="dxa"/>
                  <w:tcMar>
                    <w:left w:w="0" w:type="dxa"/>
                    <w:right w:w="0" w:type="dxa"/>
                  </w:tcMar>
                  <w:vAlign w:val="center"/>
                </w:tcPr>
                <w:p w:rsidR="00E55D2D" w:rsidRDefault="00E55D2D" w:rsidP="008B5B87">
                  <w:pPr>
                    <w:spacing w:after="0" w:line="240" w:lineRule="auto"/>
                    <w:jc w:val="center"/>
                  </w:pPr>
                  <w:proofErr w:type="spellStart"/>
                  <w:r>
                    <w:rPr>
                      <w:rFonts w:ascii="Times New Roman" w:eastAsia="Times New Roman" w:hAnsi="Times New Roman" w:cs="Times New Roman"/>
                      <w:sz w:val="16"/>
                    </w:rPr>
                    <w:t>Min</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Max</w:t>
                  </w:r>
                  <w:proofErr w:type="spellEnd"/>
                </w:p>
              </w:tc>
              <w:tc>
                <w:tcPr>
                  <w:tcW w:w="972"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-0,75/0,75</w:t>
                  </w:r>
                </w:p>
              </w:tc>
              <w:tc>
                <w:tcPr>
                  <w:tcW w:w="745" w:type="dxa"/>
                  <w:tcMar>
                    <w:left w:w="0" w:type="dxa"/>
                    <w:right w:w="0" w:type="dxa"/>
                  </w:tcMar>
                  <w:vAlign w:val="center"/>
                </w:tcPr>
                <w:p w:rsidR="00E55D2D" w:rsidRDefault="00E55D2D" w:rsidP="008B5B87">
                  <w:pPr>
                    <w:spacing w:after="0" w:line="240" w:lineRule="auto"/>
                    <w:jc w:val="center"/>
                  </w:pPr>
                  <w:proofErr w:type="spellStart"/>
                  <w:r>
                    <w:rPr>
                      <w:rFonts w:ascii="Times New Roman" w:eastAsia="Times New Roman" w:hAnsi="Times New Roman" w:cs="Times New Roman"/>
                      <w:sz w:val="16"/>
                    </w:rPr>
                    <w:t>mg</w:t>
                  </w:r>
                  <w:proofErr w:type="spellEnd"/>
                </w:p>
              </w:tc>
            </w:tr>
            <w:tr w:rsidR="00E55D2D" w:rsidTr="008B5B87">
              <w:trPr>
                <w:trHeight w:val="280"/>
                <w:jc w:val="center"/>
              </w:trPr>
              <w:tc>
                <w:tcPr>
                  <w:tcW w:w="3653" w:type="dxa"/>
                  <w:tcMar>
                    <w:left w:w="0" w:type="dxa"/>
                    <w:right w:w="0" w:type="dxa"/>
                  </w:tcMar>
                  <w:vAlign w:val="center"/>
                </w:tcPr>
                <w:p w:rsidR="00E55D2D" w:rsidRDefault="00E55D2D" w:rsidP="008B5B87">
                  <w:pPr>
                    <w:spacing w:after="0" w:line="240" w:lineRule="auto"/>
                    <w:ind w:left="47"/>
                  </w:pPr>
                  <w:r>
                    <w:rPr>
                      <w:rFonts w:ascii="Times New Roman" w:eastAsia="Times New Roman" w:hAnsi="Times New Roman" w:cs="Times New Roman"/>
                      <w:sz w:val="16"/>
                    </w:rPr>
                    <w:t>Смещение нулевого сигнала при изменении температуры (не более)</w:t>
                  </w:r>
                </w:p>
              </w:tc>
              <w:tc>
                <w:tcPr>
                  <w:tcW w:w="1657" w:type="dxa"/>
                  <w:tcMar>
                    <w:left w:w="0" w:type="dxa"/>
                    <w:right w:w="0" w:type="dxa"/>
                  </w:tcMar>
                  <w:vAlign w:val="center"/>
                </w:tcPr>
                <w:p w:rsidR="00E55D2D" w:rsidRDefault="00E55D2D" w:rsidP="008B5B87">
                  <w:pPr>
                    <w:spacing w:after="0" w:line="240" w:lineRule="auto"/>
                    <w:jc w:val="center"/>
                  </w:pPr>
                  <m:oMath>
                    <m:r>
                      <m:rPr>
                        <m:sty m:val="p"/>
                      </m:rPr>
                      <w:rPr>
                        <w:rFonts w:ascii="Cambria Math" w:eastAsia="Cambria" w:hAnsi="Cambria Math" w:cs="Cambria"/>
                        <w:sz w:val="16"/>
                      </w:rPr>
                      <m:t>T=±1°</m:t>
                    </m:r>
                  </m:oMath>
                  <w:r>
                    <w:rPr>
                      <w:rFonts w:ascii="Times New Roman" w:eastAsia="Times New Roman" w:hAnsi="Times New Roman" w:cs="Times New Roman"/>
                      <w:sz w:val="16"/>
                    </w:rPr>
                    <w:t>С/мин</w:t>
                  </w:r>
                </w:p>
              </w:tc>
              <w:tc>
                <w:tcPr>
                  <w:tcW w:w="972"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±2</w:t>
                  </w:r>
                </w:p>
              </w:tc>
              <w:tc>
                <w:tcPr>
                  <w:tcW w:w="745" w:type="dxa"/>
                  <w:tcMar>
                    <w:left w:w="0" w:type="dxa"/>
                    <w:right w:w="0" w:type="dxa"/>
                  </w:tcMar>
                  <w:vAlign w:val="center"/>
                </w:tcPr>
                <w:p w:rsidR="00E55D2D" w:rsidRDefault="00E55D2D" w:rsidP="008B5B87">
                  <w:pPr>
                    <w:spacing w:after="0" w:line="240" w:lineRule="auto"/>
                    <w:jc w:val="center"/>
                  </w:pPr>
                  <w:proofErr w:type="spellStart"/>
                  <w:r>
                    <w:rPr>
                      <w:rFonts w:ascii="Times New Roman" w:eastAsia="Times New Roman" w:hAnsi="Times New Roman" w:cs="Times New Roman"/>
                      <w:sz w:val="16"/>
                    </w:rPr>
                    <w:t>mg</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rms</w:t>
                  </w:r>
                  <w:proofErr w:type="spellEnd"/>
                </w:p>
              </w:tc>
            </w:tr>
            <w:tr w:rsidR="00E55D2D" w:rsidTr="008B5B87">
              <w:trPr>
                <w:trHeight w:val="280"/>
                <w:jc w:val="center"/>
              </w:trPr>
              <w:tc>
                <w:tcPr>
                  <w:tcW w:w="3653" w:type="dxa"/>
                  <w:tcMar>
                    <w:left w:w="0" w:type="dxa"/>
                    <w:right w:w="0" w:type="dxa"/>
                  </w:tcMar>
                  <w:vAlign w:val="center"/>
                </w:tcPr>
                <w:p w:rsidR="00E55D2D" w:rsidRDefault="00E55D2D" w:rsidP="008B5B87">
                  <w:pPr>
                    <w:spacing w:after="0" w:line="240" w:lineRule="auto"/>
                    <w:ind w:left="47"/>
                  </w:pPr>
                  <w:r>
                    <w:rPr>
                      <w:rFonts w:ascii="Times New Roman" w:eastAsia="Times New Roman" w:hAnsi="Times New Roman" w:cs="Times New Roman"/>
                      <w:sz w:val="16"/>
                    </w:rPr>
                    <w:t>Стабильность смещения</w:t>
                  </w:r>
                </w:p>
                <w:p w:rsidR="00E55D2D" w:rsidRDefault="00E55D2D" w:rsidP="008B5B87">
                  <w:pPr>
                    <w:spacing w:after="0" w:line="240" w:lineRule="auto"/>
                    <w:ind w:left="47"/>
                  </w:pPr>
                  <w:r>
                    <w:rPr>
                      <w:rFonts w:ascii="Times New Roman" w:eastAsia="Times New Roman" w:hAnsi="Times New Roman" w:cs="Times New Roman"/>
                      <w:sz w:val="16"/>
                    </w:rPr>
                    <w:t>нулевого сигнала (не более)</w:t>
                  </w:r>
                </w:p>
              </w:tc>
              <w:tc>
                <w:tcPr>
                  <w:tcW w:w="1657"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 xml:space="preserve">Распределение </w:t>
                  </w:r>
                  <w:proofErr w:type="spellStart"/>
                  <w:r>
                    <w:rPr>
                      <w:rFonts w:ascii="Times New Roman" w:eastAsia="Times New Roman" w:hAnsi="Times New Roman" w:cs="Times New Roman"/>
                      <w:sz w:val="16"/>
                    </w:rPr>
                    <w:t>Аллана</w:t>
                  </w:r>
                  <w:proofErr w:type="spellEnd"/>
                  <w:r>
                    <w:rPr>
                      <w:rFonts w:ascii="Times New Roman" w:eastAsia="Times New Roman" w:hAnsi="Times New Roman" w:cs="Times New Roman"/>
                      <w:sz w:val="16"/>
                    </w:rPr>
                    <w:t>, 25</w:t>
                  </w:r>
                  <m:oMath>
                    <m:r>
                      <m:rPr>
                        <m:sty m:val="p"/>
                      </m:rPr>
                      <w:rPr>
                        <w:rFonts w:ascii="Cambria Math" w:eastAsia="Cambria" w:hAnsi="Cambria Math" w:cs="Cambria"/>
                        <w:sz w:val="16"/>
                      </w:rPr>
                      <m:t>°</m:t>
                    </m:r>
                  </m:oMath>
                  <w:r>
                    <w:rPr>
                      <w:rFonts w:ascii="Times New Roman" w:eastAsia="Times New Roman" w:hAnsi="Times New Roman" w:cs="Times New Roman"/>
                      <w:sz w:val="16"/>
                    </w:rPr>
                    <w:t>С</w:t>
                  </w:r>
                </w:p>
              </w:tc>
              <w:tc>
                <w:tcPr>
                  <w:tcW w:w="972"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0,05</w:t>
                  </w:r>
                </w:p>
              </w:tc>
              <w:tc>
                <w:tcPr>
                  <w:tcW w:w="745" w:type="dxa"/>
                  <w:tcMar>
                    <w:left w:w="0" w:type="dxa"/>
                    <w:right w:w="0" w:type="dxa"/>
                  </w:tcMar>
                  <w:vAlign w:val="center"/>
                </w:tcPr>
                <w:p w:rsidR="00E55D2D" w:rsidRDefault="00E55D2D" w:rsidP="008B5B87">
                  <w:pPr>
                    <w:spacing w:after="0" w:line="240" w:lineRule="auto"/>
                    <w:jc w:val="center"/>
                  </w:pPr>
                  <w:proofErr w:type="spellStart"/>
                  <w:r>
                    <w:rPr>
                      <w:rFonts w:ascii="Times New Roman" w:eastAsia="Times New Roman" w:hAnsi="Times New Roman" w:cs="Times New Roman"/>
                      <w:sz w:val="16"/>
                    </w:rPr>
                    <w:t>mg</w:t>
                  </w:r>
                  <w:proofErr w:type="spellEnd"/>
                </w:p>
              </w:tc>
            </w:tr>
            <w:tr w:rsidR="00E55D2D" w:rsidTr="008B5B87">
              <w:trPr>
                <w:trHeight w:val="280"/>
                <w:jc w:val="center"/>
              </w:trPr>
              <w:tc>
                <w:tcPr>
                  <w:tcW w:w="3653" w:type="dxa"/>
                  <w:tcMar>
                    <w:left w:w="0" w:type="dxa"/>
                    <w:right w:w="0" w:type="dxa"/>
                  </w:tcMar>
                  <w:vAlign w:val="center"/>
                </w:tcPr>
                <w:p w:rsidR="00E55D2D" w:rsidRDefault="00E55D2D" w:rsidP="008B5B87">
                  <w:pPr>
                    <w:spacing w:after="0" w:line="240" w:lineRule="auto"/>
                    <w:ind w:left="47"/>
                  </w:pPr>
                  <w:r>
                    <w:rPr>
                      <w:rFonts w:ascii="Times New Roman" w:eastAsia="Times New Roman" w:hAnsi="Times New Roman" w:cs="Times New Roman"/>
                      <w:sz w:val="16"/>
                    </w:rPr>
                    <w:t>Стабильность смещения по скорости (не более)</w:t>
                  </w:r>
                </w:p>
              </w:tc>
              <w:tc>
                <w:tcPr>
                  <w:tcW w:w="1657"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 xml:space="preserve">Распределение </w:t>
                  </w:r>
                  <w:proofErr w:type="spellStart"/>
                  <w:r>
                    <w:rPr>
                      <w:rFonts w:ascii="Times New Roman" w:eastAsia="Times New Roman" w:hAnsi="Times New Roman" w:cs="Times New Roman"/>
                      <w:sz w:val="16"/>
                    </w:rPr>
                    <w:t>Аллана</w:t>
                  </w:r>
                  <w:proofErr w:type="spellEnd"/>
                  <w:r>
                    <w:rPr>
                      <w:rFonts w:ascii="Times New Roman" w:eastAsia="Times New Roman" w:hAnsi="Times New Roman" w:cs="Times New Roman"/>
                      <w:sz w:val="16"/>
                    </w:rPr>
                    <w:t>, 25</w:t>
                  </w:r>
                  <m:oMath>
                    <m:r>
                      <m:rPr>
                        <m:sty m:val="p"/>
                      </m:rPr>
                      <w:rPr>
                        <w:rFonts w:ascii="Cambria Math" w:eastAsia="Cambria" w:hAnsi="Cambria Math" w:cs="Cambria"/>
                        <w:sz w:val="16"/>
                      </w:rPr>
                      <m:t>°</m:t>
                    </m:r>
                  </m:oMath>
                  <w:r>
                    <w:rPr>
                      <w:rFonts w:ascii="Times New Roman" w:eastAsia="Times New Roman" w:hAnsi="Times New Roman" w:cs="Times New Roman"/>
                      <w:sz w:val="16"/>
                    </w:rPr>
                    <w:t>С</w:t>
                  </w:r>
                </w:p>
              </w:tc>
              <w:tc>
                <w:tcPr>
                  <w:tcW w:w="972"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0,06</w:t>
                  </w:r>
                </w:p>
              </w:tc>
              <w:tc>
                <w:tcPr>
                  <w:tcW w:w="745"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m/s/√</w:t>
                  </w:r>
                  <w:proofErr w:type="spellStart"/>
                  <w:r>
                    <w:rPr>
                      <w:rFonts w:ascii="Times New Roman" w:eastAsia="Times New Roman" w:hAnsi="Times New Roman" w:cs="Times New Roman"/>
                      <w:sz w:val="16"/>
                    </w:rPr>
                    <w:t>hr</w:t>
                  </w:r>
                  <w:proofErr w:type="spellEnd"/>
                </w:p>
              </w:tc>
            </w:tr>
            <w:tr w:rsidR="00E55D2D" w:rsidTr="008B5B87">
              <w:trPr>
                <w:trHeight w:val="280"/>
                <w:jc w:val="center"/>
              </w:trPr>
              <w:tc>
                <w:tcPr>
                  <w:tcW w:w="3653" w:type="dxa"/>
                  <w:tcMar>
                    <w:left w:w="0" w:type="dxa"/>
                    <w:right w:w="0" w:type="dxa"/>
                  </w:tcMar>
                  <w:vAlign w:val="center"/>
                </w:tcPr>
                <w:p w:rsidR="00E55D2D" w:rsidRDefault="00E55D2D" w:rsidP="008B5B87">
                  <w:pPr>
                    <w:spacing w:after="0" w:line="240" w:lineRule="auto"/>
                    <w:ind w:left="47"/>
                  </w:pPr>
                  <w:r>
                    <w:rPr>
                      <w:rFonts w:ascii="Times New Roman" w:eastAsia="Times New Roman" w:hAnsi="Times New Roman" w:cs="Times New Roman"/>
                      <w:sz w:val="16"/>
                    </w:rPr>
                    <w:t xml:space="preserve">Углы </w:t>
                  </w:r>
                  <w:proofErr w:type="spellStart"/>
                  <w:r>
                    <w:rPr>
                      <w:rFonts w:ascii="Times New Roman" w:eastAsia="Times New Roman" w:hAnsi="Times New Roman" w:cs="Times New Roman"/>
                      <w:sz w:val="16"/>
                    </w:rPr>
                    <w:t>невыставки</w:t>
                  </w:r>
                  <w:proofErr w:type="spellEnd"/>
                  <w:r>
                    <w:rPr>
                      <w:rFonts w:ascii="Times New Roman" w:eastAsia="Times New Roman" w:hAnsi="Times New Roman" w:cs="Times New Roman"/>
                      <w:sz w:val="16"/>
                    </w:rPr>
                    <w:t xml:space="preserve"> (не более):</w:t>
                  </w:r>
                </w:p>
              </w:tc>
              <w:tc>
                <w:tcPr>
                  <w:tcW w:w="1657" w:type="dxa"/>
                  <w:tcMar>
                    <w:left w:w="0" w:type="dxa"/>
                    <w:right w:w="0" w:type="dxa"/>
                  </w:tcMar>
                  <w:vAlign w:val="center"/>
                </w:tcPr>
                <w:p w:rsidR="00E55D2D" w:rsidRDefault="00E55D2D" w:rsidP="008B5B87">
                  <w:pPr>
                    <w:spacing w:after="0" w:line="240" w:lineRule="auto"/>
                    <w:jc w:val="center"/>
                  </w:pPr>
                </w:p>
              </w:tc>
              <w:tc>
                <w:tcPr>
                  <w:tcW w:w="972"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1</w:t>
                  </w:r>
                </w:p>
              </w:tc>
              <w:tc>
                <w:tcPr>
                  <w:tcW w:w="745"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мрад</w:t>
                  </w:r>
                </w:p>
              </w:tc>
            </w:tr>
          </w:tbl>
          <w:p w:rsidR="00E55D2D" w:rsidRDefault="00E55D2D" w:rsidP="008B5B87">
            <w:pPr>
              <w:spacing w:after="0" w:line="240" w:lineRule="auto"/>
            </w:pPr>
          </w:p>
          <w:p w:rsidR="00E55D2D" w:rsidRDefault="00E55D2D" w:rsidP="008B5B87">
            <w:pPr>
              <w:spacing w:after="0" w:line="240" w:lineRule="auto"/>
            </w:pPr>
            <w:r>
              <w:rPr>
                <w:rFonts w:ascii="Times New Roman" w:eastAsia="Times New Roman" w:hAnsi="Times New Roman" w:cs="Times New Roman"/>
                <w:sz w:val="20"/>
              </w:rPr>
              <w:t>Характеристики инклинометров:</w:t>
            </w:r>
          </w:p>
          <w:tbl>
            <w:tblPr>
              <w:tblW w:w="70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653"/>
              <w:gridCol w:w="1657"/>
              <w:gridCol w:w="972"/>
              <w:gridCol w:w="745"/>
            </w:tblGrid>
            <w:tr w:rsidR="00E55D2D" w:rsidTr="008B5B87">
              <w:trPr>
                <w:trHeight w:val="280"/>
                <w:jc w:val="center"/>
              </w:trPr>
              <w:tc>
                <w:tcPr>
                  <w:tcW w:w="3653"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Параметр</w:t>
                  </w:r>
                </w:p>
              </w:tc>
              <w:tc>
                <w:tcPr>
                  <w:tcW w:w="1657"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Комментарий</w:t>
                  </w:r>
                </w:p>
              </w:tc>
              <w:tc>
                <w:tcPr>
                  <w:tcW w:w="972"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Значение</w:t>
                  </w:r>
                </w:p>
              </w:tc>
              <w:tc>
                <w:tcPr>
                  <w:tcW w:w="745" w:type="dxa"/>
                  <w:tcMar>
                    <w:left w:w="0" w:type="dxa"/>
                    <w:right w:w="0" w:type="dxa"/>
                  </w:tcMar>
                  <w:vAlign w:val="center"/>
                </w:tcPr>
                <w:p w:rsidR="00E55D2D" w:rsidRDefault="00E55D2D" w:rsidP="008B5B87">
                  <w:pPr>
                    <w:spacing w:after="0" w:line="240" w:lineRule="auto"/>
                    <w:jc w:val="center"/>
                  </w:pPr>
                  <w:proofErr w:type="gramStart"/>
                  <w:r>
                    <w:rPr>
                      <w:rFonts w:ascii="Times New Roman" w:eastAsia="Times New Roman" w:hAnsi="Times New Roman" w:cs="Times New Roman"/>
                      <w:sz w:val="16"/>
                    </w:rPr>
                    <w:t>Размер-</w:t>
                  </w:r>
                  <w:proofErr w:type="spellStart"/>
                  <w:r>
                    <w:rPr>
                      <w:rFonts w:ascii="Times New Roman" w:eastAsia="Times New Roman" w:hAnsi="Times New Roman" w:cs="Times New Roman"/>
                      <w:sz w:val="16"/>
                    </w:rPr>
                    <w:t>ность</w:t>
                  </w:r>
                  <w:proofErr w:type="spellEnd"/>
                  <w:proofErr w:type="gramEnd"/>
                </w:p>
              </w:tc>
            </w:tr>
            <w:tr w:rsidR="00E55D2D" w:rsidTr="008B5B87">
              <w:trPr>
                <w:trHeight w:val="280"/>
                <w:jc w:val="center"/>
              </w:trPr>
              <w:tc>
                <w:tcPr>
                  <w:tcW w:w="3653" w:type="dxa"/>
                  <w:tcMar>
                    <w:left w:w="0" w:type="dxa"/>
                    <w:right w:w="0" w:type="dxa"/>
                  </w:tcMar>
                  <w:vAlign w:val="center"/>
                </w:tcPr>
                <w:p w:rsidR="00E55D2D" w:rsidRDefault="00E55D2D" w:rsidP="008B5B87">
                  <w:pPr>
                    <w:spacing w:after="0" w:line="240" w:lineRule="auto"/>
                    <w:ind w:left="47"/>
                  </w:pPr>
                  <w:r>
                    <w:rPr>
                      <w:rFonts w:ascii="Times New Roman" w:eastAsia="Times New Roman" w:hAnsi="Times New Roman" w:cs="Times New Roman"/>
                      <w:sz w:val="16"/>
                    </w:rPr>
                    <w:t>Диапазон измерений (не менее)</w:t>
                  </w:r>
                </w:p>
              </w:tc>
              <w:tc>
                <w:tcPr>
                  <w:tcW w:w="1657" w:type="dxa"/>
                  <w:tcMar>
                    <w:left w:w="0" w:type="dxa"/>
                    <w:right w:w="0" w:type="dxa"/>
                  </w:tcMar>
                  <w:vAlign w:val="center"/>
                </w:tcPr>
                <w:p w:rsidR="00E55D2D" w:rsidRDefault="00E55D2D" w:rsidP="008B5B87">
                  <w:pPr>
                    <w:spacing w:after="0" w:line="240" w:lineRule="auto"/>
                    <w:jc w:val="center"/>
                  </w:pPr>
                </w:p>
              </w:tc>
              <w:tc>
                <w:tcPr>
                  <w:tcW w:w="972"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±1,7</w:t>
                  </w:r>
                </w:p>
              </w:tc>
              <w:tc>
                <w:tcPr>
                  <w:tcW w:w="745"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g</w:t>
                  </w:r>
                </w:p>
              </w:tc>
            </w:tr>
            <w:tr w:rsidR="00E55D2D" w:rsidTr="008B5B87">
              <w:trPr>
                <w:trHeight w:val="280"/>
                <w:jc w:val="center"/>
              </w:trPr>
              <w:tc>
                <w:tcPr>
                  <w:tcW w:w="3653" w:type="dxa"/>
                  <w:tcMar>
                    <w:left w:w="0" w:type="dxa"/>
                    <w:right w:w="0" w:type="dxa"/>
                  </w:tcMar>
                  <w:vAlign w:val="center"/>
                </w:tcPr>
                <w:p w:rsidR="00E55D2D" w:rsidRDefault="00E55D2D" w:rsidP="008B5B87">
                  <w:pPr>
                    <w:spacing w:after="0" w:line="240" w:lineRule="auto"/>
                    <w:ind w:left="47"/>
                  </w:pPr>
                  <w:r>
                    <w:rPr>
                      <w:rFonts w:ascii="Times New Roman" w:eastAsia="Times New Roman" w:hAnsi="Times New Roman" w:cs="Times New Roman"/>
                      <w:sz w:val="16"/>
                    </w:rPr>
                    <w:t>Разрешающая способность (не менее)</w:t>
                  </w:r>
                </w:p>
              </w:tc>
              <w:tc>
                <w:tcPr>
                  <w:tcW w:w="1657" w:type="dxa"/>
                  <w:tcMar>
                    <w:left w:w="0" w:type="dxa"/>
                    <w:right w:w="0" w:type="dxa"/>
                  </w:tcMar>
                  <w:vAlign w:val="center"/>
                </w:tcPr>
                <w:p w:rsidR="00E55D2D" w:rsidRDefault="00E55D2D" w:rsidP="008B5B87">
                  <w:pPr>
                    <w:spacing w:after="0" w:line="240" w:lineRule="auto"/>
                    <w:jc w:val="center"/>
                  </w:pPr>
                </w:p>
              </w:tc>
              <w:tc>
                <w:tcPr>
                  <w:tcW w:w="972"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24</w:t>
                  </w:r>
                </w:p>
              </w:tc>
              <w:tc>
                <w:tcPr>
                  <w:tcW w:w="745"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бит</w:t>
                  </w:r>
                </w:p>
              </w:tc>
            </w:tr>
            <w:tr w:rsidR="00E55D2D" w:rsidTr="008B5B87">
              <w:trPr>
                <w:trHeight w:val="280"/>
                <w:jc w:val="center"/>
              </w:trPr>
              <w:tc>
                <w:tcPr>
                  <w:tcW w:w="3653" w:type="dxa"/>
                  <w:tcMar>
                    <w:left w:w="0" w:type="dxa"/>
                    <w:right w:w="0" w:type="dxa"/>
                  </w:tcMar>
                  <w:vAlign w:val="center"/>
                </w:tcPr>
                <w:p w:rsidR="00E55D2D" w:rsidRDefault="00E55D2D" w:rsidP="008B5B87">
                  <w:pPr>
                    <w:spacing w:after="0" w:line="240" w:lineRule="auto"/>
                    <w:ind w:left="47"/>
                  </w:pPr>
                </w:p>
              </w:tc>
              <w:tc>
                <w:tcPr>
                  <w:tcW w:w="1657" w:type="dxa"/>
                  <w:tcMar>
                    <w:left w:w="0" w:type="dxa"/>
                    <w:right w:w="0" w:type="dxa"/>
                  </w:tcMar>
                  <w:vAlign w:val="center"/>
                </w:tcPr>
                <w:p w:rsidR="00E55D2D" w:rsidRDefault="00E55D2D" w:rsidP="008B5B87">
                  <w:pPr>
                    <w:spacing w:after="0" w:line="240" w:lineRule="auto"/>
                    <w:jc w:val="center"/>
                  </w:pPr>
                </w:p>
              </w:tc>
              <w:tc>
                <w:tcPr>
                  <w:tcW w:w="972"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0,2</w:t>
                  </w:r>
                </w:p>
              </w:tc>
              <w:tc>
                <w:tcPr>
                  <w:tcW w:w="745" w:type="dxa"/>
                  <w:tcMar>
                    <w:left w:w="0" w:type="dxa"/>
                    <w:right w:w="0" w:type="dxa"/>
                  </w:tcMar>
                  <w:vAlign w:val="center"/>
                </w:tcPr>
                <w:p w:rsidR="00E55D2D" w:rsidRDefault="00E55D2D" w:rsidP="008B5B87">
                  <w:pPr>
                    <w:spacing w:after="0" w:line="240" w:lineRule="auto"/>
                    <w:jc w:val="center"/>
                  </w:pPr>
                  <w:proofErr w:type="spellStart"/>
                  <w:r>
                    <w:rPr>
                      <w:rFonts w:ascii="Times New Roman" w:eastAsia="Times New Roman" w:hAnsi="Times New Roman" w:cs="Times New Roman"/>
                      <w:sz w:val="16"/>
                    </w:rPr>
                    <w:t>μg</w:t>
                  </w:r>
                  <w:proofErr w:type="spellEnd"/>
                </w:p>
              </w:tc>
            </w:tr>
            <w:tr w:rsidR="00E55D2D" w:rsidTr="008B5B87">
              <w:trPr>
                <w:trHeight w:val="280"/>
                <w:jc w:val="center"/>
              </w:trPr>
              <w:tc>
                <w:tcPr>
                  <w:tcW w:w="3653" w:type="dxa"/>
                  <w:tcMar>
                    <w:left w:w="0" w:type="dxa"/>
                    <w:right w:w="0" w:type="dxa"/>
                  </w:tcMar>
                  <w:vAlign w:val="center"/>
                </w:tcPr>
                <w:p w:rsidR="00E55D2D" w:rsidRDefault="00E55D2D" w:rsidP="008B5B87">
                  <w:pPr>
                    <w:spacing w:after="0" w:line="240" w:lineRule="auto"/>
                    <w:ind w:left="47"/>
                  </w:pPr>
                  <w:r>
                    <w:rPr>
                      <w:rFonts w:ascii="Times New Roman" w:eastAsia="Times New Roman" w:hAnsi="Times New Roman" w:cs="Times New Roman"/>
                      <w:sz w:val="16"/>
                    </w:rPr>
                    <w:t>Масштабный фактор</w:t>
                  </w:r>
                </w:p>
              </w:tc>
              <w:tc>
                <w:tcPr>
                  <w:tcW w:w="1657"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±1g</w:t>
                  </w:r>
                </w:p>
              </w:tc>
              <w:tc>
                <w:tcPr>
                  <w:tcW w:w="972"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±500</w:t>
                  </w:r>
                </w:p>
              </w:tc>
              <w:tc>
                <w:tcPr>
                  <w:tcW w:w="745" w:type="dxa"/>
                  <w:tcMar>
                    <w:left w:w="0" w:type="dxa"/>
                    <w:right w:w="0" w:type="dxa"/>
                  </w:tcMar>
                  <w:vAlign w:val="center"/>
                </w:tcPr>
                <w:p w:rsidR="00E55D2D" w:rsidRDefault="00E55D2D" w:rsidP="008B5B87">
                  <w:pPr>
                    <w:spacing w:after="0" w:line="240" w:lineRule="auto"/>
                    <w:jc w:val="center"/>
                  </w:pPr>
                  <w:proofErr w:type="spellStart"/>
                  <w:r>
                    <w:rPr>
                      <w:rFonts w:ascii="Times New Roman" w:eastAsia="Times New Roman" w:hAnsi="Times New Roman" w:cs="Times New Roman"/>
                      <w:sz w:val="16"/>
                    </w:rPr>
                    <w:t>ppm</w:t>
                  </w:r>
                  <w:proofErr w:type="spellEnd"/>
                </w:p>
              </w:tc>
            </w:tr>
            <w:tr w:rsidR="00E55D2D" w:rsidTr="008B5B87">
              <w:trPr>
                <w:trHeight w:val="280"/>
                <w:jc w:val="center"/>
              </w:trPr>
              <w:tc>
                <w:tcPr>
                  <w:tcW w:w="3653" w:type="dxa"/>
                  <w:tcMar>
                    <w:left w:w="0" w:type="dxa"/>
                    <w:right w:w="0" w:type="dxa"/>
                  </w:tcMar>
                  <w:vAlign w:val="center"/>
                </w:tcPr>
                <w:p w:rsidR="00E55D2D" w:rsidRDefault="00E55D2D" w:rsidP="008B5B87">
                  <w:pPr>
                    <w:spacing w:after="0" w:line="240" w:lineRule="auto"/>
                    <w:ind w:left="47"/>
                  </w:pPr>
                  <w:r>
                    <w:rPr>
                      <w:rFonts w:ascii="Times New Roman" w:eastAsia="Times New Roman" w:hAnsi="Times New Roman" w:cs="Times New Roman"/>
                      <w:sz w:val="16"/>
                    </w:rPr>
                    <w:t>Нелинейность (не более)</w:t>
                  </w:r>
                </w:p>
              </w:tc>
              <w:tc>
                <w:tcPr>
                  <w:tcW w:w="1657"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±1g</w:t>
                  </w:r>
                </w:p>
              </w:tc>
              <w:tc>
                <w:tcPr>
                  <w:tcW w:w="972"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500</w:t>
                  </w:r>
                </w:p>
              </w:tc>
              <w:tc>
                <w:tcPr>
                  <w:tcW w:w="745" w:type="dxa"/>
                  <w:tcMar>
                    <w:left w:w="0" w:type="dxa"/>
                    <w:right w:w="0" w:type="dxa"/>
                  </w:tcMar>
                  <w:vAlign w:val="center"/>
                </w:tcPr>
                <w:p w:rsidR="00E55D2D" w:rsidRDefault="00E55D2D" w:rsidP="008B5B87">
                  <w:pPr>
                    <w:spacing w:after="0" w:line="240" w:lineRule="auto"/>
                    <w:jc w:val="center"/>
                  </w:pPr>
                  <w:proofErr w:type="spellStart"/>
                  <w:r>
                    <w:rPr>
                      <w:rFonts w:ascii="Times New Roman" w:eastAsia="Times New Roman" w:hAnsi="Times New Roman" w:cs="Times New Roman"/>
                      <w:sz w:val="16"/>
                    </w:rPr>
                    <w:t>ppm</w:t>
                  </w:r>
                  <w:proofErr w:type="spellEnd"/>
                </w:p>
              </w:tc>
            </w:tr>
            <w:tr w:rsidR="00E55D2D" w:rsidTr="008B5B87">
              <w:trPr>
                <w:trHeight w:val="280"/>
                <w:jc w:val="center"/>
              </w:trPr>
              <w:tc>
                <w:tcPr>
                  <w:tcW w:w="3653" w:type="dxa"/>
                  <w:tcMar>
                    <w:left w:w="0" w:type="dxa"/>
                    <w:right w:w="0" w:type="dxa"/>
                  </w:tcMar>
                  <w:vAlign w:val="center"/>
                </w:tcPr>
                <w:p w:rsidR="00E55D2D" w:rsidRDefault="00E55D2D" w:rsidP="008B5B87">
                  <w:pPr>
                    <w:spacing w:after="0" w:line="240" w:lineRule="auto"/>
                    <w:ind w:left="47"/>
                  </w:pPr>
                  <w:r>
                    <w:rPr>
                      <w:rFonts w:ascii="Times New Roman" w:eastAsia="Times New Roman" w:hAnsi="Times New Roman" w:cs="Times New Roman"/>
                      <w:sz w:val="16"/>
                    </w:rPr>
                    <w:t>Полоса пропускания (-3dB)</w:t>
                  </w:r>
                </w:p>
              </w:tc>
              <w:tc>
                <w:tcPr>
                  <w:tcW w:w="1657" w:type="dxa"/>
                  <w:tcMar>
                    <w:left w:w="0" w:type="dxa"/>
                    <w:right w:w="0" w:type="dxa"/>
                  </w:tcMar>
                  <w:vAlign w:val="center"/>
                </w:tcPr>
                <w:p w:rsidR="00E55D2D" w:rsidRDefault="00E55D2D" w:rsidP="008B5B87">
                  <w:pPr>
                    <w:spacing w:after="0" w:line="240" w:lineRule="auto"/>
                    <w:jc w:val="center"/>
                  </w:pPr>
                </w:p>
              </w:tc>
              <w:tc>
                <w:tcPr>
                  <w:tcW w:w="972"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17</w:t>
                  </w:r>
                </w:p>
              </w:tc>
              <w:tc>
                <w:tcPr>
                  <w:tcW w:w="745"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Гц</w:t>
                  </w:r>
                </w:p>
              </w:tc>
            </w:tr>
            <w:tr w:rsidR="00E55D2D" w:rsidTr="008B5B87">
              <w:trPr>
                <w:trHeight w:val="280"/>
                <w:jc w:val="center"/>
              </w:trPr>
              <w:tc>
                <w:tcPr>
                  <w:tcW w:w="3653" w:type="dxa"/>
                  <w:tcMar>
                    <w:left w:w="0" w:type="dxa"/>
                    <w:right w:w="0" w:type="dxa"/>
                  </w:tcMar>
                  <w:vAlign w:val="center"/>
                </w:tcPr>
                <w:p w:rsidR="00E55D2D" w:rsidRDefault="00E55D2D" w:rsidP="008B5B87">
                  <w:pPr>
                    <w:spacing w:after="0" w:line="240" w:lineRule="auto"/>
                    <w:ind w:left="47"/>
                  </w:pPr>
                  <w:r>
                    <w:rPr>
                      <w:rFonts w:ascii="Times New Roman" w:eastAsia="Times New Roman" w:hAnsi="Times New Roman" w:cs="Times New Roman"/>
                      <w:sz w:val="16"/>
                    </w:rPr>
                    <w:t>Частота выдачи информации (не менее)</w:t>
                  </w:r>
                </w:p>
              </w:tc>
              <w:tc>
                <w:tcPr>
                  <w:tcW w:w="1657" w:type="dxa"/>
                  <w:tcMar>
                    <w:left w:w="0" w:type="dxa"/>
                    <w:right w:w="0" w:type="dxa"/>
                  </w:tcMar>
                  <w:vAlign w:val="center"/>
                </w:tcPr>
                <w:p w:rsidR="00E55D2D" w:rsidRDefault="00E55D2D" w:rsidP="008B5B87">
                  <w:pPr>
                    <w:spacing w:after="0" w:line="240" w:lineRule="auto"/>
                    <w:jc w:val="center"/>
                  </w:pPr>
                </w:p>
              </w:tc>
              <w:tc>
                <w:tcPr>
                  <w:tcW w:w="972"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2000</w:t>
                  </w:r>
                </w:p>
              </w:tc>
              <w:tc>
                <w:tcPr>
                  <w:tcW w:w="745"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Гц</w:t>
                  </w:r>
                </w:p>
              </w:tc>
            </w:tr>
            <w:tr w:rsidR="00E55D2D" w:rsidTr="008B5B87">
              <w:trPr>
                <w:trHeight w:val="280"/>
                <w:jc w:val="center"/>
              </w:trPr>
              <w:tc>
                <w:tcPr>
                  <w:tcW w:w="3653" w:type="dxa"/>
                  <w:tcMar>
                    <w:left w:w="0" w:type="dxa"/>
                    <w:right w:w="0" w:type="dxa"/>
                  </w:tcMar>
                  <w:vAlign w:val="center"/>
                </w:tcPr>
                <w:p w:rsidR="00E55D2D" w:rsidRDefault="00E55D2D" w:rsidP="008B5B87">
                  <w:pPr>
                    <w:spacing w:after="0" w:line="240" w:lineRule="auto"/>
                    <w:ind w:left="47"/>
                  </w:pPr>
                  <w:r>
                    <w:rPr>
                      <w:rFonts w:ascii="Times New Roman" w:eastAsia="Times New Roman" w:hAnsi="Times New Roman" w:cs="Times New Roman"/>
                      <w:sz w:val="16"/>
                    </w:rPr>
                    <w:t>Задержка сигнала (не более)</w:t>
                  </w:r>
                </w:p>
              </w:tc>
              <w:tc>
                <w:tcPr>
                  <w:tcW w:w="1657"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LP-</w:t>
                  </w:r>
                  <w:proofErr w:type="spellStart"/>
                  <w:r>
                    <w:rPr>
                      <w:rFonts w:ascii="Times New Roman" w:eastAsia="Times New Roman" w:hAnsi="Times New Roman" w:cs="Times New Roman"/>
                      <w:sz w:val="16"/>
                    </w:rPr>
                    <w:t>filter</w:t>
                  </w:r>
                  <w:proofErr w:type="spellEnd"/>
                  <w:r>
                    <w:rPr>
                      <w:rFonts w:ascii="Times New Roman" w:eastAsia="Times New Roman" w:hAnsi="Times New Roman" w:cs="Times New Roman"/>
                      <w:sz w:val="16"/>
                    </w:rPr>
                    <w:t xml:space="preserve"> -3dB = 262Hz</w:t>
                  </w:r>
                </w:p>
              </w:tc>
              <w:tc>
                <w:tcPr>
                  <w:tcW w:w="972"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15</w:t>
                  </w:r>
                </w:p>
              </w:tc>
              <w:tc>
                <w:tcPr>
                  <w:tcW w:w="745" w:type="dxa"/>
                  <w:tcMar>
                    <w:left w:w="0" w:type="dxa"/>
                    <w:right w:w="0" w:type="dxa"/>
                  </w:tcMar>
                  <w:vAlign w:val="center"/>
                </w:tcPr>
                <w:p w:rsidR="00E55D2D" w:rsidRDefault="00E55D2D" w:rsidP="008B5B87">
                  <w:pPr>
                    <w:spacing w:after="0" w:line="240" w:lineRule="auto"/>
                    <w:jc w:val="center"/>
                  </w:pPr>
                  <w:proofErr w:type="spellStart"/>
                  <w:r>
                    <w:rPr>
                      <w:rFonts w:ascii="Times New Roman" w:eastAsia="Times New Roman" w:hAnsi="Times New Roman" w:cs="Times New Roman"/>
                      <w:sz w:val="16"/>
                    </w:rPr>
                    <w:t>мс</w:t>
                  </w:r>
                  <w:proofErr w:type="spellEnd"/>
                </w:p>
              </w:tc>
            </w:tr>
            <w:tr w:rsidR="00E55D2D" w:rsidTr="008B5B87">
              <w:trPr>
                <w:trHeight w:val="280"/>
                <w:jc w:val="center"/>
              </w:trPr>
              <w:tc>
                <w:tcPr>
                  <w:tcW w:w="3653" w:type="dxa"/>
                  <w:tcMar>
                    <w:left w:w="0" w:type="dxa"/>
                    <w:right w:w="0" w:type="dxa"/>
                  </w:tcMar>
                  <w:vAlign w:val="center"/>
                </w:tcPr>
                <w:p w:rsidR="00E55D2D" w:rsidRDefault="00E55D2D" w:rsidP="008B5B87">
                  <w:pPr>
                    <w:spacing w:after="0" w:line="240" w:lineRule="auto"/>
                    <w:ind w:left="47"/>
                  </w:pPr>
                  <w:r>
                    <w:rPr>
                      <w:rFonts w:ascii="Times New Roman" w:eastAsia="Times New Roman" w:hAnsi="Times New Roman" w:cs="Times New Roman"/>
                      <w:sz w:val="16"/>
                    </w:rPr>
                    <w:lastRenderedPageBreak/>
                    <w:t>Смещение нулевого сигнала от запуска к запуску (не более)</w:t>
                  </w:r>
                </w:p>
              </w:tc>
              <w:tc>
                <w:tcPr>
                  <w:tcW w:w="1657" w:type="dxa"/>
                  <w:tcMar>
                    <w:left w:w="0" w:type="dxa"/>
                    <w:right w:w="0" w:type="dxa"/>
                  </w:tcMar>
                  <w:vAlign w:val="center"/>
                </w:tcPr>
                <w:p w:rsidR="00E55D2D" w:rsidRDefault="00E55D2D" w:rsidP="008B5B87">
                  <w:pPr>
                    <w:spacing w:after="0" w:line="240" w:lineRule="auto"/>
                    <w:jc w:val="center"/>
                  </w:pPr>
                  <w:proofErr w:type="spellStart"/>
                  <w:r>
                    <w:rPr>
                      <w:rFonts w:ascii="Times New Roman" w:eastAsia="Times New Roman" w:hAnsi="Times New Roman" w:cs="Times New Roman"/>
                      <w:sz w:val="16"/>
                    </w:rPr>
                    <w:t>Min</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Max</w:t>
                  </w:r>
                  <w:proofErr w:type="spellEnd"/>
                </w:p>
              </w:tc>
              <w:tc>
                <w:tcPr>
                  <w:tcW w:w="972"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-0,75/0,75</w:t>
                  </w:r>
                </w:p>
              </w:tc>
              <w:tc>
                <w:tcPr>
                  <w:tcW w:w="745" w:type="dxa"/>
                  <w:tcMar>
                    <w:left w:w="0" w:type="dxa"/>
                    <w:right w:w="0" w:type="dxa"/>
                  </w:tcMar>
                  <w:vAlign w:val="center"/>
                </w:tcPr>
                <w:p w:rsidR="00E55D2D" w:rsidRDefault="00E55D2D" w:rsidP="008B5B87">
                  <w:pPr>
                    <w:spacing w:after="0" w:line="240" w:lineRule="auto"/>
                    <w:jc w:val="center"/>
                  </w:pPr>
                  <w:proofErr w:type="spellStart"/>
                  <w:r>
                    <w:rPr>
                      <w:rFonts w:ascii="Times New Roman" w:eastAsia="Times New Roman" w:hAnsi="Times New Roman" w:cs="Times New Roman"/>
                      <w:sz w:val="16"/>
                    </w:rPr>
                    <w:t>mg</w:t>
                  </w:r>
                  <w:proofErr w:type="spellEnd"/>
                </w:p>
              </w:tc>
            </w:tr>
            <w:tr w:rsidR="00E55D2D" w:rsidTr="008B5B87">
              <w:trPr>
                <w:trHeight w:val="280"/>
                <w:jc w:val="center"/>
              </w:trPr>
              <w:tc>
                <w:tcPr>
                  <w:tcW w:w="3653" w:type="dxa"/>
                  <w:tcMar>
                    <w:left w:w="0" w:type="dxa"/>
                    <w:right w:w="0" w:type="dxa"/>
                  </w:tcMar>
                  <w:vAlign w:val="center"/>
                </w:tcPr>
                <w:p w:rsidR="00E55D2D" w:rsidRDefault="00E55D2D" w:rsidP="008B5B87">
                  <w:pPr>
                    <w:spacing w:after="0" w:line="240" w:lineRule="auto"/>
                    <w:ind w:left="47"/>
                  </w:pPr>
                  <w:r>
                    <w:rPr>
                      <w:rFonts w:ascii="Times New Roman" w:eastAsia="Times New Roman" w:hAnsi="Times New Roman" w:cs="Times New Roman"/>
                      <w:sz w:val="16"/>
                    </w:rPr>
                    <w:t>Смещение нулевого сигнала при изменении температуры (не более)</w:t>
                  </w:r>
                </w:p>
              </w:tc>
              <w:tc>
                <w:tcPr>
                  <w:tcW w:w="1657" w:type="dxa"/>
                  <w:tcMar>
                    <w:left w:w="0" w:type="dxa"/>
                    <w:right w:w="0" w:type="dxa"/>
                  </w:tcMar>
                  <w:vAlign w:val="center"/>
                </w:tcPr>
                <w:p w:rsidR="00E55D2D" w:rsidRDefault="00E55D2D" w:rsidP="008B5B87">
                  <w:pPr>
                    <w:spacing w:after="0" w:line="240" w:lineRule="auto"/>
                    <w:jc w:val="center"/>
                  </w:pPr>
                  <m:oMath>
                    <m:r>
                      <m:rPr>
                        <m:sty m:val="p"/>
                      </m:rPr>
                      <w:rPr>
                        <w:rFonts w:ascii="Cambria Math" w:eastAsia="Cambria" w:hAnsi="Cambria Math" w:cs="Cambria"/>
                        <w:sz w:val="16"/>
                      </w:rPr>
                      <m:t>T=±1°</m:t>
                    </m:r>
                  </m:oMath>
                  <w:r>
                    <w:rPr>
                      <w:rFonts w:ascii="Times New Roman" w:eastAsia="Times New Roman" w:hAnsi="Times New Roman" w:cs="Times New Roman"/>
                      <w:sz w:val="16"/>
                    </w:rPr>
                    <w:t>С/мин</w:t>
                  </w:r>
                </w:p>
              </w:tc>
              <w:tc>
                <w:tcPr>
                  <w:tcW w:w="972"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±2</w:t>
                  </w:r>
                </w:p>
              </w:tc>
              <w:tc>
                <w:tcPr>
                  <w:tcW w:w="745" w:type="dxa"/>
                  <w:tcMar>
                    <w:left w:w="0" w:type="dxa"/>
                    <w:right w:w="0" w:type="dxa"/>
                  </w:tcMar>
                  <w:vAlign w:val="center"/>
                </w:tcPr>
                <w:p w:rsidR="00E55D2D" w:rsidRDefault="00E55D2D" w:rsidP="008B5B87">
                  <w:pPr>
                    <w:spacing w:after="0" w:line="240" w:lineRule="auto"/>
                    <w:jc w:val="center"/>
                  </w:pPr>
                  <w:proofErr w:type="spellStart"/>
                  <w:r>
                    <w:rPr>
                      <w:rFonts w:ascii="Times New Roman" w:eastAsia="Times New Roman" w:hAnsi="Times New Roman" w:cs="Times New Roman"/>
                      <w:sz w:val="16"/>
                    </w:rPr>
                    <w:t>mg</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rms</w:t>
                  </w:r>
                  <w:proofErr w:type="spellEnd"/>
                </w:p>
              </w:tc>
            </w:tr>
            <w:tr w:rsidR="00E55D2D" w:rsidTr="008B5B87">
              <w:trPr>
                <w:trHeight w:val="280"/>
                <w:jc w:val="center"/>
              </w:trPr>
              <w:tc>
                <w:tcPr>
                  <w:tcW w:w="3653" w:type="dxa"/>
                  <w:tcMar>
                    <w:left w:w="0" w:type="dxa"/>
                    <w:right w:w="0" w:type="dxa"/>
                  </w:tcMar>
                  <w:vAlign w:val="center"/>
                </w:tcPr>
                <w:p w:rsidR="00E55D2D" w:rsidRDefault="00E55D2D" w:rsidP="008B5B87">
                  <w:pPr>
                    <w:spacing w:after="0" w:line="240" w:lineRule="auto"/>
                    <w:ind w:left="47"/>
                  </w:pPr>
                  <w:r>
                    <w:rPr>
                      <w:rFonts w:ascii="Times New Roman" w:eastAsia="Times New Roman" w:hAnsi="Times New Roman" w:cs="Times New Roman"/>
                      <w:sz w:val="16"/>
                    </w:rPr>
                    <w:t>Стабильность смещения</w:t>
                  </w:r>
                </w:p>
                <w:p w:rsidR="00E55D2D" w:rsidRDefault="00E55D2D" w:rsidP="008B5B87">
                  <w:pPr>
                    <w:spacing w:after="0" w:line="240" w:lineRule="auto"/>
                    <w:ind w:left="47"/>
                  </w:pPr>
                  <w:r>
                    <w:rPr>
                      <w:rFonts w:ascii="Times New Roman" w:eastAsia="Times New Roman" w:hAnsi="Times New Roman" w:cs="Times New Roman"/>
                      <w:sz w:val="16"/>
                    </w:rPr>
                    <w:t>нулевого сигнала (не более)</w:t>
                  </w:r>
                </w:p>
              </w:tc>
              <w:tc>
                <w:tcPr>
                  <w:tcW w:w="1657"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 xml:space="preserve">Распределение </w:t>
                  </w:r>
                  <w:proofErr w:type="spellStart"/>
                  <w:r>
                    <w:rPr>
                      <w:rFonts w:ascii="Times New Roman" w:eastAsia="Times New Roman" w:hAnsi="Times New Roman" w:cs="Times New Roman"/>
                      <w:sz w:val="16"/>
                    </w:rPr>
                    <w:t>Аллана</w:t>
                  </w:r>
                  <w:proofErr w:type="spellEnd"/>
                  <w:r>
                    <w:rPr>
                      <w:rFonts w:ascii="Times New Roman" w:eastAsia="Times New Roman" w:hAnsi="Times New Roman" w:cs="Times New Roman"/>
                      <w:sz w:val="16"/>
                    </w:rPr>
                    <w:t>, 25</w:t>
                  </w:r>
                  <m:oMath>
                    <m:r>
                      <m:rPr>
                        <m:sty m:val="p"/>
                      </m:rPr>
                      <w:rPr>
                        <w:rFonts w:ascii="Cambria Math" w:eastAsia="Cambria" w:hAnsi="Cambria Math" w:cs="Cambria"/>
                        <w:sz w:val="16"/>
                      </w:rPr>
                      <m:t>°</m:t>
                    </m:r>
                  </m:oMath>
                  <w:r>
                    <w:rPr>
                      <w:rFonts w:ascii="Times New Roman" w:eastAsia="Times New Roman" w:hAnsi="Times New Roman" w:cs="Times New Roman"/>
                      <w:sz w:val="16"/>
                    </w:rPr>
                    <w:t>С</w:t>
                  </w:r>
                </w:p>
              </w:tc>
              <w:tc>
                <w:tcPr>
                  <w:tcW w:w="972"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0,06</w:t>
                  </w:r>
                </w:p>
              </w:tc>
              <w:tc>
                <w:tcPr>
                  <w:tcW w:w="745" w:type="dxa"/>
                  <w:tcMar>
                    <w:left w:w="0" w:type="dxa"/>
                    <w:right w:w="0" w:type="dxa"/>
                  </w:tcMar>
                  <w:vAlign w:val="center"/>
                </w:tcPr>
                <w:p w:rsidR="00E55D2D" w:rsidRDefault="00E55D2D" w:rsidP="008B5B87">
                  <w:pPr>
                    <w:spacing w:after="0" w:line="240" w:lineRule="auto"/>
                    <w:jc w:val="center"/>
                  </w:pPr>
                  <w:proofErr w:type="spellStart"/>
                  <w:r>
                    <w:rPr>
                      <w:rFonts w:ascii="Times New Roman" w:eastAsia="Times New Roman" w:hAnsi="Times New Roman" w:cs="Times New Roman"/>
                      <w:sz w:val="16"/>
                    </w:rPr>
                    <w:t>mg</w:t>
                  </w:r>
                  <w:proofErr w:type="spellEnd"/>
                </w:p>
              </w:tc>
            </w:tr>
            <w:tr w:rsidR="00E55D2D" w:rsidTr="008B5B87">
              <w:trPr>
                <w:trHeight w:val="280"/>
                <w:jc w:val="center"/>
              </w:trPr>
              <w:tc>
                <w:tcPr>
                  <w:tcW w:w="3653" w:type="dxa"/>
                  <w:tcMar>
                    <w:left w:w="0" w:type="dxa"/>
                    <w:right w:w="0" w:type="dxa"/>
                  </w:tcMar>
                  <w:vAlign w:val="center"/>
                </w:tcPr>
                <w:p w:rsidR="00E55D2D" w:rsidRDefault="00E55D2D" w:rsidP="008B5B87">
                  <w:pPr>
                    <w:spacing w:after="0" w:line="240" w:lineRule="auto"/>
                    <w:ind w:left="47"/>
                  </w:pPr>
                  <w:r>
                    <w:rPr>
                      <w:rFonts w:ascii="Times New Roman" w:eastAsia="Times New Roman" w:hAnsi="Times New Roman" w:cs="Times New Roman"/>
                      <w:sz w:val="16"/>
                    </w:rPr>
                    <w:t>Стабильность смещения по скорости (не более)</w:t>
                  </w:r>
                </w:p>
              </w:tc>
              <w:tc>
                <w:tcPr>
                  <w:tcW w:w="1657"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 xml:space="preserve">Распределение </w:t>
                  </w:r>
                  <w:proofErr w:type="spellStart"/>
                  <w:r>
                    <w:rPr>
                      <w:rFonts w:ascii="Times New Roman" w:eastAsia="Times New Roman" w:hAnsi="Times New Roman" w:cs="Times New Roman"/>
                      <w:sz w:val="16"/>
                    </w:rPr>
                    <w:t>Аллана</w:t>
                  </w:r>
                  <w:proofErr w:type="spellEnd"/>
                  <w:r>
                    <w:rPr>
                      <w:rFonts w:ascii="Times New Roman" w:eastAsia="Times New Roman" w:hAnsi="Times New Roman" w:cs="Times New Roman"/>
                      <w:sz w:val="16"/>
                    </w:rPr>
                    <w:t>, 25</w:t>
                  </w:r>
                  <m:oMath>
                    <m:r>
                      <m:rPr>
                        <m:sty m:val="p"/>
                      </m:rPr>
                      <w:rPr>
                        <w:rFonts w:ascii="Cambria Math" w:eastAsia="Cambria" w:hAnsi="Cambria Math" w:cs="Cambria"/>
                        <w:sz w:val="16"/>
                      </w:rPr>
                      <m:t>°</m:t>
                    </m:r>
                  </m:oMath>
                  <w:r>
                    <w:rPr>
                      <w:rFonts w:ascii="Times New Roman" w:eastAsia="Times New Roman" w:hAnsi="Times New Roman" w:cs="Times New Roman"/>
                      <w:sz w:val="16"/>
                    </w:rPr>
                    <w:t>С</w:t>
                  </w:r>
                </w:p>
              </w:tc>
              <w:tc>
                <w:tcPr>
                  <w:tcW w:w="972"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0,08</w:t>
                  </w:r>
                </w:p>
              </w:tc>
              <w:tc>
                <w:tcPr>
                  <w:tcW w:w="745"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m/s/√</w:t>
                  </w:r>
                  <w:proofErr w:type="spellStart"/>
                  <w:r>
                    <w:rPr>
                      <w:rFonts w:ascii="Times New Roman" w:eastAsia="Times New Roman" w:hAnsi="Times New Roman" w:cs="Times New Roman"/>
                      <w:sz w:val="16"/>
                    </w:rPr>
                    <w:t>hr</w:t>
                  </w:r>
                  <w:proofErr w:type="spellEnd"/>
                </w:p>
              </w:tc>
            </w:tr>
            <w:tr w:rsidR="00E55D2D" w:rsidTr="008B5B87">
              <w:trPr>
                <w:trHeight w:val="280"/>
                <w:jc w:val="center"/>
              </w:trPr>
              <w:tc>
                <w:tcPr>
                  <w:tcW w:w="3653" w:type="dxa"/>
                  <w:tcMar>
                    <w:left w:w="0" w:type="dxa"/>
                    <w:right w:w="0" w:type="dxa"/>
                  </w:tcMar>
                  <w:vAlign w:val="center"/>
                </w:tcPr>
                <w:p w:rsidR="00E55D2D" w:rsidRDefault="00E55D2D" w:rsidP="008B5B87">
                  <w:pPr>
                    <w:spacing w:after="0" w:line="240" w:lineRule="auto"/>
                    <w:ind w:left="47"/>
                  </w:pPr>
                  <w:r>
                    <w:rPr>
                      <w:rFonts w:ascii="Times New Roman" w:eastAsia="Times New Roman" w:hAnsi="Times New Roman" w:cs="Times New Roman"/>
                      <w:sz w:val="16"/>
                    </w:rPr>
                    <w:t xml:space="preserve">Углы </w:t>
                  </w:r>
                  <w:proofErr w:type="spellStart"/>
                  <w:r>
                    <w:rPr>
                      <w:rFonts w:ascii="Times New Roman" w:eastAsia="Times New Roman" w:hAnsi="Times New Roman" w:cs="Times New Roman"/>
                      <w:sz w:val="16"/>
                    </w:rPr>
                    <w:t>невыставки</w:t>
                  </w:r>
                  <w:proofErr w:type="spellEnd"/>
                  <w:r>
                    <w:rPr>
                      <w:rFonts w:ascii="Times New Roman" w:eastAsia="Times New Roman" w:hAnsi="Times New Roman" w:cs="Times New Roman"/>
                      <w:sz w:val="16"/>
                    </w:rPr>
                    <w:t xml:space="preserve"> (не более):</w:t>
                  </w:r>
                </w:p>
              </w:tc>
              <w:tc>
                <w:tcPr>
                  <w:tcW w:w="1657" w:type="dxa"/>
                  <w:tcMar>
                    <w:left w:w="0" w:type="dxa"/>
                    <w:right w:w="0" w:type="dxa"/>
                  </w:tcMar>
                  <w:vAlign w:val="center"/>
                </w:tcPr>
                <w:p w:rsidR="00E55D2D" w:rsidRDefault="00E55D2D" w:rsidP="008B5B87">
                  <w:pPr>
                    <w:spacing w:after="0" w:line="240" w:lineRule="auto"/>
                    <w:jc w:val="center"/>
                  </w:pPr>
                </w:p>
              </w:tc>
              <w:tc>
                <w:tcPr>
                  <w:tcW w:w="972"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1</w:t>
                  </w:r>
                </w:p>
              </w:tc>
              <w:tc>
                <w:tcPr>
                  <w:tcW w:w="745" w:type="dxa"/>
                  <w:tcMar>
                    <w:left w:w="0" w:type="dxa"/>
                    <w:right w:w="0" w:type="dxa"/>
                  </w:tcMar>
                  <w:vAlign w:val="center"/>
                </w:tcPr>
                <w:p w:rsidR="00E55D2D" w:rsidRDefault="00E55D2D" w:rsidP="008B5B87">
                  <w:pPr>
                    <w:spacing w:after="0" w:line="240" w:lineRule="auto"/>
                    <w:jc w:val="center"/>
                  </w:pPr>
                  <w:r>
                    <w:rPr>
                      <w:rFonts w:ascii="Times New Roman" w:eastAsia="Times New Roman" w:hAnsi="Times New Roman" w:cs="Times New Roman"/>
                      <w:sz w:val="16"/>
                    </w:rPr>
                    <w:t>мрад</w:t>
                  </w:r>
                </w:p>
              </w:tc>
            </w:tr>
          </w:tbl>
          <w:p w:rsidR="00E55D2D" w:rsidRDefault="00E55D2D" w:rsidP="008B5B87">
            <w:pPr>
              <w:spacing w:after="0" w:line="240" w:lineRule="auto"/>
            </w:pPr>
          </w:p>
          <w:p w:rsidR="00E55D2D" w:rsidRDefault="00E55D2D" w:rsidP="008B5B87">
            <w:pPr>
              <w:spacing w:after="0" w:line="240" w:lineRule="auto"/>
            </w:pPr>
          </w:p>
          <w:p w:rsidR="00E55D2D" w:rsidRDefault="00E55D2D" w:rsidP="008B5B87">
            <w:pPr>
              <w:spacing w:after="0" w:line="240" w:lineRule="auto"/>
            </w:pPr>
          </w:p>
        </w:tc>
      </w:tr>
      <w:tr w:rsidR="00E55D2D" w:rsidTr="008B5B87">
        <w:tc>
          <w:tcPr>
            <w:tcW w:w="454" w:type="dxa"/>
            <w:tcMar>
              <w:left w:w="28" w:type="dxa"/>
              <w:right w:w="28" w:type="dxa"/>
            </w:tcMar>
          </w:tcPr>
          <w:p w:rsidR="00E55D2D" w:rsidRDefault="00E55D2D" w:rsidP="008B5B87">
            <w:pPr>
              <w:spacing w:after="0" w:line="240" w:lineRule="auto"/>
              <w:jc w:val="center"/>
            </w:pPr>
            <w:r>
              <w:rPr>
                <w:rFonts w:ascii="Times New Roman" w:eastAsia="Times New Roman" w:hAnsi="Times New Roman" w:cs="Times New Roman"/>
                <w:sz w:val="20"/>
              </w:rPr>
              <w:lastRenderedPageBreak/>
              <w:t>19</w:t>
            </w:r>
          </w:p>
        </w:tc>
        <w:tc>
          <w:tcPr>
            <w:tcW w:w="2976"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Инерциальный модуль ADIS16488 с комплектом отладочного оборудования</w:t>
            </w:r>
          </w:p>
        </w:tc>
        <w:tc>
          <w:tcPr>
            <w:tcW w:w="1027"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1</w:t>
            </w:r>
          </w:p>
        </w:tc>
        <w:tc>
          <w:tcPr>
            <w:tcW w:w="3084"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 xml:space="preserve">Инерциальный модуль ADIS16488 </w:t>
            </w:r>
          </w:p>
          <w:p w:rsidR="00E55D2D" w:rsidRDefault="00E55D2D" w:rsidP="008B5B87">
            <w:pPr>
              <w:spacing w:after="0" w:line="240" w:lineRule="auto"/>
            </w:pPr>
            <w:r>
              <w:rPr>
                <w:rFonts w:ascii="Times New Roman" w:eastAsia="Times New Roman" w:hAnsi="Times New Roman" w:cs="Times New Roman"/>
                <w:sz w:val="20"/>
              </w:rPr>
              <w:t>на базе МЭМС-технологий</w:t>
            </w:r>
          </w:p>
          <w:p w:rsidR="00E55D2D" w:rsidRDefault="00E55D2D" w:rsidP="008B5B87">
            <w:pPr>
              <w:spacing w:after="0" w:line="240" w:lineRule="auto"/>
            </w:pPr>
            <w:r>
              <w:rPr>
                <w:rFonts w:ascii="Times New Roman" w:eastAsia="Times New Roman" w:hAnsi="Times New Roman" w:cs="Times New Roman"/>
                <w:sz w:val="20"/>
              </w:rPr>
              <w:t>(</w:t>
            </w:r>
            <w:proofErr w:type="spellStart"/>
            <w:r>
              <w:rPr>
                <w:rFonts w:ascii="Times New Roman" w:eastAsia="Times New Roman" w:hAnsi="Times New Roman" w:cs="Times New Roman"/>
                <w:sz w:val="20"/>
              </w:rPr>
              <w:t>Analog</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Devices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Inc</w:t>
            </w:r>
            <w:proofErr w:type="spellEnd"/>
            <w:r>
              <w:rPr>
                <w:rFonts w:ascii="Times New Roman" w:eastAsia="Times New Roman" w:hAnsi="Times New Roman" w:cs="Times New Roman"/>
                <w:sz w:val="20"/>
              </w:rPr>
              <w:t>. (США)). Содержит трехосевой гироскоп, трехосевой акселерометр, трехосевой магнитометр и датчик давления. Комплект отладочного оборудования.</w:t>
            </w:r>
          </w:p>
        </w:tc>
        <w:tc>
          <w:tcPr>
            <w:tcW w:w="6946" w:type="dxa"/>
            <w:tcMar>
              <w:left w:w="0" w:type="dxa"/>
              <w:right w:w="0" w:type="dxa"/>
            </w:tcMar>
          </w:tcPr>
          <w:p w:rsidR="00E55D2D" w:rsidRDefault="00E55D2D" w:rsidP="00E55D2D">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трехосевой цифровой гироскоп, динамический диапазон (не менее) ±450°/</w:t>
            </w:r>
            <w:proofErr w:type="spellStart"/>
            <w:r>
              <w:rPr>
                <w:rFonts w:ascii="Times New Roman" w:eastAsia="Times New Roman" w:hAnsi="Times New Roman" w:cs="Times New Roman"/>
                <w:sz w:val="20"/>
              </w:rPr>
              <w:t>sec</w:t>
            </w:r>
            <w:proofErr w:type="spellEnd"/>
          </w:p>
          <w:p w:rsidR="00E55D2D" w:rsidRDefault="00E55D2D" w:rsidP="00E55D2D">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Неортогональность</w:t>
            </w:r>
            <w:proofErr w:type="spellEnd"/>
            <w:r>
              <w:rPr>
                <w:rFonts w:ascii="Times New Roman" w:eastAsia="Times New Roman" w:hAnsi="Times New Roman" w:cs="Times New Roman"/>
                <w:sz w:val="20"/>
              </w:rPr>
              <w:t xml:space="preserve"> &lt;±0.05° </w:t>
            </w:r>
          </w:p>
          <w:p w:rsidR="00E55D2D" w:rsidRDefault="00E55D2D" w:rsidP="00E55D2D">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стабильность дрейфа во включении (не менее) 6°/</w:t>
            </w:r>
            <w:proofErr w:type="spellStart"/>
            <w:r>
              <w:rPr>
                <w:rFonts w:ascii="Times New Roman" w:eastAsia="Times New Roman" w:hAnsi="Times New Roman" w:cs="Times New Roman"/>
                <w:sz w:val="20"/>
              </w:rPr>
              <w:t>hr</w:t>
            </w:r>
            <w:proofErr w:type="spellEnd"/>
          </w:p>
          <w:p w:rsidR="00E55D2D" w:rsidRDefault="00E55D2D" w:rsidP="00E55D2D">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случайная составляющая дрейфа (не более) 0.3°/√</w:t>
            </w:r>
            <w:proofErr w:type="spellStart"/>
            <w:r>
              <w:rPr>
                <w:rFonts w:ascii="Times New Roman" w:eastAsia="Times New Roman" w:hAnsi="Times New Roman" w:cs="Times New Roman"/>
                <w:sz w:val="20"/>
              </w:rPr>
              <w:t>hr</w:t>
            </w:r>
            <w:proofErr w:type="spellEnd"/>
            <w:r>
              <w:rPr>
                <w:rFonts w:ascii="Times New Roman" w:eastAsia="Times New Roman" w:hAnsi="Times New Roman" w:cs="Times New Roman"/>
                <w:sz w:val="20"/>
              </w:rPr>
              <w:t xml:space="preserve"> </w:t>
            </w:r>
          </w:p>
          <w:p w:rsidR="00E55D2D" w:rsidRDefault="00E55D2D" w:rsidP="00E55D2D">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нелинейность (не более) 0.01% </w:t>
            </w:r>
          </w:p>
          <w:p w:rsidR="00E55D2D" w:rsidRDefault="00E55D2D" w:rsidP="00E55D2D">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трехосевой цифровой акселерометр, диапазон измерения (не менее) ±18 </w:t>
            </w:r>
            <w:r>
              <w:rPr>
                <w:rFonts w:ascii="Times New Roman" w:eastAsia="Times New Roman" w:hAnsi="Times New Roman" w:cs="Times New Roman"/>
                <w:i/>
                <w:sz w:val="20"/>
              </w:rPr>
              <w:t xml:space="preserve">g </w:t>
            </w:r>
          </w:p>
          <w:p w:rsidR="00E55D2D" w:rsidRDefault="00E55D2D" w:rsidP="00E55D2D">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информация по трем осям о приращении угла, приращении скорости </w:t>
            </w:r>
          </w:p>
          <w:p w:rsidR="00E55D2D" w:rsidRDefault="00E55D2D" w:rsidP="00E55D2D">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трехосевой цифровой магнитометр, диапазон измерения (не менее)  ±2.5 </w:t>
            </w:r>
            <w:proofErr w:type="spellStart"/>
            <w:r>
              <w:rPr>
                <w:rFonts w:ascii="Times New Roman" w:eastAsia="Times New Roman" w:hAnsi="Times New Roman" w:cs="Times New Roman"/>
                <w:sz w:val="20"/>
              </w:rPr>
              <w:t>gauss</w:t>
            </w:r>
            <w:proofErr w:type="spellEnd"/>
            <w:r>
              <w:rPr>
                <w:rFonts w:ascii="Times New Roman" w:eastAsia="Times New Roman" w:hAnsi="Times New Roman" w:cs="Times New Roman"/>
                <w:sz w:val="20"/>
              </w:rPr>
              <w:t xml:space="preserve"> </w:t>
            </w:r>
          </w:p>
          <w:p w:rsidR="00E55D2D" w:rsidRDefault="00E55D2D" w:rsidP="00E55D2D">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цифровой датчик давления, диапазон измерения (не менее) от 300 </w:t>
            </w:r>
            <w:proofErr w:type="spellStart"/>
            <w:r>
              <w:rPr>
                <w:rFonts w:ascii="Times New Roman" w:eastAsia="Times New Roman" w:hAnsi="Times New Roman" w:cs="Times New Roman"/>
                <w:sz w:val="20"/>
              </w:rPr>
              <w:t>mbar</w:t>
            </w:r>
            <w:proofErr w:type="spellEnd"/>
            <w:r>
              <w:rPr>
                <w:rFonts w:ascii="Times New Roman" w:eastAsia="Times New Roman" w:hAnsi="Times New Roman" w:cs="Times New Roman"/>
                <w:sz w:val="20"/>
              </w:rPr>
              <w:t xml:space="preserve"> до 1100 </w:t>
            </w:r>
            <w:proofErr w:type="spellStart"/>
            <w:r>
              <w:rPr>
                <w:rFonts w:ascii="Times New Roman" w:eastAsia="Times New Roman" w:hAnsi="Times New Roman" w:cs="Times New Roman"/>
                <w:sz w:val="20"/>
              </w:rPr>
              <w:t>mbar</w:t>
            </w:r>
            <w:proofErr w:type="spellEnd"/>
            <w:r>
              <w:rPr>
                <w:rFonts w:ascii="Times New Roman" w:eastAsia="Times New Roman" w:hAnsi="Times New Roman" w:cs="Times New Roman"/>
                <w:sz w:val="20"/>
              </w:rPr>
              <w:t xml:space="preserve"> </w:t>
            </w:r>
          </w:p>
          <w:p w:rsidR="00E55D2D" w:rsidRDefault="00E55D2D" w:rsidP="00E55D2D">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быстрый </w:t>
            </w:r>
            <w:proofErr w:type="gramStart"/>
            <w:r>
              <w:rPr>
                <w:rFonts w:ascii="Times New Roman" w:eastAsia="Times New Roman" w:hAnsi="Times New Roman" w:cs="Times New Roman"/>
                <w:sz w:val="20"/>
              </w:rPr>
              <w:t>запуск ,</w:t>
            </w:r>
            <w:proofErr w:type="gramEnd"/>
            <w:r>
              <w:rPr>
                <w:rFonts w:ascii="Times New Roman" w:eastAsia="Times New Roman" w:hAnsi="Times New Roman" w:cs="Times New Roman"/>
                <w:sz w:val="20"/>
              </w:rPr>
              <w:t xml:space="preserve"> диапазон измерения (не менее), ~500 </w:t>
            </w:r>
            <w:proofErr w:type="spellStart"/>
            <w:r>
              <w:rPr>
                <w:rFonts w:ascii="Times New Roman" w:eastAsia="Times New Roman" w:hAnsi="Times New Roman" w:cs="Times New Roman"/>
                <w:sz w:val="20"/>
              </w:rPr>
              <w:t>ms</w:t>
            </w:r>
            <w:proofErr w:type="spellEnd"/>
            <w:r>
              <w:rPr>
                <w:rFonts w:ascii="Times New Roman" w:eastAsia="Times New Roman" w:hAnsi="Times New Roman" w:cs="Times New Roman"/>
                <w:sz w:val="20"/>
              </w:rPr>
              <w:t xml:space="preserve"> </w:t>
            </w:r>
          </w:p>
          <w:p w:rsidR="00E55D2D" w:rsidRDefault="00E55D2D" w:rsidP="00E55D2D">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заводская калибровка чувствительности, смещения нуля и погрешностей установки осей </w:t>
            </w:r>
          </w:p>
          <w:p w:rsidR="00E55D2D" w:rsidRDefault="00E55D2D" w:rsidP="00E55D2D">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рабочий температурный диапазон  (не менее): −40°C </w:t>
            </w:r>
            <w:proofErr w:type="spellStart"/>
            <w:r>
              <w:rPr>
                <w:rFonts w:ascii="Times New Roman" w:eastAsia="Times New Roman" w:hAnsi="Times New Roman" w:cs="Times New Roman"/>
                <w:sz w:val="20"/>
              </w:rPr>
              <w:t>to</w:t>
            </w:r>
            <w:proofErr w:type="spellEnd"/>
            <w:r>
              <w:rPr>
                <w:rFonts w:ascii="Times New Roman" w:eastAsia="Times New Roman" w:hAnsi="Times New Roman" w:cs="Times New Roman"/>
                <w:sz w:val="20"/>
              </w:rPr>
              <w:t xml:space="preserve"> +70°C </w:t>
            </w:r>
          </w:p>
          <w:p w:rsidR="00E55D2D" w:rsidRDefault="00E55D2D" w:rsidP="00E55D2D">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SPI-</w:t>
            </w:r>
            <w:proofErr w:type="spellStart"/>
            <w:r>
              <w:rPr>
                <w:rFonts w:ascii="Times New Roman" w:eastAsia="Times New Roman" w:hAnsi="Times New Roman" w:cs="Times New Roman"/>
                <w:sz w:val="20"/>
              </w:rPr>
              <w:t>совметимый</w:t>
            </w:r>
            <w:proofErr w:type="spellEnd"/>
            <w:r>
              <w:rPr>
                <w:rFonts w:ascii="Times New Roman" w:eastAsia="Times New Roman" w:hAnsi="Times New Roman" w:cs="Times New Roman"/>
                <w:sz w:val="20"/>
              </w:rPr>
              <w:t xml:space="preserve"> серийный интерфейс</w:t>
            </w:r>
          </w:p>
          <w:p w:rsidR="00E55D2D" w:rsidRDefault="00E55D2D" w:rsidP="00E55D2D">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встроенный датчик температуры</w:t>
            </w:r>
          </w:p>
          <w:p w:rsidR="00E55D2D" w:rsidRDefault="00E55D2D" w:rsidP="00E55D2D">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программируемые настройки и управление </w:t>
            </w:r>
          </w:p>
          <w:p w:rsidR="00E55D2D" w:rsidRDefault="00E55D2D" w:rsidP="00E55D2D">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автоматическая и ручная коррекция смещения нуля</w:t>
            </w:r>
          </w:p>
          <w:p w:rsidR="00E55D2D" w:rsidRDefault="00E55D2D" w:rsidP="00E55D2D">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4 блока фильтров с конечной импульсной характеристикой, 120 параметров настройки </w:t>
            </w:r>
          </w:p>
          <w:p w:rsidR="00E55D2D" w:rsidRDefault="00E55D2D" w:rsidP="00E55D2D">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цифровой ввод/вывод: сигнальный индикатор готовности, внешний таймер </w:t>
            </w:r>
          </w:p>
          <w:p w:rsidR="00E55D2D" w:rsidRDefault="00E55D2D" w:rsidP="00E55D2D">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сигнальный индикатор мониторинга внешних условий</w:t>
            </w:r>
          </w:p>
          <w:p w:rsidR="00E55D2D" w:rsidRDefault="00E55D2D" w:rsidP="00E55D2D">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энергосберегающий «спящий» режим</w:t>
            </w:r>
          </w:p>
          <w:p w:rsidR="00E55D2D" w:rsidRDefault="00E55D2D" w:rsidP="00E55D2D">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вход для опционального эталонного таймера: до 2.4 </w:t>
            </w:r>
            <w:proofErr w:type="spellStart"/>
            <w:r>
              <w:rPr>
                <w:rFonts w:ascii="Times New Roman" w:eastAsia="Times New Roman" w:hAnsi="Times New Roman" w:cs="Times New Roman"/>
                <w:sz w:val="20"/>
              </w:rPr>
              <w:t>kHz</w:t>
            </w:r>
            <w:proofErr w:type="spellEnd"/>
            <w:r>
              <w:rPr>
                <w:rFonts w:ascii="Times New Roman" w:eastAsia="Times New Roman" w:hAnsi="Times New Roman" w:cs="Times New Roman"/>
                <w:sz w:val="20"/>
              </w:rPr>
              <w:t xml:space="preserve"> </w:t>
            </w:r>
          </w:p>
          <w:p w:rsidR="00E55D2D" w:rsidRDefault="00E55D2D" w:rsidP="00E55D2D">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самодиагностика</w:t>
            </w:r>
          </w:p>
          <w:p w:rsidR="00E55D2D" w:rsidRDefault="00E55D2D" w:rsidP="00E55D2D">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однополоярное</w:t>
            </w:r>
            <w:proofErr w:type="spellEnd"/>
            <w:r>
              <w:rPr>
                <w:rFonts w:ascii="Times New Roman" w:eastAsia="Times New Roman" w:hAnsi="Times New Roman" w:cs="Times New Roman"/>
                <w:sz w:val="20"/>
              </w:rPr>
              <w:t xml:space="preserve"> питание: от 3.0 V до 3.6 V </w:t>
            </w:r>
          </w:p>
          <w:p w:rsidR="00E55D2D" w:rsidRDefault="00E55D2D" w:rsidP="00E55D2D">
            <w:pPr>
              <w:widowControl w:val="0"/>
              <w:numPr>
                <w:ilvl w:val="0"/>
                <w:numId w:val="11"/>
              </w:numPr>
              <w:tabs>
                <w:tab w:val="left" w:pos="142"/>
              </w:tabs>
              <w:spacing w:after="0" w:line="240" w:lineRule="auto"/>
              <w:ind w:left="1" w:firstLine="0"/>
              <w:contextualSpacing/>
              <w:rPr>
                <w:i/>
              </w:rPr>
            </w:pPr>
            <w:r>
              <w:rPr>
                <w:rFonts w:ascii="Times New Roman" w:eastAsia="Times New Roman" w:hAnsi="Times New Roman" w:cs="Times New Roman"/>
                <w:sz w:val="20"/>
              </w:rPr>
              <w:t xml:space="preserve"> ударная нагрузка (не менее) до 2000 </w:t>
            </w:r>
            <w:r>
              <w:rPr>
                <w:rFonts w:ascii="Times New Roman" w:eastAsia="Times New Roman" w:hAnsi="Times New Roman" w:cs="Times New Roman"/>
                <w:i/>
                <w:sz w:val="20"/>
              </w:rPr>
              <w:t>g</w:t>
            </w:r>
          </w:p>
          <w:p w:rsidR="00E55D2D" w:rsidRDefault="00E55D2D" w:rsidP="00E55D2D">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 xml:space="preserve"> рабочий температурный диапазон (не менее): −40°C </w:t>
            </w:r>
            <w:proofErr w:type="spellStart"/>
            <w:r>
              <w:rPr>
                <w:rFonts w:ascii="Times New Roman" w:eastAsia="Times New Roman" w:hAnsi="Times New Roman" w:cs="Times New Roman"/>
                <w:sz w:val="20"/>
              </w:rPr>
              <w:t>to</w:t>
            </w:r>
            <w:proofErr w:type="spellEnd"/>
            <w:r>
              <w:rPr>
                <w:rFonts w:ascii="Times New Roman" w:eastAsia="Times New Roman" w:hAnsi="Times New Roman" w:cs="Times New Roman"/>
                <w:sz w:val="20"/>
              </w:rPr>
              <w:t xml:space="preserve"> +85°C</w:t>
            </w:r>
          </w:p>
          <w:p w:rsidR="00E55D2D" w:rsidRDefault="00E55D2D" w:rsidP="00E55D2D">
            <w:pPr>
              <w:widowControl w:val="0"/>
              <w:numPr>
                <w:ilvl w:val="0"/>
                <w:numId w:val="11"/>
              </w:numPr>
              <w:tabs>
                <w:tab w:val="left" w:pos="142"/>
              </w:tabs>
              <w:spacing w:after="0" w:line="240" w:lineRule="auto"/>
              <w:ind w:left="1" w:firstLine="0"/>
              <w:contextualSpacing/>
            </w:pPr>
            <w:r>
              <w:rPr>
                <w:rFonts w:ascii="Times New Roman" w:eastAsia="Times New Roman" w:hAnsi="Times New Roman" w:cs="Times New Roman"/>
                <w:sz w:val="20"/>
              </w:rPr>
              <w:t>вес &lt;50г</w:t>
            </w:r>
          </w:p>
        </w:tc>
      </w:tr>
      <w:tr w:rsidR="00E55D2D" w:rsidTr="008B5B87">
        <w:tc>
          <w:tcPr>
            <w:tcW w:w="454" w:type="dxa"/>
            <w:tcMar>
              <w:left w:w="28" w:type="dxa"/>
              <w:right w:w="28" w:type="dxa"/>
            </w:tcMar>
          </w:tcPr>
          <w:p w:rsidR="00E55D2D" w:rsidRDefault="00E55D2D" w:rsidP="008B5B87">
            <w:pPr>
              <w:spacing w:after="0" w:line="240" w:lineRule="auto"/>
              <w:jc w:val="center"/>
            </w:pPr>
            <w:r>
              <w:rPr>
                <w:rFonts w:ascii="Times New Roman" w:eastAsia="Times New Roman" w:hAnsi="Times New Roman" w:cs="Times New Roman"/>
                <w:sz w:val="20"/>
              </w:rPr>
              <w:lastRenderedPageBreak/>
              <w:t>20</w:t>
            </w:r>
          </w:p>
        </w:tc>
        <w:tc>
          <w:tcPr>
            <w:tcW w:w="2976"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 xml:space="preserve">Приемник спутниковых навигационных сигналов на чипсете </w:t>
            </w:r>
            <w:proofErr w:type="spellStart"/>
            <w:r>
              <w:rPr>
                <w:rFonts w:ascii="Times New Roman" w:eastAsia="Times New Roman" w:hAnsi="Times New Roman" w:cs="Times New Roman"/>
                <w:sz w:val="20"/>
              </w:rPr>
              <w:t>SiRFV</w:t>
            </w:r>
            <w:proofErr w:type="spellEnd"/>
          </w:p>
        </w:tc>
        <w:tc>
          <w:tcPr>
            <w:tcW w:w="1027"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1</w:t>
            </w:r>
          </w:p>
        </w:tc>
        <w:tc>
          <w:tcPr>
            <w:tcW w:w="3084"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 xml:space="preserve">Приемник спутниковых навигационных сигналов </w:t>
            </w:r>
            <w:proofErr w:type="spellStart"/>
            <w:r>
              <w:rPr>
                <w:rFonts w:ascii="Times New Roman" w:eastAsia="Times New Roman" w:hAnsi="Times New Roman" w:cs="Times New Roman"/>
                <w:sz w:val="20"/>
              </w:rPr>
              <w:t>SiRFV</w:t>
            </w:r>
            <w:proofErr w:type="spellEnd"/>
            <w:r>
              <w:rPr>
                <w:rFonts w:ascii="Times New Roman" w:eastAsia="Times New Roman" w:hAnsi="Times New Roman" w:cs="Times New Roman"/>
                <w:sz w:val="20"/>
              </w:rPr>
              <w:t xml:space="preserve"> фирмы </w:t>
            </w:r>
            <w:proofErr w:type="spellStart"/>
            <w:r>
              <w:rPr>
                <w:rFonts w:ascii="Times New Roman" w:eastAsia="Times New Roman" w:hAnsi="Times New Roman" w:cs="Times New Roman"/>
                <w:sz w:val="20"/>
              </w:rPr>
              <w:t>SiRF</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Technology</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Holdings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Inc</w:t>
            </w:r>
            <w:proofErr w:type="spellEnd"/>
            <w:r>
              <w:rPr>
                <w:rFonts w:ascii="Times New Roman" w:eastAsia="Times New Roman" w:hAnsi="Times New Roman" w:cs="Times New Roman"/>
                <w:sz w:val="20"/>
              </w:rPr>
              <w:t>. (США).</w:t>
            </w:r>
          </w:p>
        </w:tc>
        <w:tc>
          <w:tcPr>
            <w:tcW w:w="6946" w:type="dxa"/>
            <w:tcMar>
              <w:left w:w="0" w:type="dxa"/>
              <w:right w:w="0" w:type="dxa"/>
            </w:tcMar>
          </w:tcPr>
          <w:p w:rsidR="00E55D2D" w:rsidRDefault="00E55D2D" w:rsidP="008B5B87">
            <w:pPr>
              <w:spacing w:after="0" w:line="240" w:lineRule="auto"/>
            </w:pPr>
            <w:r>
              <w:rPr>
                <w:rFonts w:ascii="Times New Roman" w:eastAsia="Times New Roman" w:hAnsi="Times New Roman" w:cs="Times New Roman"/>
                <w:sz w:val="20"/>
              </w:rPr>
              <w:t xml:space="preserve">На одном чипе ARM11 процессор (500/664 </w:t>
            </w:r>
            <w:proofErr w:type="spellStart"/>
            <w:r>
              <w:rPr>
                <w:rFonts w:ascii="Times New Roman" w:eastAsia="Times New Roman" w:hAnsi="Times New Roman" w:cs="Times New Roman"/>
                <w:sz w:val="20"/>
              </w:rPr>
              <w:t>MHz</w:t>
            </w:r>
            <w:proofErr w:type="spellEnd"/>
            <w:r>
              <w:rPr>
                <w:rFonts w:ascii="Times New Roman" w:eastAsia="Times New Roman" w:hAnsi="Times New Roman" w:cs="Times New Roman"/>
                <w:sz w:val="20"/>
              </w:rPr>
              <w:t xml:space="preserve">), автономное DSP-ядро для обработки сигналов GPS и </w:t>
            </w:r>
            <w:proofErr w:type="spellStart"/>
            <w:r>
              <w:rPr>
                <w:rFonts w:ascii="Times New Roman" w:eastAsia="Times New Roman" w:hAnsi="Times New Roman" w:cs="Times New Roman"/>
                <w:sz w:val="20"/>
              </w:rPr>
              <w:t>Galileo</w:t>
            </w:r>
            <w:proofErr w:type="spellEnd"/>
            <w:r>
              <w:rPr>
                <w:rFonts w:ascii="Times New Roman" w:eastAsia="Times New Roman" w:hAnsi="Times New Roman" w:cs="Times New Roman"/>
                <w:sz w:val="20"/>
              </w:rPr>
              <w:t xml:space="preserve"> с технологией </w:t>
            </w:r>
            <w:proofErr w:type="spellStart"/>
            <w:r>
              <w:rPr>
                <w:rFonts w:ascii="Times New Roman" w:eastAsia="Times New Roman" w:hAnsi="Times New Roman" w:cs="Times New Roman"/>
                <w:sz w:val="20"/>
              </w:rPr>
              <w:t>SiRFAlwaysFix</w:t>
            </w:r>
            <w:proofErr w:type="spellEnd"/>
            <w:r>
              <w:rPr>
                <w:rFonts w:ascii="Times New Roman" w:eastAsia="Times New Roman" w:hAnsi="Times New Roman" w:cs="Times New Roman"/>
                <w:sz w:val="20"/>
              </w:rPr>
              <w:t>, контроллеры памяти DDR, DDR2, SD/MMC/MMC+ и NAND, аудио ЦАП, контроллер сенсорной панели, акселератор пост-обработки видео, USB 2.0</w:t>
            </w:r>
          </w:p>
          <w:tbl>
            <w:tblPr>
              <w:tblW w:w="69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2"/>
              <w:gridCol w:w="2126"/>
            </w:tblGrid>
            <w:tr w:rsidR="00E55D2D" w:rsidTr="008B5B87">
              <w:tc>
                <w:tcPr>
                  <w:tcW w:w="4812" w:type="dxa"/>
                  <w:tcMar>
                    <w:top w:w="36" w:type="dxa"/>
                    <w:left w:w="36" w:type="dxa"/>
                    <w:bottom w:w="36" w:type="dxa"/>
                    <w:right w:w="36" w:type="dxa"/>
                  </w:tcMar>
                  <w:vAlign w:val="center"/>
                </w:tcPr>
                <w:p w:rsidR="00E55D2D" w:rsidRDefault="00E55D2D" w:rsidP="008B5B87">
                  <w:pPr>
                    <w:spacing w:after="0" w:line="240" w:lineRule="auto"/>
                  </w:pPr>
                  <w:r>
                    <w:rPr>
                      <w:rFonts w:ascii="Times New Roman" w:eastAsia="Times New Roman" w:hAnsi="Times New Roman" w:cs="Times New Roman"/>
                      <w:sz w:val="20"/>
                    </w:rPr>
                    <w:t>Чипсет</w:t>
                  </w:r>
                </w:p>
              </w:tc>
              <w:tc>
                <w:tcPr>
                  <w:tcW w:w="2126" w:type="dxa"/>
                  <w:tcMar>
                    <w:top w:w="36" w:type="dxa"/>
                    <w:left w:w="36" w:type="dxa"/>
                    <w:bottom w:w="36" w:type="dxa"/>
                    <w:right w:w="36" w:type="dxa"/>
                  </w:tcMar>
                  <w:vAlign w:val="center"/>
                </w:tcPr>
                <w:p w:rsidR="00E55D2D" w:rsidRDefault="00E55D2D" w:rsidP="008B5B87">
                  <w:pPr>
                    <w:spacing w:after="0" w:line="240" w:lineRule="auto"/>
                  </w:pPr>
                  <w:proofErr w:type="spellStart"/>
                  <w:r>
                    <w:rPr>
                      <w:rFonts w:ascii="Times New Roman" w:eastAsia="Times New Roman" w:hAnsi="Times New Roman" w:cs="Times New Roman"/>
                      <w:sz w:val="20"/>
                    </w:rPr>
                    <w:t>SiRF</w:t>
                  </w:r>
                  <w:proofErr w:type="spellEnd"/>
                  <w:r>
                    <w:rPr>
                      <w:rFonts w:ascii="Times New Roman" w:eastAsia="Times New Roman" w:hAnsi="Times New Roman" w:cs="Times New Roman"/>
                      <w:sz w:val="20"/>
                    </w:rPr>
                    <w:t xml:space="preserve"> V</w:t>
                  </w:r>
                </w:p>
              </w:tc>
            </w:tr>
            <w:tr w:rsidR="00E55D2D" w:rsidTr="008B5B87">
              <w:tc>
                <w:tcPr>
                  <w:tcW w:w="4812" w:type="dxa"/>
                  <w:tcMar>
                    <w:top w:w="36" w:type="dxa"/>
                    <w:left w:w="36" w:type="dxa"/>
                    <w:bottom w:w="36" w:type="dxa"/>
                    <w:right w:w="36" w:type="dxa"/>
                  </w:tcMar>
                  <w:vAlign w:val="center"/>
                </w:tcPr>
                <w:p w:rsidR="00E55D2D" w:rsidRDefault="00E55D2D" w:rsidP="008B5B87">
                  <w:pPr>
                    <w:spacing w:after="0" w:line="240" w:lineRule="auto"/>
                  </w:pPr>
                  <w:r>
                    <w:rPr>
                      <w:rFonts w:ascii="Times New Roman" w:eastAsia="Times New Roman" w:hAnsi="Times New Roman" w:cs="Times New Roman"/>
                      <w:sz w:val="20"/>
                    </w:rPr>
                    <w:t>Поддержка взаимодействия с системами SBAS (WAAS, EGNOS, MSAS, GAGAN)</w:t>
                  </w:r>
                </w:p>
              </w:tc>
              <w:tc>
                <w:tcPr>
                  <w:tcW w:w="2126" w:type="dxa"/>
                  <w:tcMar>
                    <w:top w:w="36" w:type="dxa"/>
                    <w:left w:w="36" w:type="dxa"/>
                    <w:bottom w:w="36" w:type="dxa"/>
                    <w:right w:w="36" w:type="dxa"/>
                  </w:tcMar>
                  <w:vAlign w:val="center"/>
                </w:tcPr>
                <w:p w:rsidR="00E55D2D" w:rsidRDefault="00E55D2D" w:rsidP="008B5B87">
                  <w:pPr>
                    <w:spacing w:after="0" w:line="240" w:lineRule="auto"/>
                  </w:pPr>
                  <w:r>
                    <w:rPr>
                      <w:rFonts w:ascii="Times New Roman" w:eastAsia="Times New Roman" w:hAnsi="Times New Roman" w:cs="Times New Roman"/>
                      <w:sz w:val="20"/>
                    </w:rPr>
                    <w:t xml:space="preserve">Да </w:t>
                  </w:r>
                </w:p>
              </w:tc>
            </w:tr>
            <w:tr w:rsidR="00E55D2D" w:rsidTr="008B5B87">
              <w:tc>
                <w:tcPr>
                  <w:tcW w:w="4812" w:type="dxa"/>
                  <w:tcMar>
                    <w:top w:w="36" w:type="dxa"/>
                    <w:left w:w="36" w:type="dxa"/>
                    <w:bottom w:w="36" w:type="dxa"/>
                    <w:right w:w="36" w:type="dxa"/>
                  </w:tcMar>
                  <w:vAlign w:val="center"/>
                </w:tcPr>
                <w:p w:rsidR="00E55D2D" w:rsidRDefault="00E55D2D" w:rsidP="008B5B87">
                  <w:pPr>
                    <w:spacing w:after="0" w:line="240" w:lineRule="auto"/>
                  </w:pPr>
                  <w:r>
                    <w:rPr>
                      <w:rFonts w:ascii="Times New Roman" w:eastAsia="Times New Roman" w:hAnsi="Times New Roman" w:cs="Times New Roman"/>
                      <w:sz w:val="20"/>
                    </w:rPr>
                    <w:t>Чувствительность (не менее)</w:t>
                  </w:r>
                </w:p>
              </w:tc>
              <w:tc>
                <w:tcPr>
                  <w:tcW w:w="2126" w:type="dxa"/>
                  <w:tcMar>
                    <w:top w:w="36" w:type="dxa"/>
                    <w:left w:w="36" w:type="dxa"/>
                    <w:bottom w:w="36" w:type="dxa"/>
                    <w:right w:w="36" w:type="dxa"/>
                  </w:tcMar>
                  <w:vAlign w:val="center"/>
                </w:tcPr>
                <w:p w:rsidR="00E55D2D" w:rsidRDefault="00E55D2D" w:rsidP="008B5B87">
                  <w:pPr>
                    <w:spacing w:after="0" w:line="240" w:lineRule="auto"/>
                  </w:pPr>
                  <w:r>
                    <w:rPr>
                      <w:rFonts w:ascii="Times New Roman" w:eastAsia="Times New Roman" w:hAnsi="Times New Roman" w:cs="Times New Roman"/>
                      <w:sz w:val="20"/>
                    </w:rPr>
                    <w:t xml:space="preserve">-161 </w:t>
                  </w:r>
                  <w:proofErr w:type="spellStart"/>
                  <w:r>
                    <w:rPr>
                      <w:rFonts w:ascii="Times New Roman" w:eastAsia="Times New Roman" w:hAnsi="Times New Roman" w:cs="Times New Roman"/>
                      <w:sz w:val="20"/>
                    </w:rPr>
                    <w:t>дБм</w:t>
                  </w:r>
                  <w:proofErr w:type="spellEnd"/>
                </w:p>
              </w:tc>
            </w:tr>
            <w:tr w:rsidR="00E55D2D" w:rsidTr="008B5B87">
              <w:tc>
                <w:tcPr>
                  <w:tcW w:w="4812" w:type="dxa"/>
                  <w:tcMar>
                    <w:top w:w="36" w:type="dxa"/>
                    <w:left w:w="36" w:type="dxa"/>
                    <w:bottom w:w="36" w:type="dxa"/>
                    <w:right w:w="36" w:type="dxa"/>
                  </w:tcMar>
                  <w:vAlign w:val="center"/>
                </w:tcPr>
                <w:p w:rsidR="00E55D2D" w:rsidRDefault="00E55D2D" w:rsidP="008B5B87">
                  <w:pPr>
                    <w:spacing w:after="0" w:line="240" w:lineRule="auto"/>
                  </w:pPr>
                  <w:r>
                    <w:rPr>
                      <w:rFonts w:ascii="Times New Roman" w:eastAsia="Times New Roman" w:hAnsi="Times New Roman" w:cs="Times New Roman"/>
                      <w:sz w:val="20"/>
                    </w:rPr>
                    <w:t>Максимальная частота обновления (не менее)</w:t>
                  </w:r>
                </w:p>
              </w:tc>
              <w:tc>
                <w:tcPr>
                  <w:tcW w:w="2126" w:type="dxa"/>
                  <w:tcMar>
                    <w:top w:w="36" w:type="dxa"/>
                    <w:left w:w="36" w:type="dxa"/>
                    <w:bottom w:w="36" w:type="dxa"/>
                    <w:right w:w="36" w:type="dxa"/>
                  </w:tcMar>
                  <w:vAlign w:val="center"/>
                </w:tcPr>
                <w:p w:rsidR="00E55D2D" w:rsidRDefault="00E55D2D" w:rsidP="008B5B87">
                  <w:pPr>
                    <w:spacing w:after="0" w:line="240" w:lineRule="auto"/>
                  </w:pPr>
                  <w:r>
                    <w:rPr>
                      <w:rFonts w:ascii="Times New Roman" w:eastAsia="Times New Roman" w:hAnsi="Times New Roman" w:cs="Times New Roman"/>
                      <w:sz w:val="20"/>
                    </w:rPr>
                    <w:t>10 Гц</w:t>
                  </w:r>
                </w:p>
              </w:tc>
            </w:tr>
            <w:tr w:rsidR="00E55D2D" w:rsidTr="008B5B87">
              <w:tc>
                <w:tcPr>
                  <w:tcW w:w="4812" w:type="dxa"/>
                  <w:tcMar>
                    <w:top w:w="36" w:type="dxa"/>
                    <w:left w:w="36" w:type="dxa"/>
                    <w:bottom w:w="36" w:type="dxa"/>
                    <w:right w:w="36" w:type="dxa"/>
                  </w:tcMar>
                  <w:vAlign w:val="center"/>
                </w:tcPr>
                <w:p w:rsidR="00E55D2D" w:rsidRDefault="00E55D2D" w:rsidP="008B5B87">
                  <w:pPr>
                    <w:spacing w:after="0" w:line="240" w:lineRule="auto"/>
                  </w:pPr>
                  <w:r>
                    <w:rPr>
                      <w:rFonts w:ascii="Times New Roman" w:eastAsia="Times New Roman" w:hAnsi="Times New Roman" w:cs="Times New Roman"/>
                      <w:sz w:val="20"/>
                    </w:rPr>
                    <w:t>Температурный диапазон (не менее)</w:t>
                  </w:r>
                </w:p>
              </w:tc>
              <w:tc>
                <w:tcPr>
                  <w:tcW w:w="2126" w:type="dxa"/>
                  <w:tcMar>
                    <w:top w:w="36" w:type="dxa"/>
                    <w:left w:w="36" w:type="dxa"/>
                    <w:bottom w:w="36" w:type="dxa"/>
                    <w:right w:w="36" w:type="dxa"/>
                  </w:tcMar>
                  <w:vAlign w:val="center"/>
                </w:tcPr>
                <w:p w:rsidR="00E55D2D" w:rsidRDefault="00E55D2D" w:rsidP="008B5B87">
                  <w:pPr>
                    <w:spacing w:after="0" w:line="240" w:lineRule="auto"/>
                  </w:pPr>
                  <w:r>
                    <w:rPr>
                      <w:rFonts w:ascii="Times New Roman" w:eastAsia="Times New Roman" w:hAnsi="Times New Roman" w:cs="Times New Roman"/>
                      <w:sz w:val="20"/>
                    </w:rPr>
                    <w:t xml:space="preserve">-20ºС ... +70ºС </w:t>
                  </w:r>
                </w:p>
              </w:tc>
            </w:tr>
          </w:tbl>
          <w:p w:rsidR="00E55D2D" w:rsidRDefault="00E55D2D" w:rsidP="008B5B87">
            <w:pPr>
              <w:spacing w:after="0" w:line="240" w:lineRule="auto"/>
            </w:pPr>
          </w:p>
        </w:tc>
      </w:tr>
      <w:tr w:rsidR="00E55D2D" w:rsidTr="008B5B87">
        <w:tc>
          <w:tcPr>
            <w:tcW w:w="454" w:type="dxa"/>
            <w:tcMar>
              <w:left w:w="28" w:type="dxa"/>
              <w:right w:w="28" w:type="dxa"/>
            </w:tcMar>
          </w:tcPr>
          <w:p w:rsidR="00E55D2D" w:rsidRDefault="00E55D2D" w:rsidP="008B5B87">
            <w:pPr>
              <w:spacing w:after="0" w:line="240" w:lineRule="auto"/>
              <w:jc w:val="center"/>
            </w:pPr>
            <w:r>
              <w:rPr>
                <w:rFonts w:ascii="Times New Roman" w:eastAsia="Times New Roman" w:hAnsi="Times New Roman" w:cs="Times New Roman"/>
                <w:sz w:val="20"/>
              </w:rPr>
              <w:t>21</w:t>
            </w:r>
          </w:p>
        </w:tc>
        <w:tc>
          <w:tcPr>
            <w:tcW w:w="2976"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Приемник спутниковых навигационных сигналов на чипсете MTK3333</w:t>
            </w:r>
          </w:p>
          <w:p w:rsidR="00E55D2D" w:rsidRDefault="00E55D2D" w:rsidP="008B5B87">
            <w:pPr>
              <w:spacing w:after="0" w:line="240" w:lineRule="auto"/>
            </w:pPr>
          </w:p>
        </w:tc>
        <w:tc>
          <w:tcPr>
            <w:tcW w:w="1027"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1</w:t>
            </w:r>
          </w:p>
        </w:tc>
        <w:tc>
          <w:tcPr>
            <w:tcW w:w="3084"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 xml:space="preserve">Приемник спутниковых навигационных сигналов MTK3333 </w:t>
            </w:r>
            <w:proofErr w:type="spellStart"/>
            <w:r>
              <w:rPr>
                <w:rFonts w:ascii="Times New Roman" w:eastAsia="Times New Roman" w:hAnsi="Times New Roman" w:cs="Times New Roman"/>
                <w:sz w:val="20"/>
              </w:rPr>
              <w:t>MediaTek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Inc</w:t>
            </w:r>
            <w:proofErr w:type="spellEnd"/>
            <w:r>
              <w:rPr>
                <w:rFonts w:ascii="Times New Roman" w:eastAsia="Times New Roman" w:hAnsi="Times New Roman" w:cs="Times New Roman"/>
                <w:sz w:val="20"/>
              </w:rPr>
              <w:t xml:space="preserve">. (Тайвань) </w:t>
            </w:r>
          </w:p>
        </w:tc>
        <w:tc>
          <w:tcPr>
            <w:tcW w:w="6946" w:type="dxa"/>
            <w:tcMar>
              <w:left w:w="0" w:type="dxa"/>
              <w:right w:w="0" w:type="dxa"/>
            </w:tcMar>
          </w:tcPr>
          <w:p w:rsidR="00E55D2D" w:rsidRDefault="00E55D2D" w:rsidP="008B5B87"/>
          <w:tbl>
            <w:tblPr>
              <w:tblW w:w="69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2"/>
              <w:gridCol w:w="2126"/>
            </w:tblGrid>
            <w:tr w:rsidR="00E55D2D" w:rsidTr="008B5B87">
              <w:tc>
                <w:tcPr>
                  <w:tcW w:w="4812" w:type="dxa"/>
                  <w:tcMar>
                    <w:top w:w="36" w:type="dxa"/>
                    <w:left w:w="36" w:type="dxa"/>
                    <w:bottom w:w="36" w:type="dxa"/>
                    <w:right w:w="36" w:type="dxa"/>
                  </w:tcMar>
                  <w:vAlign w:val="center"/>
                </w:tcPr>
                <w:p w:rsidR="00E55D2D" w:rsidRDefault="00E55D2D" w:rsidP="008B5B87">
                  <w:pPr>
                    <w:spacing w:after="0" w:line="240" w:lineRule="auto"/>
                  </w:pPr>
                  <w:r>
                    <w:rPr>
                      <w:rFonts w:ascii="Times New Roman" w:eastAsia="Times New Roman" w:hAnsi="Times New Roman" w:cs="Times New Roman"/>
                      <w:sz w:val="20"/>
                    </w:rPr>
                    <w:t>Чипсет</w:t>
                  </w:r>
                </w:p>
              </w:tc>
              <w:tc>
                <w:tcPr>
                  <w:tcW w:w="2126" w:type="dxa"/>
                  <w:tcMar>
                    <w:top w:w="36" w:type="dxa"/>
                    <w:left w:w="36" w:type="dxa"/>
                    <w:bottom w:w="36" w:type="dxa"/>
                    <w:right w:w="36" w:type="dxa"/>
                  </w:tcMar>
                  <w:vAlign w:val="center"/>
                </w:tcPr>
                <w:p w:rsidR="00E55D2D" w:rsidRDefault="00E55D2D" w:rsidP="008B5B87">
                  <w:pPr>
                    <w:spacing w:after="0" w:line="240" w:lineRule="auto"/>
                  </w:pPr>
                  <w:r>
                    <w:rPr>
                      <w:rFonts w:ascii="Times New Roman" w:eastAsia="Times New Roman" w:hAnsi="Times New Roman" w:cs="Times New Roman"/>
                      <w:sz w:val="20"/>
                    </w:rPr>
                    <w:t xml:space="preserve">MT3333 </w:t>
                  </w:r>
                </w:p>
              </w:tc>
            </w:tr>
            <w:tr w:rsidR="00E55D2D" w:rsidTr="008B5B87">
              <w:tc>
                <w:tcPr>
                  <w:tcW w:w="4812" w:type="dxa"/>
                  <w:tcMar>
                    <w:top w:w="36" w:type="dxa"/>
                    <w:left w:w="36" w:type="dxa"/>
                    <w:bottom w:w="36" w:type="dxa"/>
                    <w:right w:w="36" w:type="dxa"/>
                  </w:tcMar>
                  <w:vAlign w:val="center"/>
                </w:tcPr>
                <w:p w:rsidR="00E55D2D" w:rsidRDefault="00E55D2D" w:rsidP="008B5B87">
                  <w:pPr>
                    <w:spacing w:after="0" w:line="240" w:lineRule="auto"/>
                  </w:pPr>
                  <w:r>
                    <w:rPr>
                      <w:rFonts w:ascii="Times New Roman" w:eastAsia="Times New Roman" w:hAnsi="Times New Roman" w:cs="Times New Roman"/>
                      <w:sz w:val="20"/>
                    </w:rPr>
                    <w:t>Поддержка взаимодействия с системами SBAS (WAAS, EGNOS, MSAS, GAGAN)</w:t>
                  </w:r>
                </w:p>
              </w:tc>
              <w:tc>
                <w:tcPr>
                  <w:tcW w:w="2126" w:type="dxa"/>
                  <w:tcMar>
                    <w:top w:w="36" w:type="dxa"/>
                    <w:left w:w="36" w:type="dxa"/>
                    <w:bottom w:w="36" w:type="dxa"/>
                    <w:right w:w="36" w:type="dxa"/>
                  </w:tcMar>
                  <w:vAlign w:val="center"/>
                </w:tcPr>
                <w:p w:rsidR="00E55D2D" w:rsidRDefault="00E55D2D" w:rsidP="008B5B87">
                  <w:pPr>
                    <w:spacing w:after="0" w:line="240" w:lineRule="auto"/>
                  </w:pPr>
                  <w:r>
                    <w:rPr>
                      <w:rFonts w:ascii="Times New Roman" w:eastAsia="Times New Roman" w:hAnsi="Times New Roman" w:cs="Times New Roman"/>
                      <w:sz w:val="20"/>
                    </w:rPr>
                    <w:t xml:space="preserve">Да </w:t>
                  </w:r>
                </w:p>
              </w:tc>
            </w:tr>
            <w:tr w:rsidR="00E55D2D" w:rsidTr="008B5B87">
              <w:tc>
                <w:tcPr>
                  <w:tcW w:w="4812" w:type="dxa"/>
                  <w:tcMar>
                    <w:top w:w="36" w:type="dxa"/>
                    <w:left w:w="36" w:type="dxa"/>
                    <w:bottom w:w="36" w:type="dxa"/>
                    <w:right w:w="36" w:type="dxa"/>
                  </w:tcMar>
                  <w:vAlign w:val="center"/>
                </w:tcPr>
                <w:p w:rsidR="00E55D2D" w:rsidRDefault="00E55D2D" w:rsidP="008B5B87">
                  <w:pPr>
                    <w:spacing w:after="0" w:line="240" w:lineRule="auto"/>
                  </w:pPr>
                  <w:r>
                    <w:rPr>
                      <w:rFonts w:ascii="Times New Roman" w:eastAsia="Times New Roman" w:hAnsi="Times New Roman" w:cs="Times New Roman"/>
                      <w:sz w:val="20"/>
                    </w:rPr>
                    <w:t>Чувствительность (не менее)</w:t>
                  </w:r>
                </w:p>
                <w:p w:rsidR="00E55D2D" w:rsidRDefault="00E55D2D" w:rsidP="008B5B87">
                  <w:pPr>
                    <w:spacing w:after="0" w:line="240" w:lineRule="auto"/>
                  </w:pPr>
                  <w:r>
                    <w:rPr>
                      <w:rFonts w:ascii="Times New Roman" w:eastAsia="Times New Roman" w:hAnsi="Times New Roman" w:cs="Times New Roman"/>
                      <w:sz w:val="20"/>
                    </w:rPr>
                    <w:t>определение</w:t>
                  </w:r>
                </w:p>
                <w:p w:rsidR="00E55D2D" w:rsidRDefault="00E55D2D" w:rsidP="008B5B87">
                  <w:pPr>
                    <w:spacing w:after="0" w:line="240" w:lineRule="auto"/>
                  </w:pPr>
                  <w:r>
                    <w:rPr>
                      <w:rFonts w:ascii="Times New Roman" w:eastAsia="Times New Roman" w:hAnsi="Times New Roman" w:cs="Times New Roman"/>
                      <w:sz w:val="20"/>
                    </w:rPr>
                    <w:t>слежение</w:t>
                  </w:r>
                </w:p>
              </w:tc>
              <w:tc>
                <w:tcPr>
                  <w:tcW w:w="2126" w:type="dxa"/>
                  <w:tcMar>
                    <w:top w:w="36" w:type="dxa"/>
                    <w:left w:w="36" w:type="dxa"/>
                    <w:bottom w:w="36" w:type="dxa"/>
                    <w:right w:w="36" w:type="dxa"/>
                  </w:tcMar>
                  <w:vAlign w:val="center"/>
                </w:tcPr>
                <w:p w:rsidR="00E55D2D" w:rsidRDefault="00E55D2D" w:rsidP="008B5B87">
                  <w:pPr>
                    <w:spacing w:after="0" w:line="240" w:lineRule="auto"/>
                  </w:pPr>
                </w:p>
                <w:p w:rsidR="00E55D2D" w:rsidRDefault="00E55D2D" w:rsidP="008B5B87">
                  <w:pPr>
                    <w:spacing w:after="0" w:line="240" w:lineRule="auto"/>
                  </w:pPr>
                  <w:r>
                    <w:rPr>
                      <w:rFonts w:ascii="Times New Roman" w:eastAsia="Times New Roman" w:hAnsi="Times New Roman" w:cs="Times New Roman"/>
                      <w:sz w:val="20"/>
                    </w:rPr>
                    <w:t xml:space="preserve">-148 </w:t>
                  </w:r>
                  <w:proofErr w:type="spellStart"/>
                  <w:r>
                    <w:rPr>
                      <w:rFonts w:ascii="Times New Roman" w:eastAsia="Times New Roman" w:hAnsi="Times New Roman" w:cs="Times New Roman"/>
                      <w:sz w:val="20"/>
                    </w:rPr>
                    <w:t>дБм</w:t>
                  </w:r>
                  <w:proofErr w:type="spellEnd"/>
                </w:p>
                <w:p w:rsidR="00E55D2D" w:rsidRDefault="00E55D2D" w:rsidP="008B5B87">
                  <w:pPr>
                    <w:spacing w:after="0" w:line="240" w:lineRule="auto"/>
                  </w:pPr>
                  <w:r>
                    <w:rPr>
                      <w:rFonts w:ascii="Times New Roman" w:eastAsia="Times New Roman" w:hAnsi="Times New Roman" w:cs="Times New Roman"/>
                      <w:sz w:val="20"/>
                    </w:rPr>
                    <w:t xml:space="preserve">-165 </w:t>
                  </w:r>
                  <w:proofErr w:type="spellStart"/>
                  <w:r>
                    <w:rPr>
                      <w:rFonts w:ascii="Times New Roman" w:eastAsia="Times New Roman" w:hAnsi="Times New Roman" w:cs="Times New Roman"/>
                      <w:sz w:val="20"/>
                    </w:rPr>
                    <w:t>дБм</w:t>
                  </w:r>
                  <w:proofErr w:type="spellEnd"/>
                </w:p>
              </w:tc>
            </w:tr>
            <w:tr w:rsidR="00E55D2D" w:rsidTr="008B5B87">
              <w:tc>
                <w:tcPr>
                  <w:tcW w:w="4812" w:type="dxa"/>
                  <w:tcMar>
                    <w:top w:w="36" w:type="dxa"/>
                    <w:left w:w="36" w:type="dxa"/>
                    <w:bottom w:w="36" w:type="dxa"/>
                    <w:right w:w="36" w:type="dxa"/>
                  </w:tcMar>
                  <w:vAlign w:val="center"/>
                </w:tcPr>
                <w:p w:rsidR="00E55D2D" w:rsidRDefault="00E55D2D" w:rsidP="008B5B87">
                  <w:pPr>
                    <w:spacing w:after="0" w:line="240" w:lineRule="auto"/>
                  </w:pPr>
                  <w:r>
                    <w:rPr>
                      <w:rFonts w:ascii="Times New Roman" w:eastAsia="Times New Roman" w:hAnsi="Times New Roman" w:cs="Times New Roman"/>
                      <w:sz w:val="20"/>
                    </w:rPr>
                    <w:t>Потребляемый ток (не более):</w:t>
                  </w:r>
                </w:p>
                <w:p w:rsidR="00E55D2D" w:rsidRDefault="00E55D2D" w:rsidP="008B5B87">
                  <w:pPr>
                    <w:spacing w:after="0" w:line="240" w:lineRule="auto"/>
                  </w:pPr>
                  <w:r>
                    <w:rPr>
                      <w:rFonts w:ascii="Times New Roman" w:eastAsia="Times New Roman" w:hAnsi="Times New Roman" w:cs="Times New Roman"/>
                      <w:sz w:val="20"/>
                    </w:rPr>
                    <w:t xml:space="preserve">в режиме определения  </w:t>
                  </w:r>
                </w:p>
                <w:p w:rsidR="00E55D2D" w:rsidRDefault="00E55D2D" w:rsidP="008B5B87">
                  <w:pPr>
                    <w:spacing w:after="0" w:line="240" w:lineRule="auto"/>
                  </w:pPr>
                  <w:r>
                    <w:rPr>
                      <w:rFonts w:ascii="Times New Roman" w:eastAsia="Times New Roman" w:hAnsi="Times New Roman" w:cs="Times New Roman"/>
                      <w:sz w:val="20"/>
                    </w:rPr>
                    <w:t>в режиме слежения</w:t>
                  </w:r>
                </w:p>
              </w:tc>
              <w:tc>
                <w:tcPr>
                  <w:tcW w:w="2126" w:type="dxa"/>
                  <w:tcMar>
                    <w:top w:w="36" w:type="dxa"/>
                    <w:left w:w="36" w:type="dxa"/>
                    <w:bottom w:w="36" w:type="dxa"/>
                    <w:right w:w="36" w:type="dxa"/>
                  </w:tcMar>
                  <w:vAlign w:val="center"/>
                </w:tcPr>
                <w:p w:rsidR="00E55D2D" w:rsidRDefault="00E55D2D" w:rsidP="008B5B87">
                  <w:pPr>
                    <w:spacing w:after="0" w:line="240" w:lineRule="auto"/>
                  </w:pPr>
                </w:p>
                <w:p w:rsidR="00E55D2D" w:rsidRDefault="00E55D2D" w:rsidP="008B5B87">
                  <w:pPr>
                    <w:spacing w:after="0" w:line="240" w:lineRule="auto"/>
                  </w:pPr>
                  <w:r>
                    <w:rPr>
                      <w:rFonts w:ascii="Times New Roman" w:eastAsia="Times New Roman" w:hAnsi="Times New Roman" w:cs="Times New Roman"/>
                      <w:sz w:val="20"/>
                    </w:rPr>
                    <w:t>35 мА</w:t>
                  </w:r>
                </w:p>
                <w:p w:rsidR="00E55D2D" w:rsidRDefault="00E55D2D" w:rsidP="008B5B87">
                  <w:pPr>
                    <w:spacing w:after="0" w:line="240" w:lineRule="auto"/>
                  </w:pPr>
                  <w:r>
                    <w:rPr>
                      <w:rFonts w:ascii="Times New Roman" w:eastAsia="Times New Roman" w:hAnsi="Times New Roman" w:cs="Times New Roman"/>
                      <w:sz w:val="20"/>
                    </w:rPr>
                    <w:t>30 мА</w:t>
                  </w:r>
                </w:p>
              </w:tc>
            </w:tr>
            <w:tr w:rsidR="00E55D2D" w:rsidTr="008B5B87">
              <w:tc>
                <w:tcPr>
                  <w:tcW w:w="4812" w:type="dxa"/>
                  <w:tcMar>
                    <w:top w:w="36" w:type="dxa"/>
                    <w:left w:w="36" w:type="dxa"/>
                    <w:bottom w:w="36" w:type="dxa"/>
                    <w:right w:w="36" w:type="dxa"/>
                  </w:tcMar>
                  <w:vAlign w:val="center"/>
                </w:tcPr>
                <w:p w:rsidR="00E55D2D" w:rsidRDefault="00E55D2D" w:rsidP="008B5B87">
                  <w:pPr>
                    <w:spacing w:after="0" w:line="240" w:lineRule="auto"/>
                  </w:pPr>
                  <w:r>
                    <w:rPr>
                      <w:rFonts w:ascii="Times New Roman" w:eastAsia="Times New Roman" w:hAnsi="Times New Roman" w:cs="Times New Roman"/>
                      <w:sz w:val="20"/>
                    </w:rPr>
                    <w:t>Время захвата (не более):</w:t>
                  </w:r>
                </w:p>
                <w:p w:rsidR="00E55D2D" w:rsidRDefault="00E55D2D" w:rsidP="008B5B87">
                  <w:pPr>
                    <w:spacing w:after="0" w:line="240" w:lineRule="auto"/>
                  </w:pPr>
                  <w:r>
                    <w:rPr>
                      <w:rFonts w:ascii="Times New Roman" w:eastAsia="Times New Roman" w:hAnsi="Times New Roman" w:cs="Times New Roman"/>
                      <w:sz w:val="20"/>
                    </w:rPr>
                    <w:t>при горячем старте вне помещения</w:t>
                  </w:r>
                </w:p>
                <w:p w:rsidR="00E55D2D" w:rsidRDefault="00E55D2D" w:rsidP="008B5B87">
                  <w:pPr>
                    <w:spacing w:after="0" w:line="240" w:lineRule="auto"/>
                  </w:pPr>
                  <w:r>
                    <w:rPr>
                      <w:rFonts w:ascii="Times New Roman" w:eastAsia="Times New Roman" w:hAnsi="Times New Roman" w:cs="Times New Roman"/>
                      <w:sz w:val="20"/>
                    </w:rPr>
                    <w:t>при холодном старте вне помещения</w:t>
                  </w:r>
                </w:p>
              </w:tc>
              <w:tc>
                <w:tcPr>
                  <w:tcW w:w="2126" w:type="dxa"/>
                  <w:tcMar>
                    <w:top w:w="36" w:type="dxa"/>
                    <w:left w:w="36" w:type="dxa"/>
                    <w:bottom w:w="36" w:type="dxa"/>
                    <w:right w:w="36" w:type="dxa"/>
                  </w:tcMar>
                  <w:vAlign w:val="center"/>
                </w:tcPr>
                <w:p w:rsidR="00E55D2D" w:rsidRDefault="00E55D2D" w:rsidP="008B5B87">
                  <w:pPr>
                    <w:spacing w:after="0" w:line="240" w:lineRule="auto"/>
                  </w:pPr>
                  <w:r>
                    <w:rPr>
                      <w:rFonts w:ascii="Times New Roman" w:eastAsia="Times New Roman" w:hAnsi="Times New Roman" w:cs="Times New Roman"/>
                      <w:sz w:val="20"/>
                    </w:rPr>
                    <w:t>1 c</w:t>
                  </w:r>
                </w:p>
                <w:p w:rsidR="00E55D2D" w:rsidRDefault="00E55D2D" w:rsidP="008B5B87">
                  <w:pPr>
                    <w:spacing w:after="0" w:line="240" w:lineRule="auto"/>
                  </w:pPr>
                  <w:r>
                    <w:rPr>
                      <w:rFonts w:ascii="Times New Roman" w:eastAsia="Times New Roman" w:hAnsi="Times New Roman" w:cs="Times New Roman"/>
                      <w:sz w:val="20"/>
                    </w:rPr>
                    <w:t>35 c</w:t>
                  </w:r>
                </w:p>
              </w:tc>
            </w:tr>
            <w:tr w:rsidR="00E55D2D" w:rsidTr="008B5B87">
              <w:tc>
                <w:tcPr>
                  <w:tcW w:w="4812" w:type="dxa"/>
                  <w:tcMar>
                    <w:top w:w="36" w:type="dxa"/>
                    <w:left w:w="36" w:type="dxa"/>
                    <w:bottom w:w="36" w:type="dxa"/>
                    <w:right w:w="36" w:type="dxa"/>
                  </w:tcMar>
                  <w:vAlign w:val="center"/>
                </w:tcPr>
                <w:p w:rsidR="00E55D2D" w:rsidRDefault="00E55D2D" w:rsidP="008B5B87">
                  <w:pPr>
                    <w:spacing w:after="0" w:line="240" w:lineRule="auto"/>
                  </w:pPr>
                  <w:r>
                    <w:rPr>
                      <w:rFonts w:ascii="Times New Roman" w:eastAsia="Times New Roman" w:hAnsi="Times New Roman" w:cs="Times New Roman"/>
                      <w:sz w:val="20"/>
                    </w:rPr>
                    <w:t xml:space="preserve">Максимальная частота обновления </w:t>
                  </w:r>
                </w:p>
              </w:tc>
              <w:tc>
                <w:tcPr>
                  <w:tcW w:w="2126" w:type="dxa"/>
                  <w:tcMar>
                    <w:top w:w="36" w:type="dxa"/>
                    <w:left w:w="36" w:type="dxa"/>
                    <w:bottom w:w="36" w:type="dxa"/>
                    <w:right w:w="36" w:type="dxa"/>
                  </w:tcMar>
                  <w:vAlign w:val="center"/>
                </w:tcPr>
                <w:p w:rsidR="00E55D2D" w:rsidRDefault="00E55D2D" w:rsidP="008B5B87">
                  <w:pPr>
                    <w:spacing w:after="0" w:line="240" w:lineRule="auto"/>
                  </w:pPr>
                  <w:r>
                    <w:rPr>
                      <w:rFonts w:ascii="Times New Roman" w:eastAsia="Times New Roman" w:hAnsi="Times New Roman" w:cs="Times New Roman"/>
                      <w:sz w:val="20"/>
                    </w:rPr>
                    <w:t>10 Гц</w:t>
                  </w:r>
                </w:p>
              </w:tc>
            </w:tr>
            <w:tr w:rsidR="00E55D2D" w:rsidTr="008B5B87">
              <w:tc>
                <w:tcPr>
                  <w:tcW w:w="4812" w:type="dxa"/>
                  <w:tcMar>
                    <w:top w:w="36" w:type="dxa"/>
                    <w:left w:w="36" w:type="dxa"/>
                    <w:bottom w:w="36" w:type="dxa"/>
                    <w:right w:w="36" w:type="dxa"/>
                  </w:tcMar>
                  <w:vAlign w:val="center"/>
                </w:tcPr>
                <w:p w:rsidR="00E55D2D" w:rsidRDefault="00E55D2D" w:rsidP="008B5B87">
                  <w:pPr>
                    <w:spacing w:after="0" w:line="240" w:lineRule="auto"/>
                  </w:pPr>
                  <w:r>
                    <w:rPr>
                      <w:rFonts w:ascii="Times New Roman" w:eastAsia="Times New Roman" w:hAnsi="Times New Roman" w:cs="Times New Roman"/>
                      <w:sz w:val="20"/>
                    </w:rPr>
                    <w:t>Точность 2D локализации (не менее)</w:t>
                  </w:r>
                </w:p>
                <w:p w:rsidR="00E55D2D" w:rsidRDefault="00E55D2D" w:rsidP="008B5B87">
                  <w:pPr>
                    <w:spacing w:after="0" w:line="240" w:lineRule="auto"/>
                  </w:pPr>
                  <w:r>
                    <w:rPr>
                      <w:rFonts w:ascii="Times New Roman" w:eastAsia="Times New Roman" w:hAnsi="Times New Roman" w:cs="Times New Roman"/>
                      <w:sz w:val="20"/>
                    </w:rPr>
                    <w:t>при автономной работе</w:t>
                  </w:r>
                </w:p>
                <w:p w:rsidR="00E55D2D" w:rsidRDefault="00E55D2D" w:rsidP="008B5B87">
                  <w:pPr>
                    <w:spacing w:after="0" w:line="240" w:lineRule="auto"/>
                  </w:pPr>
                  <w:r>
                    <w:rPr>
                      <w:rFonts w:ascii="Times New Roman" w:eastAsia="Times New Roman" w:hAnsi="Times New Roman" w:cs="Times New Roman"/>
                      <w:sz w:val="20"/>
                    </w:rPr>
                    <w:t>при использовании систем SBAS</w:t>
                  </w:r>
                </w:p>
              </w:tc>
              <w:tc>
                <w:tcPr>
                  <w:tcW w:w="2126" w:type="dxa"/>
                  <w:tcMar>
                    <w:top w:w="36" w:type="dxa"/>
                    <w:left w:w="36" w:type="dxa"/>
                    <w:bottom w:w="36" w:type="dxa"/>
                    <w:right w:w="36" w:type="dxa"/>
                  </w:tcMar>
                  <w:vAlign w:val="center"/>
                </w:tcPr>
                <w:p w:rsidR="00E55D2D" w:rsidRDefault="00E55D2D" w:rsidP="008B5B87">
                  <w:pPr>
                    <w:spacing w:after="0" w:line="240" w:lineRule="auto"/>
                  </w:pPr>
                </w:p>
                <w:p w:rsidR="00E55D2D" w:rsidRDefault="00E55D2D" w:rsidP="008B5B87">
                  <w:pPr>
                    <w:spacing w:after="0" w:line="240" w:lineRule="auto"/>
                  </w:pPr>
                  <w:r>
                    <w:rPr>
                      <w:rFonts w:ascii="Times New Roman" w:eastAsia="Times New Roman" w:hAnsi="Times New Roman" w:cs="Times New Roman"/>
                      <w:sz w:val="20"/>
                    </w:rPr>
                    <w:t>3 м</w:t>
                  </w:r>
                </w:p>
                <w:p w:rsidR="00E55D2D" w:rsidRDefault="00E55D2D" w:rsidP="008B5B87">
                  <w:pPr>
                    <w:spacing w:after="0" w:line="240" w:lineRule="auto"/>
                  </w:pPr>
                  <w:r>
                    <w:rPr>
                      <w:rFonts w:ascii="Times New Roman" w:eastAsia="Times New Roman" w:hAnsi="Times New Roman" w:cs="Times New Roman"/>
                      <w:sz w:val="20"/>
                    </w:rPr>
                    <w:t>2,5 м</w:t>
                  </w:r>
                </w:p>
              </w:tc>
            </w:tr>
            <w:tr w:rsidR="00E55D2D" w:rsidTr="008B5B87">
              <w:tc>
                <w:tcPr>
                  <w:tcW w:w="4812" w:type="dxa"/>
                  <w:tcMar>
                    <w:top w:w="36" w:type="dxa"/>
                    <w:left w:w="36" w:type="dxa"/>
                    <w:bottom w:w="36" w:type="dxa"/>
                    <w:right w:w="36" w:type="dxa"/>
                  </w:tcMar>
                  <w:vAlign w:val="center"/>
                </w:tcPr>
                <w:p w:rsidR="00E55D2D" w:rsidRDefault="00E55D2D" w:rsidP="008B5B87">
                  <w:pPr>
                    <w:spacing w:after="0" w:line="240" w:lineRule="auto"/>
                  </w:pPr>
                  <w:r>
                    <w:rPr>
                      <w:rFonts w:ascii="Times New Roman" w:eastAsia="Times New Roman" w:hAnsi="Times New Roman" w:cs="Times New Roman"/>
                      <w:sz w:val="20"/>
                    </w:rPr>
                    <w:t>Напряжение питания</w:t>
                  </w:r>
                </w:p>
              </w:tc>
              <w:tc>
                <w:tcPr>
                  <w:tcW w:w="2126" w:type="dxa"/>
                  <w:tcMar>
                    <w:top w:w="36" w:type="dxa"/>
                    <w:left w:w="36" w:type="dxa"/>
                    <w:bottom w:w="36" w:type="dxa"/>
                    <w:right w:w="36" w:type="dxa"/>
                  </w:tcMar>
                  <w:vAlign w:val="center"/>
                </w:tcPr>
                <w:p w:rsidR="00E55D2D" w:rsidRDefault="00E55D2D" w:rsidP="008B5B87">
                  <w:pPr>
                    <w:spacing w:after="0" w:line="240" w:lineRule="auto"/>
                  </w:pPr>
                  <w:r>
                    <w:rPr>
                      <w:rFonts w:ascii="Times New Roman" w:eastAsia="Times New Roman" w:hAnsi="Times New Roman" w:cs="Times New Roman"/>
                      <w:sz w:val="20"/>
                    </w:rPr>
                    <w:t>3,0 - 4,3 В</w:t>
                  </w:r>
                </w:p>
              </w:tc>
            </w:tr>
            <w:tr w:rsidR="00E55D2D" w:rsidTr="008B5B87">
              <w:tc>
                <w:tcPr>
                  <w:tcW w:w="4812" w:type="dxa"/>
                  <w:tcMar>
                    <w:top w:w="36" w:type="dxa"/>
                    <w:left w:w="36" w:type="dxa"/>
                    <w:bottom w:w="36" w:type="dxa"/>
                    <w:right w:w="36" w:type="dxa"/>
                  </w:tcMar>
                  <w:vAlign w:val="center"/>
                </w:tcPr>
                <w:p w:rsidR="00E55D2D" w:rsidRDefault="00E55D2D" w:rsidP="008B5B87">
                  <w:pPr>
                    <w:spacing w:after="0" w:line="240" w:lineRule="auto"/>
                  </w:pPr>
                  <w:r>
                    <w:rPr>
                      <w:rFonts w:ascii="Times New Roman" w:eastAsia="Times New Roman" w:hAnsi="Times New Roman" w:cs="Times New Roman"/>
                      <w:sz w:val="20"/>
                    </w:rPr>
                    <w:t>Температурный диапазон (не менее)</w:t>
                  </w:r>
                </w:p>
              </w:tc>
              <w:tc>
                <w:tcPr>
                  <w:tcW w:w="2126" w:type="dxa"/>
                  <w:tcMar>
                    <w:top w:w="36" w:type="dxa"/>
                    <w:left w:w="36" w:type="dxa"/>
                    <w:bottom w:w="36" w:type="dxa"/>
                    <w:right w:w="36" w:type="dxa"/>
                  </w:tcMar>
                  <w:vAlign w:val="center"/>
                </w:tcPr>
                <w:p w:rsidR="00E55D2D" w:rsidRDefault="00E55D2D" w:rsidP="008B5B87">
                  <w:pPr>
                    <w:spacing w:after="0" w:line="240" w:lineRule="auto"/>
                  </w:pPr>
                  <w:r>
                    <w:rPr>
                      <w:rFonts w:ascii="Times New Roman" w:eastAsia="Times New Roman" w:hAnsi="Times New Roman" w:cs="Times New Roman"/>
                      <w:sz w:val="20"/>
                    </w:rPr>
                    <w:t xml:space="preserve">-40ºС ... +85ºС </w:t>
                  </w:r>
                </w:p>
              </w:tc>
            </w:tr>
          </w:tbl>
          <w:p w:rsidR="00E55D2D" w:rsidRDefault="00E55D2D" w:rsidP="008B5B87">
            <w:pPr>
              <w:spacing w:after="0" w:line="240" w:lineRule="auto"/>
            </w:pPr>
          </w:p>
        </w:tc>
      </w:tr>
      <w:tr w:rsidR="00E55D2D" w:rsidTr="008B5B87">
        <w:tc>
          <w:tcPr>
            <w:tcW w:w="454" w:type="dxa"/>
            <w:tcMar>
              <w:left w:w="28" w:type="dxa"/>
              <w:right w:w="28" w:type="dxa"/>
            </w:tcMar>
          </w:tcPr>
          <w:p w:rsidR="00E55D2D" w:rsidRDefault="00E55D2D" w:rsidP="008B5B87">
            <w:pPr>
              <w:spacing w:after="0" w:line="240" w:lineRule="auto"/>
              <w:jc w:val="center"/>
            </w:pPr>
            <w:r>
              <w:rPr>
                <w:rFonts w:ascii="Times New Roman" w:eastAsia="Times New Roman" w:hAnsi="Times New Roman" w:cs="Times New Roman"/>
                <w:sz w:val="20"/>
              </w:rPr>
              <w:t>22</w:t>
            </w:r>
          </w:p>
        </w:tc>
        <w:tc>
          <w:tcPr>
            <w:tcW w:w="2976"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Приемник спутниковых навигационных сигналов ГеоС-3М</w:t>
            </w:r>
          </w:p>
        </w:tc>
        <w:tc>
          <w:tcPr>
            <w:tcW w:w="1027"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1</w:t>
            </w:r>
          </w:p>
        </w:tc>
        <w:tc>
          <w:tcPr>
            <w:tcW w:w="3084"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Приемник спутниковых навигационных сигналов ГеоС-3М КБ «</w:t>
            </w:r>
            <w:proofErr w:type="spellStart"/>
            <w:r>
              <w:rPr>
                <w:rFonts w:ascii="Times New Roman" w:eastAsia="Times New Roman" w:hAnsi="Times New Roman" w:cs="Times New Roman"/>
                <w:sz w:val="20"/>
              </w:rPr>
              <w:t>ГеоСтар</w:t>
            </w:r>
            <w:proofErr w:type="spellEnd"/>
            <w:r>
              <w:rPr>
                <w:rFonts w:ascii="Times New Roman" w:eastAsia="Times New Roman" w:hAnsi="Times New Roman" w:cs="Times New Roman"/>
                <w:sz w:val="20"/>
              </w:rPr>
              <w:t xml:space="preserve"> навигация» (Россия)</w:t>
            </w:r>
          </w:p>
        </w:tc>
        <w:tc>
          <w:tcPr>
            <w:tcW w:w="6946" w:type="dxa"/>
            <w:tcMar>
              <w:left w:w="0" w:type="dxa"/>
              <w:right w:w="0" w:type="dxa"/>
            </w:tcMar>
          </w:tcPr>
          <w:p w:rsidR="00E55D2D" w:rsidRDefault="00E55D2D" w:rsidP="008B5B87"/>
          <w:tbl>
            <w:tblPr>
              <w:tblW w:w="6946" w:type="dxa"/>
              <w:tblLayout w:type="fixed"/>
              <w:tblLook w:val="0600" w:firstRow="0" w:lastRow="0" w:firstColumn="0" w:lastColumn="0" w:noHBand="1" w:noVBand="1"/>
            </w:tblPr>
            <w:tblGrid>
              <w:gridCol w:w="3544"/>
              <w:gridCol w:w="3402"/>
            </w:tblGrid>
            <w:tr w:rsidR="00E55D2D" w:rsidRPr="005D4807" w:rsidTr="008B5B87">
              <w:trPr>
                <w:trHeight w:val="200"/>
              </w:trPr>
              <w:tc>
                <w:tcPr>
                  <w:tcW w:w="3544" w:type="dxa"/>
                  <w:shd w:val="clear" w:color="auto" w:fill="FFFFFF"/>
                  <w:tcMar>
                    <w:left w:w="0" w:type="dxa"/>
                    <w:right w:w="0" w:type="dxa"/>
                  </w:tcMar>
                </w:tcPr>
                <w:p w:rsidR="00E55D2D" w:rsidRDefault="00E55D2D" w:rsidP="008B5B87">
                  <w:pPr>
                    <w:spacing w:after="0" w:line="240" w:lineRule="auto"/>
                  </w:pPr>
                  <w:r>
                    <w:rPr>
                      <w:rFonts w:ascii="Times New Roman" w:eastAsia="Times New Roman" w:hAnsi="Times New Roman" w:cs="Times New Roman"/>
                      <w:sz w:val="20"/>
                    </w:rPr>
                    <w:t>Сигналы:</w:t>
                  </w:r>
                </w:p>
              </w:tc>
              <w:tc>
                <w:tcPr>
                  <w:tcW w:w="3402" w:type="dxa"/>
                  <w:shd w:val="clear" w:color="auto" w:fill="FFFFFF"/>
                  <w:tcMar>
                    <w:left w:w="0" w:type="dxa"/>
                    <w:right w:w="0" w:type="dxa"/>
                  </w:tcMar>
                </w:tcPr>
                <w:p w:rsidR="00E55D2D" w:rsidRPr="00D6575F" w:rsidRDefault="00E55D2D" w:rsidP="008B5B87">
                  <w:pPr>
                    <w:spacing w:after="0" w:line="240" w:lineRule="auto"/>
                    <w:rPr>
                      <w:lang w:val="en-US"/>
                    </w:rPr>
                  </w:pPr>
                  <w:r w:rsidRPr="00D6575F">
                    <w:rPr>
                      <w:rFonts w:ascii="Times New Roman" w:eastAsia="Times New Roman" w:hAnsi="Times New Roman" w:cs="Times New Roman"/>
                      <w:sz w:val="20"/>
                      <w:lang w:val="en-US"/>
                    </w:rPr>
                    <w:t xml:space="preserve">L1 GPS C/A, L1 </w:t>
                  </w:r>
                  <w:r>
                    <w:rPr>
                      <w:rFonts w:ascii="Times New Roman" w:eastAsia="Times New Roman" w:hAnsi="Times New Roman" w:cs="Times New Roman"/>
                      <w:sz w:val="20"/>
                    </w:rPr>
                    <w:t>ГЛОНАСС</w:t>
                  </w:r>
                  <w:r w:rsidRPr="00D6575F">
                    <w:rPr>
                      <w:rFonts w:ascii="Times New Roman" w:eastAsia="Times New Roman" w:hAnsi="Times New Roman" w:cs="Times New Roman"/>
                      <w:sz w:val="20"/>
                      <w:lang w:val="en-US"/>
                    </w:rPr>
                    <w:t xml:space="preserve"> </w:t>
                  </w:r>
                  <w:r>
                    <w:rPr>
                      <w:rFonts w:ascii="Times New Roman" w:eastAsia="Times New Roman" w:hAnsi="Times New Roman" w:cs="Times New Roman"/>
                      <w:sz w:val="20"/>
                    </w:rPr>
                    <w:t>ПТ</w:t>
                  </w:r>
                  <w:r w:rsidRPr="00D6575F">
                    <w:rPr>
                      <w:rFonts w:ascii="Times New Roman" w:eastAsia="Times New Roman" w:hAnsi="Times New Roman" w:cs="Times New Roman"/>
                      <w:sz w:val="20"/>
                      <w:lang w:val="en-US"/>
                    </w:rPr>
                    <w:t>, WAAS, EGNOS</w:t>
                  </w:r>
                </w:p>
              </w:tc>
            </w:tr>
            <w:tr w:rsidR="00E55D2D" w:rsidTr="008B5B87">
              <w:trPr>
                <w:trHeight w:val="200"/>
              </w:trPr>
              <w:tc>
                <w:tcPr>
                  <w:tcW w:w="3544" w:type="dxa"/>
                  <w:shd w:val="clear" w:color="auto" w:fill="FFFFFF"/>
                  <w:tcMar>
                    <w:left w:w="0" w:type="dxa"/>
                    <w:right w:w="0" w:type="dxa"/>
                  </w:tcMar>
                </w:tcPr>
                <w:p w:rsidR="00E55D2D" w:rsidRDefault="00E55D2D" w:rsidP="008B5B87">
                  <w:pPr>
                    <w:spacing w:after="0" w:line="240" w:lineRule="auto"/>
                  </w:pPr>
                  <w:r>
                    <w:rPr>
                      <w:rFonts w:ascii="Times New Roman" w:eastAsia="Times New Roman" w:hAnsi="Times New Roman" w:cs="Times New Roman"/>
                      <w:sz w:val="20"/>
                    </w:rPr>
                    <w:lastRenderedPageBreak/>
                    <w:t>Каналы (не менее):</w:t>
                  </w:r>
                </w:p>
              </w:tc>
              <w:tc>
                <w:tcPr>
                  <w:tcW w:w="3402" w:type="dxa"/>
                  <w:shd w:val="clear" w:color="auto" w:fill="FFFFFF"/>
                  <w:tcMar>
                    <w:left w:w="0" w:type="dxa"/>
                    <w:right w:w="0" w:type="dxa"/>
                  </w:tcMar>
                </w:tcPr>
                <w:p w:rsidR="00E55D2D" w:rsidRDefault="00E55D2D" w:rsidP="008B5B87">
                  <w:pPr>
                    <w:spacing w:after="0" w:line="240" w:lineRule="auto"/>
                  </w:pPr>
                  <w:r>
                    <w:rPr>
                      <w:rFonts w:ascii="Times New Roman" w:eastAsia="Times New Roman" w:hAnsi="Times New Roman" w:cs="Times New Roman"/>
                      <w:sz w:val="20"/>
                    </w:rPr>
                    <w:t>32</w:t>
                  </w:r>
                </w:p>
              </w:tc>
            </w:tr>
            <w:tr w:rsidR="00E55D2D" w:rsidTr="008B5B87">
              <w:trPr>
                <w:trHeight w:val="200"/>
              </w:trPr>
              <w:tc>
                <w:tcPr>
                  <w:tcW w:w="3544" w:type="dxa"/>
                  <w:shd w:val="clear" w:color="auto" w:fill="FFFFFF"/>
                  <w:tcMar>
                    <w:left w:w="0" w:type="dxa"/>
                    <w:right w:w="0" w:type="dxa"/>
                  </w:tcMar>
                </w:tcPr>
                <w:p w:rsidR="00E55D2D" w:rsidRDefault="00E55D2D" w:rsidP="008B5B87">
                  <w:pPr>
                    <w:spacing w:after="0" w:line="240" w:lineRule="auto"/>
                  </w:pPr>
                  <w:r>
                    <w:rPr>
                      <w:rFonts w:ascii="Times New Roman" w:eastAsia="Times New Roman" w:hAnsi="Times New Roman" w:cs="Times New Roman"/>
                      <w:sz w:val="20"/>
                    </w:rPr>
                    <w:t>Режимы</w:t>
                  </w:r>
                </w:p>
              </w:tc>
              <w:tc>
                <w:tcPr>
                  <w:tcW w:w="3402" w:type="dxa"/>
                  <w:shd w:val="clear" w:color="auto" w:fill="FFFFFF"/>
                  <w:tcMar>
                    <w:left w:w="0" w:type="dxa"/>
                    <w:right w:w="0" w:type="dxa"/>
                  </w:tcMar>
                </w:tcPr>
                <w:p w:rsidR="00E55D2D" w:rsidRDefault="00E55D2D" w:rsidP="008B5B87">
                  <w:pPr>
                    <w:spacing w:after="0" w:line="240" w:lineRule="auto"/>
                  </w:pPr>
                  <w:r>
                    <w:rPr>
                      <w:rFonts w:ascii="Times New Roman" w:eastAsia="Times New Roman" w:hAnsi="Times New Roman" w:cs="Times New Roman"/>
                      <w:sz w:val="20"/>
                    </w:rPr>
                    <w:t>Автономный, дифференциальный</w:t>
                  </w:r>
                </w:p>
              </w:tc>
            </w:tr>
            <w:tr w:rsidR="00E55D2D" w:rsidTr="008B5B87">
              <w:trPr>
                <w:trHeight w:val="200"/>
              </w:trPr>
              <w:tc>
                <w:tcPr>
                  <w:tcW w:w="3544" w:type="dxa"/>
                  <w:shd w:val="clear" w:color="auto" w:fill="FFFFFF"/>
                  <w:tcMar>
                    <w:left w:w="0" w:type="dxa"/>
                    <w:right w:w="0" w:type="dxa"/>
                  </w:tcMar>
                </w:tcPr>
                <w:p w:rsidR="00E55D2D" w:rsidRDefault="00E55D2D" w:rsidP="008B5B87">
                  <w:pPr>
                    <w:spacing w:after="0" w:line="240" w:lineRule="auto"/>
                  </w:pPr>
                  <w:r>
                    <w:rPr>
                      <w:rFonts w:ascii="Times New Roman" w:eastAsia="Times New Roman" w:hAnsi="Times New Roman" w:cs="Times New Roman"/>
                      <w:sz w:val="20"/>
                    </w:rPr>
                    <w:t>Время первого определения (не более), с: (холодный/теплый/горячий старт)</w:t>
                  </w:r>
                </w:p>
              </w:tc>
              <w:tc>
                <w:tcPr>
                  <w:tcW w:w="3402" w:type="dxa"/>
                  <w:shd w:val="clear" w:color="auto" w:fill="FFFFFF"/>
                  <w:tcMar>
                    <w:left w:w="0" w:type="dxa"/>
                    <w:right w:w="0" w:type="dxa"/>
                  </w:tcMar>
                </w:tcPr>
                <w:p w:rsidR="00E55D2D" w:rsidRDefault="00E55D2D" w:rsidP="008B5B87">
                  <w:pPr>
                    <w:spacing w:after="0" w:line="240" w:lineRule="auto"/>
                  </w:pPr>
                  <w:r>
                    <w:rPr>
                      <w:rFonts w:ascii="Times New Roman" w:eastAsia="Times New Roman" w:hAnsi="Times New Roman" w:cs="Times New Roman"/>
                      <w:sz w:val="20"/>
                    </w:rPr>
                    <w:t>28/25/2</w:t>
                  </w:r>
                </w:p>
              </w:tc>
            </w:tr>
            <w:tr w:rsidR="00E55D2D" w:rsidTr="008B5B87">
              <w:trPr>
                <w:trHeight w:val="200"/>
              </w:trPr>
              <w:tc>
                <w:tcPr>
                  <w:tcW w:w="3544" w:type="dxa"/>
                  <w:shd w:val="clear" w:color="auto" w:fill="FFFFFF"/>
                  <w:tcMar>
                    <w:left w:w="0" w:type="dxa"/>
                    <w:right w:w="0" w:type="dxa"/>
                  </w:tcMar>
                </w:tcPr>
                <w:p w:rsidR="00E55D2D" w:rsidRDefault="00E55D2D" w:rsidP="008B5B87">
                  <w:pPr>
                    <w:spacing w:after="0" w:line="240" w:lineRule="auto"/>
                  </w:pPr>
                  <w:r>
                    <w:rPr>
                      <w:rFonts w:ascii="Times New Roman" w:eastAsia="Times New Roman" w:hAnsi="Times New Roman" w:cs="Times New Roman"/>
                      <w:sz w:val="20"/>
                    </w:rPr>
                    <w:t xml:space="preserve">Чувствительность (не менее), </w:t>
                  </w:r>
                  <w:proofErr w:type="spellStart"/>
                  <w:r>
                    <w:rPr>
                      <w:rFonts w:ascii="Times New Roman" w:eastAsia="Times New Roman" w:hAnsi="Times New Roman" w:cs="Times New Roman"/>
                      <w:sz w:val="20"/>
                    </w:rPr>
                    <w:t>дБмВт</w:t>
                  </w:r>
                  <w:proofErr w:type="spellEnd"/>
                  <w:r>
                    <w:rPr>
                      <w:rFonts w:ascii="Times New Roman" w:eastAsia="Times New Roman" w:hAnsi="Times New Roman" w:cs="Times New Roman"/>
                      <w:sz w:val="20"/>
                    </w:rPr>
                    <w:t>: (обнаружение/слежение)</w:t>
                  </w:r>
                </w:p>
              </w:tc>
              <w:tc>
                <w:tcPr>
                  <w:tcW w:w="3402" w:type="dxa"/>
                  <w:shd w:val="clear" w:color="auto" w:fill="FFFFFF"/>
                  <w:tcMar>
                    <w:left w:w="0" w:type="dxa"/>
                    <w:right w:w="0" w:type="dxa"/>
                  </w:tcMar>
                </w:tcPr>
                <w:p w:rsidR="00E55D2D" w:rsidRDefault="00E55D2D" w:rsidP="008B5B87">
                  <w:pPr>
                    <w:spacing w:after="0" w:line="240" w:lineRule="auto"/>
                  </w:pPr>
                  <w:r>
                    <w:rPr>
                      <w:rFonts w:ascii="Times New Roman" w:eastAsia="Times New Roman" w:hAnsi="Times New Roman" w:cs="Times New Roman"/>
                      <w:sz w:val="20"/>
                    </w:rPr>
                    <w:t>-144/-161</w:t>
                  </w:r>
                </w:p>
              </w:tc>
            </w:tr>
            <w:tr w:rsidR="00E55D2D" w:rsidTr="008B5B87">
              <w:trPr>
                <w:trHeight w:val="200"/>
              </w:trPr>
              <w:tc>
                <w:tcPr>
                  <w:tcW w:w="3544" w:type="dxa"/>
                  <w:shd w:val="clear" w:color="auto" w:fill="FFFFFF"/>
                  <w:tcMar>
                    <w:left w:w="0" w:type="dxa"/>
                    <w:right w:w="0" w:type="dxa"/>
                  </w:tcMar>
                </w:tcPr>
                <w:p w:rsidR="00E55D2D" w:rsidRDefault="00E55D2D" w:rsidP="008B5B87">
                  <w:pPr>
                    <w:spacing w:after="0" w:line="240" w:lineRule="auto"/>
                  </w:pPr>
                  <w:r>
                    <w:rPr>
                      <w:rFonts w:ascii="Times New Roman" w:eastAsia="Times New Roman" w:hAnsi="Times New Roman" w:cs="Times New Roman"/>
                      <w:sz w:val="20"/>
                    </w:rPr>
                    <w:t>Основное питание, В:</w:t>
                  </w:r>
                </w:p>
              </w:tc>
              <w:tc>
                <w:tcPr>
                  <w:tcW w:w="3402" w:type="dxa"/>
                  <w:shd w:val="clear" w:color="auto" w:fill="FFFFFF"/>
                  <w:tcMar>
                    <w:left w:w="0" w:type="dxa"/>
                    <w:right w:w="0" w:type="dxa"/>
                  </w:tcMar>
                </w:tcPr>
                <w:p w:rsidR="00E55D2D" w:rsidRDefault="00E55D2D" w:rsidP="008B5B87">
                  <w:pPr>
                    <w:spacing w:after="0" w:line="240" w:lineRule="auto"/>
                  </w:pPr>
                  <w:r>
                    <w:rPr>
                      <w:rFonts w:ascii="Times New Roman" w:eastAsia="Times New Roman" w:hAnsi="Times New Roman" w:cs="Times New Roman"/>
                      <w:sz w:val="20"/>
                    </w:rPr>
                    <w:t>1,8</w:t>
                  </w:r>
                </w:p>
              </w:tc>
            </w:tr>
            <w:tr w:rsidR="00E55D2D" w:rsidTr="008B5B87">
              <w:trPr>
                <w:trHeight w:val="200"/>
              </w:trPr>
              <w:tc>
                <w:tcPr>
                  <w:tcW w:w="3544" w:type="dxa"/>
                  <w:shd w:val="clear" w:color="auto" w:fill="FFFFFF"/>
                  <w:tcMar>
                    <w:left w:w="0" w:type="dxa"/>
                    <w:right w:w="0" w:type="dxa"/>
                  </w:tcMar>
                </w:tcPr>
                <w:p w:rsidR="00E55D2D" w:rsidRDefault="00E55D2D" w:rsidP="008B5B87">
                  <w:pPr>
                    <w:spacing w:after="0" w:line="240" w:lineRule="auto"/>
                  </w:pPr>
                  <w:r>
                    <w:rPr>
                      <w:rFonts w:ascii="Times New Roman" w:eastAsia="Times New Roman" w:hAnsi="Times New Roman" w:cs="Times New Roman"/>
                      <w:sz w:val="20"/>
                    </w:rPr>
                    <w:t>Питание ввода/вывода, В:</w:t>
                  </w:r>
                </w:p>
              </w:tc>
              <w:tc>
                <w:tcPr>
                  <w:tcW w:w="3402" w:type="dxa"/>
                  <w:shd w:val="clear" w:color="auto" w:fill="FFFFFF"/>
                  <w:tcMar>
                    <w:left w:w="0" w:type="dxa"/>
                    <w:right w:w="0" w:type="dxa"/>
                  </w:tcMar>
                </w:tcPr>
                <w:p w:rsidR="00E55D2D" w:rsidRDefault="00E55D2D" w:rsidP="008B5B87">
                  <w:pPr>
                    <w:spacing w:after="0" w:line="240" w:lineRule="auto"/>
                  </w:pPr>
                  <w:r>
                    <w:rPr>
                      <w:rFonts w:ascii="Times New Roman" w:eastAsia="Times New Roman" w:hAnsi="Times New Roman" w:cs="Times New Roman"/>
                      <w:sz w:val="20"/>
                    </w:rPr>
                    <w:t>1,8/3,3</w:t>
                  </w:r>
                </w:p>
              </w:tc>
            </w:tr>
            <w:tr w:rsidR="00E55D2D" w:rsidTr="008B5B87">
              <w:trPr>
                <w:trHeight w:val="200"/>
              </w:trPr>
              <w:tc>
                <w:tcPr>
                  <w:tcW w:w="3544" w:type="dxa"/>
                  <w:shd w:val="clear" w:color="auto" w:fill="FFFFFF"/>
                  <w:tcMar>
                    <w:left w:w="0" w:type="dxa"/>
                    <w:right w:w="0" w:type="dxa"/>
                  </w:tcMar>
                </w:tcPr>
                <w:p w:rsidR="00E55D2D" w:rsidRDefault="00E55D2D" w:rsidP="008B5B87">
                  <w:pPr>
                    <w:spacing w:after="0" w:line="240" w:lineRule="auto"/>
                  </w:pPr>
                  <w:r>
                    <w:rPr>
                      <w:rFonts w:ascii="Times New Roman" w:eastAsia="Times New Roman" w:hAnsi="Times New Roman" w:cs="Times New Roman"/>
                      <w:sz w:val="20"/>
                    </w:rPr>
                    <w:t>Резервное питание, В:</w:t>
                  </w:r>
                </w:p>
              </w:tc>
              <w:tc>
                <w:tcPr>
                  <w:tcW w:w="3402" w:type="dxa"/>
                  <w:shd w:val="clear" w:color="auto" w:fill="FFFFFF"/>
                  <w:tcMar>
                    <w:left w:w="0" w:type="dxa"/>
                    <w:right w:w="0" w:type="dxa"/>
                  </w:tcMar>
                </w:tcPr>
                <w:p w:rsidR="00E55D2D" w:rsidRDefault="00E55D2D" w:rsidP="008B5B87">
                  <w:pPr>
                    <w:spacing w:after="0" w:line="240" w:lineRule="auto"/>
                  </w:pPr>
                  <w:r>
                    <w:rPr>
                      <w:rFonts w:ascii="Times New Roman" w:eastAsia="Times New Roman" w:hAnsi="Times New Roman" w:cs="Times New Roman"/>
                      <w:sz w:val="20"/>
                    </w:rPr>
                    <w:t>1,6-3,6</w:t>
                  </w:r>
                </w:p>
              </w:tc>
            </w:tr>
            <w:tr w:rsidR="00E55D2D" w:rsidTr="008B5B87">
              <w:trPr>
                <w:trHeight w:val="200"/>
              </w:trPr>
              <w:tc>
                <w:tcPr>
                  <w:tcW w:w="3544" w:type="dxa"/>
                  <w:shd w:val="clear" w:color="auto" w:fill="FFFFFF"/>
                  <w:tcMar>
                    <w:left w:w="0" w:type="dxa"/>
                    <w:right w:w="0" w:type="dxa"/>
                  </w:tcMar>
                </w:tcPr>
                <w:p w:rsidR="00E55D2D" w:rsidRDefault="00E55D2D" w:rsidP="008B5B87">
                  <w:pPr>
                    <w:spacing w:after="0" w:line="240" w:lineRule="auto"/>
                  </w:pPr>
                  <w:r>
                    <w:rPr>
                      <w:rFonts w:ascii="Times New Roman" w:eastAsia="Times New Roman" w:hAnsi="Times New Roman" w:cs="Times New Roman"/>
                      <w:sz w:val="20"/>
                    </w:rPr>
                    <w:t>Потребление (не более)</w:t>
                  </w:r>
                </w:p>
                <w:p w:rsidR="00E55D2D" w:rsidRDefault="00E55D2D" w:rsidP="008B5B87">
                  <w:pPr>
                    <w:spacing w:after="0" w:line="240" w:lineRule="auto"/>
                  </w:pPr>
                  <w:r>
                    <w:rPr>
                      <w:rFonts w:ascii="Times New Roman" w:eastAsia="Times New Roman" w:hAnsi="Times New Roman" w:cs="Times New Roman"/>
                      <w:sz w:val="20"/>
                    </w:rPr>
                    <w:t>активный режим, мВт:</w:t>
                  </w:r>
                </w:p>
              </w:tc>
              <w:tc>
                <w:tcPr>
                  <w:tcW w:w="3402" w:type="dxa"/>
                  <w:shd w:val="clear" w:color="auto" w:fill="FFFFFF"/>
                  <w:tcMar>
                    <w:left w:w="0" w:type="dxa"/>
                    <w:right w:w="0" w:type="dxa"/>
                  </w:tcMar>
                </w:tcPr>
                <w:p w:rsidR="00E55D2D" w:rsidRDefault="00E55D2D" w:rsidP="008B5B87">
                  <w:pPr>
                    <w:spacing w:after="0" w:line="240" w:lineRule="auto"/>
                  </w:pPr>
                </w:p>
                <w:p w:rsidR="00E55D2D" w:rsidRDefault="00E55D2D" w:rsidP="008B5B87">
                  <w:pPr>
                    <w:spacing w:after="0" w:line="240" w:lineRule="auto"/>
                  </w:pPr>
                  <w:r>
                    <w:rPr>
                      <w:rFonts w:ascii="Times New Roman" w:eastAsia="Times New Roman" w:hAnsi="Times New Roman" w:cs="Times New Roman"/>
                      <w:sz w:val="20"/>
                    </w:rPr>
                    <w:t>80</w:t>
                  </w:r>
                </w:p>
              </w:tc>
            </w:tr>
            <w:tr w:rsidR="00E55D2D" w:rsidTr="008B5B87">
              <w:trPr>
                <w:trHeight w:val="200"/>
              </w:trPr>
              <w:tc>
                <w:tcPr>
                  <w:tcW w:w="3544" w:type="dxa"/>
                  <w:shd w:val="clear" w:color="auto" w:fill="FFFFFF"/>
                  <w:tcMar>
                    <w:left w:w="0" w:type="dxa"/>
                    <w:right w:w="0" w:type="dxa"/>
                  </w:tcMar>
                </w:tcPr>
                <w:p w:rsidR="00E55D2D" w:rsidRDefault="00E55D2D" w:rsidP="008B5B87">
                  <w:pPr>
                    <w:spacing w:after="0" w:line="240" w:lineRule="auto"/>
                  </w:pPr>
                  <w:r>
                    <w:rPr>
                      <w:rFonts w:ascii="Times New Roman" w:eastAsia="Times New Roman" w:hAnsi="Times New Roman" w:cs="Times New Roman"/>
                      <w:sz w:val="20"/>
                    </w:rPr>
                    <w:t>Энергосберегающий режим, мВт:</w:t>
                  </w:r>
                </w:p>
              </w:tc>
              <w:tc>
                <w:tcPr>
                  <w:tcW w:w="3402" w:type="dxa"/>
                  <w:shd w:val="clear" w:color="auto" w:fill="FFFFFF"/>
                  <w:tcMar>
                    <w:left w:w="0" w:type="dxa"/>
                    <w:right w:w="0" w:type="dxa"/>
                  </w:tcMar>
                </w:tcPr>
                <w:p w:rsidR="00E55D2D" w:rsidRDefault="00E55D2D" w:rsidP="008B5B87">
                  <w:pPr>
                    <w:spacing w:after="0" w:line="240" w:lineRule="auto"/>
                  </w:pPr>
                  <w:r>
                    <w:rPr>
                      <w:rFonts w:ascii="Times New Roman" w:eastAsia="Times New Roman" w:hAnsi="Times New Roman" w:cs="Times New Roman"/>
                      <w:sz w:val="20"/>
                    </w:rPr>
                    <w:t>15</w:t>
                  </w:r>
                </w:p>
              </w:tc>
            </w:tr>
            <w:tr w:rsidR="00E55D2D" w:rsidTr="008B5B87">
              <w:trPr>
                <w:trHeight w:val="200"/>
              </w:trPr>
              <w:tc>
                <w:tcPr>
                  <w:tcW w:w="3544" w:type="dxa"/>
                  <w:shd w:val="clear" w:color="auto" w:fill="FFFFFF"/>
                  <w:tcMar>
                    <w:left w:w="0" w:type="dxa"/>
                    <w:right w:w="0" w:type="dxa"/>
                  </w:tcMar>
                </w:tcPr>
                <w:p w:rsidR="00E55D2D" w:rsidRDefault="00E55D2D" w:rsidP="008B5B87">
                  <w:pPr>
                    <w:spacing w:after="0" w:line="240" w:lineRule="auto"/>
                  </w:pPr>
                  <w:r>
                    <w:rPr>
                      <w:rFonts w:ascii="Times New Roman" w:eastAsia="Times New Roman" w:hAnsi="Times New Roman" w:cs="Times New Roman"/>
                      <w:sz w:val="20"/>
                    </w:rPr>
                    <w:t>Порты: </w:t>
                  </w:r>
                </w:p>
              </w:tc>
              <w:tc>
                <w:tcPr>
                  <w:tcW w:w="3402" w:type="dxa"/>
                  <w:shd w:val="clear" w:color="auto" w:fill="FFFFFF"/>
                  <w:tcMar>
                    <w:left w:w="0" w:type="dxa"/>
                    <w:right w:w="0" w:type="dxa"/>
                  </w:tcMar>
                </w:tcPr>
                <w:p w:rsidR="00E55D2D" w:rsidRDefault="00E55D2D" w:rsidP="008B5B87">
                  <w:pPr>
                    <w:spacing w:after="0" w:line="240" w:lineRule="auto"/>
                  </w:pPr>
                  <w:r>
                    <w:rPr>
                      <w:rFonts w:ascii="Times New Roman" w:eastAsia="Times New Roman" w:hAnsi="Times New Roman" w:cs="Times New Roman"/>
                      <w:sz w:val="20"/>
                    </w:rPr>
                    <w:t>2 * RS-232</w:t>
                  </w:r>
                </w:p>
              </w:tc>
            </w:tr>
            <w:tr w:rsidR="00E55D2D" w:rsidTr="008B5B87">
              <w:trPr>
                <w:trHeight w:val="200"/>
              </w:trPr>
              <w:tc>
                <w:tcPr>
                  <w:tcW w:w="3544" w:type="dxa"/>
                  <w:shd w:val="clear" w:color="auto" w:fill="FFFFFF"/>
                  <w:tcMar>
                    <w:left w:w="0" w:type="dxa"/>
                    <w:right w:w="0" w:type="dxa"/>
                  </w:tcMar>
                </w:tcPr>
                <w:p w:rsidR="00E55D2D" w:rsidRDefault="00E55D2D" w:rsidP="008B5B87">
                  <w:pPr>
                    <w:spacing w:after="0" w:line="240" w:lineRule="auto"/>
                  </w:pPr>
                  <w:r>
                    <w:rPr>
                      <w:rFonts w:ascii="Times New Roman" w:eastAsia="Times New Roman" w:hAnsi="Times New Roman" w:cs="Times New Roman"/>
                      <w:sz w:val="20"/>
                    </w:rPr>
                    <w:t>Протоколы:</w:t>
                  </w:r>
                </w:p>
              </w:tc>
              <w:tc>
                <w:tcPr>
                  <w:tcW w:w="3402" w:type="dxa"/>
                  <w:shd w:val="clear" w:color="auto" w:fill="FFFFFF"/>
                  <w:tcMar>
                    <w:left w:w="0" w:type="dxa"/>
                    <w:right w:w="0" w:type="dxa"/>
                  </w:tcMar>
                </w:tcPr>
                <w:p w:rsidR="00E55D2D" w:rsidRDefault="00E55D2D" w:rsidP="008B5B87">
                  <w:pPr>
                    <w:spacing w:after="0" w:line="240" w:lineRule="auto"/>
                  </w:pPr>
                  <w:r>
                    <w:rPr>
                      <w:rFonts w:ascii="Times New Roman" w:eastAsia="Times New Roman" w:hAnsi="Times New Roman" w:cs="Times New Roman"/>
                      <w:sz w:val="20"/>
                    </w:rPr>
                    <w:t>NMEA 0183 v3.01, собственный бинарный</w:t>
                  </w:r>
                </w:p>
              </w:tc>
            </w:tr>
            <w:tr w:rsidR="00E55D2D" w:rsidTr="008B5B87">
              <w:trPr>
                <w:trHeight w:val="200"/>
              </w:trPr>
              <w:tc>
                <w:tcPr>
                  <w:tcW w:w="3544" w:type="dxa"/>
                  <w:shd w:val="clear" w:color="auto" w:fill="FFFFFF"/>
                  <w:tcMar>
                    <w:left w:w="0" w:type="dxa"/>
                    <w:right w:w="0" w:type="dxa"/>
                  </w:tcMar>
                </w:tcPr>
                <w:p w:rsidR="00E55D2D" w:rsidRDefault="00E55D2D" w:rsidP="008B5B87">
                  <w:pPr>
                    <w:spacing w:after="0" w:line="240" w:lineRule="auto"/>
                  </w:pPr>
                  <w:r>
                    <w:rPr>
                      <w:rFonts w:ascii="Times New Roman" w:eastAsia="Times New Roman" w:hAnsi="Times New Roman" w:cs="Times New Roman"/>
                      <w:sz w:val="20"/>
                    </w:rPr>
                    <w:t>Темп выдачи данных (не менее), Гц:</w:t>
                  </w:r>
                </w:p>
              </w:tc>
              <w:tc>
                <w:tcPr>
                  <w:tcW w:w="3402" w:type="dxa"/>
                  <w:shd w:val="clear" w:color="auto" w:fill="FFFFFF"/>
                  <w:tcMar>
                    <w:left w:w="0" w:type="dxa"/>
                    <w:right w:w="0" w:type="dxa"/>
                  </w:tcMar>
                </w:tcPr>
                <w:p w:rsidR="00E55D2D" w:rsidRDefault="00E55D2D" w:rsidP="008B5B87">
                  <w:pPr>
                    <w:spacing w:after="0" w:line="240" w:lineRule="auto"/>
                  </w:pPr>
                  <w:r>
                    <w:rPr>
                      <w:rFonts w:ascii="Times New Roman" w:eastAsia="Times New Roman" w:hAnsi="Times New Roman" w:cs="Times New Roman"/>
                      <w:sz w:val="20"/>
                    </w:rPr>
                    <w:t>1/5/10 (программируемый)</w:t>
                  </w:r>
                </w:p>
              </w:tc>
            </w:tr>
            <w:tr w:rsidR="00E55D2D" w:rsidTr="008B5B87">
              <w:trPr>
                <w:trHeight w:val="200"/>
              </w:trPr>
              <w:tc>
                <w:tcPr>
                  <w:tcW w:w="3544" w:type="dxa"/>
                  <w:shd w:val="clear" w:color="auto" w:fill="FFFFFF"/>
                  <w:tcMar>
                    <w:left w:w="0" w:type="dxa"/>
                    <w:right w:w="0" w:type="dxa"/>
                  </w:tcMar>
                </w:tcPr>
                <w:p w:rsidR="00E55D2D" w:rsidRDefault="00E55D2D" w:rsidP="008B5B87">
                  <w:pPr>
                    <w:spacing w:after="0" w:line="240" w:lineRule="auto"/>
                  </w:pPr>
                  <w:r>
                    <w:rPr>
                      <w:rFonts w:ascii="Times New Roman" w:eastAsia="Times New Roman" w:hAnsi="Times New Roman" w:cs="Times New Roman"/>
                      <w:sz w:val="20"/>
                    </w:rPr>
                    <w:t>Габариты (не более), мм:</w:t>
                  </w:r>
                </w:p>
              </w:tc>
              <w:tc>
                <w:tcPr>
                  <w:tcW w:w="3402" w:type="dxa"/>
                  <w:shd w:val="clear" w:color="auto" w:fill="FFFFFF"/>
                  <w:tcMar>
                    <w:left w:w="0" w:type="dxa"/>
                    <w:right w:w="0" w:type="dxa"/>
                  </w:tcMar>
                </w:tcPr>
                <w:p w:rsidR="00E55D2D" w:rsidRDefault="00E55D2D" w:rsidP="008B5B87">
                  <w:pPr>
                    <w:spacing w:after="0" w:line="240" w:lineRule="auto"/>
                  </w:pPr>
                  <w:r>
                    <w:rPr>
                      <w:rFonts w:ascii="Times New Roman" w:eastAsia="Times New Roman" w:hAnsi="Times New Roman" w:cs="Times New Roman"/>
                      <w:sz w:val="20"/>
                    </w:rPr>
                    <w:t>22,1x15,9х2,5</w:t>
                  </w:r>
                </w:p>
              </w:tc>
            </w:tr>
            <w:tr w:rsidR="00E55D2D" w:rsidTr="008B5B87">
              <w:trPr>
                <w:trHeight w:val="200"/>
              </w:trPr>
              <w:tc>
                <w:tcPr>
                  <w:tcW w:w="3544" w:type="dxa"/>
                  <w:shd w:val="clear" w:color="auto" w:fill="FFFFFF"/>
                  <w:tcMar>
                    <w:left w:w="0" w:type="dxa"/>
                    <w:right w:w="0" w:type="dxa"/>
                  </w:tcMar>
                </w:tcPr>
                <w:p w:rsidR="00E55D2D" w:rsidRDefault="00E55D2D" w:rsidP="008B5B87">
                  <w:pPr>
                    <w:spacing w:after="0" w:line="240" w:lineRule="auto"/>
                  </w:pPr>
                  <w:r>
                    <w:rPr>
                      <w:rFonts w:ascii="Times New Roman" w:eastAsia="Times New Roman" w:hAnsi="Times New Roman" w:cs="Times New Roman"/>
                      <w:sz w:val="20"/>
                    </w:rPr>
                    <w:t>Способ установки:</w:t>
                  </w:r>
                </w:p>
              </w:tc>
              <w:tc>
                <w:tcPr>
                  <w:tcW w:w="3402" w:type="dxa"/>
                  <w:shd w:val="clear" w:color="auto" w:fill="FFFFFF"/>
                  <w:tcMar>
                    <w:left w:w="0" w:type="dxa"/>
                    <w:right w:w="0" w:type="dxa"/>
                  </w:tcMar>
                </w:tcPr>
                <w:p w:rsidR="00E55D2D" w:rsidRDefault="00E55D2D" w:rsidP="008B5B87">
                  <w:pPr>
                    <w:spacing w:after="0" w:line="240" w:lineRule="auto"/>
                  </w:pPr>
                  <w:r>
                    <w:rPr>
                      <w:rFonts w:ascii="Times New Roman" w:eastAsia="Times New Roman" w:hAnsi="Times New Roman" w:cs="Times New Roman"/>
                      <w:sz w:val="20"/>
                    </w:rPr>
                    <w:t>Монтаж на плату (пайка)</w:t>
                  </w:r>
                </w:p>
              </w:tc>
            </w:tr>
          </w:tbl>
          <w:p w:rsidR="00E55D2D" w:rsidRDefault="00E55D2D" w:rsidP="008B5B87">
            <w:pPr>
              <w:spacing w:after="0" w:line="240" w:lineRule="auto"/>
            </w:pPr>
          </w:p>
        </w:tc>
      </w:tr>
      <w:tr w:rsidR="00E55D2D" w:rsidTr="008B5B87">
        <w:tc>
          <w:tcPr>
            <w:tcW w:w="454" w:type="dxa"/>
            <w:tcMar>
              <w:left w:w="28" w:type="dxa"/>
              <w:right w:w="28" w:type="dxa"/>
            </w:tcMar>
          </w:tcPr>
          <w:p w:rsidR="00E55D2D" w:rsidRDefault="00E55D2D" w:rsidP="008B5B87">
            <w:pPr>
              <w:spacing w:after="0" w:line="240" w:lineRule="auto"/>
              <w:jc w:val="center"/>
            </w:pPr>
            <w:r>
              <w:rPr>
                <w:rFonts w:ascii="Times New Roman" w:eastAsia="Times New Roman" w:hAnsi="Times New Roman" w:cs="Times New Roman"/>
                <w:sz w:val="20"/>
              </w:rPr>
              <w:lastRenderedPageBreak/>
              <w:t>23</w:t>
            </w:r>
          </w:p>
        </w:tc>
        <w:tc>
          <w:tcPr>
            <w:tcW w:w="2976"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Конвертор DC-DC "ММП Ирбис" МПВ60В</w:t>
            </w:r>
          </w:p>
        </w:tc>
        <w:tc>
          <w:tcPr>
            <w:tcW w:w="1027"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1</w:t>
            </w:r>
          </w:p>
        </w:tc>
        <w:tc>
          <w:tcPr>
            <w:tcW w:w="3084"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Преобразователь и стабилизатор питания</w:t>
            </w:r>
          </w:p>
        </w:tc>
        <w:tc>
          <w:tcPr>
            <w:tcW w:w="6946" w:type="dxa"/>
            <w:tcMar>
              <w:left w:w="0" w:type="dxa"/>
              <w:right w:w="0" w:type="dxa"/>
            </w:tcMar>
          </w:tcPr>
          <w:p w:rsidR="00E55D2D" w:rsidRDefault="00E55D2D" w:rsidP="008B5B87"/>
          <w:tbl>
            <w:tblPr>
              <w:tblW w:w="6946" w:type="dxa"/>
              <w:tblLayout w:type="fixed"/>
              <w:tblLook w:val="0600" w:firstRow="0" w:lastRow="0" w:firstColumn="0" w:lastColumn="0" w:noHBand="1" w:noVBand="1"/>
            </w:tblPr>
            <w:tblGrid>
              <w:gridCol w:w="4678"/>
              <w:gridCol w:w="2268"/>
            </w:tblGrid>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Номинальное входное напряжение, В</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24 DC</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Диапазон входного напряжения (не менее), В</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18-36</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Номинальное выходное напряжение, В</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12 DC</w:t>
                  </w:r>
                </w:p>
              </w:tc>
            </w:tr>
            <w:tr w:rsidR="00E55D2D" w:rsidTr="008B5B87">
              <w:trPr>
                <w:trHeight w:val="200"/>
              </w:trPr>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Стабилизация выходного напряжения (не более), %</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±1</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Максимальный ток нагрузки, А</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5</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Пульсации выходного напряжения</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&lt;=150 мВ</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КПД, %</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&gt;=83</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Диапазон изменения нагрузки, %</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10-100</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Защита от перегрузки и КЗ</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есть</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Климатическое исполнение</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УХЛ 2.1 по ГОСТ 15150</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Диапазон температуры окружающей среды, °С</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-40...+85</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Относительная влажность воздуха, %</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0-95</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Наработка на отказ (MTBF) (не менее), ч</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1 000 000</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Масса (не более), кг</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0,08</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Габаритные размеры (не более) (</w:t>
                  </w:r>
                  <w:proofErr w:type="spellStart"/>
                  <w:r>
                    <w:rPr>
                      <w:rFonts w:ascii="Times New Roman" w:eastAsia="Times New Roman" w:hAnsi="Times New Roman" w:cs="Times New Roman"/>
                      <w:sz w:val="20"/>
                    </w:rPr>
                    <w:t>ШхВхГ</w:t>
                  </w:r>
                  <w:proofErr w:type="spellEnd"/>
                  <w:r>
                    <w:rPr>
                      <w:rFonts w:ascii="Times New Roman" w:eastAsia="Times New Roman" w:hAnsi="Times New Roman" w:cs="Times New Roman"/>
                      <w:sz w:val="20"/>
                    </w:rPr>
                    <w:t>), мм</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60 х 17,5 х 60</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Срок службы (не менее), лет</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15</w:t>
                  </w:r>
                </w:p>
              </w:tc>
            </w:tr>
          </w:tbl>
          <w:p w:rsidR="00E55D2D" w:rsidRDefault="00E55D2D" w:rsidP="008B5B87">
            <w:pPr>
              <w:spacing w:after="0" w:line="240" w:lineRule="auto"/>
            </w:pPr>
          </w:p>
        </w:tc>
      </w:tr>
      <w:tr w:rsidR="00E55D2D" w:rsidTr="008B5B87">
        <w:tc>
          <w:tcPr>
            <w:tcW w:w="454" w:type="dxa"/>
            <w:tcMar>
              <w:left w:w="28" w:type="dxa"/>
              <w:right w:w="28" w:type="dxa"/>
            </w:tcMar>
          </w:tcPr>
          <w:p w:rsidR="00E55D2D" w:rsidRDefault="00E55D2D" w:rsidP="008B5B87">
            <w:pPr>
              <w:spacing w:after="0" w:line="240" w:lineRule="auto"/>
              <w:jc w:val="center"/>
            </w:pPr>
            <w:r>
              <w:rPr>
                <w:rFonts w:ascii="Times New Roman" w:eastAsia="Times New Roman" w:hAnsi="Times New Roman" w:cs="Times New Roman"/>
                <w:sz w:val="20"/>
              </w:rPr>
              <w:lastRenderedPageBreak/>
              <w:t>24</w:t>
            </w:r>
          </w:p>
        </w:tc>
        <w:tc>
          <w:tcPr>
            <w:tcW w:w="2976"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Конвертор DC-DC "ММП Ирбис" МПВ15А</w:t>
            </w:r>
          </w:p>
        </w:tc>
        <w:tc>
          <w:tcPr>
            <w:tcW w:w="1027"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1</w:t>
            </w:r>
          </w:p>
        </w:tc>
        <w:tc>
          <w:tcPr>
            <w:tcW w:w="3084"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Преобразователь и стабилизатор питания</w:t>
            </w:r>
          </w:p>
        </w:tc>
        <w:tc>
          <w:tcPr>
            <w:tcW w:w="6946" w:type="dxa"/>
            <w:tcMar>
              <w:left w:w="0" w:type="dxa"/>
              <w:right w:w="0" w:type="dxa"/>
            </w:tcMar>
          </w:tcPr>
          <w:p w:rsidR="00E55D2D" w:rsidRDefault="00E55D2D" w:rsidP="008B5B87"/>
          <w:tbl>
            <w:tblPr>
              <w:tblW w:w="6946" w:type="dxa"/>
              <w:tblLayout w:type="fixed"/>
              <w:tblLook w:val="0600" w:firstRow="0" w:lastRow="0" w:firstColumn="0" w:lastColumn="0" w:noHBand="1" w:noVBand="1"/>
            </w:tblPr>
            <w:tblGrid>
              <w:gridCol w:w="4678"/>
              <w:gridCol w:w="2268"/>
            </w:tblGrid>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Номинальное входное напряжение, В</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24 DC</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Диапазон входного напряжения (не менее), В</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18-36</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Номинальное выходное напряжение, В</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5 DC</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Стабилизация выходного напряжения (не более), %</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±1</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Максимальный ток нагрузки, А</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3</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Пульсации выходного напряжения</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&lt;=150 мВ</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КПД, %</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&gt;=77</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Диапазон изменения нагрузки, %</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10-100</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Защита от перегрузки и КЗ</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есть</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Климатическое исполнение</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УХЛ 2.1 по ГОСТ 15150</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Диапазон температуры окружающей среды, °С</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-40...+85</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Относительная влажность воздуха, %</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0-95</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Наработка на отказ (MTBF) (не менее), ч</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1 000 000</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Масса (не более), кг</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0,045</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Габаритные размеры (не более) (</w:t>
                  </w:r>
                  <w:proofErr w:type="spellStart"/>
                  <w:r>
                    <w:rPr>
                      <w:rFonts w:ascii="Times New Roman" w:eastAsia="Times New Roman" w:hAnsi="Times New Roman" w:cs="Times New Roman"/>
                      <w:sz w:val="20"/>
                    </w:rPr>
                    <w:t>ШхВхГ</w:t>
                  </w:r>
                  <w:proofErr w:type="spellEnd"/>
                  <w:r>
                    <w:rPr>
                      <w:rFonts w:ascii="Times New Roman" w:eastAsia="Times New Roman" w:hAnsi="Times New Roman" w:cs="Times New Roman"/>
                      <w:sz w:val="20"/>
                    </w:rPr>
                    <w:t>), мм</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50 х 17,5 х 40</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Срок службы (не менее), лет</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15</w:t>
                  </w:r>
                </w:p>
              </w:tc>
            </w:tr>
          </w:tbl>
          <w:p w:rsidR="00E55D2D" w:rsidRDefault="00E55D2D" w:rsidP="008B5B87">
            <w:pPr>
              <w:spacing w:after="0" w:line="240" w:lineRule="auto"/>
            </w:pPr>
          </w:p>
        </w:tc>
      </w:tr>
      <w:tr w:rsidR="00E55D2D" w:rsidTr="008B5B87">
        <w:trPr>
          <w:trHeight w:val="300"/>
        </w:trPr>
        <w:tc>
          <w:tcPr>
            <w:tcW w:w="454" w:type="dxa"/>
            <w:tcMar>
              <w:left w:w="28" w:type="dxa"/>
              <w:right w:w="28" w:type="dxa"/>
            </w:tcMar>
          </w:tcPr>
          <w:p w:rsidR="00E55D2D" w:rsidRDefault="00E55D2D" w:rsidP="008B5B87">
            <w:pPr>
              <w:spacing w:after="0" w:line="240" w:lineRule="auto"/>
              <w:jc w:val="center"/>
            </w:pPr>
            <w:r>
              <w:rPr>
                <w:rFonts w:ascii="Times New Roman" w:eastAsia="Times New Roman" w:hAnsi="Times New Roman" w:cs="Times New Roman"/>
                <w:sz w:val="20"/>
              </w:rPr>
              <w:t>25</w:t>
            </w:r>
          </w:p>
        </w:tc>
        <w:tc>
          <w:tcPr>
            <w:tcW w:w="2976"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Конвертор DC-DC "ММП Ирбис" СМВ100Е</w:t>
            </w:r>
          </w:p>
        </w:tc>
        <w:tc>
          <w:tcPr>
            <w:tcW w:w="1027"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1</w:t>
            </w:r>
          </w:p>
        </w:tc>
        <w:tc>
          <w:tcPr>
            <w:tcW w:w="3084"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Преобразователь и стабилизатор питания</w:t>
            </w:r>
          </w:p>
        </w:tc>
        <w:tc>
          <w:tcPr>
            <w:tcW w:w="6946" w:type="dxa"/>
            <w:tcMar>
              <w:left w:w="0" w:type="dxa"/>
              <w:right w:w="0" w:type="dxa"/>
            </w:tcMar>
          </w:tcPr>
          <w:p w:rsidR="00E55D2D" w:rsidRDefault="00E55D2D" w:rsidP="008B5B87"/>
          <w:tbl>
            <w:tblPr>
              <w:tblW w:w="6946" w:type="dxa"/>
              <w:tblLayout w:type="fixed"/>
              <w:tblLook w:val="0600" w:firstRow="0" w:lastRow="0" w:firstColumn="0" w:lastColumn="0" w:noHBand="1" w:noVBand="1"/>
            </w:tblPr>
            <w:tblGrid>
              <w:gridCol w:w="4678"/>
              <w:gridCol w:w="2268"/>
            </w:tblGrid>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Номинальное входное напряжение, В</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24 DC</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Диапазон входного напряжения (не менее), В</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18-36</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Номинальное выходное напряжение, В</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24 DC</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Стабилизация выходного напряжения (не более), %</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±1</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Максимальный ток нагрузки, А</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4,2</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Пульсации выходного напряжения</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&lt;=150 мВ</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КПД, %</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&gt;=87</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Диапазон изменения нагрузки, %</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0-100</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Защита от перегрузки и КЗ</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есть</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Климатическое исполнение</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УХЛ 2.1 по ГОСТ 15150</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Диапазон температуры окружающей среды, °С</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-40...+85</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Относительная влажность воздуха, %</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0-95</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Наработка на отказ (MTBF) (не менее), ч</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500 000</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Масса (не более), кг</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0,135</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Габаритные размеры (не более) (</w:t>
                  </w:r>
                  <w:proofErr w:type="spellStart"/>
                  <w:r>
                    <w:rPr>
                      <w:rFonts w:ascii="Times New Roman" w:eastAsia="Times New Roman" w:hAnsi="Times New Roman" w:cs="Times New Roman"/>
                      <w:sz w:val="20"/>
                    </w:rPr>
                    <w:t>ШхВхГ</w:t>
                  </w:r>
                  <w:proofErr w:type="spellEnd"/>
                  <w:r>
                    <w:rPr>
                      <w:rFonts w:ascii="Times New Roman" w:eastAsia="Times New Roman" w:hAnsi="Times New Roman" w:cs="Times New Roman"/>
                      <w:sz w:val="20"/>
                    </w:rPr>
                    <w:t>), мм</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61 х 17,5 х 58</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lastRenderedPageBreak/>
                    <w:t>Срок службы (не менее), лет</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15</w:t>
                  </w:r>
                </w:p>
              </w:tc>
            </w:tr>
          </w:tbl>
          <w:p w:rsidR="00E55D2D" w:rsidRDefault="00E55D2D" w:rsidP="008B5B87">
            <w:pPr>
              <w:spacing w:after="0" w:line="240" w:lineRule="auto"/>
            </w:pPr>
          </w:p>
        </w:tc>
      </w:tr>
      <w:tr w:rsidR="00E55D2D" w:rsidTr="008B5B87">
        <w:tc>
          <w:tcPr>
            <w:tcW w:w="454" w:type="dxa"/>
            <w:tcMar>
              <w:left w:w="28" w:type="dxa"/>
              <w:right w:w="28" w:type="dxa"/>
            </w:tcMar>
          </w:tcPr>
          <w:p w:rsidR="00E55D2D" w:rsidRDefault="00E55D2D" w:rsidP="008B5B87">
            <w:pPr>
              <w:spacing w:after="0" w:line="240" w:lineRule="auto"/>
              <w:jc w:val="center"/>
            </w:pPr>
            <w:r>
              <w:rPr>
                <w:rFonts w:ascii="Times New Roman" w:eastAsia="Times New Roman" w:hAnsi="Times New Roman" w:cs="Times New Roman"/>
                <w:sz w:val="20"/>
              </w:rPr>
              <w:lastRenderedPageBreak/>
              <w:t>26</w:t>
            </w:r>
          </w:p>
        </w:tc>
        <w:tc>
          <w:tcPr>
            <w:tcW w:w="2976"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Конвертор DC-DC "ММП Ирбис" МПВ60У</w:t>
            </w:r>
          </w:p>
        </w:tc>
        <w:tc>
          <w:tcPr>
            <w:tcW w:w="1027"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шт.</w:t>
            </w:r>
          </w:p>
        </w:tc>
        <w:tc>
          <w:tcPr>
            <w:tcW w:w="850" w:type="dxa"/>
            <w:tcMar>
              <w:left w:w="0" w:type="dxa"/>
              <w:right w:w="0" w:type="dxa"/>
            </w:tcMar>
          </w:tcPr>
          <w:p w:rsidR="00E55D2D" w:rsidRDefault="00E55D2D" w:rsidP="008B5B87">
            <w:pPr>
              <w:spacing w:after="0" w:line="240" w:lineRule="auto"/>
              <w:jc w:val="center"/>
            </w:pPr>
            <w:r>
              <w:rPr>
                <w:rFonts w:ascii="Times New Roman" w:eastAsia="Times New Roman" w:hAnsi="Times New Roman" w:cs="Times New Roman"/>
                <w:sz w:val="20"/>
              </w:rPr>
              <w:t>1</w:t>
            </w:r>
          </w:p>
        </w:tc>
        <w:tc>
          <w:tcPr>
            <w:tcW w:w="3084" w:type="dxa"/>
            <w:tcMar>
              <w:left w:w="28" w:type="dxa"/>
              <w:right w:w="28" w:type="dxa"/>
            </w:tcMar>
          </w:tcPr>
          <w:p w:rsidR="00E55D2D" w:rsidRDefault="00E55D2D" w:rsidP="008B5B87">
            <w:pPr>
              <w:spacing w:after="0" w:line="240" w:lineRule="auto"/>
            </w:pPr>
            <w:r>
              <w:rPr>
                <w:rFonts w:ascii="Times New Roman" w:eastAsia="Times New Roman" w:hAnsi="Times New Roman" w:cs="Times New Roman"/>
                <w:sz w:val="20"/>
              </w:rPr>
              <w:t>Преобразователь и стабилизатор питания</w:t>
            </w:r>
          </w:p>
        </w:tc>
        <w:tc>
          <w:tcPr>
            <w:tcW w:w="6946" w:type="dxa"/>
            <w:tcMar>
              <w:left w:w="0" w:type="dxa"/>
              <w:right w:w="0" w:type="dxa"/>
            </w:tcMar>
          </w:tcPr>
          <w:p w:rsidR="00E55D2D" w:rsidRDefault="00E55D2D" w:rsidP="008B5B87"/>
          <w:tbl>
            <w:tblPr>
              <w:tblW w:w="6946" w:type="dxa"/>
              <w:tblLayout w:type="fixed"/>
              <w:tblLook w:val="0600" w:firstRow="0" w:lastRow="0" w:firstColumn="0" w:lastColumn="0" w:noHBand="1" w:noVBand="1"/>
            </w:tblPr>
            <w:tblGrid>
              <w:gridCol w:w="4678"/>
              <w:gridCol w:w="2268"/>
            </w:tblGrid>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Номинальное входное напряжение, В</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24 DC</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Диапазон входного напряжения (не менее), В</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18-36</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Номинальное выходное напряжение, В</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48 DC</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Стабилизация выходного напряжения (не более), %</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±1</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Максимальный ток нагрузки, А</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1,25</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Пульсации выходного напряжения</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&lt;=150 мВ</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КПД, %</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&gt;=84</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Диапазон изменения нагрузки, %</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10-100</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Защита от перегрузки и КЗ</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есть</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Климатическое исполнение</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УХЛ 2.1 по ГОСТ 15150</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Диапазон температуры окружающей среды, °С</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-40...+85</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Относительная влажность воздуха, %</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0-95</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Наработка на отказ (MTBF) (не менее), ч</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1 000 000</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Масса (не более), кг</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0,08</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Габаритные размеры (не более) (</w:t>
                  </w:r>
                  <w:proofErr w:type="spellStart"/>
                  <w:r>
                    <w:rPr>
                      <w:rFonts w:ascii="Times New Roman" w:eastAsia="Times New Roman" w:hAnsi="Times New Roman" w:cs="Times New Roman"/>
                      <w:sz w:val="20"/>
                    </w:rPr>
                    <w:t>ШхВхГ</w:t>
                  </w:r>
                  <w:proofErr w:type="spellEnd"/>
                  <w:r>
                    <w:rPr>
                      <w:rFonts w:ascii="Times New Roman" w:eastAsia="Times New Roman" w:hAnsi="Times New Roman" w:cs="Times New Roman"/>
                      <w:sz w:val="20"/>
                    </w:rPr>
                    <w:t>), мм</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60 х 17,5 х 60</w:t>
                  </w:r>
                </w:p>
              </w:tc>
            </w:tr>
            <w:tr w:rsidR="00E55D2D" w:rsidTr="008B5B87">
              <w:tc>
                <w:tcPr>
                  <w:tcW w:w="467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Срок службы (не менее), лет</w:t>
                  </w:r>
                </w:p>
              </w:tc>
              <w:tc>
                <w:tcPr>
                  <w:tcW w:w="2268" w:type="dxa"/>
                  <w:tcMar>
                    <w:top w:w="15" w:type="dxa"/>
                    <w:left w:w="15" w:type="dxa"/>
                    <w:bottom w:w="15" w:type="dxa"/>
                    <w:right w:w="15" w:type="dxa"/>
                  </w:tcMar>
                  <w:vAlign w:val="center"/>
                </w:tcPr>
                <w:p w:rsidR="00E55D2D" w:rsidRDefault="00E55D2D" w:rsidP="008B5B87">
                  <w:pPr>
                    <w:spacing w:after="0" w:line="240" w:lineRule="auto"/>
                  </w:pPr>
                  <w:r>
                    <w:rPr>
                      <w:rFonts w:ascii="Times New Roman" w:eastAsia="Times New Roman" w:hAnsi="Times New Roman" w:cs="Times New Roman"/>
                      <w:sz w:val="20"/>
                    </w:rPr>
                    <w:t>15</w:t>
                  </w:r>
                </w:p>
              </w:tc>
            </w:tr>
          </w:tbl>
          <w:p w:rsidR="00E55D2D" w:rsidRDefault="00E55D2D" w:rsidP="008B5B87">
            <w:pPr>
              <w:spacing w:after="0" w:line="240" w:lineRule="auto"/>
            </w:pPr>
          </w:p>
        </w:tc>
      </w:tr>
    </w:tbl>
    <w:p w:rsidR="00E55D2D" w:rsidRDefault="00E55D2D" w:rsidP="00E55D2D">
      <w:pPr>
        <w:spacing w:after="0" w:line="240" w:lineRule="auto"/>
      </w:pPr>
    </w:p>
    <w:p w:rsidR="00E55D2D" w:rsidRDefault="00E55D2D" w:rsidP="00E55D2D">
      <w:pPr>
        <w:spacing w:after="0" w:line="240" w:lineRule="auto"/>
      </w:pPr>
    </w:p>
    <w:p w:rsidR="00E55D2D" w:rsidRDefault="00E55D2D" w:rsidP="00E55D2D">
      <w:pPr>
        <w:spacing w:after="0" w:line="240" w:lineRule="auto"/>
      </w:pPr>
      <w:r>
        <w:rPr>
          <w:rFonts w:ascii="Times New Roman" w:eastAsia="Times New Roman" w:hAnsi="Times New Roman" w:cs="Times New Roman"/>
          <w:sz w:val="24"/>
        </w:rPr>
        <w:t>.</w:t>
      </w:r>
    </w:p>
    <w:p w:rsidR="00E55D2D" w:rsidRDefault="00E55D2D" w:rsidP="00680F5E">
      <w:pPr>
        <w:autoSpaceDE w:val="0"/>
        <w:autoSpaceDN w:val="0"/>
        <w:adjustRightInd w:val="0"/>
        <w:spacing w:after="0" w:line="360" w:lineRule="auto"/>
        <w:jc w:val="both"/>
        <w:rPr>
          <w:rFonts w:ascii="Times New Roman" w:hAnsi="Times New Roman" w:cs="Times New Roman"/>
          <w:sz w:val="28"/>
          <w:szCs w:val="28"/>
        </w:rPr>
        <w:sectPr w:rsidR="00E55D2D" w:rsidSect="00E55D2D">
          <w:pgSz w:w="16838" w:h="11906" w:orient="landscape"/>
          <w:pgMar w:top="1701" w:right="1134" w:bottom="851" w:left="1134" w:header="709" w:footer="709" w:gutter="0"/>
          <w:cols w:space="708"/>
          <w:docGrid w:linePitch="360"/>
        </w:sectPr>
      </w:pPr>
    </w:p>
    <w:p w:rsidR="00E55D2D" w:rsidRPr="00265037" w:rsidRDefault="00E55D2D" w:rsidP="00680F5E">
      <w:pPr>
        <w:autoSpaceDE w:val="0"/>
        <w:autoSpaceDN w:val="0"/>
        <w:adjustRightInd w:val="0"/>
        <w:spacing w:after="0" w:line="360" w:lineRule="auto"/>
        <w:jc w:val="both"/>
        <w:rPr>
          <w:rFonts w:ascii="Times New Roman" w:hAnsi="Times New Roman" w:cs="Times New Roman"/>
          <w:sz w:val="28"/>
          <w:szCs w:val="28"/>
        </w:rPr>
      </w:pPr>
    </w:p>
    <w:sectPr w:rsidR="00E55D2D" w:rsidRPr="002650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C3107"/>
    <w:multiLevelType w:val="multilevel"/>
    <w:tmpl w:val="345E4C14"/>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
    <w:nsid w:val="03922FF1"/>
    <w:multiLevelType w:val="hybridMultilevel"/>
    <w:tmpl w:val="BD62DF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0251DFC"/>
    <w:multiLevelType w:val="multilevel"/>
    <w:tmpl w:val="13C4B1A0"/>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3">
    <w:nsid w:val="20C01B77"/>
    <w:multiLevelType w:val="hybridMultilevel"/>
    <w:tmpl w:val="3B14FA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3D02A26"/>
    <w:multiLevelType w:val="multilevel"/>
    <w:tmpl w:val="61765328"/>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5">
    <w:nsid w:val="24D53A1D"/>
    <w:multiLevelType w:val="multilevel"/>
    <w:tmpl w:val="51546888"/>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6">
    <w:nsid w:val="251C5B7C"/>
    <w:multiLevelType w:val="hybridMultilevel"/>
    <w:tmpl w:val="B57CE5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54B2F56"/>
    <w:multiLevelType w:val="multilevel"/>
    <w:tmpl w:val="488C7160"/>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8">
    <w:nsid w:val="366B52E7"/>
    <w:multiLevelType w:val="hybridMultilevel"/>
    <w:tmpl w:val="809C72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E1D2ED4"/>
    <w:multiLevelType w:val="multilevel"/>
    <w:tmpl w:val="6E7C086C"/>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0">
    <w:nsid w:val="42AA2E96"/>
    <w:multiLevelType w:val="hybridMultilevel"/>
    <w:tmpl w:val="E14A8E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A2B2B27"/>
    <w:multiLevelType w:val="hybridMultilevel"/>
    <w:tmpl w:val="601C9000"/>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2">
    <w:nsid w:val="539B2DDC"/>
    <w:multiLevelType w:val="multilevel"/>
    <w:tmpl w:val="19D45878"/>
    <w:lvl w:ilvl="0">
      <w:start w:val="1"/>
      <w:numFmt w:val="bullet"/>
      <w:lvlText w:val="●"/>
      <w:lvlJc w:val="left"/>
      <w:pPr>
        <w:ind w:left="719" w:firstLine="359"/>
      </w:pPr>
      <w:rPr>
        <w:rFonts w:ascii="Arial" w:eastAsia="Arial" w:hAnsi="Arial" w:cs="Arial"/>
        <w:sz w:val="20"/>
      </w:rPr>
    </w:lvl>
    <w:lvl w:ilvl="1">
      <w:start w:val="1"/>
      <w:numFmt w:val="bullet"/>
      <w:lvlText w:val="o"/>
      <w:lvlJc w:val="left"/>
      <w:pPr>
        <w:ind w:left="1439" w:firstLine="1079"/>
      </w:pPr>
      <w:rPr>
        <w:rFonts w:ascii="Arial" w:eastAsia="Arial" w:hAnsi="Arial" w:cs="Arial"/>
        <w:sz w:val="20"/>
      </w:rPr>
    </w:lvl>
    <w:lvl w:ilvl="2">
      <w:start w:val="1"/>
      <w:numFmt w:val="bullet"/>
      <w:lvlText w:val="▪"/>
      <w:lvlJc w:val="left"/>
      <w:pPr>
        <w:ind w:left="2159" w:firstLine="1799"/>
      </w:pPr>
      <w:rPr>
        <w:rFonts w:ascii="Arial" w:eastAsia="Arial" w:hAnsi="Arial" w:cs="Arial"/>
        <w:sz w:val="20"/>
      </w:rPr>
    </w:lvl>
    <w:lvl w:ilvl="3">
      <w:start w:val="1"/>
      <w:numFmt w:val="bullet"/>
      <w:lvlText w:val="▪"/>
      <w:lvlJc w:val="left"/>
      <w:pPr>
        <w:ind w:left="2879" w:firstLine="2519"/>
      </w:pPr>
      <w:rPr>
        <w:rFonts w:ascii="Arial" w:eastAsia="Arial" w:hAnsi="Arial" w:cs="Arial"/>
        <w:sz w:val="20"/>
      </w:rPr>
    </w:lvl>
    <w:lvl w:ilvl="4">
      <w:start w:val="1"/>
      <w:numFmt w:val="bullet"/>
      <w:lvlText w:val="▪"/>
      <w:lvlJc w:val="left"/>
      <w:pPr>
        <w:ind w:left="3599" w:firstLine="3239"/>
      </w:pPr>
      <w:rPr>
        <w:rFonts w:ascii="Arial" w:eastAsia="Arial" w:hAnsi="Arial" w:cs="Arial"/>
        <w:sz w:val="20"/>
      </w:rPr>
    </w:lvl>
    <w:lvl w:ilvl="5">
      <w:start w:val="1"/>
      <w:numFmt w:val="bullet"/>
      <w:lvlText w:val="▪"/>
      <w:lvlJc w:val="left"/>
      <w:pPr>
        <w:ind w:left="4319" w:firstLine="3959"/>
      </w:pPr>
      <w:rPr>
        <w:rFonts w:ascii="Arial" w:eastAsia="Arial" w:hAnsi="Arial" w:cs="Arial"/>
        <w:sz w:val="20"/>
      </w:rPr>
    </w:lvl>
    <w:lvl w:ilvl="6">
      <w:start w:val="1"/>
      <w:numFmt w:val="bullet"/>
      <w:lvlText w:val="▪"/>
      <w:lvlJc w:val="left"/>
      <w:pPr>
        <w:ind w:left="5039" w:firstLine="4679"/>
      </w:pPr>
      <w:rPr>
        <w:rFonts w:ascii="Arial" w:eastAsia="Arial" w:hAnsi="Arial" w:cs="Arial"/>
        <w:sz w:val="20"/>
      </w:rPr>
    </w:lvl>
    <w:lvl w:ilvl="7">
      <w:start w:val="1"/>
      <w:numFmt w:val="bullet"/>
      <w:lvlText w:val="▪"/>
      <w:lvlJc w:val="left"/>
      <w:pPr>
        <w:ind w:left="5759" w:firstLine="5399"/>
      </w:pPr>
      <w:rPr>
        <w:rFonts w:ascii="Arial" w:eastAsia="Arial" w:hAnsi="Arial" w:cs="Arial"/>
        <w:sz w:val="20"/>
      </w:rPr>
    </w:lvl>
    <w:lvl w:ilvl="8">
      <w:start w:val="1"/>
      <w:numFmt w:val="bullet"/>
      <w:lvlText w:val="▪"/>
      <w:lvlJc w:val="left"/>
      <w:pPr>
        <w:ind w:left="6479" w:firstLine="6119"/>
      </w:pPr>
      <w:rPr>
        <w:rFonts w:ascii="Arial" w:eastAsia="Arial" w:hAnsi="Arial" w:cs="Arial"/>
        <w:sz w:val="20"/>
      </w:rPr>
    </w:lvl>
  </w:abstractNum>
  <w:abstractNum w:abstractNumId="13">
    <w:nsid w:val="53E114E7"/>
    <w:multiLevelType w:val="hybridMultilevel"/>
    <w:tmpl w:val="12906D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93D4CDA"/>
    <w:multiLevelType w:val="multilevel"/>
    <w:tmpl w:val="FF9A5E48"/>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5">
    <w:nsid w:val="59EC078E"/>
    <w:multiLevelType w:val="hybridMultilevel"/>
    <w:tmpl w:val="280E14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2C2795E"/>
    <w:multiLevelType w:val="multilevel"/>
    <w:tmpl w:val="DB4CB2B8"/>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7">
    <w:nsid w:val="6448739C"/>
    <w:multiLevelType w:val="multilevel"/>
    <w:tmpl w:val="FA867C86"/>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8">
    <w:nsid w:val="64F549EF"/>
    <w:multiLevelType w:val="hybridMultilevel"/>
    <w:tmpl w:val="3B1644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F9677E8"/>
    <w:multiLevelType w:val="hybridMultilevel"/>
    <w:tmpl w:val="A2A4D510"/>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8"/>
  </w:num>
  <w:num w:numId="2">
    <w:abstractNumId w:val="19"/>
  </w:num>
  <w:num w:numId="3">
    <w:abstractNumId w:val="11"/>
  </w:num>
  <w:num w:numId="4">
    <w:abstractNumId w:val="3"/>
  </w:num>
  <w:num w:numId="5">
    <w:abstractNumId w:val="13"/>
  </w:num>
  <w:num w:numId="6">
    <w:abstractNumId w:val="15"/>
  </w:num>
  <w:num w:numId="7">
    <w:abstractNumId w:val="6"/>
  </w:num>
  <w:num w:numId="8">
    <w:abstractNumId w:val="18"/>
  </w:num>
  <w:num w:numId="9">
    <w:abstractNumId w:val="1"/>
  </w:num>
  <w:num w:numId="10">
    <w:abstractNumId w:val="10"/>
  </w:num>
  <w:num w:numId="11">
    <w:abstractNumId w:val="12"/>
  </w:num>
  <w:num w:numId="12">
    <w:abstractNumId w:val="5"/>
  </w:num>
  <w:num w:numId="13">
    <w:abstractNumId w:val="17"/>
  </w:num>
  <w:num w:numId="14">
    <w:abstractNumId w:val="16"/>
  </w:num>
  <w:num w:numId="15">
    <w:abstractNumId w:val="14"/>
  </w:num>
  <w:num w:numId="16">
    <w:abstractNumId w:val="4"/>
  </w:num>
  <w:num w:numId="17">
    <w:abstractNumId w:val="9"/>
  </w:num>
  <w:num w:numId="18">
    <w:abstractNumId w:val="7"/>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5E6"/>
    <w:rsid w:val="0000183D"/>
    <w:rsid w:val="00041EAF"/>
    <w:rsid w:val="00050AD5"/>
    <w:rsid w:val="000763DD"/>
    <w:rsid w:val="00084D45"/>
    <w:rsid w:val="000B0EB1"/>
    <w:rsid w:val="0012772A"/>
    <w:rsid w:val="00143CC0"/>
    <w:rsid w:val="00164BB5"/>
    <w:rsid w:val="001B78FE"/>
    <w:rsid w:val="001C0A48"/>
    <w:rsid w:val="001D2B66"/>
    <w:rsid w:val="001D4ECB"/>
    <w:rsid w:val="001D51D3"/>
    <w:rsid w:val="001E3402"/>
    <w:rsid w:val="001E691E"/>
    <w:rsid w:val="001F53B9"/>
    <w:rsid w:val="00255FBB"/>
    <w:rsid w:val="00265037"/>
    <w:rsid w:val="0028557D"/>
    <w:rsid w:val="00291D70"/>
    <w:rsid w:val="002A2AC6"/>
    <w:rsid w:val="002C4952"/>
    <w:rsid w:val="002D4C38"/>
    <w:rsid w:val="00300439"/>
    <w:rsid w:val="00305E87"/>
    <w:rsid w:val="00333344"/>
    <w:rsid w:val="00380538"/>
    <w:rsid w:val="003A3962"/>
    <w:rsid w:val="003B3ED4"/>
    <w:rsid w:val="00417E9B"/>
    <w:rsid w:val="0042179A"/>
    <w:rsid w:val="0045198B"/>
    <w:rsid w:val="00452C38"/>
    <w:rsid w:val="004A2B78"/>
    <w:rsid w:val="004B6AE8"/>
    <w:rsid w:val="004D0CEF"/>
    <w:rsid w:val="004E604B"/>
    <w:rsid w:val="005106BB"/>
    <w:rsid w:val="00515A7E"/>
    <w:rsid w:val="00553A1F"/>
    <w:rsid w:val="005813B1"/>
    <w:rsid w:val="00591097"/>
    <w:rsid w:val="005A762E"/>
    <w:rsid w:val="005B71FC"/>
    <w:rsid w:val="005C2E0D"/>
    <w:rsid w:val="005C3E5D"/>
    <w:rsid w:val="005D4807"/>
    <w:rsid w:val="005D5CEC"/>
    <w:rsid w:val="005D7CDD"/>
    <w:rsid w:val="005E4C40"/>
    <w:rsid w:val="0063160C"/>
    <w:rsid w:val="0065129B"/>
    <w:rsid w:val="00663523"/>
    <w:rsid w:val="00680894"/>
    <w:rsid w:val="00680F5E"/>
    <w:rsid w:val="006D710F"/>
    <w:rsid w:val="006F4D2D"/>
    <w:rsid w:val="007550FF"/>
    <w:rsid w:val="00763E48"/>
    <w:rsid w:val="0079482C"/>
    <w:rsid w:val="007B2CED"/>
    <w:rsid w:val="007B65E6"/>
    <w:rsid w:val="007C06CB"/>
    <w:rsid w:val="00801528"/>
    <w:rsid w:val="0081109B"/>
    <w:rsid w:val="00814159"/>
    <w:rsid w:val="0086065D"/>
    <w:rsid w:val="00860AFB"/>
    <w:rsid w:val="00864716"/>
    <w:rsid w:val="00866193"/>
    <w:rsid w:val="00866C8E"/>
    <w:rsid w:val="00873180"/>
    <w:rsid w:val="008857EB"/>
    <w:rsid w:val="00896996"/>
    <w:rsid w:val="008B5B87"/>
    <w:rsid w:val="008C361E"/>
    <w:rsid w:val="00927E64"/>
    <w:rsid w:val="00930C6A"/>
    <w:rsid w:val="009705AC"/>
    <w:rsid w:val="009E4F47"/>
    <w:rsid w:val="00A077A6"/>
    <w:rsid w:val="00A129CD"/>
    <w:rsid w:val="00A157CF"/>
    <w:rsid w:val="00A177E8"/>
    <w:rsid w:val="00A206B6"/>
    <w:rsid w:val="00A22C86"/>
    <w:rsid w:val="00A24BB4"/>
    <w:rsid w:val="00A27001"/>
    <w:rsid w:val="00AA0F40"/>
    <w:rsid w:val="00AC0906"/>
    <w:rsid w:val="00AE0A1B"/>
    <w:rsid w:val="00B52100"/>
    <w:rsid w:val="00B92625"/>
    <w:rsid w:val="00BA5E67"/>
    <w:rsid w:val="00BA746E"/>
    <w:rsid w:val="00BB5B05"/>
    <w:rsid w:val="00BC25F2"/>
    <w:rsid w:val="00BC4DA1"/>
    <w:rsid w:val="00BD330B"/>
    <w:rsid w:val="00BE6256"/>
    <w:rsid w:val="00C143DB"/>
    <w:rsid w:val="00C1643B"/>
    <w:rsid w:val="00C45A97"/>
    <w:rsid w:val="00CD59AA"/>
    <w:rsid w:val="00D342C6"/>
    <w:rsid w:val="00D75CEF"/>
    <w:rsid w:val="00D75D46"/>
    <w:rsid w:val="00DA251E"/>
    <w:rsid w:val="00DA5A59"/>
    <w:rsid w:val="00DB26C6"/>
    <w:rsid w:val="00DE08DE"/>
    <w:rsid w:val="00E16C22"/>
    <w:rsid w:val="00E21C9F"/>
    <w:rsid w:val="00E26430"/>
    <w:rsid w:val="00E477CE"/>
    <w:rsid w:val="00E55D2D"/>
    <w:rsid w:val="00E60884"/>
    <w:rsid w:val="00E90A1D"/>
    <w:rsid w:val="00E94A0F"/>
    <w:rsid w:val="00EC7CB0"/>
    <w:rsid w:val="00ED18A7"/>
    <w:rsid w:val="00ED67B9"/>
    <w:rsid w:val="00EE520A"/>
    <w:rsid w:val="00F1305B"/>
    <w:rsid w:val="00F278EB"/>
    <w:rsid w:val="00F55A93"/>
    <w:rsid w:val="00F66247"/>
    <w:rsid w:val="00F85264"/>
    <w:rsid w:val="00FF46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D2DFEB-F025-4B3B-9C67-90B75B62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rsid w:val="00E55D2D"/>
    <w:pPr>
      <w:widowControl w:val="0"/>
      <w:spacing w:before="480" w:after="0"/>
      <w:outlineLvl w:val="0"/>
    </w:pPr>
    <w:rPr>
      <w:rFonts w:ascii="Cambria" w:eastAsia="Cambria" w:hAnsi="Cambria" w:cs="Cambria"/>
      <w:b/>
      <w:color w:val="365F91"/>
      <w:sz w:val="28"/>
      <w:szCs w:val="20"/>
      <w:lang w:eastAsia="ru-RU"/>
    </w:rPr>
  </w:style>
  <w:style w:type="paragraph" w:styleId="2">
    <w:name w:val="heading 2"/>
    <w:basedOn w:val="a"/>
    <w:next w:val="a"/>
    <w:link w:val="20"/>
    <w:rsid w:val="00E55D2D"/>
    <w:pPr>
      <w:keepNext/>
      <w:keepLines/>
      <w:widowControl w:val="0"/>
      <w:spacing w:before="360" w:after="80"/>
      <w:contextualSpacing/>
      <w:outlineLvl w:val="1"/>
    </w:pPr>
    <w:rPr>
      <w:rFonts w:ascii="Calibri" w:eastAsia="Calibri" w:hAnsi="Calibri" w:cs="Calibri"/>
      <w:b/>
      <w:color w:val="000000"/>
      <w:sz w:val="36"/>
      <w:szCs w:val="20"/>
      <w:lang w:eastAsia="ru-RU"/>
    </w:rPr>
  </w:style>
  <w:style w:type="paragraph" w:styleId="3">
    <w:name w:val="heading 3"/>
    <w:basedOn w:val="a"/>
    <w:next w:val="a"/>
    <w:link w:val="30"/>
    <w:rsid w:val="00E55D2D"/>
    <w:pPr>
      <w:widowControl w:val="0"/>
      <w:spacing w:before="100" w:after="100" w:line="240" w:lineRule="auto"/>
      <w:outlineLvl w:val="2"/>
    </w:pPr>
    <w:rPr>
      <w:rFonts w:ascii="Times New Roman" w:eastAsia="Times New Roman" w:hAnsi="Times New Roman" w:cs="Times New Roman"/>
      <w:b/>
      <w:color w:val="000000"/>
      <w:sz w:val="26"/>
      <w:szCs w:val="20"/>
      <w:lang w:eastAsia="ru-RU"/>
    </w:rPr>
  </w:style>
  <w:style w:type="paragraph" w:styleId="4">
    <w:name w:val="heading 4"/>
    <w:basedOn w:val="a"/>
    <w:next w:val="a"/>
    <w:link w:val="40"/>
    <w:rsid w:val="00E55D2D"/>
    <w:pPr>
      <w:keepNext/>
      <w:keepLines/>
      <w:widowControl w:val="0"/>
      <w:spacing w:before="240" w:after="40"/>
      <w:contextualSpacing/>
      <w:outlineLvl w:val="3"/>
    </w:pPr>
    <w:rPr>
      <w:rFonts w:ascii="Calibri" w:eastAsia="Calibri" w:hAnsi="Calibri" w:cs="Calibri"/>
      <w:b/>
      <w:color w:val="000000"/>
      <w:sz w:val="24"/>
      <w:szCs w:val="20"/>
      <w:lang w:eastAsia="ru-RU"/>
    </w:rPr>
  </w:style>
  <w:style w:type="paragraph" w:styleId="5">
    <w:name w:val="heading 5"/>
    <w:basedOn w:val="a"/>
    <w:next w:val="a"/>
    <w:link w:val="50"/>
    <w:rsid w:val="00E55D2D"/>
    <w:pPr>
      <w:keepNext/>
      <w:keepLines/>
      <w:widowControl w:val="0"/>
      <w:spacing w:before="220" w:after="40"/>
      <w:contextualSpacing/>
      <w:outlineLvl w:val="4"/>
    </w:pPr>
    <w:rPr>
      <w:rFonts w:ascii="Calibri" w:eastAsia="Calibri" w:hAnsi="Calibri" w:cs="Calibri"/>
      <w:b/>
      <w:color w:val="000000"/>
      <w:szCs w:val="20"/>
      <w:lang w:eastAsia="ru-RU"/>
    </w:rPr>
  </w:style>
  <w:style w:type="paragraph" w:styleId="6">
    <w:name w:val="heading 6"/>
    <w:basedOn w:val="a"/>
    <w:next w:val="a"/>
    <w:link w:val="60"/>
    <w:rsid w:val="00E55D2D"/>
    <w:pPr>
      <w:keepNext/>
      <w:keepLines/>
      <w:widowControl w:val="0"/>
      <w:spacing w:before="200" w:after="40"/>
      <w:contextualSpacing/>
      <w:outlineLvl w:val="5"/>
    </w:pPr>
    <w:rPr>
      <w:rFonts w:ascii="Calibri" w:eastAsia="Calibri" w:hAnsi="Calibri" w:cs="Calibri"/>
      <w:b/>
      <w:color w:val="000000"/>
      <w:sz w:val="20"/>
      <w:szCs w:val="2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2700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3">
    <w:name w:val="Знак Знак Знак Знак"/>
    <w:basedOn w:val="a"/>
    <w:rsid w:val="0063160C"/>
    <w:pPr>
      <w:tabs>
        <w:tab w:val="num" w:pos="643"/>
      </w:tabs>
      <w:spacing w:after="160" w:line="240" w:lineRule="exact"/>
    </w:pPr>
    <w:rPr>
      <w:rFonts w:ascii="Verdana" w:eastAsia="Times New Roman" w:hAnsi="Verdana" w:cs="Verdana"/>
      <w:sz w:val="20"/>
      <w:szCs w:val="20"/>
      <w:lang w:val="en-US"/>
    </w:rPr>
  </w:style>
  <w:style w:type="paragraph" w:styleId="a4">
    <w:name w:val="Normal (Web)"/>
    <w:basedOn w:val="a"/>
    <w:uiPriority w:val="99"/>
    <w:unhideWhenUsed/>
    <w:rsid w:val="00866C8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927E6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27E64"/>
    <w:rPr>
      <w:rFonts w:ascii="Tahoma" w:hAnsi="Tahoma" w:cs="Tahoma"/>
      <w:sz w:val="16"/>
      <w:szCs w:val="16"/>
    </w:rPr>
  </w:style>
  <w:style w:type="character" w:styleId="a7">
    <w:name w:val="Placeholder Text"/>
    <w:basedOn w:val="a0"/>
    <w:uiPriority w:val="99"/>
    <w:semiHidden/>
    <w:rsid w:val="00265037"/>
    <w:rPr>
      <w:color w:val="808080"/>
    </w:rPr>
  </w:style>
  <w:style w:type="paragraph" w:styleId="a8">
    <w:name w:val="List Paragraph"/>
    <w:basedOn w:val="a"/>
    <w:uiPriority w:val="34"/>
    <w:qFormat/>
    <w:rsid w:val="00A206B6"/>
    <w:pPr>
      <w:ind w:left="720"/>
      <w:contextualSpacing/>
    </w:pPr>
  </w:style>
  <w:style w:type="character" w:customStyle="1" w:styleId="10">
    <w:name w:val="Заголовок 1 Знак"/>
    <w:basedOn w:val="a0"/>
    <w:link w:val="1"/>
    <w:rsid w:val="00E55D2D"/>
    <w:rPr>
      <w:rFonts w:ascii="Cambria" w:eastAsia="Cambria" w:hAnsi="Cambria" w:cs="Cambria"/>
      <w:b/>
      <w:color w:val="365F91"/>
      <w:sz w:val="28"/>
      <w:szCs w:val="20"/>
      <w:lang w:eastAsia="ru-RU"/>
    </w:rPr>
  </w:style>
  <w:style w:type="character" w:customStyle="1" w:styleId="20">
    <w:name w:val="Заголовок 2 Знак"/>
    <w:basedOn w:val="a0"/>
    <w:link w:val="2"/>
    <w:rsid w:val="00E55D2D"/>
    <w:rPr>
      <w:rFonts w:ascii="Calibri" w:eastAsia="Calibri" w:hAnsi="Calibri" w:cs="Calibri"/>
      <w:b/>
      <w:color w:val="000000"/>
      <w:sz w:val="36"/>
      <w:szCs w:val="20"/>
      <w:lang w:eastAsia="ru-RU"/>
    </w:rPr>
  </w:style>
  <w:style w:type="character" w:customStyle="1" w:styleId="30">
    <w:name w:val="Заголовок 3 Знак"/>
    <w:basedOn w:val="a0"/>
    <w:link w:val="3"/>
    <w:rsid w:val="00E55D2D"/>
    <w:rPr>
      <w:rFonts w:ascii="Times New Roman" w:eastAsia="Times New Roman" w:hAnsi="Times New Roman" w:cs="Times New Roman"/>
      <w:b/>
      <w:color w:val="000000"/>
      <w:sz w:val="26"/>
      <w:szCs w:val="20"/>
      <w:lang w:eastAsia="ru-RU"/>
    </w:rPr>
  </w:style>
  <w:style w:type="character" w:customStyle="1" w:styleId="40">
    <w:name w:val="Заголовок 4 Знак"/>
    <w:basedOn w:val="a0"/>
    <w:link w:val="4"/>
    <w:rsid w:val="00E55D2D"/>
    <w:rPr>
      <w:rFonts w:ascii="Calibri" w:eastAsia="Calibri" w:hAnsi="Calibri" w:cs="Calibri"/>
      <w:b/>
      <w:color w:val="000000"/>
      <w:sz w:val="24"/>
      <w:szCs w:val="20"/>
      <w:lang w:eastAsia="ru-RU"/>
    </w:rPr>
  </w:style>
  <w:style w:type="character" w:customStyle="1" w:styleId="50">
    <w:name w:val="Заголовок 5 Знак"/>
    <w:basedOn w:val="a0"/>
    <w:link w:val="5"/>
    <w:rsid w:val="00E55D2D"/>
    <w:rPr>
      <w:rFonts w:ascii="Calibri" w:eastAsia="Calibri" w:hAnsi="Calibri" w:cs="Calibri"/>
      <w:b/>
      <w:color w:val="000000"/>
      <w:szCs w:val="20"/>
      <w:lang w:eastAsia="ru-RU"/>
    </w:rPr>
  </w:style>
  <w:style w:type="character" w:customStyle="1" w:styleId="60">
    <w:name w:val="Заголовок 6 Знак"/>
    <w:basedOn w:val="a0"/>
    <w:link w:val="6"/>
    <w:rsid w:val="00E55D2D"/>
    <w:rPr>
      <w:rFonts w:ascii="Calibri" w:eastAsia="Calibri" w:hAnsi="Calibri" w:cs="Calibri"/>
      <w:b/>
      <w:color w:val="000000"/>
      <w:sz w:val="20"/>
      <w:szCs w:val="20"/>
      <w:lang w:eastAsia="ru-RU"/>
    </w:rPr>
  </w:style>
  <w:style w:type="table" w:customStyle="1" w:styleId="TableNormal">
    <w:name w:val="Table Normal"/>
    <w:rsid w:val="00E55D2D"/>
    <w:pPr>
      <w:widowControl w:val="0"/>
    </w:pPr>
    <w:rPr>
      <w:rFonts w:ascii="Calibri" w:eastAsia="Calibri" w:hAnsi="Calibri" w:cs="Calibri"/>
      <w:color w:val="000000"/>
      <w:szCs w:val="20"/>
      <w:lang w:eastAsia="ru-RU"/>
    </w:rPr>
    <w:tblPr>
      <w:tblCellMar>
        <w:top w:w="0" w:type="dxa"/>
        <w:left w:w="0" w:type="dxa"/>
        <w:bottom w:w="0" w:type="dxa"/>
        <w:right w:w="0" w:type="dxa"/>
      </w:tblCellMar>
    </w:tblPr>
  </w:style>
  <w:style w:type="paragraph" w:styleId="a9">
    <w:name w:val="Title"/>
    <w:basedOn w:val="a"/>
    <w:next w:val="a"/>
    <w:link w:val="aa"/>
    <w:rsid w:val="00E55D2D"/>
    <w:pPr>
      <w:keepNext/>
      <w:keepLines/>
      <w:widowControl w:val="0"/>
      <w:spacing w:before="480" w:after="120"/>
      <w:contextualSpacing/>
    </w:pPr>
    <w:rPr>
      <w:rFonts w:ascii="Calibri" w:eastAsia="Calibri" w:hAnsi="Calibri" w:cs="Calibri"/>
      <w:b/>
      <w:color w:val="000000"/>
      <w:sz w:val="72"/>
      <w:szCs w:val="20"/>
      <w:lang w:eastAsia="ru-RU"/>
    </w:rPr>
  </w:style>
  <w:style w:type="character" w:customStyle="1" w:styleId="aa">
    <w:name w:val="Название Знак"/>
    <w:basedOn w:val="a0"/>
    <w:link w:val="a9"/>
    <w:rsid w:val="00E55D2D"/>
    <w:rPr>
      <w:rFonts w:ascii="Calibri" w:eastAsia="Calibri" w:hAnsi="Calibri" w:cs="Calibri"/>
      <w:b/>
      <w:color w:val="000000"/>
      <w:sz w:val="72"/>
      <w:szCs w:val="20"/>
      <w:lang w:eastAsia="ru-RU"/>
    </w:rPr>
  </w:style>
  <w:style w:type="paragraph" w:styleId="ab">
    <w:name w:val="Subtitle"/>
    <w:basedOn w:val="a"/>
    <w:next w:val="a"/>
    <w:link w:val="ac"/>
    <w:rsid w:val="00E55D2D"/>
    <w:pPr>
      <w:keepNext/>
      <w:keepLines/>
      <w:widowControl w:val="0"/>
      <w:spacing w:before="360" w:after="80"/>
      <w:contextualSpacing/>
    </w:pPr>
    <w:rPr>
      <w:rFonts w:ascii="Georgia" w:eastAsia="Georgia" w:hAnsi="Georgia" w:cs="Georgia"/>
      <w:i/>
      <w:color w:val="666666"/>
      <w:sz w:val="48"/>
      <w:szCs w:val="20"/>
      <w:lang w:eastAsia="ru-RU"/>
    </w:rPr>
  </w:style>
  <w:style w:type="character" w:customStyle="1" w:styleId="ac">
    <w:name w:val="Подзаголовок Знак"/>
    <w:basedOn w:val="a0"/>
    <w:link w:val="ab"/>
    <w:rsid w:val="00E55D2D"/>
    <w:rPr>
      <w:rFonts w:ascii="Georgia" w:eastAsia="Georgia" w:hAnsi="Georgia" w:cs="Georgia"/>
      <w:i/>
      <w:color w:val="666666"/>
      <w:sz w:val="48"/>
      <w:szCs w:val="20"/>
      <w:lang w:eastAsia="ru-RU"/>
    </w:rPr>
  </w:style>
  <w:style w:type="paragraph" w:styleId="ad">
    <w:name w:val="No Spacing"/>
    <w:uiPriority w:val="1"/>
    <w:qFormat/>
    <w:rsid w:val="00255F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96486">
      <w:bodyDiv w:val="1"/>
      <w:marLeft w:val="0"/>
      <w:marRight w:val="0"/>
      <w:marTop w:val="0"/>
      <w:marBottom w:val="0"/>
      <w:divBdr>
        <w:top w:val="none" w:sz="0" w:space="0" w:color="auto"/>
        <w:left w:val="none" w:sz="0" w:space="0" w:color="auto"/>
        <w:bottom w:val="none" w:sz="0" w:space="0" w:color="auto"/>
        <w:right w:val="none" w:sz="0" w:space="0" w:color="auto"/>
      </w:divBdr>
    </w:div>
    <w:div w:id="1109549294">
      <w:bodyDiv w:val="1"/>
      <w:marLeft w:val="0"/>
      <w:marRight w:val="0"/>
      <w:marTop w:val="0"/>
      <w:marBottom w:val="0"/>
      <w:divBdr>
        <w:top w:val="none" w:sz="0" w:space="0" w:color="auto"/>
        <w:left w:val="none" w:sz="0" w:space="0" w:color="auto"/>
        <w:bottom w:val="none" w:sz="0" w:space="0" w:color="auto"/>
        <w:right w:val="none" w:sz="0" w:space="0" w:color="auto"/>
      </w:divBdr>
    </w:div>
    <w:div w:id="1248464710">
      <w:bodyDiv w:val="1"/>
      <w:marLeft w:val="0"/>
      <w:marRight w:val="0"/>
      <w:marTop w:val="0"/>
      <w:marBottom w:val="0"/>
      <w:divBdr>
        <w:top w:val="none" w:sz="0" w:space="0" w:color="auto"/>
        <w:left w:val="none" w:sz="0" w:space="0" w:color="auto"/>
        <w:bottom w:val="none" w:sz="0" w:space="0" w:color="auto"/>
        <w:right w:val="none" w:sz="0" w:space="0" w:color="auto"/>
      </w:divBdr>
    </w:div>
    <w:div w:id="1251040594">
      <w:bodyDiv w:val="1"/>
      <w:marLeft w:val="0"/>
      <w:marRight w:val="0"/>
      <w:marTop w:val="0"/>
      <w:marBottom w:val="0"/>
      <w:divBdr>
        <w:top w:val="none" w:sz="0" w:space="0" w:color="auto"/>
        <w:left w:val="none" w:sz="0" w:space="0" w:color="auto"/>
        <w:bottom w:val="none" w:sz="0" w:space="0" w:color="auto"/>
        <w:right w:val="none" w:sz="0" w:space="0" w:color="auto"/>
      </w:divBdr>
    </w:div>
    <w:div w:id="1781098772">
      <w:bodyDiv w:val="1"/>
      <w:marLeft w:val="0"/>
      <w:marRight w:val="0"/>
      <w:marTop w:val="0"/>
      <w:marBottom w:val="0"/>
      <w:divBdr>
        <w:top w:val="none" w:sz="0" w:space="0" w:color="auto"/>
        <w:left w:val="none" w:sz="0" w:space="0" w:color="auto"/>
        <w:bottom w:val="none" w:sz="0" w:space="0" w:color="auto"/>
        <w:right w:val="none" w:sz="0" w:space="0" w:color="auto"/>
      </w:divBdr>
    </w:div>
    <w:div w:id="204605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emf"/><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2.bin"/><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097AF-F2D3-4BEA-9F1C-F73952D62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2914</TotalTime>
  <Pages>65</Pages>
  <Words>12632</Words>
  <Characters>72006</Characters>
  <Application>Microsoft Office Word</Application>
  <DocSecurity>0</DocSecurity>
  <Lines>600</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BDO</Company>
  <LinksUpToDate>false</LinksUpToDate>
  <CharactersWithSpaces>84470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RePack by Diakov</cp:lastModifiedBy>
  <cp:revision>115</cp:revision>
  <dcterms:created xsi:type="dcterms:W3CDTF">2018-03-23T13:42:00Z</dcterms:created>
  <dcterms:modified xsi:type="dcterms:W3CDTF">2018-04-11T06:47:00Z</dcterms:modified>
</cp:coreProperties>
</file>