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240" w:lineRule="auto"/>
        <w:jc w:val="center"/>
        <w:rPr>
          <w:rFonts w:ascii="Times New Roman" w:cs="Times New Roman" w:eastAsia="Times New Roman" w:hAnsi="Times New Roman"/>
          <w:b w:val="1"/>
          <w:color w:val="636363"/>
          <w:sz w:val="32"/>
          <w:szCs w:val="32"/>
        </w:rPr>
      </w:pPr>
      <w:r w:rsidDel="00000000" w:rsidR="00000000" w:rsidRPr="00000000">
        <w:rPr>
          <w:rFonts w:ascii="Times New Roman" w:cs="Times New Roman" w:eastAsia="Times New Roman" w:hAnsi="Times New Roman"/>
          <w:b w:val="1"/>
          <w:color w:val="636363"/>
          <w:sz w:val="32"/>
          <w:szCs w:val="32"/>
          <w:rtl w:val="0"/>
        </w:rPr>
        <w:t xml:space="preserve">Banking Operations</w:t>
      </w:r>
    </w:p>
    <w:p w:rsidR="00000000" w:rsidDel="00000000" w:rsidP="00000000" w:rsidRDefault="00000000" w:rsidRPr="00000000" w14:paraId="00000002">
      <w:pPr>
        <w:spacing w:before="240" w:lineRule="auto"/>
        <w:ind w:left="100" w:firstLine="0"/>
        <w:jc w:val="center"/>
        <w:rPr>
          <w:rFonts w:ascii="Times New Roman" w:cs="Times New Roman" w:eastAsia="Times New Roman" w:hAnsi="Times New Roman"/>
          <w:b w:val="1"/>
          <w:color w:val="636363"/>
          <w:sz w:val="32"/>
          <w:szCs w:val="32"/>
        </w:rPr>
      </w:pPr>
      <w:r w:rsidDel="00000000" w:rsidR="00000000" w:rsidRPr="00000000">
        <w:rPr>
          <w:rFonts w:ascii="Times New Roman" w:cs="Times New Roman" w:eastAsia="Times New Roman" w:hAnsi="Times New Roman"/>
          <w:b w:val="1"/>
          <w:color w:val="636363"/>
          <w:sz w:val="32"/>
          <w:szCs w:val="32"/>
          <w:rtl w:val="0"/>
        </w:rPr>
        <w:t xml:space="preserve">Collection Files - Turbo</w:t>
      </w:r>
    </w:p>
    <w:p w:rsidR="00000000" w:rsidDel="00000000" w:rsidP="00000000" w:rsidRDefault="00000000" w:rsidRPr="00000000" w14:paraId="00000003">
      <w:pPr>
        <w:spacing w:before="240" w:lineRule="auto"/>
        <w:ind w:left="100" w:firstLine="0"/>
        <w:rPr>
          <w:rFonts w:ascii="Times New Roman" w:cs="Times New Roman" w:eastAsia="Times New Roman" w:hAnsi="Times New Roman"/>
          <w:b w:val="1"/>
          <w:color w:val="636363"/>
          <w:sz w:val="28"/>
          <w:szCs w:val="28"/>
        </w:rPr>
      </w:pPr>
      <w:r w:rsidDel="00000000" w:rsidR="00000000" w:rsidRPr="00000000">
        <w:rPr>
          <w:rFonts w:ascii="Times New Roman" w:cs="Times New Roman" w:eastAsia="Times New Roman" w:hAnsi="Times New Roman"/>
          <w:b w:val="1"/>
          <w:color w:val="636363"/>
          <w:sz w:val="24"/>
          <w:szCs w:val="24"/>
          <w:rtl w:val="0"/>
        </w:rPr>
        <w:t xml:space="preserve">                                                              </w:t>
      </w:r>
      <w:r w:rsidDel="00000000" w:rsidR="00000000" w:rsidRPr="00000000">
        <w:rPr>
          <w:rFonts w:ascii="Times New Roman" w:cs="Times New Roman" w:eastAsia="Times New Roman" w:hAnsi="Times New Roman"/>
          <w:b w:val="1"/>
          <w:color w:val="636363"/>
          <w:sz w:val="28"/>
          <w:szCs w:val="28"/>
          <w:rtl w:val="0"/>
        </w:rPr>
        <w:t xml:space="preserve">    Zeta</w:t>
      </w:r>
    </w:p>
    <w:p w:rsidR="00000000" w:rsidDel="00000000" w:rsidP="00000000" w:rsidRDefault="00000000" w:rsidRPr="00000000" w14:paraId="00000004">
      <w:pPr>
        <w:spacing w:before="240" w:lineRule="auto"/>
        <w:ind w:left="2160" w:firstLine="0"/>
        <w:rPr>
          <w:color w:val="636363"/>
        </w:rPr>
      </w:pPr>
      <w:r w:rsidDel="00000000" w:rsidR="00000000" w:rsidRPr="00000000">
        <w:rPr>
          <w:rtl w:val="0"/>
        </w:rPr>
      </w:r>
    </w:p>
    <w:p w:rsidR="00000000" w:rsidDel="00000000" w:rsidP="00000000" w:rsidRDefault="00000000" w:rsidRPr="00000000" w14:paraId="00000005">
      <w:pPr>
        <w:spacing w:before="240" w:lineRule="auto"/>
        <w:ind w:left="2160" w:firstLine="0"/>
        <w:rPr>
          <w:color w:val="636363"/>
        </w:rPr>
      </w:pPr>
      <w:r w:rsidDel="00000000" w:rsidR="00000000" w:rsidRPr="00000000">
        <w:rPr>
          <w:rtl w:val="0"/>
        </w:rPr>
      </w:r>
    </w:p>
    <w:p w:rsidR="00000000" w:rsidDel="00000000" w:rsidP="00000000" w:rsidRDefault="00000000" w:rsidRPr="00000000" w14:paraId="00000006">
      <w:pPr>
        <w:spacing w:before="240" w:lineRule="auto"/>
        <w:ind w:left="2160" w:firstLine="0"/>
        <w:rPr>
          <w:color w:val="636363"/>
        </w:rPr>
      </w:pPr>
      <w:r w:rsidDel="00000000" w:rsidR="00000000" w:rsidRPr="00000000">
        <w:rPr>
          <w:rtl w:val="0"/>
        </w:rPr>
      </w:r>
    </w:p>
    <w:p w:rsidR="00000000" w:rsidDel="00000000" w:rsidP="00000000" w:rsidRDefault="00000000" w:rsidRPr="00000000" w14:paraId="00000007">
      <w:pPr>
        <w:spacing w:before="240" w:lineRule="auto"/>
        <w:ind w:left="2160" w:firstLine="0"/>
        <w:rPr>
          <w:color w:val="636363"/>
        </w:rPr>
      </w:pPr>
      <w:r w:rsidDel="00000000" w:rsidR="00000000" w:rsidRPr="00000000">
        <w:rPr>
          <w:rtl w:val="0"/>
        </w:rPr>
      </w:r>
    </w:p>
    <w:p w:rsidR="00000000" w:rsidDel="00000000" w:rsidP="00000000" w:rsidRDefault="00000000" w:rsidRPr="00000000" w14:paraId="00000008">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09">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0A">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0B">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0C">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0D">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0E">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0F">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10">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11">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12">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13">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14">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15">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16">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17">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18">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19">
      <w:pPr>
        <w:spacing w:after="120" w:before="120" w:line="240" w:lineRule="auto"/>
        <w:ind w:right="160"/>
        <w:jc w:val="right"/>
        <w:rPr>
          <w:rFonts w:ascii="Times New Roman" w:cs="Times New Roman" w:eastAsia="Times New Roman" w:hAnsi="Times New Roman"/>
          <w:b w:val="1"/>
          <w:color w:val="636363"/>
          <w:sz w:val="20"/>
          <w:szCs w:val="20"/>
        </w:rPr>
      </w:pPr>
      <w:r w:rsidDel="00000000" w:rsidR="00000000" w:rsidRPr="00000000">
        <w:rPr>
          <w:rFonts w:ascii="Times New Roman" w:cs="Times New Roman" w:eastAsia="Times New Roman" w:hAnsi="Times New Roman"/>
          <w:b w:val="1"/>
          <w:color w:val="636363"/>
          <w:sz w:val="20"/>
          <w:szCs w:val="20"/>
          <w:rtl w:val="0"/>
        </w:rPr>
        <w:t xml:space="preserve"> Zeta team</w:t>
      </w:r>
    </w:p>
    <w:p w:rsidR="00000000" w:rsidDel="00000000" w:rsidP="00000000" w:rsidRDefault="00000000" w:rsidRPr="00000000" w14:paraId="0000001A">
      <w:pPr>
        <w:spacing w:after="120" w:before="120" w:line="240" w:lineRule="auto"/>
        <w:ind w:right="160"/>
        <w:jc w:val="right"/>
        <w:rPr>
          <w:rFonts w:ascii="Times New Roman" w:cs="Times New Roman" w:eastAsia="Times New Roman" w:hAnsi="Times New Roman"/>
          <w:b w:val="1"/>
          <w:color w:val="636363"/>
          <w:sz w:val="20"/>
          <w:szCs w:val="20"/>
        </w:rPr>
      </w:pPr>
      <w:r w:rsidDel="00000000" w:rsidR="00000000" w:rsidRPr="00000000">
        <w:rPr>
          <w:rFonts w:ascii="Times New Roman" w:cs="Times New Roman" w:eastAsia="Times New Roman" w:hAnsi="Times New Roman"/>
          <w:b w:val="1"/>
          <w:color w:val="636363"/>
          <w:sz w:val="20"/>
          <w:szCs w:val="20"/>
          <w:rtl w:val="0"/>
        </w:rPr>
        <w:t xml:space="preserve">Version 1.4</w:t>
      </w:r>
    </w:p>
    <w:p w:rsidR="00000000" w:rsidDel="00000000" w:rsidP="00000000" w:rsidRDefault="00000000" w:rsidRPr="00000000" w14:paraId="0000001B">
      <w:pPr>
        <w:spacing w:after="120" w:before="120" w:line="240" w:lineRule="auto"/>
        <w:ind w:right="160"/>
        <w:jc w:val="right"/>
        <w:rPr>
          <w:rFonts w:ascii="Times New Roman" w:cs="Times New Roman" w:eastAsia="Times New Roman" w:hAnsi="Times New Roman"/>
          <w:b w:val="1"/>
          <w:color w:val="636363"/>
          <w:sz w:val="20"/>
          <w:szCs w:val="20"/>
        </w:rPr>
      </w:pPr>
      <w:r w:rsidDel="00000000" w:rsidR="00000000" w:rsidRPr="00000000">
        <w:rPr>
          <w:rFonts w:ascii="Times New Roman" w:cs="Times New Roman" w:eastAsia="Times New Roman" w:hAnsi="Times New Roman"/>
          <w:b w:val="1"/>
          <w:color w:val="636363"/>
          <w:sz w:val="20"/>
          <w:szCs w:val="20"/>
          <w:rtl w:val="0"/>
        </w:rPr>
        <w:t xml:space="preserve">Effective Date: June 2022</w:t>
      </w:r>
    </w:p>
    <w:p w:rsidR="00000000" w:rsidDel="00000000" w:rsidP="00000000" w:rsidRDefault="00000000" w:rsidRPr="00000000" w14:paraId="0000001C">
      <w:pPr>
        <w:spacing w:before="240" w:lineRule="auto"/>
        <w:rPr>
          <w:color w:val="636363"/>
        </w:rPr>
      </w:pPr>
      <w:r w:rsidDel="00000000" w:rsidR="00000000" w:rsidRPr="00000000">
        <w:rPr>
          <w:rtl w:val="0"/>
        </w:rPr>
      </w:r>
    </w:p>
    <w:p w:rsidR="00000000" w:rsidDel="00000000" w:rsidP="00000000" w:rsidRDefault="00000000" w:rsidRPr="00000000" w14:paraId="0000001D">
      <w:pPr>
        <w:spacing w:before="240" w:line="240" w:lineRule="auto"/>
        <w:ind w:left="-360" w:right="-100" w:firstLine="0"/>
        <w:rPr>
          <w:rFonts w:ascii="Times New Roman" w:cs="Times New Roman" w:eastAsia="Times New Roman" w:hAnsi="Times New Roman"/>
          <w:b w:val="1"/>
          <w:color w:val="636363"/>
        </w:rPr>
      </w:pPr>
      <w:r w:rsidDel="00000000" w:rsidR="00000000" w:rsidRPr="00000000">
        <w:rPr>
          <w:rtl w:val="0"/>
        </w:rPr>
      </w:r>
    </w:p>
    <w:p w:rsidR="00000000" w:rsidDel="00000000" w:rsidP="00000000" w:rsidRDefault="00000000" w:rsidRPr="00000000" w14:paraId="0000001E">
      <w:pPr>
        <w:spacing w:before="240" w:line="259" w:lineRule="auto"/>
        <w:rPr>
          <w:b w:val="1"/>
          <w:sz w:val="28"/>
          <w:szCs w:val="28"/>
        </w:rPr>
      </w:pPr>
      <w:r w:rsidDel="00000000" w:rsidR="00000000" w:rsidRPr="00000000">
        <w:rPr>
          <w:b w:val="1"/>
          <w:color w:val="2e75b5"/>
          <w:sz w:val="28"/>
          <w:szCs w:val="28"/>
          <w:rtl w:val="0"/>
        </w:rPr>
        <w:t xml:space="preserve">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76" w:lineRule="auto"/>
            <w:ind w:left="0" w:right="0" w:firstLine="0"/>
            <w:jc w:val="left"/>
            <w:rPr>
              <w:rFonts w:ascii="Arial" w:cs="Arial" w:eastAsia="Arial" w:hAnsi="Arial"/>
              <w:b w:val="0"/>
              <w:i w:val="0"/>
              <w:smallCaps w:val="0"/>
              <w:strike w:val="0"/>
              <w:color w:val="0000ff"/>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Version Control</w:t>
              <w:tab/>
              <w:t xml:space="preserve">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76" w:lineRule="auto"/>
            <w:ind w:left="0" w:right="0" w:firstLine="0"/>
            <w:jc w:val="left"/>
            <w:rPr>
              <w:rFonts w:ascii="Arial" w:cs="Arial" w:eastAsia="Arial" w:hAnsi="Arial"/>
              <w:b w:val="0"/>
              <w:i w:val="0"/>
              <w:smallCaps w:val="0"/>
              <w:strike w:val="0"/>
              <w:color w:val="0000ff"/>
              <w:sz w:val="22"/>
              <w:szCs w:val="22"/>
              <w:u w:val="single"/>
              <w:shd w:fill="auto" w:val="clear"/>
              <w:vertAlign w:val="baseline"/>
            </w:rPr>
          </w:pPr>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Scope &amp; Applicability</w:t>
              <w:tab/>
              <w:t xml:space="preserve">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76" w:lineRule="auto"/>
            <w:ind w:left="0" w:right="0" w:firstLine="0"/>
            <w:jc w:val="left"/>
            <w:rPr>
              <w:rFonts w:ascii="Arial" w:cs="Arial" w:eastAsia="Arial" w:hAnsi="Arial"/>
              <w:b w:val="0"/>
              <w:i w:val="0"/>
              <w:smallCaps w:val="0"/>
              <w:strike w:val="0"/>
              <w:color w:val="0000ff"/>
              <w:sz w:val="22"/>
              <w:szCs w:val="22"/>
              <w:u w:val="singl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Assumptions</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76" w:lineRule="auto"/>
            <w:ind w:left="0" w:right="0" w:firstLine="0"/>
            <w:jc w:val="left"/>
            <w:rPr>
              <w:rFonts w:ascii="Arial" w:cs="Arial" w:eastAsia="Arial" w:hAnsi="Arial"/>
              <w:b w:val="0"/>
              <w:i w:val="0"/>
              <w:smallCaps w:val="0"/>
              <w:strike w:val="0"/>
              <w:color w:val="0000ff"/>
              <w:sz w:val="22"/>
              <w:szCs w:val="22"/>
              <w:u w:val="singl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Dependency</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76" w:lineRule="auto"/>
            <w:ind w:left="0" w:right="0" w:firstLine="0"/>
            <w:jc w:val="left"/>
            <w:rPr>
              <w:rFonts w:ascii="Arial" w:cs="Arial" w:eastAsia="Arial" w:hAnsi="Arial"/>
              <w:b w:val="0"/>
              <w:i w:val="0"/>
              <w:smallCaps w:val="0"/>
              <w:strike w:val="0"/>
              <w:color w:val="0000ff"/>
              <w:sz w:val="22"/>
              <w:szCs w:val="22"/>
              <w:u w:val="singl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Objectives</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76" w:lineRule="auto"/>
            <w:ind w:left="0" w:right="0" w:firstLine="0"/>
            <w:jc w:val="left"/>
            <w:rPr>
              <w:rFonts w:ascii="Arial" w:cs="Arial" w:eastAsia="Arial" w:hAnsi="Arial"/>
              <w:b w:val="0"/>
              <w:i w:val="0"/>
              <w:smallCaps w:val="0"/>
              <w:strike w:val="0"/>
              <w:color w:val="0000ff"/>
              <w:sz w:val="22"/>
              <w:szCs w:val="22"/>
              <w:u w:val="singl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SLA Definitions</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76" w:lineRule="auto"/>
            <w:ind w:left="0" w:right="0" w:firstLine="0"/>
            <w:jc w:val="left"/>
            <w:rPr>
              <w:rFonts w:ascii="Arial" w:cs="Arial" w:eastAsia="Arial" w:hAnsi="Arial"/>
              <w:b w:val="0"/>
              <w:i w:val="0"/>
              <w:smallCaps w:val="0"/>
              <w:strike w:val="0"/>
              <w:color w:val="0000ff"/>
              <w:sz w:val="22"/>
              <w:szCs w:val="22"/>
              <w:u w:val="singl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Process Description</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5"/>
              <w:tab w:val="right" w:leader="none" w:pos="9360"/>
            </w:tabs>
            <w:spacing w:after="100" w:before="0" w:line="276" w:lineRule="auto"/>
            <w:ind w:left="0" w:right="0" w:firstLine="0"/>
            <w:jc w:val="left"/>
            <w:rPr>
              <w:rFonts w:ascii="Arial" w:cs="Arial" w:eastAsia="Arial" w:hAnsi="Arial"/>
              <w:b w:val="0"/>
              <w:i w:val="0"/>
              <w:smallCaps w:val="0"/>
              <w:strike w:val="0"/>
              <w:color w:val="0000ff"/>
              <w:sz w:val="22"/>
              <w:szCs w:val="22"/>
              <w:u w:val="singl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tab/>
              <w:t xml:space="preserve">Collection – Cash payment file/Payzapp account recovery</w:t>
              <w:tab/>
              <w:t xml:space="preserve">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5"/>
              <w:tab w:val="right" w:leader="none" w:pos="9360"/>
            </w:tabs>
            <w:spacing w:after="100" w:before="0" w:line="276" w:lineRule="auto"/>
            <w:ind w:left="0" w:right="0" w:firstLine="0"/>
            <w:jc w:val="left"/>
            <w:rPr>
              <w:rFonts w:ascii="Arial" w:cs="Arial" w:eastAsia="Arial" w:hAnsi="Arial"/>
              <w:b w:val="0"/>
              <w:i w:val="0"/>
              <w:smallCaps w:val="0"/>
              <w:strike w:val="0"/>
              <w:color w:val="0000ff"/>
              <w:sz w:val="22"/>
              <w:szCs w:val="22"/>
              <w:u w:val="singl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tab/>
              <w:t xml:space="preserve">Collection – Cheque Payment File</w:t>
              <w:tab/>
              <w:t xml:space="preserve">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5"/>
              <w:tab w:val="right" w:leader="none" w:pos="9360"/>
            </w:tabs>
            <w:spacing w:after="100" w:before="0" w:line="276" w:lineRule="auto"/>
            <w:ind w:left="0" w:right="0" w:firstLine="0"/>
            <w:jc w:val="left"/>
            <w:rPr>
              <w:rFonts w:ascii="Arial" w:cs="Arial" w:eastAsia="Arial" w:hAnsi="Arial"/>
              <w:b w:val="0"/>
              <w:i w:val="0"/>
              <w:smallCaps w:val="0"/>
              <w:strike w:val="0"/>
              <w:color w:val="0000ff"/>
              <w:sz w:val="22"/>
              <w:szCs w:val="22"/>
              <w:u w:val="singl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tab/>
              <w:t xml:space="preserve">Collection – Lien Recovery File</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5"/>
              <w:tab w:val="right" w:leader="none" w:pos="9360"/>
            </w:tabs>
            <w:spacing w:after="100" w:before="0" w:line="276" w:lineRule="auto"/>
            <w:ind w:left="0" w:right="0" w:firstLine="0"/>
            <w:jc w:val="left"/>
            <w:rPr>
              <w:rFonts w:ascii="Arial" w:cs="Arial" w:eastAsia="Arial" w:hAnsi="Arial"/>
              <w:b w:val="0"/>
              <w:i w:val="0"/>
              <w:smallCaps w:val="0"/>
              <w:strike w:val="0"/>
              <w:color w:val="0000ff"/>
              <w:sz w:val="22"/>
              <w:szCs w:val="22"/>
              <w:u w:val="singl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tab/>
              <w:t xml:space="preserve">Settlement of Accounts</w:t>
              <w:tab/>
              <w:t xml:space="preserve">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5"/>
              <w:tab w:val="right" w:leader="none" w:pos="9360"/>
            </w:tabs>
            <w:spacing w:after="100" w:before="0" w:line="276" w:lineRule="auto"/>
            <w:ind w:left="0" w:right="0" w:firstLine="0"/>
            <w:jc w:val="left"/>
            <w:rPr>
              <w:rFonts w:ascii="Arial" w:cs="Arial" w:eastAsia="Arial" w:hAnsi="Arial"/>
              <w:b w:val="0"/>
              <w:i w:val="0"/>
              <w:smallCaps w:val="0"/>
              <w:strike w:val="0"/>
              <w:color w:val="0000ff"/>
              <w:sz w:val="22"/>
              <w:szCs w:val="22"/>
              <w:u w:val="singl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tab/>
              <w:t xml:space="preserve">Low Balance Reversal</w:t>
              <w:tab/>
              <w:t xml:space="preserve">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5"/>
              <w:tab w:val="right" w:leader="none" w:pos="9360"/>
            </w:tabs>
            <w:spacing w:after="100" w:before="0" w:line="276" w:lineRule="auto"/>
            <w:ind w:left="0" w:right="0" w:firstLine="0"/>
            <w:jc w:val="left"/>
            <w:rPr>
              <w:rFonts w:ascii="Arial" w:cs="Arial" w:eastAsia="Arial" w:hAnsi="Arial"/>
              <w:b w:val="0"/>
              <w:i w:val="0"/>
              <w:smallCaps w:val="0"/>
              <w:strike w:val="0"/>
              <w:color w:val="0000ff"/>
              <w:sz w:val="22"/>
              <w:szCs w:val="22"/>
              <w:u w:val="singl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tab/>
              <w:t xml:space="preserve">Credit Balance Refund</w:t>
              <w:tab/>
              <w:t xml:space="preserve">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5"/>
              <w:tab w:val="right" w:leader="none" w:pos="9360"/>
            </w:tabs>
            <w:spacing w:after="100" w:before="0" w:line="276" w:lineRule="auto"/>
            <w:ind w:left="0" w:right="0" w:firstLine="0"/>
            <w:jc w:val="left"/>
            <w:rPr>
              <w:rFonts w:ascii="Arial" w:cs="Arial" w:eastAsia="Arial" w:hAnsi="Arial"/>
              <w:b w:val="0"/>
              <w:i w:val="0"/>
              <w:smallCaps w:val="0"/>
              <w:strike w:val="0"/>
              <w:color w:val="0000ff"/>
              <w:sz w:val="22"/>
              <w:szCs w:val="22"/>
              <w:u w:val="singl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tab/>
              <w:t xml:space="preserve">Card to Card Transfer</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435"/>
        </w:tabs>
        <w:spacing w:after="10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Style w:val="Heading1"/>
        <w:rPr>
          <w:b w:val="1"/>
          <w:sz w:val="24"/>
          <w:szCs w:val="24"/>
        </w:rPr>
      </w:pPr>
      <w:bookmarkStart w:colFirst="0" w:colLast="0" w:name="_heading=h.gjdgxs" w:id="0"/>
      <w:bookmarkEnd w:id="0"/>
      <w:r w:rsidDel="00000000" w:rsidR="00000000" w:rsidRPr="00000000">
        <w:rPr>
          <w:b w:val="1"/>
          <w:sz w:val="24"/>
          <w:szCs w:val="24"/>
          <w:rtl w:val="0"/>
        </w:rPr>
        <w:t xml:space="preserve">Version Control</w:t>
      </w:r>
    </w:p>
    <w:p w:rsidR="00000000" w:rsidDel="00000000" w:rsidP="00000000" w:rsidRDefault="00000000" w:rsidRPr="00000000" w14:paraId="00000030">
      <w:pPr>
        <w:rPr/>
      </w:pPr>
      <w:r w:rsidDel="00000000" w:rsidR="00000000" w:rsidRPr="00000000">
        <w:rPr>
          <w:rtl w:val="0"/>
        </w:rPr>
      </w:r>
    </w:p>
    <w:tbl>
      <w:tblPr>
        <w:tblStyle w:val="Table1"/>
        <w:tblW w:w="9540.0" w:type="dxa"/>
        <w:jc w:val="left"/>
        <w:tblLayout w:type="fixed"/>
        <w:tblLook w:val="0400"/>
      </w:tblPr>
      <w:tblGrid>
        <w:gridCol w:w="980"/>
        <w:gridCol w:w="1260"/>
        <w:gridCol w:w="4635"/>
        <w:gridCol w:w="1365"/>
        <w:gridCol w:w="1300"/>
        <w:tblGridChange w:id="0">
          <w:tblGrid>
            <w:gridCol w:w="980"/>
            <w:gridCol w:w="1260"/>
            <w:gridCol w:w="4635"/>
            <w:gridCol w:w="1365"/>
            <w:gridCol w:w="1300"/>
          </w:tblGrid>
        </w:tblGridChange>
      </w:tblGrid>
      <w:tr>
        <w:trPr>
          <w:cantSplit w:val="0"/>
          <w:trHeight w:val="290" w:hRule="atLeast"/>
          <w:tblHeader w:val="0"/>
        </w:trPr>
        <w:tc>
          <w:tcPr>
            <w:tcBorders>
              <w:top w:color="000000" w:space="0" w:sz="8"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031">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Version number</w:t>
            </w:r>
          </w:p>
        </w:tc>
        <w:tc>
          <w:tcPr>
            <w:tcBorders>
              <w:top w:color="000000" w:space="0" w:sz="8"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2">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Date</w:t>
            </w:r>
          </w:p>
        </w:tc>
        <w:tc>
          <w:tcPr>
            <w:tcBorders>
              <w:top w:color="000000" w:space="0" w:sz="8"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3">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Summary of change</w:t>
            </w:r>
          </w:p>
        </w:tc>
        <w:tc>
          <w:tcPr>
            <w:tcBorders>
              <w:top w:color="000000" w:space="0" w:sz="8"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4">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Created by</w:t>
            </w:r>
          </w:p>
        </w:tc>
        <w:tc>
          <w:tcPr>
            <w:tcBorders>
              <w:top w:color="000000" w:space="0" w:sz="8"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35">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Approved By</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036">
            <w:pPr>
              <w:spacing w:line="240" w:lineRule="auto"/>
              <w:rPr>
                <w:rFonts w:ascii="Calibri" w:cs="Calibri" w:eastAsia="Calibri" w:hAnsi="Calibri"/>
              </w:rPr>
            </w:pPr>
            <w:r w:rsidDel="00000000" w:rsidR="00000000" w:rsidRPr="00000000">
              <w:rPr>
                <w:rFonts w:ascii="Calibri" w:cs="Calibri" w:eastAsia="Calibri" w:hAnsi="Calibri"/>
                <w:rtl w:val="0"/>
              </w:rPr>
              <w:t xml:space="preserve"> 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7">
            <w:pPr>
              <w:spacing w:line="240" w:lineRule="auto"/>
              <w:rPr>
                <w:rFonts w:ascii="Calibri" w:cs="Calibri" w:eastAsia="Calibri" w:hAnsi="Calibri"/>
              </w:rPr>
            </w:pPr>
            <w:r w:rsidDel="00000000" w:rsidR="00000000" w:rsidRPr="00000000">
              <w:rPr>
                <w:rFonts w:ascii="Calibri" w:cs="Calibri" w:eastAsia="Calibri" w:hAnsi="Calibri"/>
                <w:rtl w:val="0"/>
              </w:rPr>
              <w:t xml:space="preserve">16-Aug-22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8">
            <w:pPr>
              <w:spacing w:line="240" w:lineRule="auto"/>
              <w:rPr>
                <w:rFonts w:ascii="Calibri" w:cs="Calibri" w:eastAsia="Calibri" w:hAnsi="Calibri"/>
              </w:rPr>
            </w:pPr>
            <w:r w:rsidDel="00000000" w:rsidR="00000000" w:rsidRPr="00000000">
              <w:rPr>
                <w:rFonts w:ascii="Calibri" w:cs="Calibri" w:eastAsia="Calibri" w:hAnsi="Calibri"/>
                <w:rtl w:val="0"/>
              </w:rPr>
              <w:t xml:space="preserve"> Document created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9">
            <w:pPr>
              <w:spacing w:line="240" w:lineRule="auto"/>
              <w:rPr>
                <w:rFonts w:ascii="Calibri" w:cs="Calibri" w:eastAsia="Calibri" w:hAnsi="Calibri"/>
              </w:rPr>
            </w:pPr>
            <w:r w:rsidDel="00000000" w:rsidR="00000000" w:rsidRPr="00000000">
              <w:rPr>
                <w:rFonts w:ascii="Calibri" w:cs="Calibri" w:eastAsia="Calibri" w:hAnsi="Calibri"/>
                <w:rtl w:val="0"/>
              </w:rPr>
              <w:t xml:space="preserve">Gopakumar K P (Zeta)</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3A">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03B">
            <w:pPr>
              <w:spacing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C">
            <w:pPr>
              <w:spacing w:line="240" w:lineRule="auto"/>
              <w:rPr>
                <w:rFonts w:ascii="Calibri" w:cs="Calibri" w:eastAsia="Calibri" w:hAnsi="Calibri"/>
              </w:rPr>
            </w:pPr>
            <w:r w:rsidDel="00000000" w:rsidR="00000000" w:rsidRPr="00000000">
              <w:rPr>
                <w:rFonts w:ascii="Calibri" w:cs="Calibri" w:eastAsia="Calibri" w:hAnsi="Calibri"/>
                <w:rtl w:val="0"/>
              </w:rPr>
              <w:t xml:space="preserve">9-Sep-22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D">
            <w:pPr>
              <w:spacing w:line="240" w:lineRule="auto"/>
              <w:rPr>
                <w:rFonts w:ascii="Calibri" w:cs="Calibri" w:eastAsia="Calibri" w:hAnsi="Calibri"/>
              </w:rPr>
            </w:pPr>
            <w:r w:rsidDel="00000000" w:rsidR="00000000" w:rsidRPr="00000000">
              <w:rPr>
                <w:rFonts w:ascii="Calibri" w:cs="Calibri" w:eastAsia="Calibri" w:hAnsi="Calibri"/>
                <w:rtl w:val="0"/>
              </w:rPr>
              <w:t xml:space="preserve">The cut off time for files to be shared by the bank with Zeta updated as 2100 hrs. The processing TAT for Zeta revised from T+1 to 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E">
            <w:pPr>
              <w:spacing w:line="240" w:lineRule="auto"/>
              <w:rPr>
                <w:rFonts w:ascii="Calibri" w:cs="Calibri" w:eastAsia="Calibri" w:hAnsi="Calibri"/>
              </w:rPr>
            </w:pPr>
            <w:r w:rsidDel="00000000" w:rsidR="00000000" w:rsidRPr="00000000">
              <w:rPr>
                <w:rFonts w:ascii="Calibri" w:cs="Calibri" w:eastAsia="Calibri" w:hAnsi="Calibri"/>
                <w:rtl w:val="0"/>
              </w:rPr>
              <w:t xml:space="preserve">Gopakumar K P (Zeta)</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3F">
            <w:pPr>
              <w:spacing w:line="240" w:lineRule="auto"/>
              <w:rPr>
                <w:rFonts w:ascii="Calibri" w:cs="Calibri" w:eastAsia="Calibri" w:hAnsi="Calibri"/>
              </w:rPr>
            </w:pPr>
            <w:r w:rsidDel="00000000" w:rsidR="00000000" w:rsidRPr="00000000">
              <w:rPr>
                <w:rtl w:val="0"/>
              </w:rPr>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040">
            <w:pPr>
              <w:spacing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1">
            <w:pPr>
              <w:spacing w:line="240" w:lineRule="auto"/>
              <w:rPr>
                <w:rFonts w:ascii="Calibri" w:cs="Calibri" w:eastAsia="Calibri" w:hAnsi="Calibri"/>
              </w:rPr>
            </w:pPr>
            <w:r w:rsidDel="00000000" w:rsidR="00000000" w:rsidRPr="00000000">
              <w:rPr>
                <w:rFonts w:ascii="Calibri" w:cs="Calibri" w:eastAsia="Calibri" w:hAnsi="Calibri"/>
                <w:rtl w:val="0"/>
              </w:rPr>
              <w:t xml:space="preserve">9-Sep-22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2">
            <w:pPr>
              <w:spacing w:line="240" w:lineRule="auto"/>
              <w:rPr>
                <w:rFonts w:ascii="Calibri" w:cs="Calibri" w:eastAsia="Calibri" w:hAnsi="Calibri"/>
              </w:rPr>
            </w:pPr>
            <w:r w:rsidDel="00000000" w:rsidR="00000000" w:rsidRPr="00000000">
              <w:rPr>
                <w:rFonts w:ascii="Calibri" w:cs="Calibri" w:eastAsia="Calibri" w:hAnsi="Calibri"/>
                <w:rtl w:val="0"/>
              </w:rPr>
              <w:t xml:space="preserve">GL hands off where applicable added to the assumption section.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3">
            <w:pPr>
              <w:spacing w:line="240" w:lineRule="auto"/>
              <w:rPr>
                <w:rFonts w:ascii="Calibri" w:cs="Calibri" w:eastAsia="Calibri" w:hAnsi="Calibri"/>
              </w:rPr>
            </w:pPr>
            <w:r w:rsidDel="00000000" w:rsidR="00000000" w:rsidRPr="00000000">
              <w:rPr>
                <w:rFonts w:ascii="Calibri" w:cs="Calibri" w:eastAsia="Calibri" w:hAnsi="Calibri"/>
                <w:rtl w:val="0"/>
              </w:rPr>
              <w:t xml:space="preserve">Gopakumar K P (Zeta)</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44">
            <w:pPr>
              <w:spacing w:line="240" w:lineRule="auto"/>
              <w:rPr>
                <w:rFonts w:ascii="Calibri" w:cs="Calibri" w:eastAsia="Calibri" w:hAnsi="Calibri"/>
              </w:rPr>
            </w:pPr>
            <w:r w:rsidDel="00000000" w:rsidR="00000000" w:rsidRPr="00000000">
              <w:rPr>
                <w:rtl w:val="0"/>
              </w:rPr>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045">
            <w:pPr>
              <w:spacing w:line="240" w:lineRule="auto"/>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6">
            <w:pPr>
              <w:spacing w:line="240" w:lineRule="auto"/>
              <w:rPr>
                <w:rFonts w:ascii="Calibri" w:cs="Calibri" w:eastAsia="Calibri" w:hAnsi="Calibri"/>
              </w:rPr>
            </w:pPr>
            <w:r w:rsidDel="00000000" w:rsidR="00000000" w:rsidRPr="00000000">
              <w:rPr>
                <w:rFonts w:ascii="Calibri" w:cs="Calibri" w:eastAsia="Calibri" w:hAnsi="Calibri"/>
                <w:rtl w:val="0"/>
              </w:rPr>
              <w:t xml:space="preserve">28-Sep-22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7">
            <w:pPr>
              <w:spacing w:line="240" w:lineRule="auto"/>
              <w:rPr>
                <w:rFonts w:ascii="Calibri" w:cs="Calibri" w:eastAsia="Calibri" w:hAnsi="Calibri"/>
              </w:rPr>
            </w:pPr>
            <w:r w:rsidDel="00000000" w:rsidR="00000000" w:rsidRPr="00000000">
              <w:rPr>
                <w:rFonts w:ascii="Calibri" w:cs="Calibri" w:eastAsia="Calibri" w:hAnsi="Calibri"/>
                <w:rtl w:val="0"/>
              </w:rPr>
              <w:t xml:space="preserve">Step added on payment application exceptions where AAN does not exist. Zeta Ops shall intimate the banks collection team for curing.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8">
            <w:pPr>
              <w:spacing w:line="240" w:lineRule="auto"/>
              <w:rPr>
                <w:rFonts w:ascii="Calibri" w:cs="Calibri" w:eastAsia="Calibri" w:hAnsi="Calibri"/>
              </w:rPr>
            </w:pPr>
            <w:r w:rsidDel="00000000" w:rsidR="00000000" w:rsidRPr="00000000">
              <w:rPr>
                <w:rFonts w:ascii="Calibri" w:cs="Calibri" w:eastAsia="Calibri" w:hAnsi="Calibri"/>
                <w:rtl w:val="0"/>
              </w:rPr>
              <w:t xml:space="preserve">Gopakumar K P (Zeta)</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49">
            <w:pPr>
              <w:spacing w:line="240" w:lineRule="auto"/>
              <w:rPr>
                <w:rFonts w:ascii="Calibri" w:cs="Calibri" w:eastAsia="Calibri" w:hAnsi="Calibri"/>
              </w:rPr>
            </w:pPr>
            <w:r w:rsidDel="00000000" w:rsidR="00000000" w:rsidRPr="00000000">
              <w:rPr>
                <w:rtl w:val="0"/>
              </w:rPr>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04A">
            <w:pPr>
              <w:spacing w:line="240" w:lineRule="auto"/>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B">
            <w:pPr>
              <w:spacing w:line="240" w:lineRule="auto"/>
              <w:rPr>
                <w:rFonts w:ascii="Calibri" w:cs="Calibri" w:eastAsia="Calibri" w:hAnsi="Calibri"/>
              </w:rPr>
            </w:pPr>
            <w:r w:rsidDel="00000000" w:rsidR="00000000" w:rsidRPr="00000000">
              <w:rPr>
                <w:rFonts w:ascii="Calibri" w:cs="Calibri" w:eastAsia="Calibri" w:hAnsi="Calibri"/>
                <w:rtl w:val="0"/>
              </w:rPr>
              <w:t xml:space="preserve">28-Sep-22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C">
            <w:pPr>
              <w:spacing w:line="240" w:lineRule="auto"/>
              <w:rPr>
                <w:rFonts w:ascii="Calibri" w:cs="Calibri" w:eastAsia="Calibri" w:hAnsi="Calibri"/>
              </w:rPr>
            </w:pPr>
            <w:r w:rsidDel="00000000" w:rsidR="00000000" w:rsidRPr="00000000">
              <w:rPr>
                <w:rFonts w:ascii="Calibri" w:cs="Calibri" w:eastAsia="Calibri" w:hAnsi="Calibri"/>
                <w:rtl w:val="0"/>
              </w:rPr>
              <w:t xml:space="preserve">Card to Card transfer section added to the SOP</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D">
            <w:pPr>
              <w:spacing w:line="240" w:lineRule="auto"/>
              <w:rPr>
                <w:rFonts w:ascii="Calibri" w:cs="Calibri" w:eastAsia="Calibri" w:hAnsi="Calibri"/>
              </w:rPr>
            </w:pPr>
            <w:r w:rsidDel="00000000" w:rsidR="00000000" w:rsidRPr="00000000">
              <w:rPr>
                <w:rFonts w:ascii="Calibri" w:cs="Calibri" w:eastAsia="Calibri" w:hAnsi="Calibri"/>
                <w:rtl w:val="0"/>
              </w:rPr>
              <w:t xml:space="preserve">Gopakumar K P (Zeta)</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4E">
            <w:pPr>
              <w:spacing w:line="240" w:lineRule="auto"/>
              <w:rPr>
                <w:rFonts w:ascii="Calibri" w:cs="Calibri" w:eastAsia="Calibri" w:hAnsi="Calibri"/>
              </w:rPr>
            </w:pPr>
            <w:r w:rsidDel="00000000" w:rsidR="00000000" w:rsidRPr="00000000">
              <w:rPr>
                <w:rtl w:val="0"/>
              </w:rPr>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04F">
            <w:pPr>
              <w:spacing w:line="240" w:lineRule="auto"/>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0">
            <w:pPr>
              <w:spacing w:line="240" w:lineRule="auto"/>
              <w:rPr>
                <w:rFonts w:ascii="Calibri" w:cs="Calibri" w:eastAsia="Calibri" w:hAnsi="Calibri"/>
              </w:rPr>
            </w:pPr>
            <w:r w:rsidDel="00000000" w:rsidR="00000000" w:rsidRPr="00000000">
              <w:rPr>
                <w:rFonts w:ascii="Calibri" w:cs="Calibri" w:eastAsia="Calibri" w:hAnsi="Calibri"/>
                <w:rtl w:val="0"/>
              </w:rPr>
              <w:t xml:space="preserve">9-Nov-22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1">
            <w:pPr>
              <w:spacing w:line="240" w:lineRule="auto"/>
              <w:rPr>
                <w:rFonts w:ascii="Calibri" w:cs="Calibri" w:eastAsia="Calibri" w:hAnsi="Calibri"/>
              </w:rPr>
            </w:pPr>
            <w:r w:rsidDel="00000000" w:rsidR="00000000" w:rsidRPr="00000000">
              <w:rPr>
                <w:rFonts w:ascii="Calibri" w:cs="Calibri" w:eastAsia="Calibri" w:hAnsi="Calibri"/>
                <w:rtl w:val="0"/>
              </w:rPr>
              <w:t xml:space="preserve">Payzapp recovery and debit letter file format details suffixed under Cash file &amp; lien recovery sections respectively.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2">
            <w:pPr>
              <w:spacing w:line="240" w:lineRule="auto"/>
              <w:rPr>
                <w:rFonts w:ascii="Calibri" w:cs="Calibri" w:eastAsia="Calibri" w:hAnsi="Calibri"/>
              </w:rPr>
            </w:pPr>
            <w:r w:rsidDel="00000000" w:rsidR="00000000" w:rsidRPr="00000000">
              <w:rPr>
                <w:rFonts w:ascii="Calibri" w:cs="Calibri" w:eastAsia="Calibri" w:hAnsi="Calibri"/>
                <w:rtl w:val="0"/>
              </w:rPr>
              <w:t xml:space="preserve">Gopakumar K P (Zeta)</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53">
            <w:pPr>
              <w:spacing w:line="240" w:lineRule="auto"/>
              <w:rPr>
                <w:rFonts w:ascii="Calibri" w:cs="Calibri" w:eastAsia="Calibri" w:hAnsi="Calibri"/>
              </w:rPr>
            </w:pPr>
            <w:r w:rsidDel="00000000" w:rsidR="00000000" w:rsidRPr="00000000">
              <w:rPr>
                <w:rtl w:val="0"/>
              </w:rPr>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054">
            <w:pPr>
              <w:spacing w:line="240" w:lineRule="auto"/>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5">
            <w:pPr>
              <w:spacing w:line="240" w:lineRule="auto"/>
              <w:rPr>
                <w:rFonts w:ascii="Calibri" w:cs="Calibri" w:eastAsia="Calibri" w:hAnsi="Calibri"/>
              </w:rPr>
            </w:pPr>
            <w:r w:rsidDel="00000000" w:rsidR="00000000" w:rsidRPr="00000000">
              <w:rPr>
                <w:rFonts w:ascii="Calibri" w:cs="Calibri" w:eastAsia="Calibri" w:hAnsi="Calibri"/>
                <w:rtl w:val="0"/>
              </w:rPr>
              <w:t xml:space="preserve">9-Nov-22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6">
            <w:pPr>
              <w:spacing w:line="240" w:lineRule="auto"/>
              <w:rPr>
                <w:rFonts w:ascii="Calibri" w:cs="Calibri" w:eastAsia="Calibri" w:hAnsi="Calibri"/>
              </w:rPr>
            </w:pPr>
            <w:r w:rsidDel="00000000" w:rsidR="00000000" w:rsidRPr="00000000">
              <w:rPr>
                <w:rFonts w:ascii="Calibri" w:cs="Calibri" w:eastAsia="Calibri" w:hAnsi="Calibri"/>
                <w:rtl w:val="0"/>
              </w:rPr>
              <w:t xml:space="preserve">DD as a mode of credit ruled out under “Credit balance refund” section of the document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7">
            <w:pPr>
              <w:spacing w:line="240" w:lineRule="auto"/>
              <w:rPr>
                <w:rFonts w:ascii="Calibri" w:cs="Calibri" w:eastAsia="Calibri" w:hAnsi="Calibri"/>
              </w:rPr>
            </w:pPr>
            <w:r w:rsidDel="00000000" w:rsidR="00000000" w:rsidRPr="00000000">
              <w:rPr>
                <w:rFonts w:ascii="Calibri" w:cs="Calibri" w:eastAsia="Calibri" w:hAnsi="Calibri"/>
                <w:rtl w:val="0"/>
              </w:rPr>
              <w:t xml:space="preserve">Gopakumar K P (Zeta)</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58">
            <w:pPr>
              <w:spacing w:line="240" w:lineRule="auto"/>
              <w:rPr>
                <w:rFonts w:ascii="Calibri" w:cs="Calibri" w:eastAsia="Calibri" w:hAnsi="Calibri"/>
              </w:rPr>
            </w:pPr>
            <w:r w:rsidDel="00000000" w:rsidR="00000000" w:rsidRPr="00000000">
              <w:rPr>
                <w:rtl w:val="0"/>
              </w:rPr>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059">
            <w:pPr>
              <w:spacing w:line="240" w:lineRule="auto"/>
              <w:rPr/>
            </w:pPr>
            <w:r w:rsidDel="00000000" w:rsidR="00000000" w:rsidRPr="00000000">
              <w:rPr>
                <w:rFonts w:ascii="Calibri" w:cs="Calibri" w:eastAsia="Calibri" w:hAnsi="Calibri"/>
                <w:rtl w:val="0"/>
              </w:rPr>
              <w:t xml:space="preserve">1.4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A">
            <w:pPr>
              <w:spacing w:line="240" w:lineRule="auto"/>
              <w:rPr>
                <w:rFonts w:ascii="Calibri" w:cs="Calibri" w:eastAsia="Calibri" w:hAnsi="Calibri"/>
              </w:rPr>
            </w:pPr>
            <w:r w:rsidDel="00000000" w:rsidR="00000000" w:rsidRPr="00000000">
              <w:rPr>
                <w:rFonts w:ascii="Calibri" w:cs="Calibri" w:eastAsia="Calibri" w:hAnsi="Calibri"/>
                <w:rtl w:val="0"/>
              </w:rPr>
              <w:t xml:space="preserve">14-Nov-22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B">
            <w:pPr>
              <w:spacing w:line="240" w:lineRule="auto"/>
              <w:rPr>
                <w:rFonts w:ascii="Calibri" w:cs="Calibri" w:eastAsia="Calibri" w:hAnsi="Calibri"/>
              </w:rPr>
            </w:pPr>
            <w:r w:rsidDel="00000000" w:rsidR="00000000" w:rsidRPr="00000000">
              <w:rPr>
                <w:rFonts w:ascii="Calibri" w:cs="Calibri" w:eastAsia="Calibri" w:hAnsi="Calibri"/>
                <w:rtl w:val="0"/>
              </w:rPr>
              <w:t xml:space="preserve">Narration updated for cash/payzapp/settlement and debit letter.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C">
            <w:pPr>
              <w:spacing w:line="240" w:lineRule="auto"/>
              <w:rPr>
                <w:rFonts w:ascii="Calibri" w:cs="Calibri" w:eastAsia="Calibri" w:hAnsi="Calibri"/>
              </w:rPr>
            </w:pPr>
            <w:r w:rsidDel="00000000" w:rsidR="00000000" w:rsidRPr="00000000">
              <w:rPr>
                <w:rFonts w:ascii="Calibri" w:cs="Calibri" w:eastAsia="Calibri" w:hAnsi="Calibri"/>
                <w:rtl w:val="0"/>
              </w:rPr>
              <w:t xml:space="preserve">Gopakumar K P (Zeta)</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5D">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rPr>
          <w:b w:val="1"/>
          <w:sz w:val="24"/>
          <w:szCs w:val="24"/>
        </w:rPr>
      </w:pPr>
      <w:bookmarkStart w:colFirst="0" w:colLast="0" w:name="_heading=h.30j0zll" w:id="1"/>
      <w:bookmarkEnd w:id="1"/>
      <w:r w:rsidDel="00000000" w:rsidR="00000000" w:rsidRPr="00000000">
        <w:rPr>
          <w:b w:val="1"/>
          <w:sz w:val="24"/>
          <w:szCs w:val="24"/>
          <w:rtl w:val="0"/>
        </w:rPr>
        <w:t xml:space="preserve">Scope &amp; Applicability</w:t>
      </w:r>
    </w:p>
    <w:p w:rsidR="00000000" w:rsidDel="00000000" w:rsidP="00000000" w:rsidRDefault="00000000" w:rsidRPr="00000000" w14:paraId="00000061">
      <w:pPr>
        <w:numPr>
          <w:ilvl w:val="0"/>
          <w:numId w:val="12"/>
        </w:numPr>
        <w:spacing w:before="280" w:lineRule="auto"/>
        <w:ind w:left="360" w:hanging="360"/>
        <w:rPr>
          <w:b w:val="1"/>
        </w:rPr>
      </w:pPr>
      <w:r w:rsidDel="00000000" w:rsidR="00000000" w:rsidRPr="00000000">
        <w:rPr>
          <w:b w:val="1"/>
          <w:rtl w:val="0"/>
        </w:rPr>
        <w:t xml:space="preserve">Scope</w:t>
      </w:r>
    </w:p>
    <w:p w:rsidR="00000000" w:rsidDel="00000000" w:rsidP="00000000" w:rsidRDefault="00000000" w:rsidRPr="00000000" w14:paraId="00000062">
      <w:pPr>
        <w:numPr>
          <w:ilvl w:val="0"/>
          <w:numId w:val="11"/>
        </w:numPr>
        <w:ind w:left="720" w:hanging="360"/>
        <w:rPr/>
      </w:pPr>
      <w:r w:rsidDel="00000000" w:rsidR="00000000" w:rsidRPr="00000000">
        <w:rPr>
          <w:rtl w:val="0"/>
        </w:rPr>
        <w:t xml:space="preserve">Operational processes for bank collections.</w:t>
      </w:r>
    </w:p>
    <w:p w:rsidR="00000000" w:rsidDel="00000000" w:rsidP="00000000" w:rsidRDefault="00000000" w:rsidRPr="00000000" w14:paraId="00000063">
      <w:pPr>
        <w:numPr>
          <w:ilvl w:val="1"/>
          <w:numId w:val="11"/>
        </w:numPr>
        <w:ind w:left="1440" w:hanging="360"/>
        <w:rPr/>
      </w:pPr>
      <w:r w:rsidDel="00000000" w:rsidR="00000000" w:rsidRPr="00000000">
        <w:rPr>
          <w:rtl w:val="0"/>
        </w:rPr>
        <w:t xml:space="preserve">Cash payment file processing on card accounts.</w:t>
      </w:r>
    </w:p>
    <w:p w:rsidR="00000000" w:rsidDel="00000000" w:rsidP="00000000" w:rsidRDefault="00000000" w:rsidRPr="00000000" w14:paraId="00000064">
      <w:pPr>
        <w:numPr>
          <w:ilvl w:val="1"/>
          <w:numId w:val="11"/>
        </w:numPr>
        <w:ind w:left="1440" w:hanging="360"/>
        <w:rPr/>
      </w:pPr>
      <w:r w:rsidDel="00000000" w:rsidR="00000000" w:rsidRPr="00000000">
        <w:rPr>
          <w:rtl w:val="0"/>
        </w:rPr>
        <w:t xml:space="preserve">Cheque payment file processing on card accounts.</w:t>
      </w:r>
    </w:p>
    <w:p w:rsidR="00000000" w:rsidDel="00000000" w:rsidP="00000000" w:rsidRDefault="00000000" w:rsidRPr="00000000" w14:paraId="00000065">
      <w:pPr>
        <w:numPr>
          <w:ilvl w:val="1"/>
          <w:numId w:val="11"/>
        </w:numPr>
        <w:ind w:left="1440" w:hanging="360"/>
        <w:rPr/>
      </w:pPr>
      <w:r w:rsidDel="00000000" w:rsidR="00000000" w:rsidRPr="00000000">
        <w:rPr>
          <w:rtl w:val="0"/>
        </w:rPr>
        <w:t xml:space="preserve">Payment file processing from Lien recovery.</w:t>
      </w:r>
    </w:p>
    <w:p w:rsidR="00000000" w:rsidDel="00000000" w:rsidP="00000000" w:rsidRDefault="00000000" w:rsidRPr="00000000" w14:paraId="00000066">
      <w:pPr>
        <w:numPr>
          <w:ilvl w:val="1"/>
          <w:numId w:val="11"/>
        </w:numPr>
        <w:ind w:left="1440" w:hanging="360"/>
        <w:rPr/>
      </w:pPr>
      <w:r w:rsidDel="00000000" w:rsidR="00000000" w:rsidRPr="00000000">
        <w:rPr>
          <w:rtl w:val="0"/>
        </w:rPr>
        <w:t xml:space="preserve">Account settlement process.</w:t>
      </w:r>
    </w:p>
    <w:p w:rsidR="00000000" w:rsidDel="00000000" w:rsidP="00000000" w:rsidRDefault="00000000" w:rsidRPr="00000000" w14:paraId="00000067">
      <w:pPr>
        <w:numPr>
          <w:ilvl w:val="1"/>
          <w:numId w:val="11"/>
        </w:numPr>
        <w:ind w:left="1440" w:hanging="360"/>
        <w:rPr/>
      </w:pPr>
      <w:r w:rsidDel="00000000" w:rsidR="00000000" w:rsidRPr="00000000">
        <w:rPr>
          <w:rtl w:val="0"/>
        </w:rPr>
        <w:t xml:space="preserve">Handling low balance reversals.</w:t>
      </w:r>
    </w:p>
    <w:p w:rsidR="00000000" w:rsidDel="00000000" w:rsidP="00000000" w:rsidRDefault="00000000" w:rsidRPr="00000000" w14:paraId="00000068">
      <w:pPr>
        <w:numPr>
          <w:ilvl w:val="1"/>
          <w:numId w:val="11"/>
        </w:numPr>
        <w:ind w:left="1440" w:hanging="360"/>
        <w:rPr/>
      </w:pPr>
      <w:r w:rsidDel="00000000" w:rsidR="00000000" w:rsidRPr="00000000">
        <w:rPr>
          <w:rtl w:val="0"/>
        </w:rPr>
        <w:t xml:space="preserve">Processing credit balance refund’s on excess payments applied.</w:t>
      </w:r>
    </w:p>
    <w:p w:rsidR="00000000" w:rsidDel="00000000" w:rsidP="00000000" w:rsidRDefault="00000000" w:rsidRPr="00000000" w14:paraId="00000069">
      <w:pPr>
        <w:numPr>
          <w:ilvl w:val="0"/>
          <w:numId w:val="6"/>
        </w:numPr>
        <w:spacing w:before="280" w:lineRule="auto"/>
        <w:ind w:left="360" w:hanging="360"/>
        <w:rPr>
          <w:b w:val="1"/>
        </w:rPr>
      </w:pPr>
      <w:r w:rsidDel="00000000" w:rsidR="00000000" w:rsidRPr="00000000">
        <w:rPr>
          <w:b w:val="1"/>
          <w:rtl w:val="0"/>
        </w:rPr>
        <w:t xml:space="preserve">Applicability</w:t>
      </w:r>
    </w:p>
    <w:p w:rsidR="00000000" w:rsidDel="00000000" w:rsidP="00000000" w:rsidRDefault="00000000" w:rsidRPr="00000000" w14:paraId="0000006A">
      <w:pPr>
        <w:spacing w:before="240" w:lineRule="auto"/>
        <w:rPr/>
      </w:pPr>
      <w:r w:rsidDel="00000000" w:rsidR="00000000" w:rsidRPr="00000000">
        <w:rPr>
          <w:rtl w:val="0"/>
        </w:rPr>
        <w:t xml:space="preserve">Zeta Banking Ops, HDFC Ops, HDFC collections team, HDFC customer support team, Zeta product, HDFC business.</w:t>
      </w:r>
    </w:p>
    <w:p w:rsidR="00000000" w:rsidDel="00000000" w:rsidP="00000000" w:rsidRDefault="00000000" w:rsidRPr="00000000" w14:paraId="0000006B">
      <w:pPr>
        <w:pStyle w:val="Heading1"/>
        <w:rPr>
          <w:b w:val="1"/>
          <w:sz w:val="24"/>
          <w:szCs w:val="24"/>
        </w:rPr>
      </w:pPr>
      <w:bookmarkStart w:colFirst="0" w:colLast="0" w:name="_heading=h.1fob9te" w:id="2"/>
      <w:bookmarkEnd w:id="2"/>
      <w:r w:rsidDel="00000000" w:rsidR="00000000" w:rsidRPr="00000000">
        <w:rPr>
          <w:b w:val="1"/>
          <w:sz w:val="24"/>
          <w:szCs w:val="24"/>
          <w:rtl w:val="0"/>
        </w:rPr>
        <w:t xml:space="preserve">Assumptions</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bookmarkStart w:colFirst="0" w:colLast="0" w:name="_heading=h.3znysh7" w:id="3"/>
      <w:bookmarkEnd w:id="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Review of the delinquency base and actions shall be handled by the banks collections team.</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Zeta ops / systems shall support execution of the instructions from banks collections team.</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Cheque payment files shall be shared by the bank with Zeta only where clear funds are sighted.</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cheque returns confirmed in the payment files, the payment application and bounce entries shall be dummy posting with no impact in customers account. These shall be executed for the purpose of displaying in the customer’s statements.</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Cheque return charges shall be levied only to the list of cheque return reason codes detailed by the bank.</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details provided in the files handed over to Zeta for processing are assumed to be verified for correctness before handing the same over to Zeta</w:t>
      </w:r>
      <w:sdt>
        <w:sdtPr>
          <w:tag w:val="goog_rdk_0"/>
        </w:sdtPr>
        <w:sdtContent>
          <w:commentRangeStart w:id="0"/>
        </w:sdtContent>
      </w:sdt>
      <w:sdt>
        <w:sdtPr>
          <w:tag w:val="goog_rdk_1"/>
        </w:sdtPr>
        <w:sdtContent>
          <w:commentRangeStart w:id="1"/>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files shall not carry the card numbers but AAN’s for processing.</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payment files shall carry back dated.</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Lien marking for the payment due, modification of the lien value, Lien release etc on the customer’s account shall be handled by HDFC bank.</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 hands off file shall be generated for all financial events on the card accounts.</w:t>
      </w:r>
    </w:p>
    <w:p w:rsidR="00000000" w:rsidDel="00000000" w:rsidP="00000000" w:rsidRDefault="00000000" w:rsidRPr="00000000" w14:paraId="00000076">
      <w:pPr>
        <w:spacing w:before="240" w:lineRule="auto"/>
        <w:ind w:left="360" w:firstLine="0"/>
        <w:rPr/>
      </w:pPr>
      <w:r w:rsidDel="00000000" w:rsidR="00000000" w:rsidRPr="00000000">
        <w:rPr>
          <w:rtl w:val="0"/>
        </w:rPr>
        <w:t xml:space="preserve">The SOP’s shall be reviewed frequently and shall be updated with the revised process steps/workaround as and when the need arises.</w:t>
      </w:r>
    </w:p>
    <w:p w:rsidR="00000000" w:rsidDel="00000000" w:rsidP="00000000" w:rsidRDefault="00000000" w:rsidRPr="00000000" w14:paraId="00000077">
      <w:pPr>
        <w:spacing w:before="240" w:lineRule="auto"/>
        <w:rPr/>
      </w:pPr>
      <w:r w:rsidDel="00000000" w:rsidR="00000000" w:rsidRPr="00000000">
        <w:rPr>
          <w:rtl w:val="0"/>
        </w:rPr>
        <w:t xml:space="preserve">The amendments shall also include decisions to change the functionality or new discoveries if any that might be required in due course of implementation.</w:t>
      </w:r>
    </w:p>
    <w:p w:rsidR="00000000" w:rsidDel="00000000" w:rsidP="00000000" w:rsidRDefault="00000000" w:rsidRPr="00000000" w14:paraId="00000078">
      <w:pPr>
        <w:pStyle w:val="Heading1"/>
        <w:rPr>
          <w:b w:val="1"/>
          <w:sz w:val="24"/>
          <w:szCs w:val="24"/>
        </w:rPr>
      </w:pPr>
      <w:bookmarkStart w:colFirst="0" w:colLast="0" w:name="_heading=h.2et92p0" w:id="4"/>
      <w:bookmarkEnd w:id="4"/>
      <w:r w:rsidDel="00000000" w:rsidR="00000000" w:rsidRPr="00000000">
        <w:rPr>
          <w:b w:val="1"/>
          <w:sz w:val="24"/>
          <w:szCs w:val="24"/>
          <w:rtl w:val="0"/>
        </w:rPr>
        <w:t xml:space="preserve">Dependency</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HDFC:</w:t>
      </w:r>
    </w:p>
    <w:p w:rsidR="00000000" w:rsidDel="00000000" w:rsidP="00000000" w:rsidRDefault="00000000" w:rsidRPr="00000000" w14:paraId="0000007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Handling late returns on cheque payments.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Zeta:</w:t>
      </w:r>
    </w:p>
    <w:p w:rsidR="00000000" w:rsidDel="00000000" w:rsidP="00000000" w:rsidRDefault="00000000" w:rsidRPr="00000000" w14:paraId="0000007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GL mapping.</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Block code matrix dependency.</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Web collection file hands off.</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Cash payment file integration.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Cheque payment file integration.</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Collection Settlement file integration.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Low balance reversals file integration.</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Credit balance refund file integration.</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Notifications.</w:t>
      </w:r>
    </w:p>
    <w:p w:rsidR="00000000" w:rsidDel="00000000" w:rsidP="00000000" w:rsidRDefault="00000000" w:rsidRPr="00000000" w14:paraId="00000085">
      <w:pPr>
        <w:pStyle w:val="Heading1"/>
        <w:rPr>
          <w:b w:val="1"/>
          <w:sz w:val="24"/>
          <w:szCs w:val="24"/>
        </w:rPr>
      </w:pPr>
      <w:bookmarkStart w:colFirst="0" w:colLast="0" w:name="_heading=h.tyjcwt" w:id="5"/>
      <w:bookmarkEnd w:id="5"/>
      <w:r w:rsidDel="00000000" w:rsidR="00000000" w:rsidRPr="00000000">
        <w:rPr>
          <w:b w:val="1"/>
          <w:sz w:val="24"/>
          <w:szCs w:val="24"/>
          <w:rtl w:val="0"/>
        </w:rPr>
        <w:t xml:space="preserve">Objectives</w:t>
      </w:r>
    </w:p>
    <w:p w:rsidR="00000000" w:rsidDel="00000000" w:rsidP="00000000" w:rsidRDefault="00000000" w:rsidRPr="00000000" w14:paraId="00000086">
      <w:pPr>
        <w:spacing w:before="240" w:lineRule="auto"/>
        <w:rPr/>
      </w:pPr>
      <w:r w:rsidDel="00000000" w:rsidR="00000000" w:rsidRPr="00000000">
        <w:rPr>
          <w:rtl w:val="0"/>
        </w:rPr>
        <w:t xml:space="preserve">The objective of this document is to define a robust process to manage the operational process for banks collection teams.</w:t>
      </w:r>
    </w:p>
    <w:p w:rsidR="00000000" w:rsidDel="00000000" w:rsidP="00000000" w:rsidRDefault="00000000" w:rsidRPr="00000000" w14:paraId="00000087">
      <w:pPr>
        <w:numPr>
          <w:ilvl w:val="0"/>
          <w:numId w:val="5"/>
        </w:numPr>
        <w:spacing w:before="240" w:lineRule="auto"/>
        <w:ind w:left="720" w:hanging="360"/>
        <w:rPr/>
      </w:pPr>
      <w:r w:rsidDel="00000000" w:rsidR="00000000" w:rsidRPr="00000000">
        <w:rPr>
          <w:rtl w:val="0"/>
        </w:rPr>
        <w:t xml:space="preserve">Process Flow</w:t>
      </w:r>
    </w:p>
    <w:p w:rsidR="00000000" w:rsidDel="00000000" w:rsidP="00000000" w:rsidRDefault="00000000" w:rsidRPr="00000000" w14:paraId="00000088">
      <w:pPr>
        <w:numPr>
          <w:ilvl w:val="0"/>
          <w:numId w:val="5"/>
        </w:numPr>
        <w:ind w:left="720" w:hanging="360"/>
        <w:rPr/>
      </w:pPr>
      <w:r w:rsidDel="00000000" w:rsidR="00000000" w:rsidRPr="00000000">
        <w:rPr>
          <w:rtl w:val="0"/>
        </w:rPr>
        <w:t xml:space="preserve">Process Steps</w:t>
      </w:r>
    </w:p>
    <w:p w:rsidR="00000000" w:rsidDel="00000000" w:rsidP="00000000" w:rsidRDefault="00000000" w:rsidRPr="00000000" w14:paraId="00000089">
      <w:pPr>
        <w:numPr>
          <w:ilvl w:val="0"/>
          <w:numId w:val="5"/>
        </w:numPr>
        <w:spacing w:after="240" w:lineRule="auto"/>
        <w:ind w:left="720" w:hanging="360"/>
        <w:rPr/>
      </w:pPr>
      <w:r w:rsidDel="00000000" w:rsidR="00000000" w:rsidRPr="00000000">
        <w:rPr>
          <w:rtl w:val="0"/>
        </w:rPr>
        <w:t xml:space="preserve">SLAs</w:t>
      </w:r>
    </w:p>
    <w:p w:rsidR="00000000" w:rsidDel="00000000" w:rsidP="00000000" w:rsidRDefault="00000000" w:rsidRPr="00000000" w14:paraId="0000008A">
      <w:pPr>
        <w:pStyle w:val="Heading1"/>
        <w:rPr>
          <w:b w:val="1"/>
          <w:sz w:val="24"/>
          <w:szCs w:val="24"/>
        </w:rPr>
      </w:pPr>
      <w:bookmarkStart w:colFirst="0" w:colLast="0" w:name="_heading=h.3dy6vkm" w:id="6"/>
      <w:bookmarkEnd w:id="6"/>
      <w:r w:rsidDel="00000000" w:rsidR="00000000" w:rsidRPr="00000000">
        <w:rPr>
          <w:b w:val="1"/>
          <w:sz w:val="24"/>
          <w:szCs w:val="24"/>
          <w:rtl w:val="0"/>
        </w:rPr>
        <w:t xml:space="preserve">SLA Definitions</w:t>
      </w:r>
    </w:p>
    <w:p w:rsidR="00000000" w:rsidDel="00000000" w:rsidP="00000000" w:rsidRDefault="00000000" w:rsidRPr="00000000" w14:paraId="0000008B">
      <w:pPr>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7335"/>
        <w:tblGridChange w:id="0">
          <w:tblGrid>
            <w:gridCol w:w="1965"/>
            <w:gridCol w:w="73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b w:val="1"/>
              </w:rPr>
            </w:pPr>
            <w:r w:rsidDel="00000000" w:rsidR="00000000" w:rsidRPr="00000000">
              <w:rPr>
                <w:b w:val="1"/>
                <w:rtl w:val="0"/>
              </w:rPr>
              <w:t xml:space="preserve">Term</w:t>
            </w:r>
          </w:p>
        </w:tc>
        <w:tc>
          <w:tcPr>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b w:val="1"/>
              </w:rPr>
            </w:pPr>
            <w:r w:rsidDel="00000000" w:rsidR="00000000" w:rsidRPr="00000000">
              <w:rPr>
                <w:b w:val="1"/>
                <w:rtl w:val="0"/>
              </w:rPr>
              <w:t xml:space="preserve">Definition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E">
            <w:pPr>
              <w:widowControl w:val="0"/>
              <w:spacing w:line="240" w:lineRule="auto"/>
              <w:rPr/>
            </w:pPr>
            <w:r w:rsidDel="00000000" w:rsidR="00000000" w:rsidRPr="00000000">
              <w:rPr>
                <w:rtl w:val="0"/>
              </w:rPr>
              <w:t xml:space="preserve">Critical Threshold</w:t>
            </w:r>
          </w:p>
        </w:tc>
        <w:tc>
          <w:tcPr>
            <w:shd w:fill="auto" w:val="clear"/>
            <w:tcMar>
              <w:top w:w="100.0" w:type="dxa"/>
              <w:left w:w="100.0" w:type="dxa"/>
              <w:bottom w:w="100.0" w:type="dxa"/>
              <w:right w:w="100.0" w:type="dxa"/>
            </w:tcMar>
          </w:tcPr>
          <w:p w:rsidR="00000000" w:rsidDel="00000000" w:rsidP="00000000" w:rsidRDefault="00000000" w:rsidRPr="00000000" w14:paraId="0000008F">
            <w:pPr>
              <w:widowControl w:val="0"/>
              <w:spacing w:line="240" w:lineRule="auto"/>
              <w:rPr/>
            </w:pPr>
            <w:r w:rsidDel="00000000" w:rsidR="00000000" w:rsidRPr="00000000">
              <w:rPr>
                <w:rtl w:val="0"/>
              </w:rPr>
              <w:t xml:space="preserve">The values represent Issuer’s tolerable threshold service levels against the corresponding SLA Item. Service level deviation for an SLA Item beyond this threshold value shall give rise to escalation.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0">
            <w:pPr>
              <w:widowControl w:val="0"/>
              <w:spacing w:line="240" w:lineRule="auto"/>
              <w:rPr/>
            </w:pPr>
            <w:r w:rsidDel="00000000" w:rsidR="00000000" w:rsidRPr="00000000">
              <w:rPr>
                <w:rtl w:val="0"/>
              </w:rPr>
              <w:t xml:space="preserve">Office Hours </w:t>
            </w:r>
          </w:p>
        </w:tc>
        <w:tc>
          <w:tcPr>
            <w:shd w:fill="auto" w:val="clear"/>
            <w:tcMar>
              <w:top w:w="100.0" w:type="dxa"/>
              <w:left w:w="100.0" w:type="dxa"/>
              <w:bottom w:w="100.0" w:type="dxa"/>
              <w:right w:w="100.0" w:type="dxa"/>
            </w:tcMar>
          </w:tcPr>
          <w:p w:rsidR="00000000" w:rsidDel="00000000" w:rsidP="00000000" w:rsidRDefault="00000000" w:rsidRPr="00000000" w14:paraId="00000091">
            <w:pPr>
              <w:widowControl w:val="0"/>
              <w:spacing w:line="240" w:lineRule="auto"/>
              <w:rPr>
                <w:highlight w:val="white"/>
              </w:rPr>
            </w:pPr>
            <w:r w:rsidDel="00000000" w:rsidR="00000000" w:rsidRPr="00000000">
              <w:rPr>
                <w:highlight w:val="white"/>
                <w:rtl w:val="0"/>
              </w:rPr>
              <w:t xml:space="preserve">Office hours are defined as</w:t>
            </w:r>
            <w:r w:rsidDel="00000000" w:rsidR="00000000" w:rsidRPr="00000000">
              <w:rPr>
                <w:color w:val="ff0000"/>
                <w:highlight w:val="white"/>
                <w:rtl w:val="0"/>
              </w:rPr>
              <w:t xml:space="preserve"> </w:t>
            </w:r>
            <w:r w:rsidDel="00000000" w:rsidR="00000000" w:rsidRPr="00000000">
              <w:rPr>
                <w:highlight w:val="white"/>
                <w:rtl w:val="0"/>
              </w:rPr>
              <w:t xml:space="preserve">9</w:t>
            </w:r>
            <w:r w:rsidDel="00000000" w:rsidR="00000000" w:rsidRPr="00000000">
              <w:rPr>
                <w:color w:val="ff0000"/>
                <w:highlight w:val="white"/>
                <w:rtl w:val="0"/>
              </w:rPr>
              <w:t xml:space="preserve"> </w:t>
            </w:r>
            <w:r w:rsidDel="00000000" w:rsidR="00000000" w:rsidRPr="00000000">
              <w:rPr>
                <w:highlight w:val="white"/>
                <w:rtl w:val="0"/>
              </w:rPr>
              <w:t xml:space="preserve">hours between 9:00 am to 6:00 pm during the 5 working days a week, i.e. from Monday to Friday except for any public holidays.</w:t>
            </w:r>
          </w:p>
          <w:p w:rsidR="00000000" w:rsidDel="00000000" w:rsidP="00000000" w:rsidRDefault="00000000" w:rsidRPr="00000000" w14:paraId="00000092">
            <w:pPr>
              <w:widowControl w:val="0"/>
              <w:spacing w:line="240" w:lineRule="auto"/>
              <w:rPr>
                <w:highlight w:val="white"/>
              </w:rPr>
            </w:pPr>
            <w:r w:rsidDel="00000000" w:rsidR="00000000" w:rsidRPr="00000000">
              <w:rPr>
                <w:highlight w:val="white"/>
                <w:rtl w:val="0"/>
              </w:rPr>
              <w:t xml:space="preserve">SLAs are defined in T+n working days.</w:t>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rPr>
          <w:b w:val="1"/>
          <w:sz w:val="24"/>
          <w:szCs w:val="24"/>
        </w:rPr>
      </w:pPr>
      <w:bookmarkStart w:colFirst="0" w:colLast="0" w:name="_heading=h.1t3h5sf" w:id="7"/>
      <w:bookmarkEnd w:id="7"/>
      <w:r w:rsidDel="00000000" w:rsidR="00000000" w:rsidRPr="00000000">
        <w:rPr>
          <w:b w:val="1"/>
          <w:sz w:val="24"/>
          <w:szCs w:val="24"/>
          <w:rtl w:val="0"/>
        </w:rPr>
        <w:t xml:space="preserve">Process Description</w:t>
      </w:r>
    </w:p>
    <w:p w:rsidR="00000000" w:rsidDel="00000000" w:rsidP="00000000" w:rsidRDefault="00000000" w:rsidRPr="00000000" w14:paraId="00000097">
      <w:pPr>
        <w:rPr/>
      </w:pPr>
      <w:r w:rsidDel="00000000" w:rsidR="00000000" w:rsidRPr="00000000">
        <w:rPr>
          <w:rtl w:val="0"/>
        </w:rPr>
        <w:t xml:space="preserve">The below processes outline operational process for banks collection teams.</w:t>
      </w:r>
    </w:p>
    <w:p w:rsidR="00000000" w:rsidDel="00000000" w:rsidP="00000000" w:rsidRDefault="00000000" w:rsidRPr="00000000" w14:paraId="00000098">
      <w:pPr>
        <w:rPr/>
      </w:pPr>
      <w:r w:rsidDel="00000000" w:rsidR="00000000" w:rsidRPr="00000000">
        <w:rPr>
          <w:rtl w:val="0"/>
        </w:rPr>
        <w:tab/>
      </w:r>
    </w:p>
    <w:p w:rsidR="00000000" w:rsidDel="00000000" w:rsidP="00000000" w:rsidRDefault="00000000" w:rsidRPr="00000000" w14:paraId="00000099">
      <w:pPr>
        <w:pStyle w:val="Heading1"/>
        <w:numPr>
          <w:ilvl w:val="0"/>
          <w:numId w:val="7"/>
        </w:numPr>
        <w:ind w:left="360" w:hanging="360"/>
        <w:rPr>
          <w:b w:val="1"/>
          <w:sz w:val="24"/>
          <w:szCs w:val="24"/>
        </w:rPr>
      </w:pPr>
      <w:bookmarkStart w:colFirst="0" w:colLast="0" w:name="_heading=h.4d34og8" w:id="8"/>
      <w:bookmarkEnd w:id="8"/>
      <w:r w:rsidDel="00000000" w:rsidR="00000000" w:rsidRPr="00000000">
        <w:rPr>
          <w:b w:val="1"/>
          <w:sz w:val="24"/>
          <w:szCs w:val="24"/>
          <w:rtl w:val="0"/>
        </w:rPr>
        <w:t xml:space="preserve">Collection – Cash payment file/Payzapp account recovery</w:t>
      </w:r>
    </w:p>
    <w:p w:rsidR="00000000" w:rsidDel="00000000" w:rsidP="00000000" w:rsidRDefault="00000000" w:rsidRPr="00000000" w14:paraId="0000009A">
      <w:pPr>
        <w:rPr>
          <w:color w:val="434343"/>
        </w:rPr>
      </w:pPr>
      <w:r w:rsidDel="00000000" w:rsidR="00000000" w:rsidRPr="00000000">
        <w:rPr>
          <w:rtl w:val="0"/>
        </w:rPr>
      </w:r>
    </w:p>
    <w:tbl>
      <w:tblPr>
        <w:tblStyle w:val="Table3"/>
        <w:tblW w:w="9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5"/>
        <w:gridCol w:w="5130"/>
        <w:gridCol w:w="1260"/>
        <w:gridCol w:w="1080"/>
        <w:gridCol w:w="1175"/>
        <w:tblGridChange w:id="0">
          <w:tblGrid>
            <w:gridCol w:w="1135"/>
            <w:gridCol w:w="5130"/>
            <w:gridCol w:w="1260"/>
            <w:gridCol w:w="1080"/>
            <w:gridCol w:w="1175"/>
          </w:tblGrid>
        </w:tblGridChange>
      </w:tblGrid>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9B">
            <w:pPr>
              <w:widowControl w:val="0"/>
              <w:spacing w:line="240" w:lineRule="auto"/>
              <w:jc w:val="center"/>
              <w:rPr>
                <w:b w:val="1"/>
              </w:rPr>
            </w:pPr>
            <w:r w:rsidDel="00000000" w:rsidR="00000000" w:rsidRPr="00000000">
              <w:rPr>
                <w:b w:val="1"/>
                <w:rtl w:val="0"/>
              </w:rPr>
              <w:t xml:space="preserve">Steps</w:t>
            </w:r>
          </w:p>
        </w:tc>
        <w:tc>
          <w:tcPr>
            <w:shd w:fill="c9daf8" w:val="clear"/>
            <w:tcMar>
              <w:top w:w="100.0" w:type="dxa"/>
              <w:left w:w="100.0" w:type="dxa"/>
              <w:bottom w:w="100.0" w:type="dxa"/>
              <w:right w:w="100.0" w:type="dxa"/>
            </w:tcMar>
          </w:tcPr>
          <w:p w:rsidR="00000000" w:rsidDel="00000000" w:rsidP="00000000" w:rsidRDefault="00000000" w:rsidRPr="00000000" w14:paraId="0000009C">
            <w:pPr>
              <w:widowControl w:val="0"/>
              <w:spacing w:line="240" w:lineRule="auto"/>
              <w:jc w:val="center"/>
              <w:rPr>
                <w:b w:val="1"/>
              </w:rPr>
            </w:pPr>
            <w:r w:rsidDel="00000000" w:rsidR="00000000" w:rsidRPr="00000000">
              <w:rPr>
                <w:b w:val="1"/>
                <w:rtl w:val="0"/>
              </w:rPr>
              <w:t xml:space="preserve">Process</w:t>
            </w:r>
          </w:p>
        </w:tc>
        <w:tc>
          <w:tcPr>
            <w:shd w:fill="c9daf8" w:val="clear"/>
            <w:tcMar>
              <w:top w:w="100.0" w:type="dxa"/>
              <w:left w:w="100.0" w:type="dxa"/>
              <w:bottom w:w="100.0" w:type="dxa"/>
              <w:right w:w="100.0" w:type="dxa"/>
            </w:tcMar>
          </w:tcPr>
          <w:p w:rsidR="00000000" w:rsidDel="00000000" w:rsidP="00000000" w:rsidRDefault="00000000" w:rsidRPr="00000000" w14:paraId="0000009D">
            <w:pPr>
              <w:widowControl w:val="0"/>
              <w:spacing w:line="240" w:lineRule="auto"/>
              <w:jc w:val="center"/>
              <w:rPr>
                <w:b w:val="1"/>
              </w:rPr>
            </w:pPr>
            <w:r w:rsidDel="00000000" w:rsidR="00000000" w:rsidRPr="00000000">
              <w:rPr>
                <w:b w:val="1"/>
                <w:rtl w:val="0"/>
              </w:rPr>
              <w:t xml:space="preserve">Team</w:t>
            </w:r>
          </w:p>
        </w:tc>
        <w:tc>
          <w:tcPr>
            <w:shd w:fill="c9daf8" w:val="clear"/>
            <w:tcMar>
              <w:top w:w="100.0" w:type="dxa"/>
              <w:left w:w="100.0" w:type="dxa"/>
              <w:bottom w:w="100.0" w:type="dxa"/>
              <w:right w:w="100.0" w:type="dxa"/>
            </w:tcMar>
          </w:tcPr>
          <w:p w:rsidR="00000000" w:rsidDel="00000000" w:rsidP="00000000" w:rsidRDefault="00000000" w:rsidRPr="00000000" w14:paraId="0000009E">
            <w:pPr>
              <w:widowControl w:val="0"/>
              <w:spacing w:line="240" w:lineRule="auto"/>
              <w:jc w:val="center"/>
              <w:rPr>
                <w:b w:val="1"/>
              </w:rPr>
            </w:pPr>
            <w:r w:rsidDel="00000000" w:rsidR="00000000" w:rsidRPr="00000000">
              <w:rPr>
                <w:b w:val="1"/>
                <w:rtl w:val="0"/>
              </w:rPr>
              <w:t xml:space="preserve">TAT</w:t>
            </w:r>
          </w:p>
        </w:tc>
        <w:tc>
          <w:tcPr>
            <w:shd w:fill="c9daf8" w:val="clear"/>
            <w:tcMar>
              <w:top w:w="100.0" w:type="dxa"/>
              <w:left w:w="100.0" w:type="dxa"/>
              <w:bottom w:w="100.0" w:type="dxa"/>
              <w:right w:w="100.0" w:type="dxa"/>
            </w:tcMar>
          </w:tcPr>
          <w:p w:rsidR="00000000" w:rsidDel="00000000" w:rsidP="00000000" w:rsidRDefault="00000000" w:rsidRPr="00000000" w14:paraId="0000009F">
            <w:pPr>
              <w:widowControl w:val="0"/>
              <w:spacing w:line="240" w:lineRule="auto"/>
              <w:jc w:val="center"/>
              <w:rPr>
                <w:b w:val="1"/>
              </w:rPr>
            </w:pPr>
            <w:sdt>
              <w:sdtPr>
                <w:tag w:val="goog_rdk_2"/>
              </w:sdtPr>
              <w:sdtContent>
                <w:commentRangeStart w:id="2"/>
              </w:sdtContent>
            </w:sdt>
            <w:sdt>
              <w:sdtPr>
                <w:tag w:val="goog_rdk_3"/>
              </w:sdtPr>
              <w:sdtContent>
                <w:commentRangeStart w:id="3"/>
              </w:sdtContent>
            </w:sdt>
            <w:sdt>
              <w:sdtPr>
                <w:tag w:val="goog_rdk_4"/>
              </w:sdtPr>
              <w:sdtContent>
                <w:commentRangeStart w:id="4"/>
              </w:sdtContent>
            </w:sdt>
            <w:r w:rsidDel="00000000" w:rsidR="00000000" w:rsidRPr="00000000">
              <w:rPr>
                <w:b w:val="1"/>
                <w:rtl w:val="0"/>
              </w:rPr>
              <w:t xml:space="preserve">Remarks</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0">
            <w:pPr>
              <w:widowControl w:val="0"/>
              <w:spacing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tcPr>
          <w:p w:rsidR="00000000" w:rsidDel="00000000" w:rsidP="00000000" w:rsidRDefault="00000000" w:rsidRPr="00000000" w14:paraId="000000A1">
            <w:pPr>
              <w:rPr/>
            </w:pPr>
            <w:r w:rsidDel="00000000" w:rsidR="00000000" w:rsidRPr="00000000">
              <w:rPr>
                <w:rtl w:val="0"/>
              </w:rPr>
              <w:t xml:space="preserve">HDFC bank prepares the collection file and places the same in the SFTP folder for processing by 2100 hrs. </w:t>
            </w:r>
          </w:p>
          <w:p w:rsidR="00000000" w:rsidDel="00000000" w:rsidP="00000000" w:rsidRDefault="00000000" w:rsidRPr="00000000" w14:paraId="000000A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file shall carry AAN and not card numbers.</w:t>
            </w:r>
          </w:p>
          <w:p w:rsidR="00000000" w:rsidDel="00000000" w:rsidP="00000000" w:rsidRDefault="00000000" w:rsidRPr="00000000" w14:paraId="000000A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value date of the payment record shall be the date of cash deposit. This could be back dated aswell.</w:t>
            </w:r>
          </w:p>
        </w:tc>
        <w:tc>
          <w:tcPr>
            <w:shd w:fill="auto" w:val="clear"/>
            <w:tcMar>
              <w:top w:w="100.0" w:type="dxa"/>
              <w:left w:w="100.0" w:type="dxa"/>
              <w:bottom w:w="100.0" w:type="dxa"/>
              <w:right w:w="100.0" w:type="dxa"/>
            </w:tcMar>
          </w:tcPr>
          <w:p w:rsidR="00000000" w:rsidDel="00000000" w:rsidP="00000000" w:rsidRDefault="00000000" w:rsidRPr="00000000" w14:paraId="000000A4">
            <w:pPr>
              <w:widowControl w:val="0"/>
              <w:spacing w:line="240" w:lineRule="auto"/>
              <w:rPr/>
            </w:pPr>
            <w:r w:rsidDel="00000000" w:rsidR="00000000" w:rsidRPr="00000000">
              <w:rPr>
                <w:rtl w:val="0"/>
              </w:rPr>
              <w:t xml:space="preserve">HDFC Bank</w:t>
            </w:r>
          </w:p>
        </w:tc>
        <w:tc>
          <w:tcPr>
            <w:shd w:fill="auto" w:val="clear"/>
            <w:tcMar>
              <w:top w:w="100.0" w:type="dxa"/>
              <w:left w:w="100.0" w:type="dxa"/>
              <w:bottom w:w="100.0" w:type="dxa"/>
              <w:right w:w="100.0" w:type="dxa"/>
            </w:tcMar>
          </w:tcPr>
          <w:p w:rsidR="00000000" w:rsidDel="00000000" w:rsidP="00000000" w:rsidRDefault="00000000" w:rsidRPr="00000000" w14:paraId="000000A5">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0A6">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7">
            <w:pPr>
              <w:widowControl w:val="0"/>
              <w:spacing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spacing w:line="240" w:lineRule="auto"/>
              <w:rPr/>
            </w:pPr>
            <w:r w:rsidDel="00000000" w:rsidR="00000000" w:rsidRPr="00000000">
              <w:rPr>
                <w:rtl w:val="0"/>
              </w:rPr>
              <w:t xml:space="preserve">Zeta systems pick up the file automatically from the SFTP</w:t>
            </w:r>
          </w:p>
        </w:tc>
        <w:tc>
          <w:tcPr>
            <w:shd w:fill="auto" w:val="clear"/>
            <w:tcMar>
              <w:top w:w="100.0" w:type="dxa"/>
              <w:left w:w="100.0" w:type="dxa"/>
              <w:bottom w:w="100.0" w:type="dxa"/>
              <w:right w:w="100.0" w:type="dxa"/>
            </w:tcMar>
          </w:tcPr>
          <w:p w:rsidR="00000000" w:rsidDel="00000000" w:rsidP="00000000" w:rsidRDefault="00000000" w:rsidRPr="00000000" w14:paraId="000000A9">
            <w:pPr>
              <w:widowControl w:val="0"/>
              <w:spacing w:line="240" w:lineRule="auto"/>
              <w:rPr/>
            </w:pPr>
            <w:r w:rsidDel="00000000" w:rsidR="00000000" w:rsidRPr="00000000">
              <w:rPr>
                <w:rtl w:val="0"/>
              </w:rPr>
              <w:t xml:space="preserve">System</w:t>
            </w:r>
          </w:p>
        </w:tc>
        <w:tc>
          <w:tcPr>
            <w:shd w:fill="auto" w:val="clear"/>
            <w:tcMar>
              <w:top w:w="100.0" w:type="dxa"/>
              <w:left w:w="100.0" w:type="dxa"/>
              <w:bottom w:w="100.0" w:type="dxa"/>
              <w:right w:w="100.0" w:type="dxa"/>
            </w:tcMar>
          </w:tcPr>
          <w:p w:rsidR="00000000" w:rsidDel="00000000" w:rsidP="00000000" w:rsidRDefault="00000000" w:rsidRPr="00000000" w14:paraId="000000AA">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0AB">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C">
            <w:pPr>
              <w:widowControl w:val="0"/>
              <w:spacing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tcPr>
          <w:p w:rsidR="00000000" w:rsidDel="00000000" w:rsidP="00000000" w:rsidRDefault="00000000" w:rsidRPr="00000000" w14:paraId="000000AD">
            <w:pPr>
              <w:widowControl w:val="0"/>
              <w:spacing w:line="240" w:lineRule="auto"/>
              <w:rPr/>
            </w:pPr>
            <w:r w:rsidDel="00000000" w:rsidR="00000000" w:rsidRPr="00000000">
              <w:rPr>
                <w:rtl w:val="0"/>
              </w:rPr>
              <w:t xml:space="preserve">The records in the files are processed one by one.</w:t>
            </w:r>
          </w:p>
          <w:p w:rsidR="00000000" w:rsidDel="00000000" w:rsidP="00000000" w:rsidRDefault="00000000" w:rsidRPr="00000000" w14:paraId="000000A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AAN received in the banks file is used and the account ID of the account is derived.</w:t>
            </w:r>
          </w:p>
          <w:p w:rsidR="00000000" w:rsidDel="00000000" w:rsidP="00000000" w:rsidRDefault="00000000" w:rsidRPr="00000000" w14:paraId="000000A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Using this account ID, the repayment API is called and payments credited</w:t>
            </w:r>
          </w:p>
          <w:p w:rsidR="00000000" w:rsidDel="00000000" w:rsidP="00000000" w:rsidRDefault="00000000" w:rsidRPr="00000000" w14:paraId="000000B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repayment mode is captured as “Cash”.</w:t>
            </w:r>
          </w:p>
        </w:tc>
        <w:tc>
          <w:tcPr>
            <w:shd w:fill="auto"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pPr>
            <w:r w:rsidDel="00000000" w:rsidR="00000000" w:rsidRPr="00000000">
              <w:rPr>
                <w:rtl w:val="0"/>
              </w:rPr>
              <w:t xml:space="preserve">System</w:t>
            </w:r>
          </w:p>
        </w:tc>
        <w:tc>
          <w:tcPr>
            <w:shd w:fill="auto" w:val="clea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0B3">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4">
            <w:pPr>
              <w:widowControl w:val="0"/>
              <w:spacing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tcPr>
          <w:p w:rsidR="00000000" w:rsidDel="00000000" w:rsidP="00000000" w:rsidRDefault="00000000" w:rsidRPr="00000000" w14:paraId="000000B5">
            <w:pPr>
              <w:widowControl w:val="0"/>
              <w:spacing w:line="240" w:lineRule="auto"/>
              <w:rPr/>
            </w:pPr>
            <w:r w:rsidDel="00000000" w:rsidR="00000000" w:rsidRPr="00000000">
              <w:rPr>
                <w:rtl w:val="0"/>
              </w:rPr>
              <w:t xml:space="preserve">Repayment related activities like limits update, payment appropriation, delinquency counter updates, balance updates etc are completed.</w:t>
            </w:r>
          </w:p>
        </w:tc>
        <w:tc>
          <w:tcPr>
            <w:shd w:fill="auto" w:val="clear"/>
            <w:tcMar>
              <w:top w:w="100.0" w:type="dxa"/>
              <w:left w:w="100.0" w:type="dxa"/>
              <w:bottom w:w="100.0" w:type="dxa"/>
              <w:right w:w="100.0" w:type="dxa"/>
            </w:tcMar>
          </w:tcPr>
          <w:p w:rsidR="00000000" w:rsidDel="00000000" w:rsidP="00000000" w:rsidRDefault="00000000" w:rsidRPr="00000000" w14:paraId="000000B6">
            <w:pPr>
              <w:widowControl w:val="0"/>
              <w:spacing w:line="240" w:lineRule="auto"/>
              <w:rPr/>
            </w:pPr>
            <w:r w:rsidDel="00000000" w:rsidR="00000000" w:rsidRPr="00000000">
              <w:rPr>
                <w:rtl w:val="0"/>
              </w:rPr>
              <w:t xml:space="preserve">System</w:t>
            </w:r>
          </w:p>
        </w:tc>
        <w:tc>
          <w:tcPr>
            <w:shd w:fill="auto" w:val="clear"/>
            <w:tcMar>
              <w:top w:w="100.0" w:type="dxa"/>
              <w:left w:w="100.0" w:type="dxa"/>
              <w:bottom w:w="100.0" w:type="dxa"/>
              <w:right w:w="100.0" w:type="dxa"/>
            </w:tcMar>
          </w:tcPr>
          <w:p w:rsidR="00000000" w:rsidDel="00000000" w:rsidP="00000000" w:rsidRDefault="00000000" w:rsidRPr="00000000" w14:paraId="000000B7">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0B8">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9">
            <w:pPr>
              <w:widowControl w:val="0"/>
              <w:spacing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b w:val="1"/>
              </w:rPr>
            </w:pPr>
            <w:r w:rsidDel="00000000" w:rsidR="00000000" w:rsidRPr="00000000">
              <w:rPr>
                <w:b w:val="1"/>
                <w:rtl w:val="0"/>
              </w:rPr>
              <w:t xml:space="preserve">Accounting</w:t>
            </w:r>
            <w:sdt>
              <w:sdtPr>
                <w:tag w:val="goog_rdk_5"/>
              </w:sdtPr>
              <w:sdtContent>
                <w:commentRangeStart w:id="5"/>
              </w:sdtContent>
            </w:sdt>
            <w:sdt>
              <w:sdtPr>
                <w:tag w:val="goog_rdk_6"/>
              </w:sdtPr>
              <w:sdtContent>
                <w:commentRangeStart w:id="6"/>
              </w:sdtContent>
            </w:sdt>
            <w:r w:rsidDel="00000000" w:rsidR="00000000" w:rsidRPr="00000000">
              <w:rPr>
                <w:b w:val="1"/>
                <w:rtl w:val="0"/>
              </w:rPr>
              <w:t xml:space="preserve">:</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system ledger GL is debited and Account ledger credited.</w:t>
            </w:r>
          </w:p>
          <w:p w:rsidR="00000000" w:rsidDel="00000000" w:rsidP="00000000" w:rsidRDefault="00000000" w:rsidRPr="00000000" w14:paraId="000000B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such transactions shall be picked up for the Flexcube GL hands off with corresponding account mapping</w:t>
            </w:r>
          </w:p>
        </w:tc>
        <w:tc>
          <w:tcPr>
            <w:shd w:fill="auto" w:val="clea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pPr>
            <w:r w:rsidDel="00000000" w:rsidR="00000000" w:rsidRPr="00000000">
              <w:rPr>
                <w:rtl w:val="0"/>
              </w:rPr>
              <w:t xml:space="preserve">System</w:t>
            </w:r>
          </w:p>
        </w:tc>
        <w:tc>
          <w:tcPr>
            <w:shd w:fill="auto" w:val="clear"/>
            <w:tcMar>
              <w:top w:w="100.0" w:type="dxa"/>
              <w:left w:w="100.0" w:type="dxa"/>
              <w:bottom w:w="100.0" w:type="dxa"/>
              <w:right w:w="100.0" w:type="dxa"/>
            </w:tcMar>
          </w:tcPr>
          <w:p w:rsidR="00000000" w:rsidDel="00000000" w:rsidP="00000000" w:rsidRDefault="00000000" w:rsidRPr="00000000" w14:paraId="000000BE">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0BF">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0">
            <w:pPr>
              <w:widowControl w:val="0"/>
              <w:spacing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tcPr>
          <w:p w:rsidR="00000000" w:rsidDel="00000000" w:rsidP="00000000" w:rsidRDefault="00000000" w:rsidRPr="00000000" w14:paraId="000000C1">
            <w:pPr>
              <w:widowControl w:val="0"/>
              <w:spacing w:line="240" w:lineRule="auto"/>
              <w:rPr>
                <w:color w:val="ff0000"/>
              </w:rPr>
            </w:pPr>
            <w:r w:rsidDel="00000000" w:rsidR="00000000" w:rsidRPr="00000000">
              <w:rPr>
                <w:b w:val="1"/>
                <w:rtl w:val="0"/>
              </w:rPr>
              <w:t xml:space="preserve">Exceptions handling: </w:t>
            </w:r>
            <w:sdt>
              <w:sdtPr>
                <w:tag w:val="goog_rdk_7"/>
              </w:sdtPr>
              <w:sdtContent>
                <w:commentRangeStart w:id="7"/>
              </w:sdtContent>
            </w:sdt>
            <w:sdt>
              <w:sdtPr>
                <w:tag w:val="goog_rdk_8"/>
              </w:sdtPr>
              <w:sdtContent>
                <w:commentRangeStart w:id="8"/>
              </w:sdtContent>
            </w:sdt>
            <w:sdt>
              <w:sdtPr>
                <w:tag w:val="goog_rdk_9"/>
              </w:sdtPr>
              <w:sdtContent>
                <w:commentRangeStart w:id="9"/>
              </w:sdtContent>
            </w:sdt>
            <w:r w:rsidDel="00000000" w:rsidR="00000000" w:rsidRPr="00000000">
              <w:rPr>
                <w:rtl w:val="0"/>
              </w:rPr>
              <w:t xml:space="preserve">If</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t xml:space="preserve"> the AAN sent in the file is incorrect Zeta system shall reject the payment application.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2">
            <w:pPr>
              <w:spacing w:line="240" w:lineRule="auto"/>
              <w:rPr/>
            </w:pPr>
            <w:r w:rsidDel="00000000" w:rsidR="00000000" w:rsidRPr="00000000">
              <w:rPr>
                <w:rtl w:val="0"/>
              </w:rPr>
              <w:t xml:space="preserve">System</w:t>
            </w:r>
          </w:p>
        </w:tc>
        <w:tc>
          <w:tcPr>
            <w:shd w:fill="auto" w:val="clear"/>
            <w:tcMar>
              <w:top w:w="100.0" w:type="dxa"/>
              <w:left w:w="100.0" w:type="dxa"/>
              <w:bottom w:w="100.0" w:type="dxa"/>
              <w:right w:w="100.0" w:type="dxa"/>
            </w:tcMar>
          </w:tcPr>
          <w:p w:rsidR="00000000" w:rsidDel="00000000" w:rsidP="00000000" w:rsidRDefault="00000000" w:rsidRPr="00000000" w14:paraId="000000C3">
            <w:pPr>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0C4">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5">
            <w:pPr>
              <w:spacing w:line="240" w:lineRule="auto"/>
              <w:rPr/>
            </w:pPr>
            <w:r w:rsidDel="00000000" w:rsidR="00000000" w:rsidRPr="00000000">
              <w:rPr>
                <w:rtl w:val="0"/>
              </w:rPr>
              <w:t xml:space="preserve">Step 6.1</w:t>
            </w:r>
          </w:p>
        </w:tc>
        <w:tc>
          <w:tcPr>
            <w:shd w:fill="auto" w:val="clear"/>
            <w:tcMar>
              <w:top w:w="100.0" w:type="dxa"/>
              <w:left w:w="100.0" w:type="dxa"/>
              <w:bottom w:w="100.0" w:type="dxa"/>
              <w:right w:w="100.0" w:type="dxa"/>
            </w:tcMar>
          </w:tcPr>
          <w:p w:rsidR="00000000" w:rsidDel="00000000" w:rsidP="00000000" w:rsidRDefault="00000000" w:rsidRPr="00000000" w14:paraId="000000C6">
            <w:pPr>
              <w:spacing w:line="240" w:lineRule="auto"/>
              <w:rPr/>
            </w:pPr>
            <w:r w:rsidDel="00000000" w:rsidR="00000000" w:rsidRPr="00000000">
              <w:rPr>
                <w:rtl w:val="0"/>
              </w:rPr>
              <w:t xml:space="preserve">Zeta shall share such exceptions with the collections team on mail/sftp for curing</w:t>
            </w:r>
          </w:p>
        </w:tc>
        <w:tc>
          <w:tcPr>
            <w:shd w:fill="auto" w:val="clear"/>
            <w:tcMar>
              <w:top w:w="100.0" w:type="dxa"/>
              <w:left w:w="100.0" w:type="dxa"/>
              <w:bottom w:w="100.0" w:type="dxa"/>
              <w:right w:w="100.0" w:type="dxa"/>
            </w:tcMar>
          </w:tcPr>
          <w:p w:rsidR="00000000" w:rsidDel="00000000" w:rsidP="00000000" w:rsidRDefault="00000000" w:rsidRPr="00000000" w14:paraId="000000C7">
            <w:pPr>
              <w:spacing w:line="240" w:lineRule="auto"/>
              <w:rPr/>
            </w:pPr>
            <w:r w:rsidDel="00000000" w:rsidR="00000000" w:rsidRPr="00000000">
              <w:rPr>
                <w:rtl w:val="0"/>
              </w:rPr>
              <w:t xml:space="preserve">Zeta Ops</w:t>
            </w:r>
          </w:p>
        </w:tc>
        <w:tc>
          <w:tcPr>
            <w:shd w:fill="auto" w:val="clear"/>
            <w:tcMar>
              <w:top w:w="100.0" w:type="dxa"/>
              <w:left w:w="100.0" w:type="dxa"/>
              <w:bottom w:w="100.0" w:type="dxa"/>
              <w:right w:w="100.0" w:type="dxa"/>
            </w:tcMar>
          </w:tcPr>
          <w:p w:rsidR="00000000" w:rsidDel="00000000" w:rsidP="00000000" w:rsidRDefault="00000000" w:rsidRPr="00000000" w14:paraId="000000C8">
            <w:pPr>
              <w:spacing w:line="240" w:lineRule="auto"/>
              <w:rPr/>
            </w:pPr>
            <w:r w:rsidDel="00000000" w:rsidR="00000000" w:rsidRPr="00000000">
              <w:rPr>
                <w:rtl w:val="0"/>
              </w:rPr>
              <w:t xml:space="preserve">T+1</w:t>
            </w:r>
          </w:p>
        </w:tc>
        <w:tc>
          <w:tcPr>
            <w:shd w:fill="auto" w:val="clear"/>
            <w:tcMar>
              <w:top w:w="100.0" w:type="dxa"/>
              <w:left w:w="100.0" w:type="dxa"/>
              <w:bottom w:w="100.0" w:type="dxa"/>
              <w:right w:w="100.0" w:type="dxa"/>
            </w:tcMar>
          </w:tcPr>
          <w:p w:rsidR="00000000" w:rsidDel="00000000" w:rsidP="00000000" w:rsidRDefault="00000000" w:rsidRPr="00000000" w14:paraId="000000C9">
            <w:pPr>
              <w:spacing w:line="240" w:lineRule="auto"/>
              <w:rPr/>
            </w:pP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Note: File name and transaction code shall be the differentiator between Cash file  (TC 112) and Payzapp recovery file (TC 466).</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Narration for cash file shall be </w:t>
      </w:r>
      <w:r w:rsidDel="00000000" w:rsidR="00000000" w:rsidRPr="00000000">
        <w:rPr>
          <w:rFonts w:ascii="Trebuchet MS" w:cs="Trebuchet MS" w:eastAsia="Trebuchet MS" w:hAnsi="Trebuchet MS"/>
          <w:color w:val="000000"/>
          <w:sz w:val="20"/>
          <w:szCs w:val="20"/>
          <w:rtl w:val="0"/>
        </w:rPr>
        <w:t xml:space="preserve">" BR-Cash Deposit collections ".</w:t>
      </w:r>
      <w:r w:rsidDel="00000000" w:rsidR="00000000" w:rsidRPr="00000000">
        <w:rPr>
          <w:rtl w:val="0"/>
        </w:rPr>
      </w:r>
    </w:p>
    <w:p w:rsidR="00000000" w:rsidDel="00000000" w:rsidP="00000000" w:rsidRDefault="00000000" w:rsidRPr="00000000" w14:paraId="000000CE">
      <w:pPr>
        <w:rPr>
          <w:rFonts w:ascii="Trebuchet MS" w:cs="Trebuchet MS" w:eastAsia="Trebuchet MS" w:hAnsi="Trebuchet MS"/>
          <w:sz w:val="20"/>
          <w:szCs w:val="20"/>
        </w:rPr>
      </w:pPr>
      <w:r w:rsidDel="00000000" w:rsidR="00000000" w:rsidRPr="00000000">
        <w:rPr>
          <w:rFonts w:ascii="Trebuchet MS" w:cs="Trebuchet MS" w:eastAsia="Trebuchet MS" w:hAnsi="Trebuchet MS"/>
          <w:color w:val="000000"/>
          <w:sz w:val="20"/>
          <w:szCs w:val="20"/>
          <w:rtl w:val="0"/>
        </w:rPr>
        <w:t xml:space="preserve">Narration for Payzapp file shall be " Payment Payzapp collections " .</w:t>
      </w:r>
      <w:r w:rsidDel="00000000" w:rsidR="00000000" w:rsidRPr="00000000">
        <w:rPr>
          <w:rtl w:val="0"/>
        </w:rPr>
      </w:r>
    </w:p>
    <w:p w:rsidR="00000000" w:rsidDel="00000000" w:rsidP="00000000" w:rsidRDefault="00000000" w:rsidRPr="00000000" w14:paraId="000000CF">
      <w:pPr>
        <w:ind w:left="360" w:firstLine="0"/>
        <w:rPr/>
      </w:pPr>
      <w:r w:rsidDel="00000000" w:rsidR="00000000" w:rsidRPr="00000000">
        <w:rPr>
          <w:rtl w:val="0"/>
        </w:rPr>
      </w:r>
    </w:p>
    <w:p w:rsidR="00000000" w:rsidDel="00000000" w:rsidP="00000000" w:rsidRDefault="00000000" w:rsidRPr="00000000" w14:paraId="000000D0">
      <w:pPr>
        <w:pStyle w:val="Heading1"/>
        <w:numPr>
          <w:ilvl w:val="0"/>
          <w:numId w:val="7"/>
        </w:numPr>
        <w:ind w:left="360" w:hanging="360"/>
        <w:rPr>
          <w:b w:val="1"/>
          <w:sz w:val="24"/>
          <w:szCs w:val="24"/>
        </w:rPr>
      </w:pPr>
      <w:bookmarkStart w:colFirst="0" w:colLast="0" w:name="_heading=h.2s8eyo1" w:id="9"/>
      <w:bookmarkEnd w:id="9"/>
      <w:r w:rsidDel="00000000" w:rsidR="00000000" w:rsidRPr="00000000">
        <w:rPr>
          <w:b w:val="1"/>
          <w:sz w:val="24"/>
          <w:szCs w:val="24"/>
          <w:rtl w:val="0"/>
        </w:rPr>
        <w:t xml:space="preserve">Collection – Cheque Payment File</w:t>
      </w:r>
    </w:p>
    <w:tbl>
      <w:tblPr>
        <w:tblStyle w:val="Table4"/>
        <w:tblW w:w="9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5"/>
        <w:gridCol w:w="5130"/>
        <w:gridCol w:w="1260"/>
        <w:gridCol w:w="1080"/>
        <w:gridCol w:w="1175"/>
        <w:tblGridChange w:id="0">
          <w:tblGrid>
            <w:gridCol w:w="1135"/>
            <w:gridCol w:w="5130"/>
            <w:gridCol w:w="1260"/>
            <w:gridCol w:w="1080"/>
            <w:gridCol w:w="1175"/>
          </w:tblGrid>
        </w:tblGridChange>
      </w:tblGrid>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D1">
            <w:pPr>
              <w:widowControl w:val="0"/>
              <w:spacing w:line="240" w:lineRule="auto"/>
              <w:jc w:val="center"/>
              <w:rPr>
                <w:b w:val="1"/>
              </w:rPr>
            </w:pPr>
            <w:r w:rsidDel="00000000" w:rsidR="00000000" w:rsidRPr="00000000">
              <w:rPr>
                <w:b w:val="1"/>
                <w:rtl w:val="0"/>
              </w:rPr>
              <w:t xml:space="preserve">Steps</w:t>
            </w:r>
          </w:p>
        </w:tc>
        <w:tc>
          <w:tcPr>
            <w:shd w:fill="c9daf8" w:val="clear"/>
            <w:tcMar>
              <w:top w:w="100.0" w:type="dxa"/>
              <w:left w:w="100.0" w:type="dxa"/>
              <w:bottom w:w="100.0" w:type="dxa"/>
              <w:right w:w="100.0" w:type="dxa"/>
            </w:tcMar>
          </w:tcPr>
          <w:p w:rsidR="00000000" w:rsidDel="00000000" w:rsidP="00000000" w:rsidRDefault="00000000" w:rsidRPr="00000000" w14:paraId="000000D2">
            <w:pPr>
              <w:widowControl w:val="0"/>
              <w:spacing w:line="240" w:lineRule="auto"/>
              <w:jc w:val="center"/>
              <w:rPr>
                <w:b w:val="1"/>
              </w:rPr>
            </w:pPr>
            <w:r w:rsidDel="00000000" w:rsidR="00000000" w:rsidRPr="00000000">
              <w:rPr>
                <w:b w:val="1"/>
                <w:rtl w:val="0"/>
              </w:rPr>
              <w:t xml:space="preserve">Process</w:t>
            </w:r>
          </w:p>
        </w:tc>
        <w:tc>
          <w:tcPr>
            <w:shd w:fill="c9daf8" w:val="clear"/>
            <w:tcMar>
              <w:top w:w="100.0" w:type="dxa"/>
              <w:left w:w="100.0" w:type="dxa"/>
              <w:bottom w:w="100.0" w:type="dxa"/>
              <w:right w:w="100.0" w:type="dxa"/>
            </w:tcMar>
          </w:tcPr>
          <w:p w:rsidR="00000000" w:rsidDel="00000000" w:rsidP="00000000" w:rsidRDefault="00000000" w:rsidRPr="00000000" w14:paraId="000000D3">
            <w:pPr>
              <w:widowControl w:val="0"/>
              <w:spacing w:line="240" w:lineRule="auto"/>
              <w:jc w:val="center"/>
              <w:rPr>
                <w:b w:val="1"/>
              </w:rPr>
            </w:pPr>
            <w:r w:rsidDel="00000000" w:rsidR="00000000" w:rsidRPr="00000000">
              <w:rPr>
                <w:b w:val="1"/>
                <w:rtl w:val="0"/>
              </w:rPr>
              <w:t xml:space="preserve">Team</w:t>
            </w:r>
          </w:p>
        </w:tc>
        <w:tc>
          <w:tcPr>
            <w:shd w:fill="c9daf8" w:val="clear"/>
            <w:tcMar>
              <w:top w:w="100.0" w:type="dxa"/>
              <w:left w:w="100.0" w:type="dxa"/>
              <w:bottom w:w="100.0" w:type="dxa"/>
              <w:right w:w="100.0" w:type="dxa"/>
            </w:tcMar>
          </w:tcPr>
          <w:p w:rsidR="00000000" w:rsidDel="00000000" w:rsidP="00000000" w:rsidRDefault="00000000" w:rsidRPr="00000000" w14:paraId="000000D4">
            <w:pPr>
              <w:widowControl w:val="0"/>
              <w:spacing w:line="240" w:lineRule="auto"/>
              <w:jc w:val="center"/>
              <w:rPr>
                <w:b w:val="1"/>
              </w:rPr>
            </w:pPr>
            <w:r w:rsidDel="00000000" w:rsidR="00000000" w:rsidRPr="00000000">
              <w:rPr>
                <w:b w:val="1"/>
                <w:rtl w:val="0"/>
              </w:rPr>
              <w:t xml:space="preserve">TAT</w:t>
            </w:r>
          </w:p>
        </w:tc>
        <w:tc>
          <w:tcPr>
            <w:shd w:fill="c9daf8" w:val="clear"/>
            <w:tcMar>
              <w:top w:w="100.0" w:type="dxa"/>
              <w:left w:w="100.0" w:type="dxa"/>
              <w:bottom w:w="100.0" w:type="dxa"/>
              <w:right w:w="100.0" w:type="dxa"/>
            </w:tcMar>
          </w:tcPr>
          <w:p w:rsidR="00000000" w:rsidDel="00000000" w:rsidP="00000000" w:rsidRDefault="00000000" w:rsidRPr="00000000" w14:paraId="000000D5">
            <w:pPr>
              <w:widowControl w:val="0"/>
              <w:spacing w:line="240" w:lineRule="auto"/>
              <w:jc w:val="center"/>
              <w:rPr>
                <w:b w:val="1"/>
              </w:rPr>
            </w:pPr>
            <w:r w:rsidDel="00000000" w:rsidR="00000000" w:rsidRPr="00000000">
              <w:rPr>
                <w:b w:val="1"/>
                <w:rtl w:val="0"/>
              </w:rPr>
              <w:t xml:space="preserve">Remarks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6">
            <w:pPr>
              <w:widowControl w:val="0"/>
              <w:spacing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tcPr>
          <w:p w:rsidR="00000000" w:rsidDel="00000000" w:rsidP="00000000" w:rsidRDefault="00000000" w:rsidRPr="00000000" w14:paraId="000000D7">
            <w:pPr>
              <w:rPr/>
            </w:pPr>
            <w:r w:rsidDel="00000000" w:rsidR="00000000" w:rsidRPr="00000000">
              <w:rPr>
                <w:rtl w:val="0"/>
              </w:rPr>
              <w:t xml:space="preserve">HDFC bank prepares the collection file and places the same in the SFTP folder for processing by 2100 hrs. </w:t>
            </w:r>
          </w:p>
          <w:p w:rsidR="00000000" w:rsidDel="00000000" w:rsidP="00000000" w:rsidRDefault="00000000" w:rsidRPr="00000000" w14:paraId="000000D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file shall carry cheque payments with clear funds.</w:t>
            </w:r>
          </w:p>
          <w:p w:rsidR="00000000" w:rsidDel="00000000" w:rsidP="00000000" w:rsidRDefault="00000000" w:rsidRPr="00000000" w14:paraId="000000D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file shall also carry cheque return records with return reasons</w:t>
            </w:r>
          </w:p>
        </w:tc>
        <w:tc>
          <w:tcPr>
            <w:shd w:fill="auto" w:val="clear"/>
            <w:tcMar>
              <w:top w:w="100.0" w:type="dxa"/>
              <w:left w:w="100.0" w:type="dxa"/>
              <w:bottom w:w="100.0" w:type="dxa"/>
              <w:right w:w="100.0" w:type="dxa"/>
            </w:tcMar>
          </w:tcPr>
          <w:p w:rsidR="00000000" w:rsidDel="00000000" w:rsidP="00000000" w:rsidRDefault="00000000" w:rsidRPr="00000000" w14:paraId="000000DA">
            <w:pPr>
              <w:widowControl w:val="0"/>
              <w:spacing w:line="240" w:lineRule="auto"/>
              <w:rPr/>
            </w:pPr>
            <w:r w:rsidDel="00000000" w:rsidR="00000000" w:rsidRPr="00000000">
              <w:rPr>
                <w:rtl w:val="0"/>
              </w:rPr>
              <w:t xml:space="preserve">HDFC Ban</w:t>
            </w:r>
            <w:sdt>
              <w:sdtPr>
                <w:tag w:val="goog_rdk_10"/>
              </w:sdtPr>
              <w:sdtContent>
                <w:commentRangeStart w:id="10"/>
              </w:sdtContent>
            </w:sdt>
            <w:sdt>
              <w:sdtPr>
                <w:tag w:val="goog_rdk_11"/>
              </w:sdtPr>
              <w:sdtContent>
                <w:commentRangeStart w:id="11"/>
              </w:sdtContent>
            </w:sdt>
            <w:r w:rsidDel="00000000" w:rsidR="00000000" w:rsidRPr="00000000">
              <w:rPr>
                <w:rtl w:val="0"/>
              </w:rPr>
              <w:t xml:space="preserve">k</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B">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0DC">
            <w:pPr>
              <w:spacing w:line="240" w:lineRule="auto"/>
              <w:rPr/>
            </w:pPr>
            <w:r w:rsidDel="00000000" w:rsidR="00000000" w:rsidRPr="00000000">
              <w:rPr>
                <w:rtl w:val="0"/>
              </w:rPr>
              <w:t xml:space="preserve">HDFC Cashin system.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D">
            <w:pPr>
              <w:widowControl w:val="0"/>
              <w:spacing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tcPr>
          <w:p w:rsidR="00000000" w:rsidDel="00000000" w:rsidP="00000000" w:rsidRDefault="00000000" w:rsidRPr="00000000" w14:paraId="000000DE">
            <w:pPr>
              <w:widowControl w:val="0"/>
              <w:spacing w:line="240" w:lineRule="auto"/>
              <w:rPr/>
            </w:pPr>
            <w:r w:rsidDel="00000000" w:rsidR="00000000" w:rsidRPr="00000000">
              <w:rPr>
                <w:rtl w:val="0"/>
              </w:rPr>
              <w:t xml:space="preserve">Zeta systems pick up the file automatically from the SFTP</w:t>
            </w:r>
          </w:p>
        </w:tc>
        <w:tc>
          <w:tcPr>
            <w:shd w:fill="auto" w:val="clear"/>
            <w:tcMar>
              <w:top w:w="100.0" w:type="dxa"/>
              <w:left w:w="100.0" w:type="dxa"/>
              <w:bottom w:w="100.0" w:type="dxa"/>
              <w:right w:w="100.0" w:type="dxa"/>
            </w:tcMar>
          </w:tcPr>
          <w:p w:rsidR="00000000" w:rsidDel="00000000" w:rsidP="00000000" w:rsidRDefault="00000000" w:rsidRPr="00000000" w14:paraId="000000DF">
            <w:pPr>
              <w:widowControl w:val="0"/>
              <w:spacing w:line="240" w:lineRule="auto"/>
              <w:rPr/>
            </w:pPr>
            <w:r w:rsidDel="00000000" w:rsidR="00000000" w:rsidRPr="00000000">
              <w:rPr>
                <w:rtl w:val="0"/>
              </w:rPr>
              <w:t xml:space="preserve">System</w:t>
            </w:r>
          </w:p>
        </w:tc>
        <w:tc>
          <w:tcPr>
            <w:shd w:fill="auto" w:val="clear"/>
            <w:tcMar>
              <w:top w:w="100.0" w:type="dxa"/>
              <w:left w:w="100.0" w:type="dxa"/>
              <w:bottom w:w="100.0" w:type="dxa"/>
              <w:right w:w="100.0" w:type="dxa"/>
            </w:tcMar>
          </w:tcPr>
          <w:p w:rsidR="00000000" w:rsidDel="00000000" w:rsidP="00000000" w:rsidRDefault="00000000" w:rsidRPr="00000000" w14:paraId="000000E0">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0E1">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2">
            <w:pPr>
              <w:widowControl w:val="0"/>
              <w:spacing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tcPr>
          <w:p w:rsidR="00000000" w:rsidDel="00000000" w:rsidP="00000000" w:rsidRDefault="00000000" w:rsidRPr="00000000" w14:paraId="000000E3">
            <w:pPr>
              <w:widowControl w:val="0"/>
              <w:spacing w:line="240" w:lineRule="auto"/>
              <w:rPr/>
            </w:pPr>
            <w:r w:rsidDel="00000000" w:rsidR="00000000" w:rsidRPr="00000000">
              <w:rPr>
                <w:rtl w:val="0"/>
              </w:rPr>
              <w:t xml:space="preserve">The records in the files are processed one by one.</w:t>
            </w:r>
          </w:p>
        </w:tc>
        <w:tc>
          <w:tcPr>
            <w:shd w:fill="auto" w:val="clear"/>
            <w:tcMar>
              <w:top w:w="100.0" w:type="dxa"/>
              <w:left w:w="100.0" w:type="dxa"/>
              <w:bottom w:w="100.0" w:type="dxa"/>
              <w:right w:w="100.0" w:type="dxa"/>
            </w:tcMar>
          </w:tcPr>
          <w:p w:rsidR="00000000" w:rsidDel="00000000" w:rsidP="00000000" w:rsidRDefault="00000000" w:rsidRPr="00000000" w14:paraId="000000E4">
            <w:pPr>
              <w:widowControl w:val="0"/>
              <w:spacing w:line="240" w:lineRule="auto"/>
              <w:rPr/>
            </w:pPr>
            <w:r w:rsidDel="00000000" w:rsidR="00000000" w:rsidRPr="00000000">
              <w:rPr>
                <w:rtl w:val="0"/>
              </w:rPr>
              <w:t xml:space="preserve">System</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0E6">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7">
            <w:pPr>
              <w:widowControl w:val="0"/>
              <w:spacing w:line="240" w:lineRule="auto"/>
              <w:rPr/>
            </w:pPr>
            <w:r w:rsidDel="00000000" w:rsidR="00000000" w:rsidRPr="00000000">
              <w:rPr>
                <w:rtl w:val="0"/>
              </w:rPr>
              <w:t xml:space="preserve">Step 3.1</w:t>
            </w:r>
          </w:p>
        </w:tc>
        <w:tc>
          <w:tcPr>
            <w:shd w:fill="auto" w:val="clear"/>
            <w:tcMar>
              <w:top w:w="100.0" w:type="dxa"/>
              <w:left w:w="100.0" w:type="dxa"/>
              <w:bottom w:w="100.0" w:type="dxa"/>
              <w:right w:w="100.0" w:type="dxa"/>
            </w:tcMar>
          </w:tcPr>
          <w:p w:rsidR="00000000" w:rsidDel="00000000" w:rsidP="00000000" w:rsidRDefault="00000000" w:rsidRPr="00000000" w14:paraId="000000E8">
            <w:pPr>
              <w:widowControl w:val="0"/>
              <w:spacing w:line="240" w:lineRule="auto"/>
              <w:rPr>
                <w:b w:val="1"/>
              </w:rPr>
            </w:pPr>
            <w:r w:rsidDel="00000000" w:rsidR="00000000" w:rsidRPr="00000000">
              <w:rPr>
                <w:b w:val="1"/>
                <w:rtl w:val="0"/>
              </w:rPr>
              <w:t xml:space="preserve">Cheque Payments with Clear funds</w:t>
            </w:r>
            <w:sdt>
              <w:sdtPr>
                <w:tag w:val="goog_rdk_12"/>
              </w:sdtPr>
              <w:sdtContent>
                <w:commentRangeStart w:id="12"/>
              </w:sdtContent>
            </w:sdt>
            <w:sdt>
              <w:sdtPr>
                <w:tag w:val="goog_rdk_13"/>
              </w:sdtPr>
              <w:sdtContent>
                <w:commentRangeStart w:id="13"/>
              </w:sdtContent>
            </w:sdt>
            <w:r w:rsidDel="00000000" w:rsidR="00000000" w:rsidRPr="00000000">
              <w:rPr>
                <w:b w:val="1"/>
                <w:rtl w:val="0"/>
              </w:rPr>
              <w:t xml:space="preserve">:</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Payments are applied on the card account. Flexcube GL accounting hands off shall be done.</w:t>
            </w:r>
          </w:p>
          <w:p w:rsidR="00000000" w:rsidDel="00000000" w:rsidP="00000000" w:rsidRDefault="00000000" w:rsidRPr="00000000" w14:paraId="000000E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Repayment related activities like limits update, payment appropriation, delinquency counter updates, balance updates etc are completed.</w:t>
            </w:r>
          </w:p>
        </w:tc>
        <w:tc>
          <w:tcPr>
            <w:shd w:fill="auto" w:val="clear"/>
            <w:tcMar>
              <w:top w:w="100.0" w:type="dxa"/>
              <w:left w:w="100.0" w:type="dxa"/>
              <w:bottom w:w="100.0" w:type="dxa"/>
              <w:right w:w="100.0" w:type="dxa"/>
            </w:tcMar>
          </w:tcPr>
          <w:p w:rsidR="00000000" w:rsidDel="00000000" w:rsidP="00000000" w:rsidRDefault="00000000" w:rsidRPr="00000000" w14:paraId="000000EB">
            <w:pPr>
              <w:widowControl w:val="0"/>
              <w:spacing w:line="240" w:lineRule="auto"/>
              <w:rPr/>
            </w:pPr>
            <w:r w:rsidDel="00000000" w:rsidR="00000000" w:rsidRPr="00000000">
              <w:rPr>
                <w:rtl w:val="0"/>
              </w:rPr>
              <w:t xml:space="preserve">System</w:t>
            </w:r>
          </w:p>
        </w:tc>
        <w:tc>
          <w:tcPr>
            <w:shd w:fill="auto" w:val="clear"/>
            <w:tcMar>
              <w:top w:w="100.0" w:type="dxa"/>
              <w:left w:w="100.0" w:type="dxa"/>
              <w:bottom w:w="100.0" w:type="dxa"/>
              <w:right w:w="100.0" w:type="dxa"/>
            </w:tcMar>
          </w:tcPr>
          <w:p w:rsidR="00000000" w:rsidDel="00000000" w:rsidP="00000000" w:rsidRDefault="00000000" w:rsidRPr="00000000" w14:paraId="000000EC">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0ED">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E">
            <w:pPr>
              <w:widowControl w:val="0"/>
              <w:spacing w:line="240" w:lineRule="auto"/>
              <w:rPr/>
            </w:pPr>
            <w:r w:rsidDel="00000000" w:rsidR="00000000" w:rsidRPr="00000000">
              <w:rPr>
                <w:rtl w:val="0"/>
              </w:rPr>
              <w:t xml:space="preserve">Step 3.2</w:t>
            </w:r>
          </w:p>
        </w:tc>
        <w:tc>
          <w:tcPr>
            <w:shd w:fill="auto" w:val="clear"/>
            <w:tcMar>
              <w:top w:w="100.0" w:type="dxa"/>
              <w:left w:w="100.0" w:type="dxa"/>
              <w:bottom w:w="100.0" w:type="dxa"/>
              <w:right w:w="100.0" w:type="dxa"/>
            </w:tcMar>
          </w:tcPr>
          <w:p w:rsidR="00000000" w:rsidDel="00000000" w:rsidP="00000000" w:rsidRDefault="00000000" w:rsidRPr="00000000" w14:paraId="000000EF">
            <w:pPr>
              <w:widowControl w:val="0"/>
              <w:spacing w:line="240" w:lineRule="auto"/>
              <w:rPr>
                <w:b w:val="1"/>
              </w:rPr>
            </w:pPr>
            <w:r w:rsidDel="00000000" w:rsidR="00000000" w:rsidRPr="00000000">
              <w:rPr>
                <w:b w:val="1"/>
                <w:rtl w:val="0"/>
              </w:rPr>
              <w:t xml:space="preserve">Cheque Returns: </w:t>
            </w:r>
          </w:p>
          <w:p w:rsidR="00000000" w:rsidDel="00000000" w:rsidP="00000000" w:rsidRDefault="00000000" w:rsidRPr="00000000" w14:paraId="000000F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executes cheque payment and cheque payment return dummy entries in the customers card account. There shall be no impact to the account balances.</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charges shall be applied for pre-defined cheque return reason codes.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2">
            <w:pPr>
              <w:widowControl w:val="0"/>
              <w:spacing w:line="240" w:lineRule="auto"/>
              <w:rPr/>
            </w:pPr>
            <w:r w:rsidDel="00000000" w:rsidR="00000000" w:rsidRPr="00000000">
              <w:rPr>
                <w:rtl w:val="0"/>
              </w:rPr>
              <w:t xml:space="preserve">System</w:t>
            </w:r>
          </w:p>
        </w:tc>
        <w:tc>
          <w:tcPr>
            <w:shd w:fill="auto" w:val="clear"/>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0F4">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5">
            <w:pPr>
              <w:widowControl w:val="0"/>
              <w:spacing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tcPr>
          <w:p w:rsidR="00000000" w:rsidDel="00000000" w:rsidP="00000000" w:rsidRDefault="00000000" w:rsidRPr="00000000" w14:paraId="000000F6">
            <w:pPr>
              <w:widowControl w:val="0"/>
              <w:spacing w:line="240" w:lineRule="auto"/>
              <w:rPr>
                <w:color w:val="ff0000"/>
              </w:rPr>
            </w:pPr>
            <w:r w:rsidDel="00000000" w:rsidR="00000000" w:rsidRPr="00000000">
              <w:rPr>
                <w:b w:val="1"/>
                <w:rtl w:val="0"/>
              </w:rPr>
              <w:t xml:space="preserve">Exceptions handling: </w:t>
            </w:r>
            <w:r w:rsidDel="00000000" w:rsidR="00000000" w:rsidRPr="00000000">
              <w:rPr>
                <w:rtl w:val="0"/>
              </w:rPr>
              <w:t xml:space="preserve">If the AAN sent in the file is incorrect Zeta system shall reject the </w:t>
            </w:r>
            <w:sdt>
              <w:sdtPr>
                <w:tag w:val="goog_rdk_14"/>
              </w:sdtPr>
              <w:sdtContent>
                <w:commentRangeStart w:id="14"/>
              </w:sdtContent>
            </w:sdt>
            <w:sdt>
              <w:sdtPr>
                <w:tag w:val="goog_rdk_15"/>
              </w:sdtPr>
              <w:sdtContent>
                <w:commentRangeStart w:id="15"/>
              </w:sdtContent>
            </w:sdt>
            <w:r w:rsidDel="00000000" w:rsidR="00000000" w:rsidRPr="00000000">
              <w:rPr>
                <w:rtl w:val="0"/>
              </w:rPr>
              <w:t xml:space="preserve">payment</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t xml:space="preserve"> application.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7">
            <w:pPr>
              <w:spacing w:line="240" w:lineRule="auto"/>
              <w:rPr/>
            </w:pPr>
            <w:r w:rsidDel="00000000" w:rsidR="00000000" w:rsidRPr="00000000">
              <w:rPr>
                <w:rtl w:val="0"/>
              </w:rPr>
              <w:t xml:space="preserve">System</w:t>
            </w:r>
          </w:p>
        </w:tc>
        <w:tc>
          <w:tcPr>
            <w:shd w:fill="auto" w:val="clear"/>
            <w:tcMar>
              <w:top w:w="100.0" w:type="dxa"/>
              <w:left w:w="100.0" w:type="dxa"/>
              <w:bottom w:w="100.0" w:type="dxa"/>
              <w:right w:w="100.0" w:type="dxa"/>
            </w:tcMar>
          </w:tcPr>
          <w:p w:rsidR="00000000" w:rsidDel="00000000" w:rsidP="00000000" w:rsidRDefault="00000000" w:rsidRPr="00000000" w14:paraId="000000F8">
            <w:pPr>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0F9">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A">
            <w:pPr>
              <w:spacing w:line="240" w:lineRule="auto"/>
              <w:rPr/>
            </w:pPr>
            <w:r w:rsidDel="00000000" w:rsidR="00000000" w:rsidRPr="00000000">
              <w:rPr>
                <w:rtl w:val="0"/>
              </w:rPr>
              <w:t xml:space="preserve">Step 4.1</w:t>
            </w:r>
          </w:p>
        </w:tc>
        <w:tc>
          <w:tcPr>
            <w:shd w:fill="auto" w:val="clear"/>
            <w:tcMar>
              <w:top w:w="100.0" w:type="dxa"/>
              <w:left w:w="100.0" w:type="dxa"/>
              <w:bottom w:w="100.0" w:type="dxa"/>
              <w:right w:w="100.0" w:type="dxa"/>
            </w:tcMar>
          </w:tcPr>
          <w:p w:rsidR="00000000" w:rsidDel="00000000" w:rsidP="00000000" w:rsidRDefault="00000000" w:rsidRPr="00000000" w14:paraId="000000FB">
            <w:pPr>
              <w:spacing w:line="240" w:lineRule="auto"/>
              <w:rPr/>
            </w:pPr>
            <w:r w:rsidDel="00000000" w:rsidR="00000000" w:rsidRPr="00000000">
              <w:rPr>
                <w:rtl w:val="0"/>
              </w:rPr>
              <w:t xml:space="preserve">Zeta shall share such exceptions with the collections team on mail/sftp for curing</w:t>
            </w:r>
          </w:p>
        </w:tc>
        <w:tc>
          <w:tcPr>
            <w:shd w:fill="auto" w:val="clear"/>
            <w:tcMar>
              <w:top w:w="100.0" w:type="dxa"/>
              <w:left w:w="100.0" w:type="dxa"/>
              <w:bottom w:w="100.0" w:type="dxa"/>
              <w:right w:w="100.0" w:type="dxa"/>
            </w:tcMar>
          </w:tcPr>
          <w:p w:rsidR="00000000" w:rsidDel="00000000" w:rsidP="00000000" w:rsidRDefault="00000000" w:rsidRPr="00000000" w14:paraId="000000FC">
            <w:pPr>
              <w:spacing w:line="240" w:lineRule="auto"/>
              <w:rPr/>
            </w:pPr>
            <w:r w:rsidDel="00000000" w:rsidR="00000000" w:rsidRPr="00000000">
              <w:rPr>
                <w:rtl w:val="0"/>
              </w:rPr>
              <w:t xml:space="preserve">Zeta Ops</w:t>
            </w:r>
          </w:p>
        </w:tc>
        <w:tc>
          <w:tcPr>
            <w:shd w:fill="auto" w:val="clear"/>
            <w:tcMar>
              <w:top w:w="100.0" w:type="dxa"/>
              <w:left w:w="100.0" w:type="dxa"/>
              <w:bottom w:w="100.0" w:type="dxa"/>
              <w:right w:w="100.0" w:type="dxa"/>
            </w:tcMar>
          </w:tcPr>
          <w:p w:rsidR="00000000" w:rsidDel="00000000" w:rsidP="00000000" w:rsidRDefault="00000000" w:rsidRPr="00000000" w14:paraId="000000FD">
            <w:pPr>
              <w:spacing w:line="240" w:lineRule="auto"/>
              <w:rPr/>
            </w:pPr>
            <w:r w:rsidDel="00000000" w:rsidR="00000000" w:rsidRPr="00000000">
              <w:rPr>
                <w:rtl w:val="0"/>
              </w:rPr>
              <w:t xml:space="preserve">T+1</w:t>
            </w:r>
          </w:p>
        </w:tc>
        <w:tc>
          <w:tcPr>
            <w:shd w:fill="auto" w:val="clear"/>
            <w:tcMar>
              <w:top w:w="100.0" w:type="dxa"/>
              <w:left w:w="100.0" w:type="dxa"/>
              <w:bottom w:w="100.0" w:type="dxa"/>
              <w:right w:w="100.0" w:type="dxa"/>
            </w:tcMar>
          </w:tcPr>
          <w:p w:rsidR="00000000" w:rsidDel="00000000" w:rsidP="00000000" w:rsidRDefault="00000000" w:rsidRPr="00000000" w14:paraId="000000FE">
            <w:pPr>
              <w:spacing w:line="240" w:lineRule="auto"/>
              <w:rPr/>
            </w:pP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1"/>
        <w:numPr>
          <w:ilvl w:val="0"/>
          <w:numId w:val="7"/>
        </w:numPr>
        <w:ind w:left="360" w:hanging="360"/>
        <w:rPr>
          <w:b w:val="1"/>
          <w:sz w:val="24"/>
          <w:szCs w:val="24"/>
        </w:rPr>
      </w:pPr>
      <w:bookmarkStart w:colFirst="0" w:colLast="0" w:name="_heading=h.17dp8vu" w:id="10"/>
      <w:bookmarkEnd w:id="10"/>
      <w:r w:rsidDel="00000000" w:rsidR="00000000" w:rsidRPr="00000000">
        <w:rPr>
          <w:b w:val="1"/>
          <w:sz w:val="24"/>
          <w:szCs w:val="24"/>
          <w:rtl w:val="0"/>
        </w:rPr>
        <w:t xml:space="preserve">Collection – Lien Recovery Fil</w:t>
      </w:r>
      <w:sdt>
        <w:sdtPr>
          <w:tag w:val="goog_rdk_16"/>
        </w:sdtPr>
        <w:sdtContent>
          <w:commentRangeStart w:id="16"/>
        </w:sdtContent>
      </w:sdt>
      <w:sdt>
        <w:sdtPr>
          <w:tag w:val="goog_rdk_17"/>
        </w:sdtPr>
        <w:sdtContent>
          <w:commentRangeStart w:id="17"/>
        </w:sdtContent>
      </w:sdt>
      <w:r w:rsidDel="00000000" w:rsidR="00000000" w:rsidRPr="00000000">
        <w:rPr>
          <w:b w:val="1"/>
          <w:sz w:val="24"/>
          <w:szCs w:val="24"/>
          <w:rtl w:val="0"/>
        </w:rPr>
        <w:t xml:space="preserve">e</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tbl>
      <w:tblPr>
        <w:tblStyle w:val="Table5"/>
        <w:tblW w:w="9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5"/>
        <w:gridCol w:w="5130"/>
        <w:gridCol w:w="1260"/>
        <w:gridCol w:w="1080"/>
        <w:gridCol w:w="1175"/>
        <w:tblGridChange w:id="0">
          <w:tblGrid>
            <w:gridCol w:w="1135"/>
            <w:gridCol w:w="5130"/>
            <w:gridCol w:w="1260"/>
            <w:gridCol w:w="1080"/>
            <w:gridCol w:w="1175"/>
          </w:tblGrid>
        </w:tblGridChange>
      </w:tblGrid>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102">
            <w:pPr>
              <w:widowControl w:val="0"/>
              <w:spacing w:line="240" w:lineRule="auto"/>
              <w:jc w:val="center"/>
              <w:rPr>
                <w:b w:val="1"/>
              </w:rPr>
            </w:pPr>
            <w:r w:rsidDel="00000000" w:rsidR="00000000" w:rsidRPr="00000000">
              <w:rPr>
                <w:b w:val="1"/>
                <w:rtl w:val="0"/>
              </w:rPr>
              <w:t xml:space="preserve">Steps</w:t>
            </w:r>
          </w:p>
        </w:tc>
        <w:tc>
          <w:tcPr>
            <w:shd w:fill="c9daf8" w:val="clear"/>
            <w:tcMar>
              <w:top w:w="100.0" w:type="dxa"/>
              <w:left w:w="100.0" w:type="dxa"/>
              <w:bottom w:w="100.0" w:type="dxa"/>
              <w:right w:w="100.0" w:type="dxa"/>
            </w:tcMar>
          </w:tcPr>
          <w:p w:rsidR="00000000" w:rsidDel="00000000" w:rsidP="00000000" w:rsidRDefault="00000000" w:rsidRPr="00000000" w14:paraId="00000103">
            <w:pPr>
              <w:widowControl w:val="0"/>
              <w:spacing w:line="240" w:lineRule="auto"/>
              <w:jc w:val="center"/>
              <w:rPr>
                <w:b w:val="1"/>
              </w:rPr>
            </w:pPr>
            <w:r w:rsidDel="00000000" w:rsidR="00000000" w:rsidRPr="00000000">
              <w:rPr>
                <w:b w:val="1"/>
                <w:rtl w:val="0"/>
              </w:rPr>
              <w:t xml:space="preserve">Process</w:t>
            </w:r>
          </w:p>
        </w:tc>
        <w:tc>
          <w:tcPr>
            <w:shd w:fill="c9daf8" w:val="clear"/>
            <w:tcMar>
              <w:top w:w="100.0" w:type="dxa"/>
              <w:left w:w="100.0" w:type="dxa"/>
              <w:bottom w:w="100.0" w:type="dxa"/>
              <w:right w:w="100.0" w:type="dxa"/>
            </w:tcMar>
          </w:tcPr>
          <w:p w:rsidR="00000000" w:rsidDel="00000000" w:rsidP="00000000" w:rsidRDefault="00000000" w:rsidRPr="00000000" w14:paraId="00000104">
            <w:pPr>
              <w:widowControl w:val="0"/>
              <w:spacing w:line="240" w:lineRule="auto"/>
              <w:jc w:val="center"/>
              <w:rPr>
                <w:b w:val="1"/>
              </w:rPr>
            </w:pPr>
            <w:r w:rsidDel="00000000" w:rsidR="00000000" w:rsidRPr="00000000">
              <w:rPr>
                <w:b w:val="1"/>
                <w:rtl w:val="0"/>
              </w:rPr>
              <w:t xml:space="preserve">Team</w:t>
            </w:r>
          </w:p>
        </w:tc>
        <w:tc>
          <w:tcPr>
            <w:shd w:fill="c9daf8" w:val="clear"/>
            <w:tcMar>
              <w:top w:w="100.0" w:type="dxa"/>
              <w:left w:w="100.0" w:type="dxa"/>
              <w:bottom w:w="100.0" w:type="dxa"/>
              <w:right w:w="100.0" w:type="dxa"/>
            </w:tcMar>
          </w:tcPr>
          <w:p w:rsidR="00000000" w:rsidDel="00000000" w:rsidP="00000000" w:rsidRDefault="00000000" w:rsidRPr="00000000" w14:paraId="00000105">
            <w:pPr>
              <w:widowControl w:val="0"/>
              <w:spacing w:line="240" w:lineRule="auto"/>
              <w:jc w:val="center"/>
              <w:rPr>
                <w:b w:val="1"/>
              </w:rPr>
            </w:pPr>
            <w:r w:rsidDel="00000000" w:rsidR="00000000" w:rsidRPr="00000000">
              <w:rPr>
                <w:b w:val="1"/>
                <w:rtl w:val="0"/>
              </w:rPr>
              <w:t xml:space="preserve">TAT</w:t>
            </w:r>
          </w:p>
        </w:tc>
        <w:tc>
          <w:tcPr>
            <w:shd w:fill="c9daf8" w:val="clear"/>
            <w:tcMar>
              <w:top w:w="100.0" w:type="dxa"/>
              <w:left w:w="100.0" w:type="dxa"/>
              <w:bottom w:w="100.0" w:type="dxa"/>
              <w:right w:w="100.0" w:type="dxa"/>
            </w:tcMar>
          </w:tcPr>
          <w:p w:rsidR="00000000" w:rsidDel="00000000" w:rsidP="00000000" w:rsidRDefault="00000000" w:rsidRPr="00000000" w14:paraId="00000106">
            <w:pPr>
              <w:widowControl w:val="0"/>
              <w:spacing w:line="240" w:lineRule="auto"/>
              <w:jc w:val="center"/>
              <w:rPr>
                <w:b w:val="1"/>
              </w:rPr>
            </w:pPr>
            <w:r w:rsidDel="00000000" w:rsidR="00000000" w:rsidRPr="00000000">
              <w:rPr>
                <w:b w:val="1"/>
                <w:rtl w:val="0"/>
              </w:rPr>
              <w:t xml:space="preserve">Remarks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7">
            <w:pPr>
              <w:widowControl w:val="0"/>
              <w:spacing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tcPr>
          <w:p w:rsidR="00000000" w:rsidDel="00000000" w:rsidP="00000000" w:rsidRDefault="00000000" w:rsidRPr="00000000" w14:paraId="00000108">
            <w:pPr>
              <w:rPr/>
            </w:pPr>
            <w:r w:rsidDel="00000000" w:rsidR="00000000" w:rsidRPr="00000000">
              <w:rPr>
                <w:rtl w:val="0"/>
              </w:rPr>
              <w:t xml:space="preserve">HDFC bank prepares the Lien recovery file and places the same in the SFTP folder for processing by 2100 hrs.</w:t>
            </w:r>
          </w:p>
        </w:tc>
        <w:tc>
          <w:tcPr>
            <w:shd w:fill="auto" w:val="clear"/>
            <w:tcMar>
              <w:top w:w="100.0" w:type="dxa"/>
              <w:left w:w="100.0" w:type="dxa"/>
              <w:bottom w:w="100.0" w:type="dxa"/>
              <w:right w:w="100.0" w:type="dxa"/>
            </w:tcMar>
          </w:tcPr>
          <w:p w:rsidR="00000000" w:rsidDel="00000000" w:rsidP="00000000" w:rsidRDefault="00000000" w:rsidRPr="00000000" w14:paraId="00000109">
            <w:pPr>
              <w:widowControl w:val="0"/>
              <w:spacing w:line="240" w:lineRule="auto"/>
              <w:rPr/>
            </w:pPr>
            <w:r w:rsidDel="00000000" w:rsidR="00000000" w:rsidRPr="00000000">
              <w:rPr>
                <w:rtl w:val="0"/>
              </w:rPr>
              <w:t xml:space="preserve">HDFC Bank</w:t>
            </w:r>
          </w:p>
        </w:tc>
        <w:tc>
          <w:tcPr>
            <w:shd w:fill="auto" w:val="clear"/>
            <w:tcMar>
              <w:top w:w="100.0" w:type="dxa"/>
              <w:left w:w="100.0" w:type="dxa"/>
              <w:bottom w:w="100.0" w:type="dxa"/>
              <w:right w:w="100.0" w:type="dxa"/>
            </w:tcMar>
          </w:tcPr>
          <w:p w:rsidR="00000000" w:rsidDel="00000000" w:rsidP="00000000" w:rsidRDefault="00000000" w:rsidRPr="00000000" w14:paraId="0000010A">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10B">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C">
            <w:pPr>
              <w:widowControl w:val="0"/>
              <w:spacing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tcPr>
          <w:p w:rsidR="00000000" w:rsidDel="00000000" w:rsidP="00000000" w:rsidRDefault="00000000" w:rsidRPr="00000000" w14:paraId="0000010D">
            <w:pPr>
              <w:widowControl w:val="0"/>
              <w:spacing w:line="240" w:lineRule="auto"/>
              <w:rPr/>
            </w:pPr>
            <w:r w:rsidDel="00000000" w:rsidR="00000000" w:rsidRPr="00000000">
              <w:rPr>
                <w:rtl w:val="0"/>
              </w:rPr>
              <w:t xml:space="preserve">Zeta systems pick up the file automatically from the SFTP</w:t>
            </w:r>
          </w:p>
        </w:tc>
        <w:tc>
          <w:tcPr>
            <w:shd w:fill="auto" w:val="clear"/>
            <w:tcMar>
              <w:top w:w="100.0" w:type="dxa"/>
              <w:left w:w="100.0" w:type="dxa"/>
              <w:bottom w:w="100.0" w:type="dxa"/>
              <w:right w:w="100.0" w:type="dxa"/>
            </w:tcMar>
          </w:tcPr>
          <w:p w:rsidR="00000000" w:rsidDel="00000000" w:rsidP="00000000" w:rsidRDefault="00000000" w:rsidRPr="00000000" w14:paraId="0000010E">
            <w:pPr>
              <w:widowControl w:val="0"/>
              <w:spacing w:line="240" w:lineRule="auto"/>
              <w:rPr/>
            </w:pPr>
            <w:r w:rsidDel="00000000" w:rsidR="00000000" w:rsidRPr="00000000">
              <w:rPr>
                <w:rtl w:val="0"/>
              </w:rPr>
              <w:t xml:space="preserve">System</w:t>
            </w:r>
          </w:p>
        </w:tc>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110">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1">
            <w:pPr>
              <w:widowControl w:val="0"/>
              <w:spacing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pPr>
            <w:r w:rsidDel="00000000" w:rsidR="00000000" w:rsidRPr="00000000">
              <w:rPr>
                <w:rtl w:val="0"/>
              </w:rPr>
              <w:t xml:space="preserve">The records in the files are processed one by one.</w:t>
            </w:r>
          </w:p>
        </w:tc>
        <w:tc>
          <w:tcPr>
            <w:shd w:fill="auto" w:val="clear"/>
            <w:tcMar>
              <w:top w:w="100.0" w:type="dxa"/>
              <w:left w:w="100.0" w:type="dxa"/>
              <w:bottom w:w="100.0" w:type="dxa"/>
              <w:right w:w="100.0" w:type="dxa"/>
            </w:tcMar>
          </w:tcPr>
          <w:p w:rsidR="00000000" w:rsidDel="00000000" w:rsidP="00000000" w:rsidRDefault="00000000" w:rsidRPr="00000000" w14:paraId="00000113">
            <w:pPr>
              <w:widowControl w:val="0"/>
              <w:spacing w:line="240" w:lineRule="auto"/>
              <w:rPr/>
            </w:pPr>
            <w:r w:rsidDel="00000000" w:rsidR="00000000" w:rsidRPr="00000000">
              <w:rPr>
                <w:rtl w:val="0"/>
              </w:rPr>
              <w:t xml:space="preserve">System</w:t>
            </w:r>
          </w:p>
        </w:tc>
        <w:tc>
          <w:tcPr>
            <w:shd w:fill="auto"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115">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line="240" w:lineRule="auto"/>
              <w:rPr/>
            </w:pPr>
            <w:r w:rsidDel="00000000" w:rsidR="00000000" w:rsidRPr="00000000">
              <w:rPr>
                <w:rtl w:val="0"/>
              </w:rPr>
              <w:t xml:space="preserve">Repayment related activities like limits update, payment appropriation, delinquency counter updates, balance updates etc are completed.</w:t>
            </w:r>
          </w:p>
        </w:tc>
        <w:tc>
          <w:tcPr>
            <w:shd w:fill="auto" w:val="clear"/>
            <w:tcMar>
              <w:top w:w="100.0" w:type="dxa"/>
              <w:left w:w="100.0" w:type="dxa"/>
              <w:bottom w:w="100.0" w:type="dxa"/>
              <w:right w:w="100.0" w:type="dxa"/>
            </w:tcMar>
          </w:tcPr>
          <w:p w:rsidR="00000000" w:rsidDel="00000000" w:rsidP="00000000" w:rsidRDefault="00000000" w:rsidRPr="00000000" w14:paraId="00000118">
            <w:pPr>
              <w:widowControl w:val="0"/>
              <w:spacing w:line="240" w:lineRule="auto"/>
              <w:rPr/>
            </w:pPr>
            <w:r w:rsidDel="00000000" w:rsidR="00000000" w:rsidRPr="00000000">
              <w:rPr>
                <w:rtl w:val="0"/>
              </w:rPr>
              <w:t xml:space="preserve">System</w:t>
            </w:r>
          </w:p>
        </w:tc>
        <w:tc>
          <w:tcPr>
            <w:shd w:fill="auto" w:val="clear"/>
            <w:tcMar>
              <w:top w:w="100.0" w:type="dxa"/>
              <w:left w:w="100.0" w:type="dxa"/>
              <w:bottom w:w="100.0" w:type="dxa"/>
              <w:right w:w="100.0" w:type="dxa"/>
            </w:tcMar>
          </w:tcPr>
          <w:p w:rsidR="00000000" w:rsidDel="00000000" w:rsidP="00000000" w:rsidRDefault="00000000" w:rsidRPr="00000000" w14:paraId="00000119">
            <w:pPr>
              <w:widowControl w:val="0"/>
              <w:spacing w:line="240" w:lineRule="auto"/>
              <w:rPr/>
            </w:pPr>
            <w:r w:rsidDel="00000000" w:rsidR="00000000" w:rsidRPr="00000000">
              <w:rPr>
                <w:rtl w:val="0"/>
              </w:rPr>
              <w:t xml:space="preserve">T+1</w:t>
            </w:r>
          </w:p>
        </w:tc>
        <w:tc>
          <w:tcPr>
            <w:shd w:fill="auto" w:val="clear"/>
            <w:tcMar>
              <w:top w:w="100.0" w:type="dxa"/>
              <w:left w:w="100.0" w:type="dxa"/>
              <w:bottom w:w="100.0" w:type="dxa"/>
              <w:right w:w="100.0" w:type="dxa"/>
            </w:tcMar>
          </w:tcPr>
          <w:p w:rsidR="00000000" w:rsidDel="00000000" w:rsidP="00000000" w:rsidRDefault="00000000" w:rsidRPr="00000000" w14:paraId="0000011A">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B">
            <w:pPr>
              <w:widowControl w:val="0"/>
              <w:spacing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color w:val="ff0000"/>
              </w:rPr>
            </w:pPr>
            <w:r w:rsidDel="00000000" w:rsidR="00000000" w:rsidRPr="00000000">
              <w:rPr>
                <w:b w:val="1"/>
                <w:rtl w:val="0"/>
              </w:rPr>
              <w:t xml:space="preserve">Exceptions handling: </w:t>
            </w:r>
            <w:r w:rsidDel="00000000" w:rsidR="00000000" w:rsidRPr="00000000">
              <w:rPr>
                <w:rtl w:val="0"/>
              </w:rPr>
              <w:t xml:space="preserve">If the AAN sent in the file is incorrect Zeta system shall reject the payment application.</w:t>
            </w:r>
            <w:sdt>
              <w:sdtPr>
                <w:tag w:val="goog_rdk_18"/>
              </w:sdtPr>
              <w:sdtContent>
                <w:commentRangeStart w:id="18"/>
              </w:sdtContent>
            </w:sdt>
            <w:sdt>
              <w:sdtPr>
                <w:tag w:val="goog_rdk_19"/>
              </w:sdtPr>
              <w:sdtContent>
                <w:commentRangeStart w:id="19"/>
              </w:sdtContent>
            </w:sdt>
            <w:r w:rsidDel="00000000" w:rsidR="00000000" w:rsidRPr="00000000">
              <w:rPr>
                <w:rtl w:val="0"/>
              </w:rPr>
              <w:t xml:space="preserve"> </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D">
            <w:pPr>
              <w:spacing w:line="240" w:lineRule="auto"/>
              <w:rPr/>
            </w:pPr>
            <w:r w:rsidDel="00000000" w:rsidR="00000000" w:rsidRPr="00000000">
              <w:rPr>
                <w:rtl w:val="0"/>
              </w:rPr>
              <w:t xml:space="preserve">System</w:t>
            </w:r>
          </w:p>
        </w:tc>
        <w:tc>
          <w:tcPr>
            <w:shd w:fill="auto" w:val="clear"/>
            <w:tcMar>
              <w:top w:w="100.0" w:type="dxa"/>
              <w:left w:w="100.0" w:type="dxa"/>
              <w:bottom w:w="100.0" w:type="dxa"/>
              <w:right w:w="100.0" w:type="dxa"/>
            </w:tcMar>
          </w:tcPr>
          <w:p w:rsidR="00000000" w:rsidDel="00000000" w:rsidP="00000000" w:rsidRDefault="00000000" w:rsidRPr="00000000" w14:paraId="0000011E">
            <w:pPr>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11F">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0">
            <w:pPr>
              <w:widowControl w:val="0"/>
              <w:spacing w:line="240" w:lineRule="auto"/>
              <w:rPr/>
            </w:pPr>
            <w:r w:rsidDel="00000000" w:rsidR="00000000" w:rsidRPr="00000000">
              <w:rPr>
                <w:rtl w:val="0"/>
              </w:rPr>
              <w:t xml:space="preserve">Step 5.1</w:t>
            </w:r>
          </w:p>
        </w:tc>
        <w:tc>
          <w:tcPr>
            <w:shd w:fill="auto" w:val="clear"/>
            <w:tcMar>
              <w:top w:w="100.0" w:type="dxa"/>
              <w:left w:w="100.0" w:type="dxa"/>
              <w:bottom w:w="100.0" w:type="dxa"/>
              <w:right w:w="100.0" w:type="dxa"/>
            </w:tcMar>
          </w:tcPr>
          <w:p w:rsidR="00000000" w:rsidDel="00000000" w:rsidP="00000000" w:rsidRDefault="00000000" w:rsidRPr="00000000" w14:paraId="00000121">
            <w:pPr>
              <w:widowControl w:val="0"/>
              <w:spacing w:line="240" w:lineRule="auto"/>
              <w:rPr/>
            </w:pPr>
            <w:r w:rsidDel="00000000" w:rsidR="00000000" w:rsidRPr="00000000">
              <w:rPr>
                <w:rtl w:val="0"/>
              </w:rPr>
              <w:t xml:space="preserve">Zeta shall share such exceptions with the collections team on mail/sftp for curing</w:t>
            </w:r>
          </w:p>
        </w:tc>
        <w:tc>
          <w:tcPr>
            <w:shd w:fill="auto" w:val="clear"/>
            <w:tcMar>
              <w:top w:w="100.0" w:type="dxa"/>
              <w:left w:w="100.0" w:type="dxa"/>
              <w:bottom w:w="100.0" w:type="dxa"/>
              <w:right w:w="100.0" w:type="dxa"/>
            </w:tcMar>
          </w:tcPr>
          <w:p w:rsidR="00000000" w:rsidDel="00000000" w:rsidP="00000000" w:rsidRDefault="00000000" w:rsidRPr="00000000" w14:paraId="00000122">
            <w:pPr>
              <w:spacing w:line="240" w:lineRule="auto"/>
              <w:rPr/>
            </w:pPr>
            <w:r w:rsidDel="00000000" w:rsidR="00000000" w:rsidRPr="00000000">
              <w:rPr>
                <w:rtl w:val="0"/>
              </w:rPr>
              <w:t xml:space="preserve">Zeta Ops</w:t>
            </w:r>
          </w:p>
        </w:tc>
        <w:tc>
          <w:tcPr>
            <w:shd w:fill="auto" w:val="clear"/>
            <w:tcMar>
              <w:top w:w="100.0" w:type="dxa"/>
              <w:left w:w="100.0" w:type="dxa"/>
              <w:bottom w:w="100.0" w:type="dxa"/>
              <w:right w:w="100.0" w:type="dxa"/>
            </w:tcMar>
          </w:tcPr>
          <w:p w:rsidR="00000000" w:rsidDel="00000000" w:rsidP="00000000" w:rsidRDefault="00000000" w:rsidRPr="00000000" w14:paraId="00000123">
            <w:pPr>
              <w:spacing w:line="240" w:lineRule="auto"/>
              <w:rPr/>
            </w:pPr>
            <w:r w:rsidDel="00000000" w:rsidR="00000000" w:rsidRPr="00000000">
              <w:rPr>
                <w:rtl w:val="0"/>
              </w:rPr>
              <w:t xml:space="preserve">T+1</w:t>
            </w:r>
          </w:p>
        </w:tc>
        <w:tc>
          <w:tcPr>
            <w:shd w:fill="auto" w:val="clear"/>
            <w:tcMar>
              <w:top w:w="100.0" w:type="dxa"/>
              <w:left w:w="100.0" w:type="dxa"/>
              <w:bottom w:w="100.0" w:type="dxa"/>
              <w:right w:w="100.0" w:type="dxa"/>
            </w:tcMar>
          </w:tcPr>
          <w:p w:rsidR="00000000" w:rsidDel="00000000" w:rsidP="00000000" w:rsidRDefault="00000000" w:rsidRPr="00000000" w14:paraId="00000124">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5">
            <w:pPr>
              <w:widowControl w:val="0"/>
              <w:spacing w:line="240" w:lineRule="auto"/>
              <w:rPr/>
            </w:pPr>
            <w:r w:rsidDel="00000000" w:rsidR="00000000" w:rsidRPr="00000000">
              <w:rPr>
                <w:rtl w:val="0"/>
              </w:rPr>
              <w:t xml:space="preserve">Step 6</w:t>
            </w:r>
          </w:p>
          <w:p w:rsidR="00000000" w:rsidDel="00000000" w:rsidP="00000000" w:rsidRDefault="00000000" w:rsidRPr="00000000" w14:paraId="00000126">
            <w:pP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7">
            <w:pPr>
              <w:widowControl w:val="0"/>
              <w:spacing w:line="240" w:lineRule="auto"/>
              <w:rPr>
                <w:b w:val="1"/>
              </w:rPr>
            </w:pPr>
            <w:r w:rsidDel="00000000" w:rsidR="00000000" w:rsidRPr="00000000">
              <w:rPr>
                <w:b w:val="1"/>
                <w:rtl w:val="0"/>
              </w:rPr>
              <w:t xml:space="preserve">Lien management</w:t>
            </w:r>
            <w:sdt>
              <w:sdtPr>
                <w:tag w:val="goog_rdk_20"/>
              </w:sdtPr>
              <w:sdtContent>
                <w:commentRangeStart w:id="20"/>
              </w:sdtContent>
            </w:sdt>
            <w:sdt>
              <w:sdtPr>
                <w:tag w:val="goog_rdk_21"/>
              </w:sdtPr>
              <w:sdtContent>
                <w:commentRangeStart w:id="21"/>
              </w:sdtContent>
            </w:sdt>
            <w:r w:rsidDel="00000000" w:rsidR="00000000" w:rsidRPr="00000000">
              <w:rPr>
                <w:b w:val="1"/>
                <w:rtl w:val="0"/>
              </w:rPr>
              <w:t xml:space="preserve">:</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Lien mark the customer’s account</w:t>
            </w:r>
          </w:p>
          <w:p w:rsidR="00000000" w:rsidDel="00000000" w:rsidP="00000000" w:rsidRDefault="00000000" w:rsidRPr="00000000" w14:paraId="0000012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Modify Lien (increase/decrease)</w:t>
            </w:r>
          </w:p>
          <w:p w:rsidR="00000000" w:rsidDel="00000000" w:rsidP="00000000" w:rsidRDefault="00000000" w:rsidRPr="00000000" w14:paraId="0000012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Lien removal etc</w:t>
            </w:r>
          </w:p>
          <w:p w:rsidR="00000000" w:rsidDel="00000000" w:rsidP="00000000" w:rsidRDefault="00000000" w:rsidRPr="00000000" w14:paraId="0000012B">
            <w:pPr>
              <w:widowControl w:val="0"/>
              <w:spacing w:line="240" w:lineRule="auto"/>
              <w:rPr>
                <w:b w:val="1"/>
              </w:rPr>
            </w:pPr>
            <w:r w:rsidDel="00000000" w:rsidR="00000000" w:rsidRPr="00000000">
              <w:rPr>
                <w:rtl w:val="0"/>
              </w:rPr>
              <w:t xml:space="preserve">Shall be handled by the bank</w:t>
            </w:r>
            <w:r w:rsidDel="00000000" w:rsidR="00000000" w:rsidRPr="00000000">
              <w:rPr>
                <w:rtl w:val="0"/>
              </w:rPr>
            </w:r>
          </w:p>
          <w:p w:rsidR="00000000" w:rsidDel="00000000" w:rsidP="00000000" w:rsidRDefault="00000000" w:rsidRPr="00000000" w14:paraId="0000012C">
            <w:pPr>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D">
            <w:pPr>
              <w:spacing w:line="240" w:lineRule="auto"/>
              <w:rPr/>
            </w:pPr>
            <w:r w:rsidDel="00000000" w:rsidR="00000000" w:rsidRPr="00000000">
              <w:rPr>
                <w:rtl w:val="0"/>
              </w:rPr>
              <w:t xml:space="preserve">HDFC Bank</w:t>
            </w:r>
          </w:p>
          <w:p w:rsidR="00000000" w:rsidDel="00000000" w:rsidP="00000000" w:rsidRDefault="00000000" w:rsidRPr="00000000" w14:paraId="0000012E">
            <w:pP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F">
            <w:pPr>
              <w:spacing w:line="240" w:lineRule="auto"/>
              <w:rPr/>
            </w:pPr>
            <w:r w:rsidDel="00000000" w:rsidR="00000000" w:rsidRPr="00000000">
              <w:rPr>
                <w:rtl w:val="0"/>
              </w:rPr>
              <w:t xml:space="preserve">As and When</w:t>
            </w:r>
          </w:p>
          <w:p w:rsidR="00000000" w:rsidDel="00000000" w:rsidP="00000000" w:rsidRDefault="00000000" w:rsidRPr="00000000" w14:paraId="00000130">
            <w:pP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1">
            <w:pPr>
              <w:spacing w:line="240" w:lineRule="auto"/>
              <w:rPr/>
            </w:pPr>
            <w:r w:rsidDel="00000000" w:rsidR="00000000" w:rsidRPr="00000000">
              <w:rPr>
                <w:rtl w:val="0"/>
              </w:rPr>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Note: </w:t>
      </w:r>
    </w:p>
    <w:p w:rsidR="00000000" w:rsidDel="00000000" w:rsidP="00000000" w:rsidRDefault="00000000" w:rsidRPr="00000000" w14:paraId="000001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Debit letter process shall also be handled for lien cases.</w:t>
      </w:r>
    </w:p>
    <w:p w:rsidR="00000000" w:rsidDel="00000000" w:rsidP="00000000" w:rsidRDefault="00000000" w:rsidRPr="00000000" w14:paraId="000001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process shall be triggered basis a customer intimation (letter).</w:t>
      </w:r>
    </w:p>
    <w:p w:rsidR="00000000" w:rsidDel="00000000" w:rsidP="00000000" w:rsidRDefault="00000000" w:rsidRPr="00000000" w14:paraId="000001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Debit letter shall be a process where file formats shall be similar to file formats for Settlement of accounts. The file formats and transaction code (124) shall be identical. The file name shall be the distinguishing factor between the 2 use cases.</w:t>
      </w:r>
    </w:p>
    <w:p w:rsidR="00000000" w:rsidDel="00000000" w:rsidP="00000000" w:rsidRDefault="00000000" w:rsidRPr="00000000" w14:paraId="000001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debit letter the narration shall be </w:t>
      </w: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 Debit letter  Payment Thank you "</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1"/>
        <w:numPr>
          <w:ilvl w:val="0"/>
          <w:numId w:val="7"/>
        </w:numPr>
        <w:ind w:left="360" w:hanging="360"/>
        <w:rPr>
          <w:b w:val="1"/>
          <w:sz w:val="24"/>
          <w:szCs w:val="24"/>
        </w:rPr>
      </w:pPr>
      <w:bookmarkStart w:colFirst="0" w:colLast="0" w:name="_heading=h.3rdcrjn" w:id="11"/>
      <w:bookmarkEnd w:id="11"/>
      <w:r w:rsidDel="00000000" w:rsidR="00000000" w:rsidRPr="00000000">
        <w:rPr>
          <w:b w:val="1"/>
          <w:sz w:val="24"/>
          <w:szCs w:val="24"/>
          <w:rtl w:val="0"/>
        </w:rPr>
        <w:t xml:space="preserve">Settlement of Accounts</w:t>
      </w:r>
    </w:p>
    <w:tbl>
      <w:tblPr>
        <w:tblStyle w:val="Table6"/>
        <w:tblW w:w="9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5"/>
        <w:gridCol w:w="5130"/>
        <w:gridCol w:w="1260"/>
        <w:gridCol w:w="1080"/>
        <w:gridCol w:w="1175"/>
        <w:tblGridChange w:id="0">
          <w:tblGrid>
            <w:gridCol w:w="1135"/>
            <w:gridCol w:w="5130"/>
            <w:gridCol w:w="1260"/>
            <w:gridCol w:w="1080"/>
            <w:gridCol w:w="1175"/>
          </w:tblGrid>
        </w:tblGridChange>
      </w:tblGrid>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13A">
            <w:pPr>
              <w:widowControl w:val="0"/>
              <w:spacing w:line="240" w:lineRule="auto"/>
              <w:jc w:val="center"/>
              <w:rPr>
                <w:b w:val="1"/>
              </w:rPr>
            </w:pPr>
            <w:r w:rsidDel="00000000" w:rsidR="00000000" w:rsidRPr="00000000">
              <w:rPr>
                <w:b w:val="1"/>
                <w:rtl w:val="0"/>
              </w:rPr>
              <w:t xml:space="preserve">Steps</w:t>
            </w:r>
          </w:p>
        </w:tc>
        <w:tc>
          <w:tcPr>
            <w:shd w:fill="c9daf8" w:val="clear"/>
            <w:tcMar>
              <w:top w:w="100.0" w:type="dxa"/>
              <w:left w:w="100.0" w:type="dxa"/>
              <w:bottom w:w="100.0" w:type="dxa"/>
              <w:right w:w="100.0" w:type="dxa"/>
            </w:tcMar>
          </w:tcPr>
          <w:p w:rsidR="00000000" w:rsidDel="00000000" w:rsidP="00000000" w:rsidRDefault="00000000" w:rsidRPr="00000000" w14:paraId="0000013B">
            <w:pPr>
              <w:widowControl w:val="0"/>
              <w:spacing w:line="240" w:lineRule="auto"/>
              <w:jc w:val="center"/>
              <w:rPr>
                <w:b w:val="1"/>
              </w:rPr>
            </w:pPr>
            <w:r w:rsidDel="00000000" w:rsidR="00000000" w:rsidRPr="00000000">
              <w:rPr>
                <w:b w:val="1"/>
                <w:rtl w:val="0"/>
              </w:rPr>
              <w:t xml:space="preserve">Process</w:t>
            </w:r>
          </w:p>
        </w:tc>
        <w:tc>
          <w:tcPr>
            <w:shd w:fill="c9daf8" w:val="clear"/>
            <w:tcMar>
              <w:top w:w="100.0" w:type="dxa"/>
              <w:left w:w="100.0" w:type="dxa"/>
              <w:bottom w:w="100.0" w:type="dxa"/>
              <w:right w:w="100.0" w:type="dxa"/>
            </w:tcMar>
          </w:tcPr>
          <w:p w:rsidR="00000000" w:rsidDel="00000000" w:rsidP="00000000" w:rsidRDefault="00000000" w:rsidRPr="00000000" w14:paraId="0000013C">
            <w:pPr>
              <w:widowControl w:val="0"/>
              <w:spacing w:line="240" w:lineRule="auto"/>
              <w:jc w:val="center"/>
              <w:rPr>
                <w:b w:val="1"/>
              </w:rPr>
            </w:pPr>
            <w:r w:rsidDel="00000000" w:rsidR="00000000" w:rsidRPr="00000000">
              <w:rPr>
                <w:b w:val="1"/>
                <w:rtl w:val="0"/>
              </w:rPr>
              <w:t xml:space="preserve">Team</w:t>
            </w:r>
          </w:p>
        </w:tc>
        <w:tc>
          <w:tcPr>
            <w:shd w:fill="c9daf8" w:val="clear"/>
            <w:tcMar>
              <w:top w:w="100.0" w:type="dxa"/>
              <w:left w:w="100.0" w:type="dxa"/>
              <w:bottom w:w="100.0" w:type="dxa"/>
              <w:right w:w="100.0" w:type="dxa"/>
            </w:tcMar>
          </w:tcPr>
          <w:p w:rsidR="00000000" w:rsidDel="00000000" w:rsidP="00000000" w:rsidRDefault="00000000" w:rsidRPr="00000000" w14:paraId="0000013D">
            <w:pPr>
              <w:widowControl w:val="0"/>
              <w:spacing w:line="240" w:lineRule="auto"/>
              <w:jc w:val="center"/>
              <w:rPr>
                <w:b w:val="1"/>
              </w:rPr>
            </w:pPr>
            <w:r w:rsidDel="00000000" w:rsidR="00000000" w:rsidRPr="00000000">
              <w:rPr>
                <w:b w:val="1"/>
                <w:rtl w:val="0"/>
              </w:rPr>
              <w:t xml:space="preserve">TAT</w:t>
            </w:r>
          </w:p>
        </w:tc>
        <w:tc>
          <w:tcPr>
            <w:shd w:fill="c9daf8" w:val="clear"/>
            <w:tcMar>
              <w:top w:w="100.0" w:type="dxa"/>
              <w:left w:w="100.0" w:type="dxa"/>
              <w:bottom w:w="100.0" w:type="dxa"/>
              <w:right w:w="100.0" w:type="dxa"/>
            </w:tcMar>
          </w:tcPr>
          <w:p w:rsidR="00000000" w:rsidDel="00000000" w:rsidP="00000000" w:rsidRDefault="00000000" w:rsidRPr="00000000" w14:paraId="0000013E">
            <w:pPr>
              <w:widowControl w:val="0"/>
              <w:spacing w:line="240" w:lineRule="auto"/>
              <w:jc w:val="center"/>
              <w:rPr>
                <w:b w:val="1"/>
              </w:rPr>
            </w:pPr>
            <w:r w:rsidDel="00000000" w:rsidR="00000000" w:rsidRPr="00000000">
              <w:rPr>
                <w:b w:val="1"/>
                <w:rtl w:val="0"/>
              </w:rPr>
              <w:t xml:space="preserve">Remark</w:t>
            </w:r>
            <w:sdt>
              <w:sdtPr>
                <w:tag w:val="goog_rdk_22"/>
              </w:sdtPr>
              <w:sdtContent>
                <w:commentRangeStart w:id="22"/>
              </w:sdtContent>
            </w:sdt>
            <w:sdt>
              <w:sdtPr>
                <w:tag w:val="goog_rdk_23"/>
              </w:sdtPr>
              <w:sdtContent>
                <w:commentRangeStart w:id="23"/>
              </w:sdtContent>
            </w:sdt>
            <w:sdt>
              <w:sdtPr>
                <w:tag w:val="goog_rdk_24"/>
              </w:sdtPr>
              <w:sdtContent>
                <w:commentRangeStart w:id="24"/>
              </w:sdtContent>
            </w:sdt>
            <w:r w:rsidDel="00000000" w:rsidR="00000000" w:rsidRPr="00000000">
              <w:rPr>
                <w:b w:val="1"/>
                <w:rtl w:val="0"/>
              </w:rPr>
              <w:t xml:space="preserve">s</w:t>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F">
            <w:pPr>
              <w:widowControl w:val="0"/>
              <w:spacing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rtl w:val="0"/>
              </w:rPr>
              <w:t xml:space="preserve">HDFC bank prepares a file on settlement of accounts and places the file in SFTP by 2100 hrs. The file shall carry instruction to</w:t>
            </w:r>
          </w:p>
          <w:p w:rsidR="00000000" w:rsidDel="00000000" w:rsidP="00000000" w:rsidRDefault="00000000" w:rsidRPr="00000000" w14:paraId="0000014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 account for settlement</w:t>
            </w:r>
          </w:p>
          <w:p w:rsidR="00000000" w:rsidDel="00000000" w:rsidP="00000000" w:rsidRDefault="00000000" w:rsidRPr="00000000" w14:paraId="0000014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 accounts for settlement complete.</w:t>
            </w:r>
          </w:p>
          <w:p w:rsidR="00000000" w:rsidDel="00000000" w:rsidP="00000000" w:rsidRDefault="00000000" w:rsidRPr="00000000" w14:paraId="0000014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settlement status from account </w:t>
            </w:r>
          </w:p>
        </w:tc>
        <w:tc>
          <w:tcPr>
            <w:shd w:fill="auto" w:val="clear"/>
            <w:tcMar>
              <w:top w:w="100.0" w:type="dxa"/>
              <w:left w:w="100.0" w:type="dxa"/>
              <w:bottom w:w="100.0" w:type="dxa"/>
              <w:right w:w="100.0" w:type="dxa"/>
            </w:tcMar>
          </w:tcPr>
          <w:p w:rsidR="00000000" w:rsidDel="00000000" w:rsidP="00000000" w:rsidRDefault="00000000" w:rsidRPr="00000000" w14:paraId="00000144">
            <w:pPr>
              <w:widowControl w:val="0"/>
              <w:spacing w:line="240" w:lineRule="auto"/>
              <w:rPr/>
            </w:pPr>
            <w:r w:rsidDel="00000000" w:rsidR="00000000" w:rsidRPr="00000000">
              <w:rPr>
                <w:rtl w:val="0"/>
              </w:rPr>
              <w:t xml:space="preserve">HDFC Bank</w:t>
            </w:r>
          </w:p>
        </w:tc>
        <w:tc>
          <w:tcPr>
            <w:shd w:fill="auto" w:val="clear"/>
            <w:tcMar>
              <w:top w:w="100.0" w:type="dxa"/>
              <w:left w:w="100.0" w:type="dxa"/>
              <w:bottom w:w="100.0" w:type="dxa"/>
              <w:right w:w="100.0" w:type="dxa"/>
            </w:tcMar>
          </w:tcPr>
          <w:p w:rsidR="00000000" w:rsidDel="00000000" w:rsidP="00000000" w:rsidRDefault="00000000" w:rsidRPr="00000000" w14:paraId="00000145">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146">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7">
            <w:pPr>
              <w:widowControl w:val="0"/>
              <w:spacing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tcPr>
          <w:p w:rsidR="00000000" w:rsidDel="00000000" w:rsidP="00000000" w:rsidRDefault="00000000" w:rsidRPr="00000000" w14:paraId="00000148">
            <w:pPr>
              <w:widowControl w:val="0"/>
              <w:spacing w:line="240" w:lineRule="auto"/>
              <w:rPr/>
            </w:pPr>
            <w:r w:rsidDel="00000000" w:rsidR="00000000" w:rsidRPr="00000000">
              <w:rPr>
                <w:rtl w:val="0"/>
              </w:rPr>
              <w:t xml:space="preserve">Zeta systems pick up the file automatically from the SFTP</w:t>
            </w:r>
          </w:p>
        </w:tc>
        <w:tc>
          <w:tcPr>
            <w:shd w:fill="auto" w:val="clear"/>
            <w:tcMar>
              <w:top w:w="100.0" w:type="dxa"/>
              <w:left w:w="100.0" w:type="dxa"/>
              <w:bottom w:w="100.0" w:type="dxa"/>
              <w:right w:w="100.0" w:type="dxa"/>
            </w:tcMar>
          </w:tcPr>
          <w:p w:rsidR="00000000" w:rsidDel="00000000" w:rsidP="00000000" w:rsidRDefault="00000000" w:rsidRPr="00000000" w14:paraId="00000149">
            <w:pPr>
              <w:widowControl w:val="0"/>
              <w:spacing w:line="240" w:lineRule="auto"/>
              <w:rPr/>
            </w:pPr>
            <w:r w:rsidDel="00000000" w:rsidR="00000000" w:rsidRPr="00000000">
              <w:rPr>
                <w:rtl w:val="0"/>
              </w:rPr>
              <w:t xml:space="preserve">System</w:t>
            </w:r>
          </w:p>
        </w:tc>
        <w:tc>
          <w:tcPr>
            <w:shd w:fill="auto" w:val="clear"/>
            <w:tcMar>
              <w:top w:w="100.0" w:type="dxa"/>
              <w:left w:w="100.0" w:type="dxa"/>
              <w:bottom w:w="100.0" w:type="dxa"/>
              <w:right w:w="100.0" w:type="dxa"/>
            </w:tcMar>
          </w:tcPr>
          <w:p w:rsidR="00000000" w:rsidDel="00000000" w:rsidP="00000000" w:rsidRDefault="00000000" w:rsidRPr="00000000" w14:paraId="0000014A">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14B">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C">
            <w:pPr>
              <w:widowControl w:val="0"/>
              <w:spacing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tcPr>
          <w:p w:rsidR="00000000" w:rsidDel="00000000" w:rsidP="00000000" w:rsidRDefault="00000000" w:rsidRPr="00000000" w14:paraId="0000014D">
            <w:pPr>
              <w:widowControl w:val="0"/>
              <w:spacing w:line="240" w:lineRule="auto"/>
              <w:rPr/>
            </w:pPr>
            <w:r w:rsidDel="00000000" w:rsidR="00000000" w:rsidRPr="00000000">
              <w:rPr>
                <w:rtl w:val="0"/>
              </w:rPr>
              <w:t xml:space="preserve">The following actions are performed on the card accounts.</w:t>
            </w:r>
          </w:p>
          <w:p w:rsidR="00000000" w:rsidDel="00000000" w:rsidP="00000000" w:rsidRDefault="00000000" w:rsidRPr="00000000" w14:paraId="0000014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 account of settlement</w:t>
            </w:r>
          </w:p>
          <w:p w:rsidR="00000000" w:rsidDel="00000000" w:rsidP="00000000" w:rsidRDefault="00000000" w:rsidRPr="00000000" w14:paraId="0000014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 accounts for settlement complete</w:t>
            </w:r>
          </w:p>
          <w:p w:rsidR="00000000" w:rsidDel="00000000" w:rsidP="00000000" w:rsidRDefault="00000000" w:rsidRPr="00000000" w14:paraId="0000015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settlement status from account</w:t>
            </w:r>
            <w:sdt>
              <w:sdtPr>
                <w:tag w:val="goog_rdk_25"/>
              </w:sdtPr>
              <w:sdtContent>
                <w:commentRangeStart w:id="25"/>
              </w:sdtContent>
            </w:sdt>
            <w:sdt>
              <w:sdtPr>
                <w:tag w:val="goog_rdk_26"/>
              </w:sdtPr>
              <w:sdtContent>
                <w:commentRangeStart w:id="26"/>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1">
            <w:pPr>
              <w:widowControl w:val="0"/>
              <w:spacing w:line="240" w:lineRule="auto"/>
              <w:rPr/>
            </w:pPr>
            <w:r w:rsidDel="00000000" w:rsidR="00000000" w:rsidRPr="00000000">
              <w:rPr>
                <w:rtl w:val="0"/>
              </w:rPr>
              <w:t xml:space="preserve">System</w:t>
            </w:r>
          </w:p>
        </w:tc>
        <w:tc>
          <w:tcPr>
            <w:shd w:fill="auto" w:val="clear"/>
            <w:tcMar>
              <w:top w:w="100.0" w:type="dxa"/>
              <w:left w:w="100.0" w:type="dxa"/>
              <w:bottom w:w="100.0" w:type="dxa"/>
              <w:right w:w="100.0" w:type="dxa"/>
            </w:tcMar>
          </w:tcPr>
          <w:p w:rsidR="00000000" w:rsidDel="00000000" w:rsidP="00000000" w:rsidRDefault="00000000" w:rsidRPr="00000000" w14:paraId="00000152">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153">
            <w:pPr>
              <w:spacing w:line="240" w:lineRule="auto"/>
              <w:rPr/>
            </w:pPr>
            <w:r w:rsidDel="00000000" w:rsidR="00000000" w:rsidRPr="00000000">
              <w:rPr>
                <w:rtl w:val="0"/>
              </w:rPr>
            </w:r>
          </w:p>
        </w:tc>
      </w:tr>
    </w:tbl>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Note: For Set off the narration shall be </w:t>
      </w:r>
      <w:r w:rsidDel="00000000" w:rsidR="00000000" w:rsidRPr="00000000">
        <w:rPr>
          <w:rFonts w:ascii="Trebuchet MS" w:cs="Trebuchet MS" w:eastAsia="Trebuchet MS" w:hAnsi="Trebuchet MS"/>
          <w:color w:val="000000"/>
          <w:sz w:val="20"/>
          <w:szCs w:val="20"/>
          <w:rtl w:val="0"/>
        </w:rPr>
        <w:t xml:space="preserve">" Payment Thankyou ".</w:t>
      </w:r>
      <w:r w:rsidDel="00000000" w:rsidR="00000000" w:rsidRPr="00000000">
        <w:rPr>
          <w:rtl w:val="0"/>
        </w:rPr>
      </w:r>
    </w:p>
    <w:p w:rsidR="00000000" w:rsidDel="00000000" w:rsidP="00000000" w:rsidRDefault="00000000" w:rsidRPr="00000000" w14:paraId="00000156">
      <w:pPr>
        <w:pStyle w:val="Heading1"/>
        <w:numPr>
          <w:ilvl w:val="0"/>
          <w:numId w:val="7"/>
        </w:numPr>
        <w:ind w:left="360" w:hanging="360"/>
        <w:rPr>
          <w:b w:val="1"/>
          <w:sz w:val="24"/>
          <w:szCs w:val="24"/>
        </w:rPr>
      </w:pPr>
      <w:bookmarkStart w:colFirst="0" w:colLast="0" w:name="_heading=h.26in1rg" w:id="12"/>
      <w:bookmarkEnd w:id="12"/>
      <w:r w:rsidDel="00000000" w:rsidR="00000000" w:rsidRPr="00000000">
        <w:rPr>
          <w:b w:val="1"/>
          <w:sz w:val="24"/>
          <w:szCs w:val="24"/>
          <w:rtl w:val="0"/>
        </w:rPr>
        <w:t xml:space="preserve">Low Balance Reversal</w:t>
      </w:r>
    </w:p>
    <w:tbl>
      <w:tblPr>
        <w:tblStyle w:val="Table7"/>
        <w:tblW w:w="9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5"/>
        <w:gridCol w:w="5130"/>
        <w:gridCol w:w="1260"/>
        <w:gridCol w:w="1080"/>
        <w:gridCol w:w="1175"/>
        <w:tblGridChange w:id="0">
          <w:tblGrid>
            <w:gridCol w:w="1135"/>
            <w:gridCol w:w="5130"/>
            <w:gridCol w:w="1260"/>
            <w:gridCol w:w="1080"/>
            <w:gridCol w:w="1175"/>
          </w:tblGrid>
        </w:tblGridChange>
      </w:tblGrid>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157">
            <w:pPr>
              <w:widowControl w:val="0"/>
              <w:spacing w:line="240" w:lineRule="auto"/>
              <w:jc w:val="center"/>
              <w:rPr>
                <w:b w:val="1"/>
              </w:rPr>
            </w:pPr>
            <w:r w:rsidDel="00000000" w:rsidR="00000000" w:rsidRPr="00000000">
              <w:rPr>
                <w:b w:val="1"/>
                <w:rtl w:val="0"/>
              </w:rPr>
              <w:t xml:space="preserve">Steps</w:t>
            </w:r>
          </w:p>
        </w:tc>
        <w:tc>
          <w:tcPr>
            <w:shd w:fill="c9daf8" w:val="clear"/>
            <w:tcMar>
              <w:top w:w="100.0" w:type="dxa"/>
              <w:left w:w="100.0" w:type="dxa"/>
              <w:bottom w:w="100.0" w:type="dxa"/>
              <w:right w:w="100.0" w:type="dxa"/>
            </w:tcMar>
          </w:tcPr>
          <w:p w:rsidR="00000000" w:rsidDel="00000000" w:rsidP="00000000" w:rsidRDefault="00000000" w:rsidRPr="00000000" w14:paraId="00000158">
            <w:pPr>
              <w:widowControl w:val="0"/>
              <w:spacing w:line="240" w:lineRule="auto"/>
              <w:jc w:val="center"/>
              <w:rPr>
                <w:b w:val="1"/>
              </w:rPr>
            </w:pPr>
            <w:r w:rsidDel="00000000" w:rsidR="00000000" w:rsidRPr="00000000">
              <w:rPr>
                <w:b w:val="1"/>
                <w:rtl w:val="0"/>
              </w:rPr>
              <w:t xml:space="preserve">Process</w:t>
            </w:r>
          </w:p>
        </w:tc>
        <w:tc>
          <w:tcPr>
            <w:shd w:fill="c9daf8" w:val="clear"/>
            <w:tcMar>
              <w:top w:w="100.0" w:type="dxa"/>
              <w:left w:w="100.0" w:type="dxa"/>
              <w:bottom w:w="100.0" w:type="dxa"/>
              <w:right w:w="100.0" w:type="dxa"/>
            </w:tcMar>
          </w:tcPr>
          <w:p w:rsidR="00000000" w:rsidDel="00000000" w:rsidP="00000000" w:rsidRDefault="00000000" w:rsidRPr="00000000" w14:paraId="00000159">
            <w:pPr>
              <w:widowControl w:val="0"/>
              <w:spacing w:line="240" w:lineRule="auto"/>
              <w:jc w:val="center"/>
              <w:rPr>
                <w:b w:val="1"/>
              </w:rPr>
            </w:pPr>
            <w:r w:rsidDel="00000000" w:rsidR="00000000" w:rsidRPr="00000000">
              <w:rPr>
                <w:b w:val="1"/>
                <w:rtl w:val="0"/>
              </w:rPr>
              <w:t xml:space="preserve">Team</w:t>
            </w:r>
          </w:p>
        </w:tc>
        <w:tc>
          <w:tcPr>
            <w:shd w:fill="c9daf8" w:val="clear"/>
            <w:tcMar>
              <w:top w:w="100.0" w:type="dxa"/>
              <w:left w:w="100.0" w:type="dxa"/>
              <w:bottom w:w="100.0" w:type="dxa"/>
              <w:right w:w="100.0" w:type="dxa"/>
            </w:tcMar>
          </w:tcPr>
          <w:p w:rsidR="00000000" w:rsidDel="00000000" w:rsidP="00000000" w:rsidRDefault="00000000" w:rsidRPr="00000000" w14:paraId="0000015A">
            <w:pPr>
              <w:widowControl w:val="0"/>
              <w:spacing w:line="240" w:lineRule="auto"/>
              <w:jc w:val="center"/>
              <w:rPr>
                <w:b w:val="1"/>
              </w:rPr>
            </w:pPr>
            <w:r w:rsidDel="00000000" w:rsidR="00000000" w:rsidRPr="00000000">
              <w:rPr>
                <w:b w:val="1"/>
                <w:rtl w:val="0"/>
              </w:rPr>
              <w:t xml:space="preserve">TAT</w:t>
            </w:r>
          </w:p>
        </w:tc>
        <w:tc>
          <w:tcPr>
            <w:shd w:fill="c9daf8" w:val="clear"/>
            <w:tcMar>
              <w:top w:w="100.0" w:type="dxa"/>
              <w:left w:w="100.0" w:type="dxa"/>
              <w:bottom w:w="100.0" w:type="dxa"/>
              <w:right w:w="100.0" w:type="dxa"/>
            </w:tcMar>
          </w:tcPr>
          <w:p w:rsidR="00000000" w:rsidDel="00000000" w:rsidP="00000000" w:rsidRDefault="00000000" w:rsidRPr="00000000" w14:paraId="0000015B">
            <w:pPr>
              <w:widowControl w:val="0"/>
              <w:spacing w:line="240" w:lineRule="auto"/>
              <w:jc w:val="center"/>
              <w:rPr>
                <w:b w:val="1"/>
              </w:rPr>
            </w:pPr>
            <w:r w:rsidDel="00000000" w:rsidR="00000000" w:rsidRPr="00000000">
              <w:rPr>
                <w:b w:val="1"/>
                <w:rtl w:val="0"/>
              </w:rPr>
              <w:t xml:space="preserve">Remarks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C">
            <w:pPr>
              <w:widowControl w:val="0"/>
              <w:spacing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tcPr>
          <w:p w:rsidR="00000000" w:rsidDel="00000000" w:rsidP="00000000" w:rsidRDefault="00000000" w:rsidRPr="00000000" w14:paraId="0000015D">
            <w:pPr>
              <w:rPr/>
            </w:pPr>
            <w:r w:rsidDel="00000000" w:rsidR="00000000" w:rsidRPr="00000000">
              <w:rPr>
                <w:rtl w:val="0"/>
              </w:rPr>
              <w:t xml:space="preserve">HDFC bank prepares a file on accounts where low balance reversals are to be processed. The file shall carry details of charge reversals with amounts. The file is placed in SFTP by 2100 hrs.</w:t>
            </w:r>
          </w:p>
        </w:tc>
        <w:tc>
          <w:tcPr>
            <w:shd w:fill="auto" w:val="clear"/>
            <w:tcMar>
              <w:top w:w="100.0" w:type="dxa"/>
              <w:left w:w="100.0" w:type="dxa"/>
              <w:bottom w:w="100.0" w:type="dxa"/>
              <w:right w:w="100.0" w:type="dxa"/>
            </w:tcMar>
          </w:tcPr>
          <w:p w:rsidR="00000000" w:rsidDel="00000000" w:rsidP="00000000" w:rsidRDefault="00000000" w:rsidRPr="00000000" w14:paraId="0000015E">
            <w:pPr>
              <w:widowControl w:val="0"/>
              <w:spacing w:line="240" w:lineRule="auto"/>
              <w:rPr/>
            </w:pPr>
            <w:r w:rsidDel="00000000" w:rsidR="00000000" w:rsidRPr="00000000">
              <w:rPr>
                <w:rtl w:val="0"/>
              </w:rPr>
              <w:t xml:space="preserve">HDFC Bank</w:t>
            </w:r>
          </w:p>
        </w:tc>
        <w:tc>
          <w:tcPr>
            <w:shd w:fill="auto" w:val="clear"/>
            <w:tcMar>
              <w:top w:w="100.0" w:type="dxa"/>
              <w:left w:w="100.0" w:type="dxa"/>
              <w:bottom w:w="100.0" w:type="dxa"/>
              <w:right w:w="100.0" w:type="dxa"/>
            </w:tcMar>
          </w:tcPr>
          <w:p w:rsidR="00000000" w:rsidDel="00000000" w:rsidP="00000000" w:rsidRDefault="00000000" w:rsidRPr="00000000" w14:paraId="0000015F">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160">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1">
            <w:pPr>
              <w:widowControl w:val="0"/>
              <w:spacing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tcPr>
          <w:p w:rsidR="00000000" w:rsidDel="00000000" w:rsidP="00000000" w:rsidRDefault="00000000" w:rsidRPr="00000000" w14:paraId="00000162">
            <w:pPr>
              <w:widowControl w:val="0"/>
              <w:spacing w:line="240" w:lineRule="auto"/>
              <w:rPr/>
            </w:pPr>
            <w:r w:rsidDel="00000000" w:rsidR="00000000" w:rsidRPr="00000000">
              <w:rPr>
                <w:rtl w:val="0"/>
              </w:rPr>
              <w:t xml:space="preserve">Zeta systems pick up the file automatically from the SFTP</w:t>
            </w:r>
          </w:p>
        </w:tc>
        <w:tc>
          <w:tcPr>
            <w:shd w:fill="auto" w:val="clear"/>
            <w:tcMar>
              <w:top w:w="100.0" w:type="dxa"/>
              <w:left w:w="100.0" w:type="dxa"/>
              <w:bottom w:w="100.0" w:type="dxa"/>
              <w:right w:w="100.0" w:type="dxa"/>
            </w:tcMar>
          </w:tcPr>
          <w:p w:rsidR="00000000" w:rsidDel="00000000" w:rsidP="00000000" w:rsidRDefault="00000000" w:rsidRPr="00000000" w14:paraId="00000163">
            <w:pPr>
              <w:widowControl w:val="0"/>
              <w:spacing w:line="240" w:lineRule="auto"/>
              <w:rPr/>
            </w:pPr>
            <w:r w:rsidDel="00000000" w:rsidR="00000000" w:rsidRPr="00000000">
              <w:rPr>
                <w:rtl w:val="0"/>
              </w:rPr>
              <w:t xml:space="preserve">System</w:t>
            </w:r>
          </w:p>
        </w:tc>
        <w:tc>
          <w:tcPr>
            <w:shd w:fill="auto" w:val="clear"/>
            <w:tcMar>
              <w:top w:w="100.0" w:type="dxa"/>
              <w:left w:w="100.0" w:type="dxa"/>
              <w:bottom w:w="100.0" w:type="dxa"/>
              <w:right w:w="100.0" w:type="dxa"/>
            </w:tcMar>
          </w:tcPr>
          <w:p w:rsidR="00000000" w:rsidDel="00000000" w:rsidP="00000000" w:rsidRDefault="00000000" w:rsidRPr="00000000" w14:paraId="00000164">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165">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6">
            <w:pPr>
              <w:widowControl w:val="0"/>
              <w:spacing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tcPr>
          <w:p w:rsidR="00000000" w:rsidDel="00000000" w:rsidP="00000000" w:rsidRDefault="00000000" w:rsidRPr="00000000" w14:paraId="00000167">
            <w:pPr>
              <w:widowControl w:val="0"/>
              <w:spacing w:line="240" w:lineRule="auto"/>
              <w:rPr/>
            </w:pPr>
            <w:r w:rsidDel="00000000" w:rsidR="00000000" w:rsidRPr="00000000">
              <w:rPr>
                <w:rtl w:val="0"/>
              </w:rPr>
              <w:t xml:space="preserve">Low balance reversals are processed as per the details in the file provide</w:t>
            </w:r>
            <w:sdt>
              <w:sdtPr>
                <w:tag w:val="goog_rdk_27"/>
              </w:sdtPr>
              <w:sdtContent>
                <w:commentRangeStart w:id="27"/>
              </w:sdtContent>
            </w:sdt>
            <w:sdt>
              <w:sdtPr>
                <w:tag w:val="goog_rdk_28"/>
              </w:sdtPr>
              <w:sdtContent>
                <w:commentRangeStart w:id="28"/>
              </w:sdtContent>
            </w:sdt>
            <w:r w:rsidDel="00000000" w:rsidR="00000000" w:rsidRPr="00000000">
              <w:rPr>
                <w:rtl w:val="0"/>
              </w:rPr>
              <w:t xml:space="preserve">d</w:t>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8">
            <w:pPr>
              <w:widowControl w:val="0"/>
              <w:spacing w:line="240" w:lineRule="auto"/>
              <w:rPr/>
            </w:pPr>
            <w:r w:rsidDel="00000000" w:rsidR="00000000" w:rsidRPr="00000000">
              <w:rPr>
                <w:rtl w:val="0"/>
              </w:rPr>
              <w:t xml:space="preserve">System</w:t>
            </w:r>
          </w:p>
        </w:tc>
        <w:tc>
          <w:tcPr>
            <w:shd w:fill="auto" w:val="clear"/>
            <w:tcMar>
              <w:top w:w="100.0" w:type="dxa"/>
              <w:left w:w="100.0" w:type="dxa"/>
              <w:bottom w:w="100.0" w:type="dxa"/>
              <w:right w:w="100.0" w:type="dxa"/>
            </w:tcMar>
          </w:tcPr>
          <w:p w:rsidR="00000000" w:rsidDel="00000000" w:rsidP="00000000" w:rsidRDefault="00000000" w:rsidRPr="00000000" w14:paraId="00000169">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16A">
            <w:pPr>
              <w:spacing w:line="240" w:lineRule="auto"/>
              <w:rPr/>
            </w:pPr>
            <w:r w:rsidDel="00000000" w:rsidR="00000000" w:rsidRPr="00000000">
              <w:rPr>
                <w:rtl w:val="0"/>
              </w:rPr>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1"/>
        <w:numPr>
          <w:ilvl w:val="0"/>
          <w:numId w:val="7"/>
        </w:numPr>
        <w:ind w:left="360" w:hanging="360"/>
        <w:rPr>
          <w:b w:val="1"/>
          <w:sz w:val="24"/>
          <w:szCs w:val="24"/>
        </w:rPr>
      </w:pPr>
      <w:bookmarkStart w:colFirst="0" w:colLast="0" w:name="_heading=h.lnxbz9" w:id="13"/>
      <w:bookmarkEnd w:id="13"/>
      <w:r w:rsidDel="00000000" w:rsidR="00000000" w:rsidRPr="00000000">
        <w:rPr>
          <w:b w:val="1"/>
          <w:sz w:val="24"/>
          <w:szCs w:val="24"/>
          <w:rtl w:val="0"/>
        </w:rPr>
        <w:t xml:space="preserve">Credit Balance Refund</w:t>
      </w:r>
    </w:p>
    <w:tbl>
      <w:tblPr>
        <w:tblStyle w:val="Table8"/>
        <w:tblW w:w="9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5"/>
        <w:gridCol w:w="5130"/>
        <w:gridCol w:w="1260"/>
        <w:gridCol w:w="1080"/>
        <w:gridCol w:w="1175"/>
        <w:tblGridChange w:id="0">
          <w:tblGrid>
            <w:gridCol w:w="1135"/>
            <w:gridCol w:w="5130"/>
            <w:gridCol w:w="1260"/>
            <w:gridCol w:w="1080"/>
            <w:gridCol w:w="1175"/>
          </w:tblGrid>
        </w:tblGridChange>
      </w:tblGrid>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jc w:val="center"/>
              <w:rPr>
                <w:b w:val="1"/>
              </w:rPr>
            </w:pPr>
            <w:r w:rsidDel="00000000" w:rsidR="00000000" w:rsidRPr="00000000">
              <w:rPr>
                <w:b w:val="1"/>
                <w:rtl w:val="0"/>
              </w:rPr>
              <w:t xml:space="preserve">Steps</w:t>
            </w:r>
          </w:p>
        </w:tc>
        <w:tc>
          <w:tcPr>
            <w:shd w:fill="c9daf8" w:val="clear"/>
            <w:tcMar>
              <w:top w:w="100.0" w:type="dxa"/>
              <w:left w:w="100.0" w:type="dxa"/>
              <w:bottom w:w="100.0" w:type="dxa"/>
              <w:right w:w="100.0" w:type="dxa"/>
            </w:tcMar>
          </w:tcPr>
          <w:p w:rsidR="00000000" w:rsidDel="00000000" w:rsidP="00000000" w:rsidRDefault="00000000" w:rsidRPr="00000000" w14:paraId="0000016F">
            <w:pPr>
              <w:widowControl w:val="0"/>
              <w:spacing w:line="240" w:lineRule="auto"/>
              <w:jc w:val="center"/>
              <w:rPr>
                <w:b w:val="1"/>
              </w:rPr>
            </w:pPr>
            <w:r w:rsidDel="00000000" w:rsidR="00000000" w:rsidRPr="00000000">
              <w:rPr>
                <w:b w:val="1"/>
                <w:rtl w:val="0"/>
              </w:rPr>
              <w:t xml:space="preserve">Process</w:t>
            </w:r>
          </w:p>
        </w:tc>
        <w:tc>
          <w:tcPr>
            <w:shd w:fill="c9daf8" w:val="clear"/>
            <w:tcMar>
              <w:top w:w="100.0" w:type="dxa"/>
              <w:left w:w="100.0" w:type="dxa"/>
              <w:bottom w:w="100.0" w:type="dxa"/>
              <w:right w:w="100.0" w:type="dxa"/>
            </w:tcMar>
          </w:tcPr>
          <w:p w:rsidR="00000000" w:rsidDel="00000000" w:rsidP="00000000" w:rsidRDefault="00000000" w:rsidRPr="00000000" w14:paraId="00000170">
            <w:pPr>
              <w:widowControl w:val="0"/>
              <w:spacing w:line="240" w:lineRule="auto"/>
              <w:jc w:val="center"/>
              <w:rPr>
                <w:b w:val="1"/>
              </w:rPr>
            </w:pPr>
            <w:r w:rsidDel="00000000" w:rsidR="00000000" w:rsidRPr="00000000">
              <w:rPr>
                <w:b w:val="1"/>
                <w:rtl w:val="0"/>
              </w:rPr>
              <w:t xml:space="preserve">Team</w:t>
            </w:r>
          </w:p>
        </w:tc>
        <w:tc>
          <w:tcPr>
            <w:shd w:fill="c9daf8" w:val="clear"/>
            <w:tcMar>
              <w:top w:w="100.0" w:type="dxa"/>
              <w:left w:w="100.0" w:type="dxa"/>
              <w:bottom w:w="100.0" w:type="dxa"/>
              <w:right w:w="100.0" w:type="dxa"/>
            </w:tcMar>
          </w:tcPr>
          <w:p w:rsidR="00000000" w:rsidDel="00000000" w:rsidP="00000000" w:rsidRDefault="00000000" w:rsidRPr="00000000" w14:paraId="00000171">
            <w:pPr>
              <w:widowControl w:val="0"/>
              <w:spacing w:line="240" w:lineRule="auto"/>
              <w:jc w:val="center"/>
              <w:rPr>
                <w:b w:val="1"/>
              </w:rPr>
            </w:pPr>
            <w:r w:rsidDel="00000000" w:rsidR="00000000" w:rsidRPr="00000000">
              <w:rPr>
                <w:b w:val="1"/>
                <w:rtl w:val="0"/>
              </w:rPr>
              <w:t xml:space="preserve">TAT</w:t>
            </w:r>
          </w:p>
        </w:tc>
        <w:tc>
          <w:tcPr>
            <w:shd w:fill="c9daf8" w:val="clear"/>
            <w:tcMar>
              <w:top w:w="100.0" w:type="dxa"/>
              <w:left w:w="100.0" w:type="dxa"/>
              <w:bottom w:w="100.0" w:type="dxa"/>
              <w:right w:w="100.0" w:type="dxa"/>
            </w:tcMar>
          </w:tcPr>
          <w:p w:rsidR="00000000" w:rsidDel="00000000" w:rsidP="00000000" w:rsidRDefault="00000000" w:rsidRPr="00000000" w14:paraId="00000172">
            <w:pPr>
              <w:widowControl w:val="0"/>
              <w:spacing w:line="240" w:lineRule="auto"/>
              <w:jc w:val="center"/>
              <w:rPr>
                <w:b w:val="1"/>
              </w:rPr>
            </w:pPr>
            <w:r w:rsidDel="00000000" w:rsidR="00000000" w:rsidRPr="00000000">
              <w:rPr>
                <w:b w:val="1"/>
                <w:rtl w:val="0"/>
              </w:rPr>
              <w:t xml:space="preserve">Remark</w:t>
            </w:r>
            <w:sdt>
              <w:sdtPr>
                <w:tag w:val="goog_rdk_29"/>
              </w:sdtPr>
              <w:sdtContent>
                <w:commentRangeStart w:id="29"/>
              </w:sdtContent>
            </w:sdt>
            <w:sdt>
              <w:sdtPr>
                <w:tag w:val="goog_rdk_30"/>
              </w:sdtPr>
              <w:sdtContent>
                <w:commentRangeStart w:id="30"/>
              </w:sdtContent>
            </w:sdt>
            <w:sdt>
              <w:sdtPr>
                <w:tag w:val="goog_rdk_31"/>
              </w:sdtPr>
              <w:sdtContent>
                <w:commentRangeStart w:id="31"/>
              </w:sdtContent>
            </w:sdt>
            <w:r w:rsidDel="00000000" w:rsidR="00000000" w:rsidRPr="00000000">
              <w:rPr>
                <w:b w:val="1"/>
                <w:rtl w:val="0"/>
              </w:rPr>
              <w:t xml:space="preserve">s</w:t>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3">
            <w:pPr>
              <w:widowControl w:val="0"/>
              <w:spacing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tcPr>
          <w:p w:rsidR="00000000" w:rsidDel="00000000" w:rsidP="00000000" w:rsidRDefault="00000000" w:rsidRPr="00000000" w14:paraId="00000174">
            <w:pPr>
              <w:rPr/>
            </w:pPr>
            <w:r w:rsidDel="00000000" w:rsidR="00000000" w:rsidRPr="00000000">
              <w:rPr>
                <w:rtl w:val="0"/>
              </w:rPr>
              <w:t xml:space="preserve">For the scenarios where excess payments are applied on delinquent accounts, a credit balance refund request shall be required to return the amount back to the customer.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HDFC bank prepares a credit balance refund file and shares the same in SFTP for processing by 2100 hrs.</w:t>
            </w:r>
          </w:p>
        </w:tc>
        <w:tc>
          <w:tcPr>
            <w:shd w:fill="auto" w:val="clear"/>
            <w:tcMar>
              <w:top w:w="100.0" w:type="dxa"/>
              <w:left w:w="100.0" w:type="dxa"/>
              <w:bottom w:w="100.0" w:type="dxa"/>
              <w:right w:w="100.0" w:type="dxa"/>
            </w:tcMar>
          </w:tcPr>
          <w:p w:rsidR="00000000" w:rsidDel="00000000" w:rsidP="00000000" w:rsidRDefault="00000000" w:rsidRPr="00000000" w14:paraId="00000177">
            <w:pPr>
              <w:widowControl w:val="0"/>
              <w:spacing w:line="240" w:lineRule="auto"/>
              <w:rPr/>
            </w:pPr>
            <w:r w:rsidDel="00000000" w:rsidR="00000000" w:rsidRPr="00000000">
              <w:rPr>
                <w:rtl w:val="0"/>
              </w:rPr>
              <w:t xml:space="preserve">HDFC Bank</w:t>
            </w:r>
          </w:p>
        </w:tc>
        <w:tc>
          <w:tcPr>
            <w:shd w:fill="auto" w:val="clear"/>
            <w:tcMar>
              <w:top w:w="100.0" w:type="dxa"/>
              <w:left w:w="100.0" w:type="dxa"/>
              <w:bottom w:w="100.0" w:type="dxa"/>
              <w:right w:w="100.0" w:type="dxa"/>
            </w:tcMar>
          </w:tcPr>
          <w:p w:rsidR="00000000" w:rsidDel="00000000" w:rsidP="00000000" w:rsidRDefault="00000000" w:rsidRPr="00000000" w14:paraId="00000178">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179">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A">
            <w:pPr>
              <w:widowControl w:val="0"/>
              <w:spacing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tcPr>
          <w:p w:rsidR="00000000" w:rsidDel="00000000" w:rsidP="00000000" w:rsidRDefault="00000000" w:rsidRPr="00000000" w14:paraId="0000017B">
            <w:pPr>
              <w:widowControl w:val="0"/>
              <w:spacing w:line="240" w:lineRule="auto"/>
              <w:rPr/>
            </w:pPr>
            <w:r w:rsidDel="00000000" w:rsidR="00000000" w:rsidRPr="00000000">
              <w:rPr>
                <w:rtl w:val="0"/>
              </w:rPr>
              <w:t xml:space="preserve">Zeta systems pick up the file automatically from the SFT</w:t>
            </w:r>
            <w:sdt>
              <w:sdtPr>
                <w:tag w:val="goog_rdk_32"/>
              </w:sdtPr>
              <w:sdtContent>
                <w:commentRangeStart w:id="32"/>
              </w:sdtContent>
            </w:sdt>
            <w:sdt>
              <w:sdtPr>
                <w:tag w:val="goog_rdk_33"/>
              </w:sdtPr>
              <w:sdtContent>
                <w:commentRangeStart w:id="33"/>
              </w:sdtContent>
            </w:sdt>
            <w:r w:rsidDel="00000000" w:rsidR="00000000" w:rsidRPr="00000000">
              <w:rPr>
                <w:rtl w:val="0"/>
              </w:rPr>
              <w:t xml:space="preserve">P</w:t>
            </w:r>
            <w:commentRangeEnd w:id="32"/>
            <w:r w:rsidDel="00000000" w:rsidR="00000000" w:rsidRPr="00000000">
              <w:commentReference w:id="32"/>
            </w:r>
            <w:commentRangeEnd w:id="33"/>
            <w:r w:rsidDel="00000000" w:rsidR="00000000" w:rsidRPr="00000000">
              <w:commentReference w:id="33"/>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pPr>
            <w:r w:rsidDel="00000000" w:rsidR="00000000" w:rsidRPr="00000000">
              <w:rPr>
                <w:rtl w:val="0"/>
              </w:rPr>
              <w:t xml:space="preserve">System</w:t>
            </w:r>
          </w:p>
        </w:tc>
        <w:tc>
          <w:tcPr>
            <w:shd w:fill="auto" w:val="clear"/>
            <w:tcMar>
              <w:top w:w="100.0" w:type="dxa"/>
              <w:left w:w="100.0" w:type="dxa"/>
              <w:bottom w:w="100.0" w:type="dxa"/>
              <w:right w:w="100.0" w:type="dxa"/>
            </w:tcMar>
          </w:tcPr>
          <w:p w:rsidR="00000000" w:rsidDel="00000000" w:rsidP="00000000" w:rsidRDefault="00000000" w:rsidRPr="00000000" w14:paraId="0000017D">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17E">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F">
            <w:pPr>
              <w:widowControl w:val="0"/>
              <w:spacing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tcPr>
          <w:p w:rsidR="00000000" w:rsidDel="00000000" w:rsidP="00000000" w:rsidRDefault="00000000" w:rsidRPr="00000000" w14:paraId="00000180">
            <w:pPr>
              <w:widowControl w:val="0"/>
              <w:spacing w:line="240" w:lineRule="auto"/>
              <w:rPr/>
            </w:pPr>
            <w:r w:rsidDel="00000000" w:rsidR="00000000" w:rsidRPr="00000000">
              <w:rPr>
                <w:rtl w:val="0"/>
              </w:rPr>
              <w:t xml:space="preserve">The credit is routed to the desired customer account (HDFC/Non-HDFC). DD shall not be a valid mode for credit balance refun</w:t>
            </w:r>
            <w:sdt>
              <w:sdtPr>
                <w:tag w:val="goog_rdk_34"/>
              </w:sdtPr>
              <w:sdtContent>
                <w:commentRangeStart w:id="34"/>
              </w:sdtContent>
            </w:sdt>
            <w:sdt>
              <w:sdtPr>
                <w:tag w:val="goog_rdk_35"/>
              </w:sdtPr>
              <w:sdtContent>
                <w:commentRangeStart w:id="35"/>
              </w:sdtContent>
            </w:sdt>
            <w:r w:rsidDel="00000000" w:rsidR="00000000" w:rsidRPr="00000000">
              <w:rPr>
                <w:rtl w:val="0"/>
              </w:rPr>
              <w:t xml:space="preserve">d</w:t>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1">
            <w:pPr>
              <w:widowControl w:val="0"/>
              <w:spacing w:line="240" w:lineRule="auto"/>
              <w:rPr/>
            </w:pPr>
            <w:r w:rsidDel="00000000" w:rsidR="00000000" w:rsidRPr="00000000">
              <w:rPr>
                <w:rtl w:val="0"/>
              </w:rPr>
              <w:t xml:space="preserve">System</w:t>
            </w:r>
          </w:p>
        </w:tc>
        <w:tc>
          <w:tcPr>
            <w:shd w:fill="auto" w:val="clear"/>
            <w:tcMar>
              <w:top w:w="100.0" w:type="dxa"/>
              <w:left w:w="100.0" w:type="dxa"/>
              <w:bottom w:w="100.0" w:type="dxa"/>
              <w:right w:w="100.0" w:type="dxa"/>
            </w:tcMar>
          </w:tcPr>
          <w:p w:rsidR="00000000" w:rsidDel="00000000" w:rsidP="00000000" w:rsidRDefault="00000000" w:rsidRPr="00000000" w14:paraId="00000182">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183">
            <w:pPr>
              <w:spacing w:line="240" w:lineRule="auto"/>
              <w:rPr/>
            </w:pPr>
            <w:r w:rsidDel="00000000" w:rsidR="00000000" w:rsidRPr="00000000">
              <w:rPr>
                <w:rtl w:val="0"/>
              </w:rPr>
            </w:r>
          </w:p>
        </w:tc>
      </w:tr>
    </w:tbl>
    <w:p w:rsidR="00000000" w:rsidDel="00000000" w:rsidP="00000000" w:rsidRDefault="00000000" w:rsidRPr="00000000" w14:paraId="00000184">
      <w:pPr>
        <w:rPr/>
      </w:pPr>
      <w:sdt>
        <w:sdtPr>
          <w:tag w:val="goog_rdk_36"/>
        </w:sdtPr>
        <w:sdtContent>
          <w:commentRangeStart w:id="36"/>
        </w:sdtContent>
      </w:sdt>
      <w:sdt>
        <w:sdtPr>
          <w:tag w:val="goog_rdk_37"/>
        </w:sdtPr>
        <w:sdtContent>
          <w:commentRangeStart w:id="37"/>
        </w:sdtContent>
      </w:sdt>
      <w:sdt>
        <w:sdtPr>
          <w:tag w:val="goog_rdk_38"/>
        </w:sdtPr>
        <w:sdtContent>
          <w:commentRangeStart w:id="38"/>
        </w:sdtContent>
      </w:sdt>
      <w:sdt>
        <w:sdtPr>
          <w:tag w:val="goog_rdk_39"/>
        </w:sdtPr>
        <w:sdtContent>
          <w:commentRangeStart w:id="39"/>
        </w:sdtContent>
      </w:sdt>
      <w:sdt>
        <w:sdtPr>
          <w:tag w:val="goog_rdk_40"/>
        </w:sdtPr>
        <w:sdtContent>
          <w:commentRangeStart w:id="40"/>
        </w:sdtContent>
      </w:sdt>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commentRangeEnd w:id="39"/>
      <w:r w:rsidDel="00000000" w:rsidR="00000000" w:rsidRPr="00000000">
        <w:commentReference w:id="39"/>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b w:val="1"/>
          <w:sz w:val="24"/>
          <w:szCs w:val="24"/>
        </w:rPr>
      </w:pPr>
      <w:r w:rsidDel="00000000" w:rsidR="00000000" w:rsidRPr="00000000">
        <w:br w:type="page"/>
      </w:r>
      <w:r w:rsidDel="00000000" w:rsidR="00000000" w:rsidRPr="00000000">
        <w:rPr>
          <w:b w:val="1"/>
          <w:sz w:val="24"/>
          <w:szCs w:val="24"/>
          <w:rtl w:val="0"/>
        </w:rPr>
        <w:t xml:space="preserve">Card to Card Transfer</w:t>
      </w:r>
    </w:p>
    <w:p w:rsidR="00000000" w:rsidDel="00000000" w:rsidP="00000000" w:rsidRDefault="00000000" w:rsidRPr="00000000" w14:paraId="00000188">
      <w:pPr>
        <w:rPr>
          <w:b w:val="1"/>
        </w:rPr>
      </w:pPr>
      <w:r w:rsidDel="00000000" w:rsidR="00000000" w:rsidRPr="00000000">
        <w:rPr>
          <w:b w:val="1"/>
          <w:rtl w:val="0"/>
        </w:rPr>
        <w:t xml:space="preserve">7.1 Scenarios where Card to Card transfer shall be required:</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Payment applied to incorrect card account/AAN. </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 initiated payments to incorrect AAN.</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Incorrect data entry by collection agencies.</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underlying reason for card to card transfer is incorrect payment initiated by the customer, the following supporting information shall be required to process the request.</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Indemnity letter from the customer.</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Proof of payment. (Bank statement etc)</w:t>
      </w:r>
      <w:r w:rsidDel="00000000" w:rsidR="00000000" w:rsidRPr="00000000">
        <w:rPr>
          <w:rtl w:val="0"/>
        </w:rPr>
      </w:r>
    </w:p>
    <w:p w:rsidR="00000000" w:rsidDel="00000000" w:rsidP="00000000" w:rsidRDefault="00000000" w:rsidRPr="00000000" w14:paraId="0000018F">
      <w:pPr>
        <w:rPr>
          <w:b w:val="1"/>
        </w:rPr>
      </w:pPr>
      <w:r w:rsidDel="00000000" w:rsidR="00000000" w:rsidRPr="00000000">
        <w:rPr>
          <w:rtl w:val="0"/>
        </w:rPr>
      </w:r>
    </w:p>
    <w:p w:rsidR="00000000" w:rsidDel="00000000" w:rsidP="00000000" w:rsidRDefault="00000000" w:rsidRPr="00000000" w14:paraId="00000190">
      <w:pPr>
        <w:rPr>
          <w:b w:val="1"/>
        </w:rPr>
      </w:pPr>
      <w:r w:rsidDel="00000000" w:rsidR="00000000" w:rsidRPr="00000000">
        <w:rPr>
          <w:b w:val="1"/>
          <w:rtl w:val="0"/>
        </w:rPr>
        <w:t xml:space="preserve">7.2 Process Steps</w:t>
      </w:r>
    </w:p>
    <w:tbl>
      <w:tblPr>
        <w:tblStyle w:val="Table9"/>
        <w:tblW w:w="9225.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8"/>
        <w:gridCol w:w="4725"/>
        <w:gridCol w:w="1226"/>
        <w:gridCol w:w="1017"/>
        <w:gridCol w:w="1169"/>
        <w:tblGridChange w:id="0">
          <w:tblGrid>
            <w:gridCol w:w="1088"/>
            <w:gridCol w:w="4725"/>
            <w:gridCol w:w="1226"/>
            <w:gridCol w:w="1017"/>
            <w:gridCol w:w="1169"/>
          </w:tblGrid>
        </w:tblGridChange>
      </w:tblGrid>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191">
            <w:pPr>
              <w:widowControl w:val="0"/>
              <w:spacing w:line="240" w:lineRule="auto"/>
              <w:jc w:val="center"/>
              <w:rPr>
                <w:b w:val="1"/>
              </w:rPr>
            </w:pPr>
            <w:r w:rsidDel="00000000" w:rsidR="00000000" w:rsidRPr="00000000">
              <w:rPr>
                <w:b w:val="1"/>
                <w:rtl w:val="0"/>
              </w:rPr>
              <w:t xml:space="preserve">Steps</w:t>
            </w:r>
          </w:p>
        </w:tc>
        <w:tc>
          <w:tcPr>
            <w:shd w:fill="c9daf8" w:val="clear"/>
            <w:tcMar>
              <w:top w:w="100.0" w:type="dxa"/>
              <w:left w:w="100.0" w:type="dxa"/>
              <w:bottom w:w="100.0" w:type="dxa"/>
              <w:right w:w="100.0" w:type="dxa"/>
            </w:tcMar>
          </w:tcPr>
          <w:p w:rsidR="00000000" w:rsidDel="00000000" w:rsidP="00000000" w:rsidRDefault="00000000" w:rsidRPr="00000000" w14:paraId="00000192">
            <w:pPr>
              <w:widowControl w:val="0"/>
              <w:spacing w:line="240" w:lineRule="auto"/>
              <w:jc w:val="center"/>
              <w:rPr>
                <w:b w:val="1"/>
              </w:rPr>
            </w:pPr>
            <w:r w:rsidDel="00000000" w:rsidR="00000000" w:rsidRPr="00000000">
              <w:rPr>
                <w:b w:val="1"/>
                <w:rtl w:val="0"/>
              </w:rPr>
              <w:t xml:space="preserve">Process</w:t>
            </w:r>
          </w:p>
        </w:tc>
        <w:tc>
          <w:tcPr>
            <w:shd w:fill="c9daf8" w:val="clear"/>
            <w:tcMar>
              <w:top w:w="100.0" w:type="dxa"/>
              <w:left w:w="100.0" w:type="dxa"/>
              <w:bottom w:w="100.0" w:type="dxa"/>
              <w:right w:w="100.0" w:type="dxa"/>
            </w:tcMar>
          </w:tcPr>
          <w:p w:rsidR="00000000" w:rsidDel="00000000" w:rsidP="00000000" w:rsidRDefault="00000000" w:rsidRPr="00000000" w14:paraId="00000193">
            <w:pPr>
              <w:widowControl w:val="0"/>
              <w:spacing w:line="240" w:lineRule="auto"/>
              <w:jc w:val="center"/>
              <w:rPr>
                <w:b w:val="1"/>
              </w:rPr>
            </w:pPr>
            <w:r w:rsidDel="00000000" w:rsidR="00000000" w:rsidRPr="00000000">
              <w:rPr>
                <w:b w:val="1"/>
                <w:rtl w:val="0"/>
              </w:rPr>
              <w:t xml:space="preserve">Team</w:t>
            </w:r>
          </w:p>
        </w:tc>
        <w:tc>
          <w:tcPr>
            <w:shd w:fill="c9daf8" w:val="clear"/>
            <w:tcMar>
              <w:top w:w="100.0" w:type="dxa"/>
              <w:left w:w="100.0" w:type="dxa"/>
              <w:bottom w:w="100.0" w:type="dxa"/>
              <w:right w:w="100.0" w:type="dxa"/>
            </w:tcMar>
          </w:tcPr>
          <w:p w:rsidR="00000000" w:rsidDel="00000000" w:rsidP="00000000" w:rsidRDefault="00000000" w:rsidRPr="00000000" w14:paraId="00000194">
            <w:pPr>
              <w:widowControl w:val="0"/>
              <w:spacing w:line="240" w:lineRule="auto"/>
              <w:jc w:val="center"/>
              <w:rPr>
                <w:b w:val="1"/>
              </w:rPr>
            </w:pPr>
            <w:r w:rsidDel="00000000" w:rsidR="00000000" w:rsidRPr="00000000">
              <w:rPr>
                <w:b w:val="1"/>
                <w:rtl w:val="0"/>
              </w:rPr>
              <w:t xml:space="preserve">TAT</w:t>
            </w:r>
          </w:p>
        </w:tc>
        <w:tc>
          <w:tcPr>
            <w:shd w:fill="c9daf8" w:val="clear"/>
            <w:tcMar>
              <w:top w:w="100.0" w:type="dxa"/>
              <w:left w:w="100.0" w:type="dxa"/>
              <w:bottom w:w="100.0" w:type="dxa"/>
              <w:right w:w="100.0" w:type="dxa"/>
            </w:tcMar>
          </w:tcPr>
          <w:p w:rsidR="00000000" w:rsidDel="00000000" w:rsidP="00000000" w:rsidRDefault="00000000" w:rsidRPr="00000000" w14:paraId="00000195">
            <w:pPr>
              <w:widowControl w:val="0"/>
              <w:spacing w:line="240" w:lineRule="auto"/>
              <w:jc w:val="center"/>
              <w:rPr>
                <w:b w:val="1"/>
              </w:rPr>
            </w:pPr>
            <w:r w:rsidDel="00000000" w:rsidR="00000000" w:rsidRPr="00000000">
              <w:rPr>
                <w:b w:val="1"/>
                <w:rtl w:val="0"/>
              </w:rPr>
              <w:t xml:space="preserve">Remarks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6">
            <w:pPr>
              <w:widowControl w:val="0"/>
              <w:spacing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tcPr>
          <w:p w:rsidR="00000000" w:rsidDel="00000000" w:rsidP="00000000" w:rsidRDefault="00000000" w:rsidRPr="00000000" w14:paraId="00000197">
            <w:pPr>
              <w:rPr/>
            </w:pPr>
            <w:r w:rsidDel="00000000" w:rsidR="00000000" w:rsidRPr="00000000">
              <w:rPr>
                <w:rtl w:val="0"/>
              </w:rPr>
              <w:t xml:space="preserve">Instruction is shared by HDFC collections team to Zeta operations.</w:t>
            </w:r>
          </w:p>
        </w:tc>
        <w:tc>
          <w:tcPr>
            <w:shd w:fill="auto" w:val="clear"/>
            <w:tcMar>
              <w:top w:w="100.0" w:type="dxa"/>
              <w:left w:w="100.0" w:type="dxa"/>
              <w:bottom w:w="100.0" w:type="dxa"/>
              <w:right w:w="100.0" w:type="dxa"/>
            </w:tcMar>
          </w:tcPr>
          <w:p w:rsidR="00000000" w:rsidDel="00000000" w:rsidP="00000000" w:rsidRDefault="00000000" w:rsidRPr="00000000" w14:paraId="00000198">
            <w:pPr>
              <w:widowControl w:val="0"/>
              <w:spacing w:line="240" w:lineRule="auto"/>
              <w:rPr/>
            </w:pPr>
            <w:r w:rsidDel="00000000" w:rsidR="00000000" w:rsidRPr="00000000">
              <w:rPr>
                <w:rtl w:val="0"/>
              </w:rPr>
              <w:t xml:space="preserve">HDFC Bank</w:t>
            </w:r>
          </w:p>
        </w:tc>
        <w:tc>
          <w:tcPr>
            <w:shd w:fill="auto" w:val="clear"/>
            <w:tcMar>
              <w:top w:w="100.0" w:type="dxa"/>
              <w:left w:w="100.0" w:type="dxa"/>
              <w:bottom w:w="100.0" w:type="dxa"/>
              <w:right w:w="100.0" w:type="dxa"/>
            </w:tcMar>
          </w:tcPr>
          <w:p w:rsidR="00000000" w:rsidDel="00000000" w:rsidP="00000000" w:rsidRDefault="00000000" w:rsidRPr="00000000" w14:paraId="00000199">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19A">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B">
            <w:pPr>
              <w:widowControl w:val="0"/>
              <w:spacing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tcPr>
          <w:p w:rsidR="00000000" w:rsidDel="00000000" w:rsidP="00000000" w:rsidRDefault="00000000" w:rsidRPr="00000000" w14:paraId="0000019C">
            <w:pPr>
              <w:widowControl w:val="0"/>
              <w:spacing w:line="240" w:lineRule="auto"/>
              <w:rPr/>
            </w:pPr>
            <w:r w:rsidDel="00000000" w:rsidR="00000000" w:rsidRPr="00000000">
              <w:rPr>
                <w:rtl w:val="0"/>
              </w:rPr>
              <w:t xml:space="preserve">Zeta operations receives the request and validates sufficiency of information as detailed under section 7.1</w:t>
            </w:r>
          </w:p>
        </w:tc>
        <w:tc>
          <w:tcPr>
            <w:shd w:fill="auto" w:val="clear"/>
            <w:tcMar>
              <w:top w:w="100.0" w:type="dxa"/>
              <w:left w:w="100.0" w:type="dxa"/>
              <w:bottom w:w="100.0" w:type="dxa"/>
              <w:right w:w="100.0" w:type="dxa"/>
            </w:tcMar>
          </w:tcPr>
          <w:p w:rsidR="00000000" w:rsidDel="00000000" w:rsidP="00000000" w:rsidRDefault="00000000" w:rsidRPr="00000000" w14:paraId="0000019D">
            <w:pPr>
              <w:widowControl w:val="0"/>
              <w:spacing w:line="240" w:lineRule="auto"/>
              <w:rPr/>
            </w:pPr>
            <w:r w:rsidDel="00000000" w:rsidR="00000000" w:rsidRPr="00000000">
              <w:rPr>
                <w:rtl w:val="0"/>
              </w:rPr>
              <w:t xml:space="preserve">Zeta Ops Maker</w:t>
            </w:r>
          </w:p>
        </w:tc>
        <w:tc>
          <w:tcPr>
            <w:shd w:fill="auto" w:val="clear"/>
            <w:tcMar>
              <w:top w:w="100.0" w:type="dxa"/>
              <w:left w:w="100.0" w:type="dxa"/>
              <w:bottom w:w="100.0" w:type="dxa"/>
              <w:right w:w="100.0" w:type="dxa"/>
            </w:tcMar>
          </w:tcPr>
          <w:p w:rsidR="00000000" w:rsidDel="00000000" w:rsidP="00000000" w:rsidRDefault="00000000" w:rsidRPr="00000000" w14:paraId="0000019E">
            <w:pPr>
              <w:widowControl w:val="0"/>
              <w:spacing w:line="240" w:lineRule="auto"/>
              <w:rPr/>
            </w:pPr>
            <w:r w:rsidDel="00000000" w:rsidR="00000000" w:rsidRPr="00000000">
              <w:rPr>
                <w:rtl w:val="0"/>
              </w:rPr>
              <w:t xml:space="preserve">T+1</w:t>
            </w:r>
          </w:p>
        </w:tc>
        <w:tc>
          <w:tcPr>
            <w:shd w:fill="auto" w:val="clear"/>
            <w:tcMar>
              <w:top w:w="100.0" w:type="dxa"/>
              <w:left w:w="100.0" w:type="dxa"/>
              <w:bottom w:w="100.0" w:type="dxa"/>
              <w:right w:w="100.0" w:type="dxa"/>
            </w:tcMar>
          </w:tcPr>
          <w:p w:rsidR="00000000" w:rsidDel="00000000" w:rsidP="00000000" w:rsidRDefault="00000000" w:rsidRPr="00000000" w14:paraId="0000019F">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0">
            <w:pPr>
              <w:widowControl w:val="0"/>
              <w:spacing w:line="240" w:lineRule="auto"/>
              <w:rPr/>
            </w:pPr>
            <w:r w:rsidDel="00000000" w:rsidR="00000000" w:rsidRPr="00000000">
              <w:rPr>
                <w:rtl w:val="0"/>
              </w:rPr>
              <w:t xml:space="preserve">Step 3.1</w:t>
            </w:r>
          </w:p>
        </w:tc>
        <w:tc>
          <w:tcPr>
            <w:shd w:fill="auto" w:val="clear"/>
            <w:tcMar>
              <w:top w:w="100.0" w:type="dxa"/>
              <w:left w:w="100.0" w:type="dxa"/>
              <w:bottom w:w="100.0" w:type="dxa"/>
              <w:right w:w="100.0" w:type="dxa"/>
            </w:tcMar>
          </w:tcPr>
          <w:p w:rsidR="00000000" w:rsidDel="00000000" w:rsidP="00000000" w:rsidRDefault="00000000" w:rsidRPr="00000000" w14:paraId="000001A1">
            <w:pPr>
              <w:widowControl w:val="0"/>
              <w:spacing w:line="240" w:lineRule="auto"/>
              <w:rPr/>
            </w:pPr>
            <w:r w:rsidDel="00000000" w:rsidR="00000000" w:rsidRPr="00000000">
              <w:rPr>
                <w:b w:val="1"/>
                <w:rtl w:val="0"/>
              </w:rPr>
              <w:t xml:space="preserve">Invalid Request</w:t>
            </w:r>
            <w:r w:rsidDel="00000000" w:rsidR="00000000" w:rsidRPr="00000000">
              <w:rPr>
                <w:rtl w:val="0"/>
              </w:rPr>
              <w:t xml:space="preserve">: Reject the request and send a  response back to HDFC team.</w:t>
            </w:r>
          </w:p>
        </w:tc>
        <w:tc>
          <w:tcPr>
            <w:shd w:fill="auto" w:val="clear"/>
            <w:tcMar>
              <w:top w:w="100.0" w:type="dxa"/>
              <w:left w:w="100.0" w:type="dxa"/>
              <w:bottom w:w="100.0" w:type="dxa"/>
              <w:right w:w="100.0" w:type="dxa"/>
            </w:tcMar>
          </w:tcPr>
          <w:p w:rsidR="00000000" w:rsidDel="00000000" w:rsidP="00000000" w:rsidRDefault="00000000" w:rsidRPr="00000000" w14:paraId="000001A2">
            <w:pPr>
              <w:widowControl w:val="0"/>
              <w:spacing w:line="240" w:lineRule="auto"/>
              <w:rPr/>
            </w:pPr>
            <w:r w:rsidDel="00000000" w:rsidR="00000000" w:rsidRPr="00000000">
              <w:rPr>
                <w:rtl w:val="0"/>
              </w:rPr>
              <w:t xml:space="preserve">Zeta Ops Maker</w:t>
            </w:r>
          </w:p>
        </w:tc>
        <w:tc>
          <w:tcPr>
            <w:shd w:fill="auto" w:val="clear"/>
            <w:tcMar>
              <w:top w:w="100.0" w:type="dxa"/>
              <w:left w:w="100.0" w:type="dxa"/>
              <w:bottom w:w="100.0" w:type="dxa"/>
              <w:right w:w="100.0" w:type="dxa"/>
            </w:tcMar>
          </w:tcPr>
          <w:p w:rsidR="00000000" w:rsidDel="00000000" w:rsidP="00000000" w:rsidRDefault="00000000" w:rsidRPr="00000000" w14:paraId="000001A3">
            <w:pPr>
              <w:widowControl w:val="0"/>
              <w:spacing w:line="240" w:lineRule="auto"/>
              <w:rPr/>
            </w:pPr>
            <w:r w:rsidDel="00000000" w:rsidR="00000000" w:rsidRPr="00000000">
              <w:rPr>
                <w:rtl w:val="0"/>
              </w:rPr>
              <w:t xml:space="preserve">T+1</w:t>
            </w:r>
          </w:p>
        </w:tc>
        <w:tc>
          <w:tcPr>
            <w:shd w:fill="auto" w:val="clear"/>
            <w:tcMar>
              <w:top w:w="100.0" w:type="dxa"/>
              <w:left w:w="100.0" w:type="dxa"/>
              <w:bottom w:w="100.0" w:type="dxa"/>
              <w:right w:w="100.0" w:type="dxa"/>
            </w:tcMar>
          </w:tcPr>
          <w:p w:rsidR="00000000" w:rsidDel="00000000" w:rsidP="00000000" w:rsidRDefault="00000000" w:rsidRPr="00000000" w14:paraId="000001A4">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5">
            <w:pPr>
              <w:spacing w:line="240" w:lineRule="auto"/>
              <w:rPr/>
            </w:pPr>
            <w:r w:rsidDel="00000000" w:rsidR="00000000" w:rsidRPr="00000000">
              <w:rPr>
                <w:rtl w:val="0"/>
              </w:rPr>
              <w:t xml:space="preserve">Step 3.2</w:t>
            </w:r>
          </w:p>
        </w:tc>
        <w:tc>
          <w:tcPr>
            <w:shd w:fill="auto" w:val="clear"/>
            <w:tcMar>
              <w:top w:w="100.0" w:type="dxa"/>
              <w:left w:w="100.0" w:type="dxa"/>
              <w:bottom w:w="100.0" w:type="dxa"/>
              <w:right w:w="100.0" w:type="dxa"/>
            </w:tcMar>
          </w:tcPr>
          <w:p w:rsidR="00000000" w:rsidDel="00000000" w:rsidP="00000000" w:rsidRDefault="00000000" w:rsidRPr="00000000" w14:paraId="000001A6">
            <w:pPr>
              <w:widowControl w:val="0"/>
              <w:spacing w:line="240" w:lineRule="auto"/>
              <w:rPr>
                <w:b w:val="1"/>
              </w:rPr>
            </w:pPr>
            <w:r w:rsidDel="00000000" w:rsidR="00000000" w:rsidRPr="00000000">
              <w:rPr>
                <w:b w:val="1"/>
                <w:rtl w:val="0"/>
              </w:rPr>
              <w:t xml:space="preserve">Valid Request:</w:t>
            </w:r>
          </w:p>
          <w:p w:rsidR="00000000" w:rsidDel="00000000" w:rsidP="00000000" w:rsidRDefault="00000000" w:rsidRPr="00000000" w14:paraId="000001A7">
            <w:pPr>
              <w:widowControl w:val="0"/>
              <w:spacing w:line="240" w:lineRule="auto"/>
              <w:rPr/>
            </w:pPr>
            <w:r w:rsidDel="00000000" w:rsidR="00000000" w:rsidRPr="00000000">
              <w:rPr>
                <w:rtl w:val="0"/>
              </w:rPr>
              <w:t xml:space="preserve">Zeta Maker initiates the card to card transfer process in operations center/bulk upload. The processing shall have the following inputs.</w:t>
            </w:r>
          </w:p>
          <w:p w:rsidR="00000000" w:rsidDel="00000000" w:rsidP="00000000" w:rsidRDefault="00000000" w:rsidRPr="00000000" w14:paraId="000001A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Seek the incorrect payment record.</w:t>
            </w:r>
          </w:p>
          <w:p w:rsidR="00000000" w:rsidDel="00000000" w:rsidP="00000000" w:rsidRDefault="00000000" w:rsidRPr="00000000" w14:paraId="000001A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Initiate a card to card transfer action.</w:t>
            </w:r>
          </w:p>
          <w:p w:rsidR="00000000" w:rsidDel="00000000" w:rsidP="00000000" w:rsidRDefault="00000000" w:rsidRPr="00000000" w14:paraId="000001A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Input the correct account number/AAN.</w:t>
            </w:r>
          </w:p>
          <w:p w:rsidR="00000000" w:rsidDel="00000000" w:rsidP="00000000" w:rsidRDefault="00000000" w:rsidRPr="00000000" w14:paraId="000001A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other payment variables like amount/value date etc shall be prefilled with the original values and an option to edit if required.</w:t>
            </w:r>
          </w:p>
        </w:tc>
        <w:tc>
          <w:tcPr>
            <w:shd w:fill="auto" w:val="clear"/>
            <w:tcMar>
              <w:top w:w="100.0" w:type="dxa"/>
              <w:left w:w="100.0" w:type="dxa"/>
              <w:bottom w:w="100.0" w:type="dxa"/>
              <w:right w:w="100.0" w:type="dxa"/>
            </w:tcMar>
          </w:tcPr>
          <w:p w:rsidR="00000000" w:rsidDel="00000000" w:rsidP="00000000" w:rsidRDefault="00000000" w:rsidRPr="00000000" w14:paraId="000001AC">
            <w:pPr>
              <w:widowControl w:val="0"/>
              <w:spacing w:line="240" w:lineRule="auto"/>
              <w:rPr/>
            </w:pPr>
            <w:r w:rsidDel="00000000" w:rsidR="00000000" w:rsidRPr="00000000">
              <w:rPr>
                <w:rtl w:val="0"/>
              </w:rPr>
              <w:t xml:space="preserve">Zeta Ops Maker</w:t>
            </w:r>
          </w:p>
        </w:tc>
        <w:tc>
          <w:tcPr>
            <w:shd w:fill="auto" w:val="clear"/>
            <w:tcMar>
              <w:top w:w="100.0" w:type="dxa"/>
              <w:left w:w="100.0" w:type="dxa"/>
              <w:bottom w:w="100.0" w:type="dxa"/>
              <w:right w:w="100.0" w:type="dxa"/>
            </w:tcMar>
          </w:tcPr>
          <w:p w:rsidR="00000000" w:rsidDel="00000000" w:rsidP="00000000" w:rsidRDefault="00000000" w:rsidRPr="00000000" w14:paraId="000001AD">
            <w:pPr>
              <w:widowControl w:val="0"/>
              <w:spacing w:line="240" w:lineRule="auto"/>
              <w:rPr/>
            </w:pPr>
            <w:r w:rsidDel="00000000" w:rsidR="00000000" w:rsidRPr="00000000">
              <w:rPr>
                <w:rtl w:val="0"/>
              </w:rPr>
              <w:t xml:space="preserve">T+1</w:t>
            </w:r>
          </w:p>
        </w:tc>
        <w:tc>
          <w:tcPr>
            <w:shd w:fill="auto" w:val="clear"/>
            <w:tcMar>
              <w:top w:w="100.0" w:type="dxa"/>
              <w:left w:w="100.0" w:type="dxa"/>
              <w:bottom w:w="100.0" w:type="dxa"/>
              <w:right w:w="100.0" w:type="dxa"/>
            </w:tcMar>
          </w:tcPr>
          <w:p w:rsidR="00000000" w:rsidDel="00000000" w:rsidP="00000000" w:rsidRDefault="00000000" w:rsidRPr="00000000" w14:paraId="000001AE">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F">
            <w:pPr>
              <w:spacing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tcPr>
          <w:p w:rsidR="00000000" w:rsidDel="00000000" w:rsidP="00000000" w:rsidRDefault="00000000" w:rsidRPr="00000000" w14:paraId="000001B0">
            <w:pPr>
              <w:spacing w:line="240" w:lineRule="auto"/>
              <w:rPr/>
            </w:pPr>
            <w:r w:rsidDel="00000000" w:rsidR="00000000" w:rsidRPr="00000000">
              <w:rPr>
                <w:rtl w:val="0"/>
              </w:rPr>
              <w:t xml:space="preserve">Zeta checker reviews the maker action and approves the request.</w:t>
            </w:r>
          </w:p>
        </w:tc>
        <w:tc>
          <w:tcPr>
            <w:shd w:fill="auto" w:val="clear"/>
            <w:tcMar>
              <w:top w:w="100.0" w:type="dxa"/>
              <w:left w:w="100.0" w:type="dxa"/>
              <w:bottom w:w="100.0" w:type="dxa"/>
              <w:right w:w="100.0" w:type="dxa"/>
            </w:tcMar>
          </w:tcPr>
          <w:p w:rsidR="00000000" w:rsidDel="00000000" w:rsidP="00000000" w:rsidRDefault="00000000" w:rsidRPr="00000000" w14:paraId="000001B1">
            <w:pPr>
              <w:spacing w:line="240" w:lineRule="auto"/>
              <w:rPr/>
            </w:pPr>
            <w:r w:rsidDel="00000000" w:rsidR="00000000" w:rsidRPr="00000000">
              <w:rPr>
                <w:rtl w:val="0"/>
              </w:rPr>
              <w:t xml:space="preserve">Zeta Ops Checker</w:t>
            </w:r>
          </w:p>
        </w:tc>
        <w:tc>
          <w:tcPr>
            <w:shd w:fill="auto" w:val="clear"/>
            <w:tcMar>
              <w:top w:w="100.0" w:type="dxa"/>
              <w:left w:w="100.0" w:type="dxa"/>
              <w:bottom w:w="100.0" w:type="dxa"/>
              <w:right w:w="100.0" w:type="dxa"/>
            </w:tcMar>
          </w:tcPr>
          <w:p w:rsidR="00000000" w:rsidDel="00000000" w:rsidP="00000000" w:rsidRDefault="00000000" w:rsidRPr="00000000" w14:paraId="000001B2">
            <w:pPr>
              <w:spacing w:line="240" w:lineRule="auto"/>
              <w:rPr/>
            </w:pPr>
            <w:r w:rsidDel="00000000" w:rsidR="00000000" w:rsidRPr="00000000">
              <w:rPr>
                <w:rtl w:val="0"/>
              </w:rPr>
              <w:t xml:space="preserve">T+1</w:t>
            </w:r>
          </w:p>
        </w:tc>
        <w:tc>
          <w:tcPr>
            <w:shd w:fill="auto" w:val="clear"/>
            <w:tcMar>
              <w:top w:w="100.0" w:type="dxa"/>
              <w:left w:w="100.0" w:type="dxa"/>
              <w:bottom w:w="100.0" w:type="dxa"/>
              <w:right w:w="100.0" w:type="dxa"/>
            </w:tcMar>
          </w:tcPr>
          <w:p w:rsidR="00000000" w:rsidDel="00000000" w:rsidP="00000000" w:rsidRDefault="00000000" w:rsidRPr="00000000" w14:paraId="000001B3">
            <w:pPr>
              <w:spacing w:line="240" w:lineRule="auto"/>
              <w:rPr/>
            </w:pPr>
            <w:r w:rsidDel="00000000" w:rsidR="00000000" w:rsidRPr="00000000">
              <w:rPr>
                <w:rtl w:val="0"/>
              </w:rPr>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b w:val="1"/>
        </w:rPr>
      </w:pPr>
      <w:r w:rsidDel="00000000" w:rsidR="00000000" w:rsidRPr="00000000">
        <w:rPr>
          <w:b w:val="1"/>
          <w:rtl w:val="0"/>
        </w:rPr>
        <w:t xml:space="preserve">The card to card transfer to ensure</w:t>
      </w:r>
    </w:p>
    <w:p w:rsidR="00000000" w:rsidDel="00000000" w:rsidP="00000000" w:rsidRDefault="00000000" w:rsidRPr="00000000" w14:paraId="000001B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On Incorrect Card Account/AAN: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Re-instatement of all non-payment related implications on the incorrect account from where repayment is expected to be transferred (delinquency levels, interest computation, fees applicability etc).</w:t>
      </w:r>
    </w:p>
    <w:p w:rsidR="00000000" w:rsidDel="00000000" w:rsidP="00000000" w:rsidRDefault="00000000" w:rsidRPr="00000000" w14:paraId="000001B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Actual intended Card Account/AAN: Value dated payment application to nullify any non-payment related implications on the account like delinquency bucket movements, incorrect interest charged, fees applied etc.</w:t>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Viknesh Kumar Chandran" w:id="32" w:date="2022-08-30T12:00:00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GEFU file for Flexcube posting to be provided by Zeta to HDFC Ops for account level credit</w:t>
      </w:r>
    </w:p>
  </w:comment>
  <w:comment w:author="gopakumark@zeta.tech" w:id="33" w:date="2022-09-09T22:03:00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shall add this as a generic point under the assumption section.</w:t>
      </w:r>
    </w:p>
  </w:comment>
  <w:comment w:author="Viknesh Kumar Chandran" w:id="25" w:date="2022-08-30T11:23:00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GEFU file for Flexcube posting to be provided by Zeta to HDFC Ops</w:t>
      </w:r>
    </w:p>
  </w:comment>
  <w:comment w:author="gopakumark@zeta.tech" w:id="26" w:date="2022-09-09T22:01:00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applicable for all financial events in the card account.</w:t>
      </w:r>
    </w:p>
  </w:comment>
  <w:comment w:author="Viknesh Kumar Chandran" w:id="16" w:date="2022-08-30T11:05:00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 communication on Lien Marking/Removal @ App level to be popup</w:t>
      </w:r>
    </w:p>
  </w:comment>
  <w:comment w:author="gopakumark@zeta.tech" w:id="17" w:date="2022-09-28T10:06:00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Lien marking/removal shall be done in the HDFC systems. Is there an intimation to Zapp credit planned on lien marking/removal? This has to be discussed with the product team and app functionality to be built if yes. Shall not be part of OPS SOP.</w:t>
      </w:r>
    </w:p>
  </w:comment>
  <w:comment w:author="Viknesh Kumar Chandran" w:id="10" w:date="2022-08-30T11:35:00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it as HDFC Cashin system</w:t>
      </w:r>
    </w:p>
  </w:comment>
  <w:comment w:author="gopakumark@zeta.tech" w:id="11" w:date="2022-09-09T21:56:00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Yogeswari Babu" w:id="2" w:date="2022-09-08T16:39:00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Cutoff time for all the process will be 10 PM to place the files in FTP path where Zeta will fetch the file for EOD processing.</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Cash File placed on 08th-Sep'22 before 10PM has to be processed by Zeta on the same day (8th-Sep'22) &amp; it should reflect in the 08th EOD processing report with the same value date (08th-Sep'22) .</w:t>
      </w:r>
    </w:p>
  </w:comment>
  <w:comment w:author="gopakumark@zeta.tech" w:id="3" w:date="2022-09-09T21:53:00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 cut off timing as per mail from Padmanabhan is captured as 2100 hrs.</w:t>
      </w:r>
    </w:p>
  </w:comment>
  <w:comment w:author="Yogeswari Babu" w:id="4" w:date="2022-09-12T11:30:00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comment>
  <w:comment w:author="Yogeswari Babu" w:id="36" w:date="2022-09-13T13:16:00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OPS related process - Payzap, Card to Card transfer, Debit Letter, Archived card payment confirmation, Exit staff corporate card are not part of the document. Please confirm</w:t>
      </w:r>
    </w:p>
  </w:comment>
  <w:comment w:author="Yogeswari Babu" w:id="37" w:date="2022-09-13T15:26:00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Payzapp – Same as above (pt 4) - ok</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Payments received in dummy is reconciled with the auto reports &amp; Consolidate report in smart hub by central team and validates the AAN</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File is shared to operations team in prescribed format which is converted in COSMOS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Operations team places the file in trams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picks up the file automatically for posting at card level .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Card to card transfer - payment posted from one card to other card, basis customer request or error from agency in cash file or error from staff in cash file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From customer request, can be for his card itself or by mistake he would have done to wrong AAN , indemnity letter is collected from customer along with payment proof.</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Collections will share the file to Zeta.</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Debit Letter -  Debit letter process only for lien cases , request from customer through letter or mail is sent from process team to central team</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Central team validates the request received for AAN debit amount &amp; Account No.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Other Validation like Card balance , Available Balance , lien amount , lien date and will be sent for processing to OPS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Card lien to be in first in flexcube ( first hold )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Debit Letters with customer consent should also to be taken in to consideration for processing along with the Turbo APP. Collections will not be having the successful debits cases &amp; hence could not share the file to Zeta for postings, Operations can share the file directly to Zeta for postings on successful debit cases.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Archived card payment confirmation to ops : which will be moved to bad debts GL from ops end - Not applicable for MVP. Files to be shared directly with Zeta Ops. Voucher posting file to be shared with HDFC Ops by Zeta team for such exception cases.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Exit Staff corporate card – Will be sending request to OPS for "C" Blocking    - Collections to directly share with Zeta Ops team</w:t>
      </w:r>
    </w:p>
  </w:comment>
  <w:comment w:author="gopakumark@zeta.tech" w:id="38" w:date="2022-09-28T10:47:00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Payzapp: Please confirm applicability to Zapp credit collection process. Not sure if this has been discussed in our POD sessions.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Card to Card Transfer: Added to SOP. Refer section 7.</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Debit Letter: Trust this is a process internal to the bank teams. Please do confirm for any steps for Zeta OPS here.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Archived Card Payments: Not applicable for MVP as in your comment above.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Exit Staff Corporate card: Only retail in scope for MVP.</w:t>
      </w:r>
    </w:p>
  </w:comment>
  <w:comment w:author="Yogeswari Babu" w:id="39" w:date="2022-09-30T11:49:00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Payzapp -  This is similar to cash file process with different txn code &amp; separate file will be shared to Zeta from collections. Pleas liase with viknesh for file format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Debit Letter - Payment to be posted @ Zeta end based on the files shared by Bank ops with different txn code &amp; Memname. Please take the file format from Viknesh.</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( 1)  Cash File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112</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BR CASH DEPOSIT COLLECTIONS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  Payzapp</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466</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PAYMENT PAYZAPP COLLECTIONS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( 3)   Debit Letter (Transfer)</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124</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DEBIT LETTER PAYMENT THANKYOU</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( 4 ) Setoff</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124</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PAYMENT THANKYOU</w:t>
      </w:r>
    </w:p>
  </w:comment>
  <w:comment w:author="gopakumark@zeta.tech" w:id="40" w:date="2022-11-09T23:30:00Z">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payzapp and debit letters appended as a note under cash file/lien recovery</w:t>
      </w:r>
    </w:p>
  </w:comment>
  <w:comment w:author="Viknesh Kumar Chandran" w:id="12" w:date="2022-08-30T10:54:00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GEFU file for Flexcube posting to be provided by Zeta to HDFC Ops</w:t>
      </w:r>
    </w:p>
  </w:comment>
  <w:comment w:author="gopakumark@zeta.tech" w:id="13" w:date="2022-09-09T21:59:00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updated</w:t>
      </w:r>
    </w:p>
  </w:comment>
  <w:comment w:author="Yogeswari Babu" w:id="29" w:date="2022-09-08T16:27:00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only on credit balance cases &amp; also for other delinquent cases we do the refund.</w:t>
      </w:r>
    </w:p>
  </w:comment>
  <w:comment w:author="gopakumark@zeta.tech" w:id="30" w:date="2022-09-09T22:03:00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qualfied on excess payments applied? Covered as a condition under step 1 if yes.</w:t>
      </w:r>
    </w:p>
  </w:comment>
  <w:comment w:author="Yogeswari Babu" w:id="31" w:date="2022-09-12T11:39:00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comment>
  <w:comment w:author="Viknesh Kumar Chandran" w:id="0" w:date="2022-08-30T10:43:00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system generated file there is no manual intervention here</w:t>
      </w:r>
    </w:p>
  </w:comment>
  <w:comment w:author="gopakumark@zeta.tech" w:id="1" w:date="2022-09-28T09:52:00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could be some events in the journey where there is a manual input. Example discussed - card number entered by the on field agents etc. Irrespective, the files received are assumed to be correct and shall be picked up for processing. The files received are assumed to be correct.</w:t>
      </w:r>
    </w:p>
  </w:comment>
  <w:comment w:author="Viknesh Kumar Chandran" w:id="27" w:date="2022-08-30T11:23:00Z">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GEFU file for Flexcube posting to be provided by Zeta to HDFC Ops</w:t>
      </w:r>
    </w:p>
  </w:comment>
  <w:comment w:author="gopakumark@zeta.tech" w:id="28" w:date="2022-09-09T22:02:00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applicable for all financial events in the card account.</w:t>
      </w:r>
    </w:p>
  </w:comment>
  <w:comment w:author="Viknesh Kumar Chandran" w:id="14" w:date="2022-08-30T10:55:00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Zeta to raise with Collections team for incorrect AAN/any rejection for curing process</w:t>
      </w:r>
    </w:p>
  </w:comment>
  <w:comment w:author="gopakumark@zeta.tech" w:id="15" w:date="2022-09-28T10:04:00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updated to the SOP</w:t>
      </w:r>
    </w:p>
  </w:comment>
  <w:comment w:author="Viknesh Kumar Chandran" w:id="7" w:date="2022-08-30T10:51:00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Zeta to raise with Collections team for incorrect AAN/any rejection for curing process</w:t>
      </w:r>
    </w:p>
  </w:comment>
  <w:comment w:author="gopakumark@zeta.tech" w:id="8" w:date="2022-09-09T21:55:00Z">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An agreed mode for such updates to be finalized.</w:t>
      </w:r>
    </w:p>
  </w:comment>
  <w:comment w:author="gopakumark@zeta.tech" w:id="9" w:date="2022-09-28T10:03:00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to the SOP.</w:t>
      </w:r>
    </w:p>
  </w:comment>
  <w:comment w:author="Yogeswari Babu" w:id="22" w:date="2022-09-08T16:27:00Z">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Settlement reversals needs to be posted in payment apportionment so that systems will knock off the charges first &amp; then principal. Required option for Manual writeoff (C2 ) whereever we have taken principal hit &amp; same is required for accounting purpose. Kindly check with the same with Suresh &amp; Vijay Bharat</w:t>
      </w:r>
    </w:p>
  </w:comment>
  <w:comment w:author="gopakumark@zeta.tech" w:id="23" w:date="2022-09-09T22:01:00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shall be part of the product feature and shall  be covered there.</w:t>
      </w:r>
    </w:p>
  </w:comment>
  <w:comment w:author="Yogeswari Babu" w:id="24" w:date="2022-09-12T12:22:00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comment>
  <w:comment w:author="Viknesh Kumar Chandran" w:id="20" w:date="2022-08-30T11:32:00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Lien Recovery process to be included &amp; the card level posting file will be shared by HDFC collections in SFTP and ZEta to consume the file for credit posting and further communication</w:t>
      </w:r>
    </w:p>
  </w:comment>
  <w:comment w:author="gopakumark@zeta.tech" w:id="21" w:date="2022-09-09T22:00:00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Lien recovery/Lien management shall be performed by the bank. Zeta shall execute the instruction/application.</w:t>
      </w:r>
    </w:p>
  </w:comment>
  <w:comment w:author="Viknesh Kumar Chandran" w:id="34" w:date="2022-08-30T11:52:00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DD Option to be excluded &amp; to envisage only the digital mode of payout.</w:t>
      </w:r>
    </w:p>
  </w:comment>
  <w:comment w:author="gopakumark@zeta.tech" w:id="35" w:date="2022-09-09T22:04:00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happens if the account details are not available?</w:t>
      </w:r>
    </w:p>
  </w:comment>
  <w:comment w:author="Viknesh Kumar Chandran" w:id="5" w:date="2022-08-30T10:50:00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GEFU file for Flexcube posting to be provided by Zeta to HDFC Ops</w:t>
      </w:r>
    </w:p>
  </w:comment>
  <w:comment w:author="gopakumark@zeta.tech" w:id="6" w:date="2022-09-09T21:53:00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 as detailed, GL hands off file prepared at the end of the day.</w:t>
      </w:r>
    </w:p>
  </w:comment>
  <w:comment w:author="Viknesh Kumar Chandran" w:id="18" w:date="2022-08-30T11:04:00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Zeta to raise with Collections team for incorrect AAN/any rejection for curing process</w:t>
      </w:r>
    </w:p>
  </w:comment>
  <w:comment w:author="gopakumark@zeta.tech" w:id="19" w:date="2022-09-09T21:59:00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An agreed mode for such updates to be finalized.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BE" w15:done="0"/>
  <w15:commentEx w15:paraId="000001BF" w15:paraIdParent="000001BE" w15:done="0"/>
  <w15:commentEx w15:paraId="000001C0" w15:done="0"/>
  <w15:commentEx w15:paraId="000001C1" w15:paraIdParent="000001C0" w15:done="0"/>
  <w15:commentEx w15:paraId="000001C2" w15:done="0"/>
  <w15:commentEx w15:paraId="000001C3" w15:paraIdParent="000001C2" w15:done="0"/>
  <w15:commentEx w15:paraId="000001C4" w15:done="0"/>
  <w15:commentEx w15:paraId="000001C5" w15:paraIdParent="000001C4" w15:done="0"/>
  <w15:commentEx w15:paraId="000001C7" w15:done="0"/>
  <w15:commentEx w15:paraId="000001C8" w15:paraIdParent="000001C7" w15:done="0"/>
  <w15:commentEx w15:paraId="000001C9" w15:paraIdParent="000001C7" w15:done="0"/>
  <w15:commentEx w15:paraId="000001CA" w15:done="0"/>
  <w15:commentEx w15:paraId="000001D9" w15:paraIdParent="000001CA" w15:done="0"/>
  <w15:commentEx w15:paraId="000001DE" w15:paraIdParent="000001CA" w15:done="0"/>
  <w15:commentEx w15:paraId="000001EE" w15:paraIdParent="000001CA" w15:done="0"/>
  <w15:commentEx w15:paraId="000001EF" w15:paraIdParent="000001CA" w15:done="0"/>
  <w15:commentEx w15:paraId="000001F0" w15:done="0"/>
  <w15:commentEx w15:paraId="000001F1" w15:paraIdParent="000001F0" w15:done="0"/>
  <w15:commentEx w15:paraId="000001F2" w15:done="0"/>
  <w15:commentEx w15:paraId="000001F3" w15:paraIdParent="000001F2" w15:done="0"/>
  <w15:commentEx w15:paraId="000001F4" w15:paraIdParent="000001F2" w15:done="0"/>
  <w15:commentEx w15:paraId="000001F5" w15:done="0"/>
  <w15:commentEx w15:paraId="000001F6" w15:paraIdParent="000001F5" w15:done="0"/>
  <w15:commentEx w15:paraId="000001F7" w15:done="0"/>
  <w15:commentEx w15:paraId="000001F8" w15:paraIdParent="000001F7" w15:done="0"/>
  <w15:commentEx w15:paraId="000001F9" w15:done="0"/>
  <w15:commentEx w15:paraId="000001FA" w15:paraIdParent="000001F9" w15:done="0"/>
  <w15:commentEx w15:paraId="000001FB" w15:done="0"/>
  <w15:commentEx w15:paraId="000001FC" w15:paraIdParent="000001FB" w15:done="0"/>
  <w15:commentEx w15:paraId="000001FD" w15:paraIdParent="000001FB" w15:done="0"/>
  <w15:commentEx w15:paraId="000001FE" w15:done="0"/>
  <w15:commentEx w15:paraId="000001FF" w15:paraIdParent="000001FE" w15:done="0"/>
  <w15:commentEx w15:paraId="00000200" w15:paraIdParent="000001FE" w15:done="0"/>
  <w15:commentEx w15:paraId="00000201" w15:done="0"/>
  <w15:commentEx w15:paraId="00000202" w15:paraIdParent="00000201" w15:done="0"/>
  <w15:commentEx w15:paraId="00000203" w15:done="0"/>
  <w15:commentEx w15:paraId="00000204" w15:paraIdParent="00000203" w15:done="0"/>
  <w15:commentEx w15:paraId="00000205" w15:done="0"/>
  <w15:commentEx w15:paraId="00000206" w15:paraIdParent="00000205" w15:done="0"/>
  <w15:commentEx w15:paraId="00000207" w15:done="0"/>
  <w15:commentEx w15:paraId="00000208" w15:paraIdParent="0000020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Trebuchet MS"/>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8" name=""/>
              <a:graphic>
                <a:graphicData uri="http://schemas.microsoft.com/office/word/2010/wordprocessingShape">
                  <wps:wsp>
                    <wps:cNvSpPr/>
                    <wps:cNvPr id="3" name="Shape 3"/>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Classification - Restricted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8" name="image2.png"/>
              <a:graphic>
                <a:graphicData uri="http://schemas.openxmlformats.org/drawingml/2006/picture">
                  <pic:pic>
                    <pic:nvPicPr>
                      <pic:cNvPr descr="Classification - Restricted" id="0" name="image2.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11" name=""/>
              <a:graphic>
                <a:graphicData uri="http://schemas.microsoft.com/office/word/2010/wordprocessingShape">
                  <wps:wsp>
                    <wps:cNvSpPr/>
                    <wps:cNvPr id="6" name="Shape 6"/>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Classification - Restricted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11" name="image5.png"/>
              <a:graphic>
                <a:graphicData uri="http://schemas.openxmlformats.org/drawingml/2006/picture">
                  <pic:pic>
                    <pic:nvPicPr>
                      <pic:cNvPr descr="Classification - Restricted" id="0" name="image5.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10" name=""/>
              <a:graphic>
                <a:graphicData uri="http://schemas.microsoft.com/office/word/2010/wordprocessingShape">
                  <wps:wsp>
                    <wps:cNvSpPr/>
                    <wps:cNvPr id="5" name="Shape 5"/>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Classification - Restricted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10" name="image4.png"/>
              <a:graphic>
                <a:graphicData uri="http://schemas.openxmlformats.org/drawingml/2006/picture">
                  <pic:pic>
                    <pic:nvPicPr>
                      <pic:cNvPr descr="Classification - Restricted" id="0" name="image4.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12" name=""/>
              <a:graphic>
                <a:graphicData uri="http://schemas.microsoft.com/office/word/2010/wordprocessingShape">
                  <wps:wsp>
                    <wps:cNvSpPr/>
                    <wps:cNvPr id="7" name="Shape 7"/>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Classification - Restricted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12" name="image6.png"/>
              <a:graphic>
                <a:graphicData uri="http://schemas.openxmlformats.org/drawingml/2006/picture">
                  <pic:pic>
                    <pic:nvPicPr>
                      <pic:cNvPr descr="Classification - Restricted" id="0" name="image6.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7" name=""/>
              <a:graphic>
                <a:graphicData uri="http://schemas.microsoft.com/office/word/2010/wordprocessingShape">
                  <wps:wsp>
                    <wps:cNvSpPr/>
                    <wps:cNvPr id="2" name="Shape 2"/>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Classification - Restricted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7" name="image1.png"/>
              <a:graphic>
                <a:graphicData uri="http://schemas.openxmlformats.org/drawingml/2006/picture">
                  <pic:pic>
                    <pic:nvPicPr>
                      <pic:cNvPr descr="Classification - Restricted" id="0" name="image1.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9" name=""/>
              <a:graphic>
                <a:graphicData uri="http://schemas.microsoft.com/office/word/2010/wordprocessingShape">
                  <wps:wsp>
                    <wps:cNvSpPr/>
                    <wps:cNvPr id="4" name="Shape 4"/>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Classification - Restricted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9" name="image3.png"/>
              <a:graphic>
                <a:graphicData uri="http://schemas.openxmlformats.org/drawingml/2006/picture">
                  <pic:pic>
                    <pic:nvPicPr>
                      <pic:cNvPr descr="Classification - Restricted" id="0" name="image3.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w:cs="Noto Sans" w:eastAsia="Noto Sans" w:hAnsi="Noto San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6"/>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top w:w="100.0" w:type="dxa"/>
        <w:left w:w="115.0" w:type="dxa"/>
        <w:bottom w:w="100.0" w:type="dxa"/>
        <w:right w:w="115.0" w:type="dxa"/>
      </w:tblCellMar>
    </w:tblPr>
  </w:style>
  <w:style w:type="table" w:styleId="a1" w:customStyle="1">
    <w:basedOn w:val="TableNormal"/>
    <w:tblPr>
      <w:tblStyleRowBandSize w:val="1"/>
      <w:tblStyleColBandSize w:val="1"/>
      <w:tblCellMar>
        <w:top w:w="100.0" w:type="dxa"/>
        <w:left w:w="115.0" w:type="dxa"/>
        <w:bottom w:w="100.0" w:type="dxa"/>
        <w:right w:w="115.0" w:type="dxa"/>
      </w:tblCellMar>
    </w:tblPr>
  </w:style>
  <w:style w:type="paragraph" w:styleId="Header">
    <w:name w:val="header"/>
    <w:basedOn w:val="Normal"/>
    <w:link w:val="HeaderChar"/>
    <w:uiPriority w:val="99"/>
    <w:unhideWhenUsed w:val="1"/>
    <w:rsid w:val="00FA4F6E"/>
    <w:pPr>
      <w:tabs>
        <w:tab w:val="center" w:pos="4680"/>
        <w:tab w:val="right" w:pos="9360"/>
      </w:tabs>
      <w:spacing w:line="240" w:lineRule="auto"/>
    </w:pPr>
  </w:style>
  <w:style w:type="character" w:styleId="HeaderChar" w:customStyle="1">
    <w:name w:val="Header Char"/>
    <w:basedOn w:val="DefaultParagraphFont"/>
    <w:link w:val="Header"/>
    <w:uiPriority w:val="99"/>
    <w:rsid w:val="00FA4F6E"/>
  </w:style>
  <w:style w:type="paragraph" w:styleId="Footer">
    <w:name w:val="footer"/>
    <w:basedOn w:val="Normal"/>
    <w:link w:val="FooterChar"/>
    <w:uiPriority w:val="99"/>
    <w:unhideWhenUsed w:val="1"/>
    <w:rsid w:val="00FA4F6E"/>
    <w:pPr>
      <w:tabs>
        <w:tab w:val="center" w:pos="4680"/>
        <w:tab w:val="right" w:pos="9360"/>
      </w:tabs>
      <w:spacing w:line="240" w:lineRule="auto"/>
    </w:pPr>
  </w:style>
  <w:style w:type="character" w:styleId="FooterChar" w:customStyle="1">
    <w:name w:val="Footer Char"/>
    <w:basedOn w:val="DefaultParagraphFont"/>
    <w:link w:val="Footer"/>
    <w:uiPriority w:val="99"/>
    <w:rsid w:val="00FA4F6E"/>
  </w:style>
  <w:style w:type="character" w:styleId="Mention">
    <w:name w:val="Mention"/>
    <w:basedOn w:val="DefaultParagraphFont"/>
    <w:uiPriority w:val="99"/>
    <w:unhideWhenUsed w:val="1"/>
    <w:rPr>
      <w:color w:val="2b579a"/>
      <w:shd w:color="auto" w:fill="e6e6e6" w:val="clear"/>
    </w:rPr>
  </w:style>
  <w:style w:type="character" w:styleId="Hyperlink">
    <w:name w:val="Hyperlink"/>
    <w:basedOn w:val="DefaultParagraphFont"/>
    <w:uiPriority w:val="99"/>
    <w:unhideWhenUsed w:val="1"/>
    <w:rPr>
      <w:color w:val="0000ff" w:themeColor="hyperlink"/>
      <w:u w:val="single"/>
    </w:rPr>
  </w:style>
  <w:style w:type="paragraph" w:styleId="TOC1">
    <w:name w:val="toc 1"/>
    <w:basedOn w:val="Normal"/>
    <w:next w:val="Normal"/>
    <w:autoRedefine w:val="1"/>
    <w:uiPriority w:val="39"/>
    <w:unhideWhenUsed w:val="1"/>
    <w:pPr>
      <w:spacing w:after="100"/>
    </w:pPr>
  </w:style>
  <w:style w:type="paragraph" w:styleId="ListParagraph">
    <w:name w:val="List Paragraph"/>
    <w:basedOn w:val="Normal"/>
    <w:uiPriority w:val="34"/>
    <w:qFormat w:val="1"/>
    <w:pPr>
      <w:ind w:left="720"/>
      <w:contextualSpacing w:val="1"/>
    </w:pPr>
  </w:style>
  <w:style w:type="table" w:styleId="TableGrid">
    <w:name w:val="Table Grid"/>
    <w:basedOn w:val="TableNormal"/>
    <w:uiPriority w:val="59"/>
    <w:rsid w:val="00FB4123"/>
    <w:pPr>
      <w:spacing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line="240" w:lineRule="auto"/>
    </w:pPr>
    <w:tblPr>
      <w:tblStyleRowBandSize w:val="1"/>
      <w:tblStyleColBandSize w:val="1"/>
      <w:tblCellMar>
        <w:top w:w="100.0" w:type="dxa"/>
        <w:left w:w="115.0" w:type="dxa"/>
        <w:bottom w:w="100.0" w:type="dxa"/>
        <w:right w:w="115.0" w:type="dxa"/>
      </w:tblCellMar>
    </w:tblPr>
  </w:style>
  <w:style w:type="table" w:styleId="Table7">
    <w:basedOn w:val="TableNormal"/>
    <w:pPr>
      <w:spacing w:line="240" w:lineRule="auto"/>
    </w:pPr>
    <w:tblPr>
      <w:tblStyleRowBandSize w:val="1"/>
      <w:tblStyleColBandSize w:val="1"/>
      <w:tblCellMar>
        <w:top w:w="100.0" w:type="dxa"/>
        <w:left w:w="115.0" w:type="dxa"/>
        <w:bottom w:w="100.0" w:type="dxa"/>
        <w:right w:w="115.0" w:type="dxa"/>
      </w:tblCellMar>
    </w:tblPr>
  </w:style>
  <w:style w:type="table" w:styleId="Table8">
    <w:basedOn w:val="TableNormal"/>
    <w:pPr>
      <w:spacing w:line="240" w:lineRule="auto"/>
    </w:pPr>
    <w:tblPr>
      <w:tblStyleRowBandSize w:val="1"/>
      <w:tblStyleColBandSize w:val="1"/>
      <w:tblCellMar>
        <w:top w:w="100.0" w:type="dxa"/>
        <w:left w:w="115.0" w:type="dxa"/>
        <w:bottom w:w="10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zu6fIQHl+zBt2OveW8LCpWY6pA==">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2022-11-14T17:45:00Z</dcterms:created>
  <dc:creator>gopakumar.k</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0x010100C0FA4F2DB892C2459D6680F69A266680</vt:lpwstr>
  </property>
  <property fmtid="{D5CDD505-2E9C-101B-9397-08002B2CF9AE}" pid="3" name="ClassificationContentMarkingHeaderShapeIds">
    <vt:lpwstr>1,2,3</vt:lpwstr>
  </property>
  <property fmtid="{D5CDD505-2E9C-101B-9397-08002B2CF9AE}" pid="4" name="ClassificationContentMarkingHeaderFontProps">
    <vt:lpwstr>#000000,11,Calibri</vt:lpwstr>
  </property>
  <property fmtid="{D5CDD505-2E9C-101B-9397-08002B2CF9AE}" pid="5" name="ClassificationContentMarkingHeaderText">
    <vt:lpwstr>Classification - Restricted</vt:lpwstr>
  </property>
  <property fmtid="{D5CDD505-2E9C-101B-9397-08002B2CF9AE}" pid="6" name="ClassificationContentMarkingFooterShapeIds">
    <vt:lpwstr>4,5,6</vt:lpwstr>
  </property>
  <property fmtid="{D5CDD505-2E9C-101B-9397-08002B2CF9AE}" pid="7" name="ClassificationContentMarkingFooterFontProps">
    <vt:lpwstr>#000000,11,Calibri</vt:lpwstr>
  </property>
  <property fmtid="{D5CDD505-2E9C-101B-9397-08002B2CF9AE}" pid="8" name="ClassificationContentMarkingFooterText">
    <vt:lpwstr>Classification - Restricted</vt:lpwstr>
  </property>
  <property fmtid="{D5CDD505-2E9C-101B-9397-08002B2CF9AE}" pid="9" name="MSIP_Label_96dc3acd-eb0e-4370-b090-cfef97c607e6_Enabled">
    <vt:lpwstr>true</vt:lpwstr>
  </property>
  <property fmtid="{D5CDD505-2E9C-101B-9397-08002B2CF9AE}" pid="10" name="MSIP_Label_96dc3acd-eb0e-4370-b090-cfef97c607e6_SetDate">
    <vt:lpwstr>2022-06-15T04:21:34Z</vt:lpwstr>
  </property>
  <property fmtid="{D5CDD505-2E9C-101B-9397-08002B2CF9AE}" pid="11" name="MSIP_Label_96dc3acd-eb0e-4370-b090-cfef97c607e6_Method">
    <vt:lpwstr>Privileged</vt:lpwstr>
  </property>
  <property fmtid="{D5CDD505-2E9C-101B-9397-08002B2CF9AE}" pid="12" name="MSIP_Label_96dc3acd-eb0e-4370-b090-cfef97c607e6_Name">
    <vt:lpwstr>Restricted (Highly Confidential)!</vt:lpwstr>
  </property>
  <property fmtid="{D5CDD505-2E9C-101B-9397-08002B2CF9AE}" pid="13" name="MSIP_Label_96dc3acd-eb0e-4370-b090-cfef97c607e6_SiteId">
    <vt:lpwstr>827fd022-05a6-4e57-be9c-cc069b6ae62d</vt:lpwstr>
  </property>
  <property fmtid="{D5CDD505-2E9C-101B-9397-08002B2CF9AE}" pid="14" name="MSIP_Label_96dc3acd-eb0e-4370-b090-cfef97c607e6_ActionId">
    <vt:lpwstr>cedba75d-c1ab-4834-b862-6f41f98e013d</vt:lpwstr>
  </property>
  <property fmtid="{D5CDD505-2E9C-101B-9397-08002B2CF9AE}" pid="15" name="MSIP_Label_96dc3acd-eb0e-4370-b090-cfef97c607e6_ContentBits">
    <vt:lpwstr>3</vt:lpwstr>
  </property>
  <property fmtid="{D5CDD505-2E9C-101B-9397-08002B2CF9AE}" pid="16" name="MediaServiceImageTags">
    <vt:lpwstr/>
  </property>
</Properties>
</file>