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5902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4F72CC2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497D0876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5CBA659E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D9349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BFA51" wp14:editId="2C6EC693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742C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F793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0982B9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43E8F44F" w14:textId="77777777" w:rsidR="002F72E1" w:rsidRDefault="00B06F43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4</w:t>
      </w:r>
    </w:p>
    <w:p w14:paraId="5AF15357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771705DF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4930F9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E8AF21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934354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08ACC27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7C6B77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7D78BB52" w14:textId="1DA5D408" w:rsidR="002F72E1" w:rsidRDefault="007D188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ИУ5-51</w:t>
      </w:r>
      <w:r w:rsidR="002F72E1">
        <w:rPr>
          <w:rFonts w:ascii="Times New Roman" w:hAnsi="Times New Roman" w:cs="Times New Roman"/>
          <w:sz w:val="28"/>
          <w:szCs w:val="28"/>
        </w:rPr>
        <w:t>Б</w:t>
      </w:r>
    </w:p>
    <w:p w14:paraId="1BB7455B" w14:textId="16D9E4C4" w:rsidR="002F72E1" w:rsidRPr="00C45811" w:rsidRDefault="00C4581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Пахомкин К.С.</w:t>
      </w:r>
      <w:bookmarkStart w:id="0" w:name="_GoBack"/>
      <w:bookmarkEnd w:id="0"/>
    </w:p>
    <w:p w14:paraId="60EC849B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A81243" w14:textId="544B2290" w:rsidR="002F72E1" w:rsidRDefault="00B06F43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7D1881">
        <w:rPr>
          <w:rFonts w:ascii="Times New Roman" w:hAnsi="Times New Roman" w:cs="Times New Roman"/>
          <w:sz w:val="28"/>
          <w:szCs w:val="28"/>
        </w:rPr>
        <w:t>30</w:t>
      </w:r>
      <w:r w:rsidR="000123A1">
        <w:rPr>
          <w:rFonts w:ascii="Times New Roman" w:hAnsi="Times New Roman" w:cs="Times New Roman"/>
          <w:sz w:val="28"/>
          <w:szCs w:val="28"/>
        </w:rPr>
        <w:t xml:space="preserve">" </w:t>
      </w:r>
      <w:r w:rsidR="006D30D0">
        <w:rPr>
          <w:rFonts w:ascii="Times New Roman" w:hAnsi="Times New Roman" w:cs="Times New Roman"/>
          <w:sz w:val="28"/>
          <w:szCs w:val="28"/>
        </w:rPr>
        <w:t>ноября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14:paraId="06D17A0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D42D807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78663F9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05A23C6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3BF500D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2DC00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132D6FF1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2C3363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BC37B4" w14:textId="77777777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7AB1CCF4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1210A14F" w14:textId="77777777" w:rsidR="002F72E1" w:rsidRPr="00B06F43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23090022" w14:textId="77777777" w:rsidR="00B06F43" w:rsidRDefault="00B06F43" w:rsidP="00B06F4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для произвольной предметной области реализовать три шаблона проектирования: один порождающий, один структурный и один поведенческий. В качестве справочника шаблонов можно использовать следующий каталог.</w:t>
      </w:r>
    </w:p>
    <w:p w14:paraId="2B56E72D" w14:textId="77777777" w:rsidR="00B06F43" w:rsidRDefault="00B06F43" w:rsidP="00B06F4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реализации шаблона необходимо написать модульный тест. В модульных тестах необходимо применить следующие технологии:</w:t>
      </w:r>
    </w:p>
    <w:p w14:paraId="3FEF867C" w14:textId="77777777" w:rsidR="00B06F43" w:rsidRDefault="00B06F43" w:rsidP="00B06F4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TDD – </w:t>
      </w:r>
      <w:r>
        <w:rPr>
          <w:rFonts w:ascii="Times New Roman" w:hAnsi="Times New Roman" w:cs="Times New Roman"/>
          <w:sz w:val="28"/>
          <w:szCs w:val="28"/>
        </w:rPr>
        <w:t>фреймворк</w:t>
      </w:r>
    </w:p>
    <w:p w14:paraId="6307146B" w14:textId="77777777" w:rsidR="00B06F43" w:rsidRDefault="00B06F43" w:rsidP="00B06F4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BDD – </w:t>
      </w:r>
      <w:r>
        <w:rPr>
          <w:rFonts w:ascii="Times New Roman" w:hAnsi="Times New Roman" w:cs="Times New Roman"/>
          <w:sz w:val="28"/>
          <w:szCs w:val="28"/>
        </w:rPr>
        <w:t>фреймворк</w:t>
      </w:r>
    </w:p>
    <w:p w14:paraId="21A730C1" w14:textId="77777777" w:rsidR="00B06F43" w:rsidRPr="00B06F43" w:rsidRDefault="00B06F43" w:rsidP="00B06F4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Mock-</w:t>
      </w:r>
      <w:r>
        <w:rPr>
          <w:rFonts w:ascii="Times New Roman" w:hAnsi="Times New Roman" w:cs="Times New Roman"/>
          <w:sz w:val="28"/>
          <w:szCs w:val="28"/>
        </w:rPr>
        <w:t>объектов</w:t>
      </w:r>
    </w:p>
    <w:p w14:paraId="26061476" w14:textId="7597EE6E" w:rsidR="00104308" w:rsidRPr="002C3C65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Порождающий паттерн проектирования</w:t>
      </w:r>
    </w:p>
    <w:p w14:paraId="2E61F8B6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порождающий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паттерн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проектирования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предметная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кроссплатформенные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элементы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интерфейса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            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удовлетворяющие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Windows, Mac,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abc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abstractmethod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define_resolution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(platform):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platform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Стационарный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"2560x1600"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platform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Переносной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"1600x1200"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platform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Смартфон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"1280x1024"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Textfield(ABC):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GUIFactory(ABC):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WinWindow(Window):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разрешением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MacWindow(Window):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разрешением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LinuxWindow(Window):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разрешением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WinButton(Button):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MacButton(Button):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LinuxButton(Button):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WinCheckbox(Checkbox):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 == WinButton: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button.paint()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MacCheckbox(Checkbox):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 == MacButton: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button.paint()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LinuxCheckbox(Checkbox):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 == LinuxButton: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button.paint()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WinTextfield(Textfield):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MacTextfield(Textfield):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LinuxTextfield(Textfield):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WinFactory(GUIFactory):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MacFactory(GUIFactory):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LinuxFactory(GUIFactory):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client_code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Стационарный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Переносной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Смартфон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client_code(WinFactory())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client_code(MacFactory())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client_code(LinuxFactory())</w:t>
      </w:r>
    </w:p>
    <w:p w14:paraId="60A2F409" w14:textId="77777777" w:rsidR="002C3C65" w:rsidRPr="00B06F43" w:rsidRDefault="002C3C65" w:rsidP="002C3C65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2AF6C06" w14:textId="0E926233" w:rsidR="00B20F17" w:rsidRPr="00B20F17" w:rsidRDefault="00B06F43" w:rsidP="00B20F17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кода с использованием порождающего паттерна</w:t>
      </w:r>
    </w:p>
    <w:p w14:paraId="144EDEBB" w14:textId="5C371A0F" w:rsidR="00B06F43" w:rsidRPr="00C24CD0" w:rsidRDefault="00B20F17" w:rsidP="00C24CD0">
      <w:pPr>
        <w:ind w:left="34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EFA48A" wp14:editId="57B79569">
            <wp:extent cx="5516880" cy="23088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2" t="20753" r="2127" b="10148"/>
                    <a:stretch/>
                  </pic:blipFill>
                  <pic:spPr bwMode="auto">
                    <a:xfrm>
                      <a:off x="0" y="0"/>
                      <a:ext cx="551688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78F6" w14:textId="7E0E56A2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Тесты для порождающего паттерна</w:t>
      </w:r>
    </w:p>
    <w:p w14:paraId="7CCD0807" w14:textId="25ECA4FF" w:rsidR="00B06F43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unittest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unittest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TestCase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unittest.mock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Lab4.abstract_factory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WinFactory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Lab4.abstract_factory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MacFactory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Lab4.abstract_factory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LinuxFactory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AbstractFactoryTestCase(TestCase):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 xml:space="preserve">factory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2560x1600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т.к. нам важно проверить, чтобы правильно отрисовывалось окно при определенном разрешении,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 xml:space="preserve">    # а не логику функции нахождения разрешения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"2560x1600"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test_win_window_hr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1600x1200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прошлому тесту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"1600x1200"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test_win_window_mr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1280x1024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прошлым тестам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"1280x1024"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test_win_window_lr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кнопки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кнопки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с кнопкой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и Отрисовка кнопки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test_win_error_textfield_checkbox_button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test_win_error_checkbox_checkbox_button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текстового поля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текстового поля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macOS с разрешением 2560x1600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т.к. нам важно проверить, чтобы правильно отрисовывалось окно при определенном разрешении,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а не логику функции нахождения разрешения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"2560x1600"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test_mac_window_hr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macOS с разрешением 1600x1200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прошлому тесту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"1600x1200"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test_mac_window_mr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macOS с разрешением 1280x1024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прошлым тестам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"1280x1024"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test_mac_window_lr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кнопки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кнопки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с кнопкой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и Отрисовка кнопки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test_mac_error_textfield_checkbox_button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test_mac_error_checkbox_checkbox_button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текстового поля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текстового поля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Linux с разрешением 2560x1600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т.к. нам важно проверить, чтобы правильно отрисовывалось окно при определенном разрешении,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а не логику функции нахождения разрешения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"2560x1600"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test_linux_window_hr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проверка верной отрисовки окна на Linux с разрешением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>1600x1200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прошлому тесту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"1600x1200"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test_linux_window_mr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Linux с разрешением 1280x1024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прошлым тестам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"1280x1024"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test_linux_window_lr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кнопки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кнопки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с кнопкой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и Отрисовка кнопки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test_linux_error_textfield_checkbox_button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test_linux_error_checkbox_checkbox_button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>checkbox)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текстового поля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текстового поля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'__main__'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unittest.main()</w:t>
      </w:r>
    </w:p>
    <w:p w14:paraId="10713488" w14:textId="77777777" w:rsidR="00B20F17" w:rsidRDefault="00B20F17" w:rsidP="0095606E">
      <w:pPr>
        <w:rPr>
          <w:noProof/>
          <w:lang w:eastAsia="ru-RU"/>
        </w:rPr>
      </w:pPr>
    </w:p>
    <w:p w14:paraId="60B9F5CB" w14:textId="5196189C" w:rsidR="00B06F43" w:rsidRPr="0095606E" w:rsidRDefault="00B20F17" w:rsidP="009560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3AFC41" wp14:editId="3A4289B6">
            <wp:extent cx="5949315" cy="617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5" t="72520" r="9824" b="11060"/>
                    <a:stretch/>
                  </pic:blipFill>
                  <pic:spPr bwMode="auto">
                    <a:xfrm>
                      <a:off x="0" y="0"/>
                      <a:ext cx="5955629" cy="6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5352" w14:textId="1190C793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Структурный паттерн проектирования</w:t>
      </w:r>
    </w:p>
    <w:p w14:paraId="150C576B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структурный паттерн проектирования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адаптер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предметная область: клиент с помощью исходного интерфейса может проверить,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подойдет ли цилиндрическая деталь к круглому отверстию.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Появилась возможость обтачивать края параллелипипедной детали до цилиндрической.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Для проверки подойдет ли параллелипипедная деталь к круглому отверстию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необходимо использовать адаптер.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класс цилиндрических деталей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RoundDetail: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 = 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класс параллелипипедных деталей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SquareDetail: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width):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.width = width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для тестирования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def get_radius(self):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    return self.width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get_width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.width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класс круглых отверстий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RoundHole: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 = 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fits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round_detail):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.get_radius() == round_detail.get_radius():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f"Деталь подходит.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f"Радиус детали: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радиус отверстия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f"Деталь не подходит.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адаптер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SquareDetailAdapter(RoundDetail):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square_detail):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.square_detail = square_detail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.square_detail.get_width() /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client_code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hole = RoundHole(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round_detail1 = RoundDetail(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round_detail2 = RoundDetail(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square_detail1 = SquareDetail(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square_detail2 = SquareDetail(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Проверяем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цилиндрические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(hole.fits(round_detail1))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(hole.fits(round_detail2))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работает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.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параллелипипедная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соответсвует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круглому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отверстию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print(hole.fits(square_detail1))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Проверяем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параллелипипедные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square_detail_adapter1 = SquareDetailAdapter(square_detail1)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(hole.fits(square_detail_adapter1))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square_detail_adapter2 = SquareDetailAdapter(square_detail2)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(hole.fits(square_detail_adapter2))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client_code()</w:t>
      </w:r>
    </w:p>
    <w:p w14:paraId="7A4516CF" w14:textId="77777777" w:rsidR="005066B9" w:rsidRPr="005066B9" w:rsidRDefault="005066B9" w:rsidP="005066B9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E4080F" w14:textId="77777777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кода с использованием структурного паттерна</w:t>
      </w:r>
    </w:p>
    <w:p w14:paraId="0011DDA0" w14:textId="77777777" w:rsidR="00B20F17" w:rsidRDefault="00B20F17" w:rsidP="005066B9">
      <w:pPr>
        <w:ind w:left="349"/>
        <w:rPr>
          <w:noProof/>
          <w:lang w:eastAsia="ru-RU"/>
        </w:rPr>
      </w:pPr>
    </w:p>
    <w:p w14:paraId="29160F14" w14:textId="2C9A65A0" w:rsidR="00B06F43" w:rsidRPr="005066B9" w:rsidRDefault="00B20F17" w:rsidP="005066B9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39674B" wp14:editId="40A47463">
            <wp:extent cx="5486400" cy="708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19" t="67275" r="3025" b="11517"/>
                    <a:stretch/>
                  </pic:blipFill>
                  <pic:spPr bwMode="auto">
                    <a:xfrm>
                      <a:off x="0" y="0"/>
                      <a:ext cx="54864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D2DC2" w14:textId="77777777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Тесты для структурного паттерна</w:t>
      </w:r>
    </w:p>
    <w:p w14:paraId="01E14DDD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B74B75B" w14:textId="1EE26EB8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tests_wrapper/steps/steps.py</w:t>
      </w:r>
    </w:p>
    <w:p w14:paraId="60249942" w14:textId="77777777" w:rsidR="00B20F17" w:rsidRPr="00B20F17" w:rsidRDefault="00B20F17" w:rsidP="00B20F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behave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RoundDetail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RoundHole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SquareDetailAdapter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@given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'size of round detail - radius "{detail_size}" and size of round hole - "{hole_radius}"'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detail_size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hole_radius):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context.round_detail = RoundDetail(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(detail_size))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context.hole = RoundHole(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(hole_radius))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@given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'size of square detail - width "{detail_size}" and size of round hole - "{hole_radius}"'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detail_size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hole_radius):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context.square_detail = SquareDetail(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(detail_size))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context.hole = RoundHole(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(hole_radius))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compatible'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context.hole.fits(context.round_detail)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incompatible'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context.hole.fits(context.round_detail)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'the square detail is not comparable to the round hole'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 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context.hole.fits(context.square_detail)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AttributeError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 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finally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 ==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compatible after conversion via wrapper'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context.adapter = SquareDetailAdapter(context.square_detail)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context.hole.fits(context.adapter)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context.adapter.get_radius()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incompatible after conversion via wrapper'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context.adapter = SquareDetailAdapter(context.square_detail)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context.hole.fits(context.adapter)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context.adapter.get_radius()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</w:p>
    <w:p w14:paraId="6FBE4E60" w14:textId="77777777" w:rsidR="005066B9" w:rsidRDefault="005066B9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379AC4D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2DD3DD31" w14:textId="004362E6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tests_wrapper/tests_main_interface.feature</w:t>
      </w:r>
    </w:p>
    <w:p w14:paraId="029051B9" w14:textId="77777777" w:rsidR="00B20F17" w:rsidRPr="00B20F17" w:rsidRDefault="00B20F17" w:rsidP="00B20F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Feature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Compatibility check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unsuitable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"20"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incompatible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square 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square detail - width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 square detail is not comparable to the round hole</w:t>
      </w:r>
    </w:p>
    <w:p w14:paraId="3435C75B" w14:textId="77777777" w:rsidR="005066B9" w:rsidRDefault="005066B9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5FB5D04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72C2392" w14:textId="69BEEDB6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tests_wrapper/tests_main_interface_via_adapter.feature</w:t>
      </w:r>
    </w:p>
    <w:p w14:paraId="29C61517" w14:textId="77777777" w:rsidR="00B20F17" w:rsidRPr="00B20F17" w:rsidRDefault="00B20F17" w:rsidP="00B20F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Feature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Compatibility check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unsuitable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"20"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incompatible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square 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square detail - width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 square detail is not comparable to the round hole</w:t>
      </w:r>
    </w:p>
    <w:p w14:paraId="61E1F813" w14:textId="7BCE05EB" w:rsidR="005066B9" w:rsidRPr="005066B9" w:rsidRDefault="005066B9" w:rsidP="005066B9">
      <w:pPr>
        <w:pStyle w:val="HTML"/>
        <w:shd w:val="clear" w:color="auto" w:fill="FFFFFF"/>
        <w:rPr>
          <w:color w:val="080808"/>
          <w:lang w:val="en-US"/>
        </w:rPr>
      </w:pPr>
    </w:p>
    <w:p w14:paraId="5CB25FD8" w14:textId="77777777" w:rsidR="005066B9" w:rsidRDefault="005066B9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C43C2D7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E969E26" w14:textId="208987F4" w:rsidR="00B06F43" w:rsidRPr="00B06F43" w:rsidRDefault="005066B9" w:rsidP="00B06F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9FE99A" wp14:editId="5B56806C">
            <wp:extent cx="5934075" cy="4124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154F" w14:textId="3D45E400" w:rsidR="00B06F43" w:rsidRPr="00231737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Поведенческий паттерн проектирования</w:t>
      </w:r>
    </w:p>
    <w:p w14:paraId="1AD62E36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поведенческий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паттерн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проектирования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наблюдатель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предметная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магазин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одежды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рассылку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abc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abstractmethod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termcolor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издателя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attach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notify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наблюдателя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магазин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оповещающий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подписчиков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StorePublisher(Publisher):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 = []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attach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.subscribers.append(subscriber)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Добавлен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подписчик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ником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.subscribers.remove(subscriber)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подписчик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ником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notify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Оповещаю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подписчиков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subscribers_reacts = []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subscriber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subscribers_reacts.append(subscriber.update(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react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subscribers_reacts: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react !=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(react)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goods_arrival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goods):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.new_goods = goods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Поступил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.new_goods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.notify()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Человек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подписавшиея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оповещения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SneakersSubscriber(Subscriber):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publisher.new_goods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react = 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Человек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подписавшиеся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оповещения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толстовки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HoodiesSubscriber(Subscriber):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publisher.new_goods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react = 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lastRenderedPageBreak/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client_code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first_sneakers_subscriber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Серега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(store.attach(first_sneakers_subscriber))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second_sneakers_subscriber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Сашка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(store.attach(second_sneakers_subscriber))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first_hoodies_subscriber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(store.attach(first_hoodies_subscriber))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store.goods_arrival(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store.goods_arrival(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(store.detach(first_sneakers_subscriber))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store.goods_arrival(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client_code()</w:t>
      </w:r>
    </w:p>
    <w:p w14:paraId="1AE8DC54" w14:textId="77777777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кода с использованием поведенческого паттерна</w:t>
      </w:r>
    </w:p>
    <w:p w14:paraId="36B9A4E5" w14:textId="77777777" w:rsidR="00B20F17" w:rsidRDefault="00B20F17" w:rsidP="00231737">
      <w:pPr>
        <w:ind w:left="349"/>
        <w:rPr>
          <w:noProof/>
          <w:lang w:eastAsia="ru-RU"/>
        </w:rPr>
      </w:pPr>
    </w:p>
    <w:p w14:paraId="72594619" w14:textId="466D0CE8" w:rsidR="00B06F43" w:rsidRPr="00231737" w:rsidRDefault="00B20F17" w:rsidP="00231737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94F1CD" wp14:editId="7D9420C2">
            <wp:extent cx="5516880" cy="16459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0" t="40137" r="1870" b="10604"/>
                    <a:stretch/>
                  </pic:blipFill>
                  <pic:spPr bwMode="auto">
                    <a:xfrm>
                      <a:off x="0" y="0"/>
                      <a:ext cx="551688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32723" w14:textId="3B6E2CB6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Тесты для поведенческого паттерна</w:t>
      </w:r>
    </w:p>
    <w:p w14:paraId="005F75FB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unittest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TestCase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termcolor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Lab4.observer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Lab4.observer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Lab4.observer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StorePublisher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ObserverTestCase(TestCase):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test_attach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"Name2"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store.attach(sneakers_subscriber)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store.attach(hoodies_subscriber)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(sneakers_subscriber)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(store.subscribers[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(hoodies_subscriber)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(store.subscribers[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test_detach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"Name2"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store.attach(sneakers_subscriber)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store.attach(hoodies_subscriber)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store.detach(sneakers_subscriber)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(hoodies_subscriber)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(store.subscribers[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test_react_sneakers_subscriber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sneakers_subscriber.name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sneakers_subscriber.update(store))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test_noreact_hoodies_subscriber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hoodies_subscriber.update(store))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test_react_hoodies_subscriber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hoodies_subscriber.name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hoodies_subscriber.update(store))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test_noreact_sneakers_subscriber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sneakers_subscriber.update(store))</w:t>
      </w:r>
    </w:p>
    <w:p w14:paraId="315D92B6" w14:textId="621FFDFB" w:rsidR="00CD340B" w:rsidRPr="00CD340B" w:rsidRDefault="00CD340B" w:rsidP="00CD340B">
      <w:pPr>
        <w:pStyle w:val="HTML"/>
        <w:shd w:val="clear" w:color="auto" w:fill="FFFFFF"/>
        <w:ind w:left="720"/>
        <w:rPr>
          <w:color w:val="080808"/>
          <w:lang w:val="en-US"/>
        </w:rPr>
      </w:pPr>
    </w:p>
    <w:p w14:paraId="40BC6A4B" w14:textId="77777777" w:rsidR="00B20F17" w:rsidRDefault="00B20F17" w:rsidP="00CD340B">
      <w:pPr>
        <w:rPr>
          <w:noProof/>
          <w:lang w:eastAsia="ru-RU"/>
        </w:rPr>
      </w:pPr>
    </w:p>
    <w:p w14:paraId="6DFDDF4A" w14:textId="1A52E6AD" w:rsidR="00B06F43" w:rsidRPr="00CD340B" w:rsidRDefault="00B20F17" w:rsidP="00CD34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684207" wp14:editId="2A2DF929">
            <wp:extent cx="4655820" cy="365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47" t="72520" r="5078" b="16533"/>
                    <a:stretch/>
                  </pic:blipFill>
                  <pic:spPr bwMode="auto">
                    <a:xfrm>
                      <a:off x="0" y="0"/>
                      <a:ext cx="465582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6F43" w:rsidRPr="00CD3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1E3208"/>
    <w:rsid w:val="0022389E"/>
    <w:rsid w:val="00231737"/>
    <w:rsid w:val="00282683"/>
    <w:rsid w:val="002C3C65"/>
    <w:rsid w:val="002F72E1"/>
    <w:rsid w:val="00316E87"/>
    <w:rsid w:val="005066B9"/>
    <w:rsid w:val="006D30D0"/>
    <w:rsid w:val="00746524"/>
    <w:rsid w:val="007D1881"/>
    <w:rsid w:val="0084277A"/>
    <w:rsid w:val="0095606E"/>
    <w:rsid w:val="00B06F43"/>
    <w:rsid w:val="00B20F17"/>
    <w:rsid w:val="00BE16F1"/>
    <w:rsid w:val="00C24CD0"/>
    <w:rsid w:val="00C45811"/>
    <w:rsid w:val="00CD340B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960EF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F47E3-69BD-C449-B1AC-E244A96AD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18</Pages>
  <Words>4387</Words>
  <Characters>25006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Кирсан Пахомкин</cp:lastModifiedBy>
  <cp:revision>23</cp:revision>
  <dcterms:created xsi:type="dcterms:W3CDTF">2020-09-22T11:42:00Z</dcterms:created>
  <dcterms:modified xsi:type="dcterms:W3CDTF">2020-12-23T20:34:00Z</dcterms:modified>
</cp:coreProperties>
</file>