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b/>
          <w:bCs/>
          <w:sz w:val="28"/>
          <w:szCs w:val="28"/>
          <w:lang w:val="en"/>
        </w:rPr>
      </w:pPr>
      <w:r>
        <w:rPr>
          <w:bCs/>
          <w:sz w:val="28"/>
          <w:szCs w:val="28"/>
          <w:lang w:val="en"/>
        </w:rPr>
        <w:t>VIETNAM GENERAL CONFERDERATION OF LABOR</w:t>
      </w:r>
      <w:r>
        <w:rPr>
          <w:b/>
          <w:bCs/>
          <w:sz w:val="28"/>
          <w:szCs w:val="28"/>
          <w:lang w:val="en"/>
        </w:rPr>
        <w:t xml:space="preserve"> </w:t>
      </w:r>
    </w:p>
    <w:p>
      <w:pPr>
        <w:suppressAutoHyphens/>
        <w:autoSpaceDE w:val="0"/>
        <w:autoSpaceDN w:val="0"/>
        <w:adjustRightInd w:val="0"/>
        <w:jc w:val="center"/>
        <w:rPr>
          <w:sz w:val="28"/>
          <w:szCs w:val="28"/>
          <w:lang w:val="en"/>
        </w:rPr>
      </w:pPr>
      <w:r>
        <w:rPr>
          <w:b/>
          <w:bCs/>
          <w:sz w:val="28"/>
          <w:szCs w:val="28"/>
          <w:lang w:val="en"/>
        </w:rPr>
        <w:t>TON DUC THANG UNIVERSITY</w:t>
      </w:r>
    </w:p>
    <w:p>
      <w:pPr>
        <w:suppressAutoHyphens/>
        <w:autoSpaceDE w:val="0"/>
        <w:autoSpaceDN w:val="0"/>
        <w:adjustRightInd w:val="0"/>
        <w:jc w:val="center"/>
        <w:rPr>
          <w:sz w:val="28"/>
          <w:szCs w:val="28"/>
          <w:lang w:val="en"/>
        </w:rPr>
      </w:pPr>
      <w:r>
        <w:rPr>
          <w:b/>
          <w:bCs/>
          <w:sz w:val="28"/>
          <w:szCs w:val="28"/>
          <w:lang w:val="en"/>
        </w:rPr>
        <w:t xml:space="preserve">FACULTY OF INFORMATION TECHNOLOGY </w:t>
      </w:r>
    </w:p>
    <w:p>
      <w:pPr>
        <w:suppressAutoHyphens/>
        <w:autoSpaceDE w:val="0"/>
        <w:autoSpaceDN w:val="0"/>
        <w:adjustRightInd w:val="0"/>
        <w:ind w:firstLine="720"/>
        <w:jc w:val="center"/>
        <w:rPr>
          <w:lang w:val="en"/>
        </w:rPr>
      </w:pPr>
    </w:p>
    <w:p>
      <w:pPr>
        <w:jc w:val="center"/>
      </w:pPr>
    </w:p>
    <w:p>
      <w:pPr>
        <w:jc w:val="center"/>
      </w:pPr>
      <w:r>
        <w:rPr>
          <w:sz w:val="28"/>
          <w:szCs w:val="28"/>
          <w:lang w:val="vi"/>
        </w:rPr>
        <w:t xml:space="preserve"> </w:t>
      </w:r>
    </w:p>
    <w:p>
      <w:pPr>
        <w:jc w:val="center"/>
      </w:pPr>
      <w:r>
        <w:rPr>
          <w:sz w:val="28"/>
          <w:szCs w:val="28"/>
          <w:lang w:val="vi"/>
        </w:rPr>
        <w:t xml:space="preserve"> </w:t>
      </w:r>
      <w:r>
        <w:drawing>
          <wp:inline distT="0" distB="0" distL="0" distR="0">
            <wp:extent cx="2324100" cy="1200150"/>
            <wp:effectExtent l="0" t="0" r="0" b="0"/>
            <wp:docPr id="1264754123" name="Picture 126475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54123" name="Picture 12647541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inline>
        </w:drawing>
      </w:r>
    </w:p>
    <w:p>
      <w:pPr>
        <w:jc w:val="center"/>
      </w:pPr>
      <w:r>
        <w:rPr>
          <w:sz w:val="28"/>
          <w:szCs w:val="28"/>
          <w:lang w:val="vi"/>
        </w:rPr>
        <w:t xml:space="preserve"> </w:t>
      </w:r>
    </w:p>
    <w:p>
      <w:pPr>
        <w:jc w:val="center"/>
      </w:pPr>
      <w:r>
        <w:rPr>
          <w:sz w:val="38"/>
          <w:szCs w:val="38"/>
          <w:lang w:val="vi"/>
        </w:rPr>
        <w:t xml:space="preserve"> </w:t>
      </w:r>
    </w:p>
    <w:p>
      <w:pPr>
        <w:jc w:val="center"/>
      </w:pPr>
      <w:r>
        <w:rPr>
          <w:b/>
          <w:bCs/>
          <w:sz w:val="28"/>
          <w:szCs w:val="28"/>
        </w:rPr>
        <w:t>NGUYỄN CHÍ ANH - 520H0335</w:t>
      </w:r>
    </w:p>
    <w:p>
      <w:pPr>
        <w:jc w:val="center"/>
        <w:rPr>
          <w:b/>
          <w:bCs/>
          <w:sz w:val="28"/>
          <w:szCs w:val="28"/>
        </w:rPr>
      </w:pPr>
      <w:r>
        <w:rPr>
          <w:b/>
          <w:bCs/>
          <w:sz w:val="28"/>
          <w:szCs w:val="28"/>
        </w:rPr>
        <w:t>HỒ LÊ TRUNG TÍN – 520H0585</w:t>
      </w:r>
    </w:p>
    <w:p>
      <w:pPr>
        <w:suppressAutoHyphens/>
        <w:autoSpaceDE w:val="0"/>
        <w:autoSpaceDN w:val="0"/>
        <w:adjustRightInd w:val="0"/>
        <w:jc w:val="center"/>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FINAL-TERM REPORT OF </w:t>
      </w:r>
    </w:p>
    <w:p>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REQUIREMENT ANALYSIS AND DESIGN</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r>
        <w:rPr>
          <w:b/>
          <w:bCs/>
          <w:sz w:val="48"/>
          <w:szCs w:val="48"/>
          <w:lang w:val="en"/>
        </w:rPr>
        <w:t>IMPLEMENT AN INFORMATION SYSTEM FOR A DISTRIBUTOR SELLING ELECTRONIC PRODUCTS</w:t>
      </w:r>
    </w:p>
    <w:p>
      <w:pPr>
        <w:suppressAutoHyphens/>
        <w:autoSpaceDE w:val="0"/>
        <w:autoSpaceDN w:val="0"/>
        <w:adjustRightInd w:val="0"/>
        <w:spacing w:line="360" w:lineRule="auto"/>
        <w:jc w:val="both"/>
        <w:rPr>
          <w:b/>
          <w:bCs/>
          <w:lang w:val="en"/>
        </w:rPr>
      </w:pPr>
    </w:p>
    <w:p>
      <w:pPr>
        <w:spacing w:line="360" w:lineRule="auto"/>
        <w:jc w:val="both"/>
        <w:rPr>
          <w:b/>
          <w:bCs/>
          <w:lang w:val="en"/>
        </w:rPr>
      </w:pPr>
    </w:p>
    <w:p>
      <w:pPr>
        <w:spacing w:line="360" w:lineRule="auto"/>
        <w:jc w:val="right"/>
        <w:rPr>
          <w:sz w:val="28"/>
          <w:szCs w:val="28"/>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5" w:type="default"/>
          <w:footerReference r:id="rId6" w:type="default"/>
          <w:type w:val="continuous"/>
          <w:pgSz w:w="11906" w:h="16838"/>
          <w:pgMar w:top="1985" w:right="1134" w:bottom="1701" w:left="1985" w:header="720" w:footer="720" w:gutter="0"/>
          <w:cols w:space="720" w:num="1"/>
          <w:docGrid w:linePitch="360" w:charSpace="0"/>
        </w:sectPr>
      </w:pPr>
      <w:r>
        <w:rPr>
          <w:b/>
          <w:bCs/>
          <w:iCs/>
          <w:sz w:val="28"/>
          <w:szCs w:val="28"/>
        </w:rPr>
        <w:t>HO CHI MINH CITY</w:t>
      </w:r>
      <w:r>
        <w:rPr>
          <w:b/>
          <w:bCs/>
          <w:iCs/>
          <w:sz w:val="28"/>
          <w:szCs w:val="28"/>
          <w:lang w:val="vi-VN"/>
        </w:rPr>
        <w:t xml:space="preserve">, </w:t>
      </w:r>
      <w:r>
        <w:rPr>
          <w:b/>
          <w:bCs/>
          <w:sz w:val="28"/>
          <w:szCs w:val="28"/>
          <w:lang w:val="vi-VN"/>
        </w:rPr>
        <w:t xml:space="preserve">YEAR </w:t>
      </w:r>
      <w:r>
        <w:rPr>
          <w:b/>
          <w:bCs/>
          <w:iCs/>
          <w:sz w:val="28"/>
          <w:szCs w:val="28"/>
        </w:rPr>
        <w:t>2023</w:t>
      </w:r>
    </w:p>
    <w:p>
      <w:pPr>
        <w:suppressAutoHyphens/>
        <w:autoSpaceDE w:val="0"/>
        <w:autoSpaceDN w:val="0"/>
        <w:adjustRightInd w:val="0"/>
        <w:jc w:val="center"/>
        <w:rPr>
          <w:b/>
          <w:bCs/>
          <w:sz w:val="28"/>
          <w:szCs w:val="28"/>
          <w:lang w:val="en"/>
        </w:rPr>
      </w:pPr>
      <w:r>
        <w:rPr>
          <w:bCs/>
          <w:sz w:val="28"/>
          <w:szCs w:val="28"/>
          <w:lang w:val="en"/>
        </w:rPr>
        <w:t>VIETNAM GENERAL CONFERDERATION OF LABOR</w:t>
      </w:r>
      <w:r>
        <w:rPr>
          <w:b/>
          <w:bCs/>
          <w:sz w:val="28"/>
          <w:szCs w:val="28"/>
          <w:lang w:val="en"/>
        </w:rPr>
        <w:t xml:space="preserve"> </w:t>
      </w:r>
    </w:p>
    <w:p>
      <w:pPr>
        <w:suppressAutoHyphens/>
        <w:autoSpaceDE w:val="0"/>
        <w:autoSpaceDN w:val="0"/>
        <w:adjustRightInd w:val="0"/>
        <w:jc w:val="center"/>
        <w:rPr>
          <w:sz w:val="28"/>
          <w:szCs w:val="28"/>
          <w:lang w:val="en"/>
        </w:rPr>
      </w:pPr>
      <w:r>
        <w:rPr>
          <w:b/>
          <w:bCs/>
          <w:sz w:val="28"/>
          <w:szCs w:val="28"/>
          <w:lang w:val="en"/>
        </w:rPr>
        <w:t>TON DUC THANG UNIVERSITY</w:t>
      </w:r>
    </w:p>
    <w:p>
      <w:pPr>
        <w:suppressAutoHyphens/>
        <w:autoSpaceDE w:val="0"/>
        <w:autoSpaceDN w:val="0"/>
        <w:adjustRightInd w:val="0"/>
        <w:jc w:val="center"/>
        <w:rPr>
          <w:sz w:val="28"/>
          <w:szCs w:val="28"/>
          <w:lang w:val="en"/>
        </w:rPr>
      </w:pPr>
      <w:r>
        <w:rPr>
          <w:b/>
          <w:bCs/>
          <w:sz w:val="28"/>
          <w:szCs w:val="28"/>
          <w:lang w:val="en"/>
        </w:rPr>
        <w:t xml:space="preserve">FACULTY OF INFORMATION TECHNOLOGY </w:t>
      </w:r>
    </w:p>
    <w:p>
      <w:pPr>
        <w:suppressAutoHyphens/>
        <w:autoSpaceDE w:val="0"/>
        <w:autoSpaceDN w:val="0"/>
        <w:adjustRightInd w:val="0"/>
        <w:rPr>
          <w:lang w:val="en"/>
        </w:rPr>
      </w:pPr>
    </w:p>
    <w:p>
      <w:pPr>
        <w:jc w:val="center"/>
      </w:pPr>
      <w:r>
        <w:drawing>
          <wp:inline distT="0" distB="0" distL="0" distR="0">
            <wp:extent cx="2324100" cy="1200150"/>
            <wp:effectExtent l="0" t="0" r="0" b="0"/>
            <wp:docPr id="1036934734" name="Picture 103693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34734" name="Picture 103693473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inline>
        </w:drawing>
      </w:r>
    </w:p>
    <w:p>
      <w:pPr>
        <w:jc w:val="center"/>
      </w:pPr>
      <w:r>
        <w:rPr>
          <w:sz w:val="28"/>
          <w:szCs w:val="28"/>
          <w:lang w:val="vi"/>
        </w:rPr>
        <w:t xml:space="preserve"> </w:t>
      </w:r>
    </w:p>
    <w:p>
      <w:pPr>
        <w:jc w:val="center"/>
      </w:pPr>
      <w:r>
        <w:rPr>
          <w:sz w:val="38"/>
          <w:szCs w:val="38"/>
          <w:lang w:val="vi"/>
        </w:rPr>
        <w:t xml:space="preserve"> </w:t>
      </w:r>
    </w:p>
    <w:p>
      <w:pPr>
        <w:jc w:val="center"/>
        <w:rPr>
          <w:b/>
          <w:bCs/>
          <w:sz w:val="28"/>
          <w:szCs w:val="28"/>
        </w:rPr>
      </w:pPr>
      <w:r>
        <w:rPr>
          <w:b/>
          <w:bCs/>
          <w:sz w:val="28"/>
          <w:szCs w:val="28"/>
        </w:rPr>
        <w:t>NGUYỄN CHÍ ANH – 520H0335</w:t>
      </w:r>
    </w:p>
    <w:p>
      <w:pPr>
        <w:jc w:val="center"/>
      </w:pPr>
      <w:r>
        <w:rPr>
          <w:b/>
          <w:bCs/>
          <w:sz w:val="28"/>
          <w:szCs w:val="28"/>
        </w:rPr>
        <w:t>HỒ LÊ TRUNG TÍN – 520H0585</w:t>
      </w:r>
    </w:p>
    <w:p>
      <w:pPr>
        <w:ind w:firstLine="720"/>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FINAL-TERM REPORT OF </w:t>
      </w:r>
    </w:p>
    <w:p>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REQUIREMENT ANALYSIS AND DESIGN</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r>
        <w:rPr>
          <w:b/>
          <w:bCs/>
          <w:sz w:val="48"/>
          <w:szCs w:val="48"/>
          <w:lang w:val="en"/>
        </w:rPr>
        <w:t>IMPLEMENT AN INFORMATION SYSTEM FOR A DISTRIBUTOR SELLING ELECTRONIC PRODUCTS</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jc w:val="both"/>
        <w:rPr>
          <w:sz w:val="26"/>
          <w:szCs w:val="26"/>
          <w:lang w:val="en"/>
        </w:rPr>
      </w:pPr>
    </w:p>
    <w:p>
      <w:pPr>
        <w:jc w:val="both"/>
        <w:rPr>
          <w:sz w:val="26"/>
          <w:szCs w:val="26"/>
          <w:lang w:val="en"/>
        </w:rPr>
      </w:pPr>
    </w:p>
    <w:p>
      <w:pPr>
        <w:jc w:val="both"/>
        <w:rPr>
          <w:sz w:val="26"/>
          <w:szCs w:val="26"/>
          <w:lang w:val="en"/>
        </w:rPr>
      </w:pPr>
    </w:p>
    <w:p>
      <w:pPr>
        <w:jc w:val="both"/>
        <w:rPr>
          <w:sz w:val="26"/>
          <w:szCs w:val="26"/>
          <w:lang w:val="en"/>
        </w:rPr>
      </w:pPr>
    </w:p>
    <w:p>
      <w:pPr>
        <w:tabs>
          <w:tab w:val="center" w:pos="4730"/>
        </w:tabs>
        <w:jc w:val="center"/>
      </w:pPr>
      <w:r>
        <w:rPr>
          <w:sz w:val="28"/>
          <w:szCs w:val="28"/>
          <w:lang w:val="en"/>
        </w:rPr>
        <w:t>Instructor</w:t>
      </w:r>
    </w:p>
    <w:p>
      <w:pPr>
        <w:tabs>
          <w:tab w:val="center" w:pos="4730"/>
        </w:tabs>
        <w:jc w:val="center"/>
      </w:pPr>
      <w:r>
        <w:rPr>
          <w:b/>
          <w:bCs/>
          <w:sz w:val="28"/>
          <w:szCs w:val="28"/>
          <w:lang w:val="vi"/>
        </w:rPr>
        <w:t xml:space="preserve">Mr. </w:t>
      </w:r>
      <w:r>
        <w:rPr>
          <w:b/>
          <w:bCs/>
          <w:sz w:val="28"/>
          <w:szCs w:val="28"/>
          <w:lang w:val="en"/>
        </w:rPr>
        <w:t>Phạm Thái Kỳ Trung</w:t>
      </w:r>
    </w:p>
    <w:p>
      <w:pPr>
        <w:jc w:val="both"/>
        <w:rPr>
          <w:b/>
          <w:bCs/>
          <w:lang w:val="en"/>
        </w:rPr>
      </w:pPr>
      <w:bookmarkStart w:id="0" w:name="_Toc387692905"/>
    </w:p>
    <w:p>
      <w:pPr>
        <w:spacing w:line="360" w:lineRule="auto"/>
        <w:jc w:val="right"/>
        <w:rPr>
          <w:b/>
          <w:sz w:val="28"/>
          <w:szCs w:val="28"/>
        </w:rPr>
      </w:pPr>
    </w:p>
    <w:p>
      <w:pPr>
        <w:spacing w:line="360" w:lineRule="auto"/>
        <w:jc w:val="right"/>
        <w:rPr>
          <w:b/>
          <w:sz w:val="28"/>
          <w:szCs w:val="28"/>
        </w:rPr>
      </w:pPr>
    </w:p>
    <w:p>
      <w:pPr>
        <w:suppressAutoHyphens/>
        <w:autoSpaceDE w:val="0"/>
        <w:autoSpaceDN w:val="0"/>
        <w:adjustRightInd w:val="0"/>
        <w:rPr>
          <w:b/>
          <w:bCs/>
          <w:lang w:val="vi-VN"/>
        </w:rPr>
      </w:pPr>
    </w:p>
    <w:p>
      <w:pPr>
        <w:suppressAutoHyphens/>
        <w:autoSpaceDE w:val="0"/>
        <w:autoSpaceDN w:val="0"/>
        <w:adjustRightInd w:val="0"/>
        <w:jc w:val="center"/>
        <w:rPr>
          <w:b/>
          <w:bCs/>
          <w:iCs/>
          <w:sz w:val="28"/>
          <w:szCs w:val="28"/>
        </w:rPr>
      </w:pPr>
      <w:r>
        <w:rPr>
          <w:b/>
          <w:bCs/>
          <w:iCs/>
          <w:sz w:val="28"/>
          <w:szCs w:val="28"/>
        </w:rPr>
        <w:t>HO CHI MINH CITY</w:t>
      </w:r>
      <w:r>
        <w:rPr>
          <w:b/>
          <w:bCs/>
          <w:iCs/>
          <w:sz w:val="28"/>
          <w:szCs w:val="28"/>
          <w:lang w:val="vi-VN"/>
        </w:rPr>
        <w:t xml:space="preserve">, </w:t>
      </w:r>
      <w:r>
        <w:rPr>
          <w:b/>
          <w:bCs/>
          <w:sz w:val="28"/>
          <w:szCs w:val="28"/>
          <w:lang w:val="vi-VN"/>
        </w:rPr>
        <w:t xml:space="preserve">YEAR </w:t>
      </w:r>
      <w:r>
        <w:rPr>
          <w:b/>
          <w:bCs/>
          <w:iCs/>
          <w:sz w:val="28"/>
          <w:szCs w:val="28"/>
        </w:rPr>
        <w:t>2023</w:t>
      </w:r>
    </w:p>
    <w:p>
      <w:pPr>
        <w:suppressAutoHyphens/>
        <w:autoSpaceDE w:val="0"/>
        <w:autoSpaceDN w:val="0"/>
        <w:adjustRightInd w:val="0"/>
        <w:jc w:val="center"/>
        <w:rPr>
          <w:b/>
          <w:bCs/>
          <w:iCs/>
          <w:sz w:val="28"/>
          <w:szCs w:val="28"/>
        </w:rPr>
      </w:pPr>
    </w:p>
    <w:p>
      <w:pPr>
        <w:suppressAutoHyphens/>
        <w:autoSpaceDE w:val="0"/>
        <w:autoSpaceDN w:val="0"/>
        <w:adjustRightInd w:val="0"/>
        <w:jc w:val="center"/>
        <w:rPr>
          <w:b/>
          <w:bCs/>
          <w:iCs/>
          <w:sz w:val="28"/>
          <w:szCs w:val="28"/>
        </w:rPr>
      </w:pPr>
    </w:p>
    <w:p>
      <w:pPr>
        <w:suppressAutoHyphens/>
        <w:autoSpaceDE w:val="0"/>
        <w:autoSpaceDN w:val="0"/>
        <w:adjustRightInd w:val="0"/>
        <w:jc w:val="center"/>
        <w:rPr>
          <w:b/>
          <w:bCs/>
          <w:iCs/>
          <w:sz w:val="28"/>
          <w:szCs w:val="28"/>
        </w:rPr>
        <w:sectPr>
          <w:headerReference r:id="rId7" w:type="default"/>
          <w:footerReference r:id="rId8" w:type="default"/>
          <w:type w:val="continuous"/>
          <w:pgSz w:w="11906" w:h="16838"/>
          <w:pgMar w:top="1985" w:right="1134" w:bottom="1701" w:left="1985" w:header="720" w:footer="720" w:gutter="0"/>
          <w:cols w:space="720" w:num="1"/>
          <w:docGrid w:linePitch="360" w:charSpace="0"/>
        </w:sectPr>
      </w:pPr>
    </w:p>
    <w:p>
      <w:pPr>
        <w:pStyle w:val="36"/>
        <w:spacing w:after="200"/>
        <w:ind w:firstLine="0"/>
        <w:jc w:val="center"/>
      </w:pPr>
      <w:bookmarkStart w:id="1" w:name="_Toc134473039"/>
      <w:r>
        <w:t>ACKNOWLEDGEMENT</w:t>
      </w:r>
      <w:bookmarkEnd w:id="1"/>
    </w:p>
    <w:p>
      <w:pPr>
        <w:spacing w:after="20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We would like to express our sincere gratitude to Mr.  Phạm Thái Kỳ Trung for his assistance in requirement analysis and design and guiding us through the completion of this report during the course.</w:t>
      </w:r>
    </w:p>
    <w:p>
      <w:pPr>
        <w:spacing w:after="200" w:line="360" w:lineRule="auto"/>
        <w:jc w:val="both"/>
        <w:rPr>
          <w:b/>
          <w:bCs/>
          <w:sz w:val="26"/>
          <w:szCs w:val="26"/>
          <w:lang w:val="vi-VN"/>
        </w:rPr>
      </w:pPr>
      <w:r>
        <w:rPr>
          <w:color w:val="000000" w:themeColor="text1"/>
          <w:sz w:val="26"/>
          <w:szCs w:val="26"/>
          <w14:textFill>
            <w14:solidFill>
              <w14:schemeClr w14:val="tx1"/>
            </w14:solidFill>
          </w14:textFill>
        </w:rPr>
        <w:t>We sincerely thank you!</w:t>
      </w:r>
    </w:p>
    <w:p>
      <w:pPr>
        <w:spacing w:after="200" w:line="360" w:lineRule="auto"/>
        <w:ind w:left="3600"/>
        <w:jc w:val="center"/>
        <w:rPr>
          <w:i/>
          <w:iCs/>
          <w:sz w:val="26"/>
          <w:szCs w:val="26"/>
          <w:lang w:val="vi-VN"/>
        </w:rPr>
      </w:pPr>
    </w:p>
    <w:p>
      <w:pPr>
        <w:spacing w:after="200" w:line="360" w:lineRule="auto"/>
        <w:ind w:left="3600"/>
        <w:jc w:val="center"/>
        <w:rPr>
          <w:i/>
          <w:iCs/>
          <w:sz w:val="26"/>
          <w:szCs w:val="26"/>
          <w:lang w:val="vi-VN"/>
        </w:rPr>
      </w:pPr>
      <w:r>
        <w:rPr>
          <w:i/>
          <w:iCs/>
          <w:sz w:val="26"/>
          <w:szCs w:val="26"/>
        </w:rPr>
        <w:t>Ho Chi Minh City</w:t>
      </w:r>
      <w:r>
        <w:rPr>
          <w:i/>
          <w:iCs/>
          <w:sz w:val="26"/>
          <w:szCs w:val="26"/>
          <w:lang w:val="vi-VN"/>
        </w:rPr>
        <w:t xml:space="preserve">, </w:t>
      </w:r>
      <w:r>
        <w:rPr>
          <w:i/>
          <w:iCs/>
          <w:sz w:val="26"/>
          <w:szCs w:val="26"/>
        </w:rPr>
        <w:t>May 6</w:t>
      </w:r>
      <w:r>
        <w:rPr>
          <w:i/>
          <w:iCs/>
          <w:sz w:val="26"/>
          <w:szCs w:val="26"/>
          <w:vertAlign w:val="superscript"/>
        </w:rPr>
        <w:t xml:space="preserve">th </w:t>
      </w:r>
      <w:r>
        <w:rPr>
          <w:i/>
          <w:iCs/>
          <w:sz w:val="26"/>
          <w:szCs w:val="26"/>
        </w:rPr>
        <w:t>, 2023</w:t>
      </w:r>
      <w:r>
        <w:rPr>
          <w:i/>
          <w:iCs/>
          <w:sz w:val="26"/>
          <w:szCs w:val="26"/>
          <w:lang w:val="vi-VN"/>
        </w:rPr>
        <w:t xml:space="preserve">  </w:t>
      </w:r>
    </w:p>
    <w:p>
      <w:pPr>
        <w:spacing w:after="200" w:line="360" w:lineRule="auto"/>
        <w:ind w:left="3600"/>
        <w:jc w:val="center"/>
        <w:rPr>
          <w:i/>
          <w:iCs/>
          <w:sz w:val="26"/>
          <w:szCs w:val="26"/>
          <w:lang w:val="vi-VN"/>
        </w:rPr>
      </w:pPr>
      <w:r>
        <w:rPr>
          <w:i/>
          <w:iCs/>
          <w:sz w:val="26"/>
          <w:szCs w:val="26"/>
          <w:lang w:val="vi-VN"/>
        </w:rPr>
        <w:t xml:space="preserve"> </w:t>
      </w:r>
    </w:p>
    <w:p>
      <w:pPr>
        <w:spacing w:after="200" w:line="360" w:lineRule="auto"/>
        <w:ind w:left="3600"/>
        <w:jc w:val="center"/>
        <w:rPr>
          <w:i/>
          <w:iCs/>
          <w:sz w:val="26"/>
          <w:szCs w:val="26"/>
        </w:rPr>
      </w:pPr>
      <w:r>
        <w:rPr>
          <w:i/>
          <w:iCs/>
          <w:sz w:val="26"/>
          <w:szCs w:val="26"/>
        </w:rPr>
        <w:t>Authors</w:t>
      </w:r>
    </w:p>
    <w:p>
      <w:pPr>
        <w:spacing w:after="120" w:line="360" w:lineRule="auto"/>
        <w:ind w:left="3211" w:firstLine="360"/>
        <w:jc w:val="center"/>
        <w:rPr>
          <w:i/>
          <w:iCs/>
          <w:sz w:val="26"/>
          <w:szCs w:val="26"/>
        </w:rPr>
      </w:pPr>
      <w:r>
        <w:rPr>
          <w:i/>
          <w:iCs/>
          <w:sz w:val="26"/>
          <w:szCs w:val="26"/>
        </w:rPr>
        <w:t>Nguyễn Chí Anh</w:t>
      </w:r>
    </w:p>
    <w:p>
      <w:pPr>
        <w:spacing w:after="120" w:line="360" w:lineRule="auto"/>
        <w:ind w:left="3211" w:firstLine="360"/>
        <w:jc w:val="center"/>
        <w:rPr>
          <w:i/>
          <w:iCs/>
          <w:sz w:val="26"/>
          <w:szCs w:val="26"/>
        </w:rPr>
      </w:pPr>
      <w:r>
        <w:rPr>
          <w:i/>
          <w:iCs/>
          <w:sz w:val="26"/>
          <w:szCs w:val="26"/>
        </w:rPr>
        <w:t>Hồ Lê Trung Tín</w:t>
      </w:r>
    </w:p>
    <w:bookmarkEnd w:id="0"/>
    <w:p>
      <w:pPr>
        <w:spacing w:after="200" w:line="360" w:lineRule="auto"/>
        <w:rPr>
          <w:lang w:val="vi-VN"/>
        </w:rPr>
      </w:pPr>
    </w:p>
    <w:p>
      <w:pPr>
        <w:spacing w:after="200" w:line="360" w:lineRule="auto"/>
        <w:rPr>
          <w:lang w:val="vi-VN"/>
        </w:rPr>
      </w:pPr>
    </w:p>
    <w:p>
      <w:pPr>
        <w:spacing w:after="200" w:line="360" w:lineRule="auto"/>
        <w:rPr>
          <w:lang w:val="vi-VN"/>
        </w:rPr>
      </w:pPr>
    </w:p>
    <w:p>
      <w:pPr>
        <w:spacing w:after="200" w:line="360" w:lineRule="auto"/>
        <w:rPr>
          <w:lang w:val="vi-VN"/>
        </w:rPr>
      </w:pPr>
    </w:p>
    <w:p>
      <w:pPr>
        <w:spacing w:after="200" w:line="360" w:lineRule="auto"/>
        <w:rPr>
          <w:lang w:val="vi-VN"/>
        </w:rPr>
      </w:pPr>
    </w:p>
    <w:p>
      <w:pPr>
        <w:spacing w:after="200" w:line="360" w:lineRule="auto"/>
        <w:rPr>
          <w:lang w:val="vi-VN"/>
        </w:rPr>
      </w:pPr>
    </w:p>
    <w:p>
      <w:pPr>
        <w:spacing w:after="200" w:line="360" w:lineRule="auto"/>
        <w:rPr>
          <w:lang w:val="vi-VN"/>
        </w:rPr>
      </w:pPr>
    </w:p>
    <w:p>
      <w:pPr>
        <w:spacing w:after="200" w:line="360" w:lineRule="auto"/>
        <w:rPr>
          <w:lang w:val="vi-VN"/>
        </w:rPr>
      </w:pPr>
    </w:p>
    <w:p>
      <w:pPr>
        <w:spacing w:after="200" w:line="360" w:lineRule="auto"/>
        <w:rPr>
          <w:lang w:val="vi-VN"/>
        </w:rPr>
      </w:pPr>
    </w:p>
    <w:p>
      <w:pPr>
        <w:spacing w:after="200" w:line="360" w:lineRule="auto"/>
        <w:rPr>
          <w:lang w:val="vi-VN"/>
        </w:rPr>
        <w:sectPr>
          <w:headerReference r:id="rId9" w:type="default"/>
          <w:footerReference r:id="rId10" w:type="default"/>
          <w:type w:val="continuous"/>
          <w:pgSz w:w="11906" w:h="16838"/>
          <w:pgMar w:top="1985" w:right="1134" w:bottom="1701" w:left="1985" w:header="720" w:footer="720" w:gutter="0"/>
          <w:pgNumType w:start="1"/>
          <w:cols w:space="720" w:num="1"/>
          <w:docGrid w:linePitch="360" w:charSpace="0"/>
        </w:sectPr>
      </w:pPr>
    </w:p>
    <w:p>
      <w:pPr>
        <w:pStyle w:val="29"/>
        <w:spacing w:after="120"/>
      </w:pPr>
      <w:bookmarkStart w:id="2" w:name="_Toc38852861"/>
      <w:bookmarkStart w:id="3" w:name="_Toc41775729"/>
      <w:bookmarkStart w:id="4" w:name="_Toc77705604"/>
      <w:bookmarkStart w:id="5" w:name="_Toc104288732"/>
      <w:r>
        <w:t>THIS REPORT IS COMPLETED</w:t>
      </w:r>
      <w:r>
        <w:br w:type="textWrapping"/>
      </w:r>
      <w:r>
        <w:t xml:space="preserve"> AT TON DUC THANG UNIVERSITY</w:t>
      </w:r>
      <w:bookmarkEnd w:id="2"/>
      <w:bookmarkEnd w:id="3"/>
      <w:bookmarkEnd w:id="4"/>
      <w:bookmarkEnd w:id="5"/>
    </w:p>
    <w:p>
      <w:pPr>
        <w:spacing w:before="240" w:line="360" w:lineRule="auto"/>
        <w:ind w:left="-86" w:hanging="4"/>
        <w:jc w:val="both"/>
        <w:rPr>
          <w:sz w:val="26"/>
          <w:szCs w:val="26"/>
          <w:lang w:val="vi-VN"/>
        </w:rPr>
      </w:pPr>
      <w:r>
        <w:rPr>
          <w:sz w:val="26"/>
          <w:szCs w:val="26"/>
          <w:lang w:val="vi-VN"/>
        </w:rPr>
        <w:t>I hereby declare that th</w:t>
      </w:r>
      <w:r>
        <w:rPr>
          <w:sz w:val="26"/>
          <w:szCs w:val="26"/>
        </w:rPr>
        <w:t>e</w:t>
      </w:r>
      <w:r>
        <w:rPr>
          <w:sz w:val="26"/>
          <w:szCs w:val="26"/>
          <w:lang w:val="vi-VN"/>
        </w:rPr>
        <w:t xml:space="preserve"> </w:t>
      </w:r>
      <w:r>
        <w:rPr>
          <w:sz w:val="26"/>
          <w:szCs w:val="26"/>
        </w:rPr>
        <w:t>report</w:t>
      </w:r>
      <w:r>
        <w:rPr>
          <w:sz w:val="26"/>
          <w:szCs w:val="26"/>
          <w:lang w:val="vi-VN"/>
        </w:rPr>
        <w:t xml:space="preserve"> is </w:t>
      </w:r>
      <w:r>
        <w:rPr>
          <w:sz w:val="26"/>
          <w:szCs w:val="26"/>
        </w:rPr>
        <w:t>our</w:t>
      </w:r>
      <w:r>
        <w:rPr>
          <w:sz w:val="26"/>
          <w:szCs w:val="26"/>
          <w:lang w:val="vi-VN"/>
        </w:rPr>
        <w:t xml:space="preserve"> work and is under the scientific guidance o</w:t>
      </w:r>
      <w:r>
        <w:rPr>
          <w:sz w:val="26"/>
          <w:szCs w:val="26"/>
        </w:rPr>
        <w:t>f Mr. Phạm Thái Kỳ Trung.</w:t>
      </w:r>
      <w:r>
        <w:rPr>
          <w:sz w:val="26"/>
          <w:szCs w:val="26"/>
          <w:lang w:val="vi-VN"/>
        </w:rPr>
        <w:t xml:space="preserve"> The research contents and results in this topic are honest and have not been published in any form before. The data in the tables for analysis, comments and evaluation are collected by the author himself from different sources, clearly stated in the reference section.</w:t>
      </w:r>
    </w:p>
    <w:p>
      <w:pPr>
        <w:spacing w:before="240" w:line="360" w:lineRule="auto"/>
        <w:ind w:left="-86" w:hanging="4"/>
        <w:jc w:val="both"/>
        <w:rPr>
          <w:iCs/>
          <w:sz w:val="26"/>
          <w:szCs w:val="26"/>
          <w:lang w:val="vi-VN"/>
        </w:rPr>
      </w:pPr>
      <w:r>
        <w:rPr>
          <w:iCs/>
          <w:sz w:val="26"/>
          <w:szCs w:val="26"/>
          <w:lang w:val="vi-VN"/>
        </w:rPr>
        <w:t>In addition, in the</w:t>
      </w:r>
      <w:r>
        <w:rPr>
          <w:iCs/>
          <w:sz w:val="26"/>
          <w:szCs w:val="26"/>
        </w:rPr>
        <w:t xml:space="preserve"> report</w:t>
      </w:r>
      <w:r>
        <w:rPr>
          <w:iCs/>
          <w:sz w:val="26"/>
          <w:szCs w:val="26"/>
          <w:lang w:val="vi-VN"/>
        </w:rPr>
        <w:t>, a number of comments, assessments as well as data from other authors, other agencies and organizations are also used, with original citations and annotations.</w:t>
      </w:r>
    </w:p>
    <w:p>
      <w:pPr>
        <w:spacing w:before="240" w:line="360" w:lineRule="auto"/>
        <w:ind w:left="-86" w:hanging="4"/>
        <w:jc w:val="both"/>
        <w:rPr>
          <w:iCs/>
          <w:sz w:val="26"/>
          <w:szCs w:val="26"/>
          <w:lang w:val="vi-VN"/>
        </w:rPr>
      </w:pPr>
      <w:r>
        <w:rPr>
          <w:iCs/>
          <w:sz w:val="26"/>
          <w:szCs w:val="26"/>
          <w:lang w:val="vi-VN"/>
        </w:rPr>
        <w:t xml:space="preserve">If any fraud is detected, </w:t>
      </w:r>
      <w:r>
        <w:rPr>
          <w:iCs/>
          <w:sz w:val="26"/>
          <w:szCs w:val="26"/>
        </w:rPr>
        <w:t>we</w:t>
      </w:r>
      <w:r>
        <w:rPr>
          <w:iCs/>
          <w:sz w:val="26"/>
          <w:szCs w:val="26"/>
          <w:lang w:val="vi-VN"/>
        </w:rPr>
        <w:t xml:space="preserve"> would like to take full responsibility for the content of</w:t>
      </w:r>
      <w:r>
        <w:rPr>
          <w:iCs/>
          <w:sz w:val="26"/>
          <w:szCs w:val="26"/>
        </w:rPr>
        <w:t xml:space="preserve"> our report</w:t>
      </w:r>
      <w:r>
        <w:rPr>
          <w:iCs/>
          <w:sz w:val="26"/>
          <w:szCs w:val="26"/>
          <w:lang w:val="vi-VN"/>
        </w:rPr>
        <w:t>. Ton Duc Thang University is not related to copyright and copyright violations caused by me during the implementation process (if any).</w:t>
      </w:r>
    </w:p>
    <w:p>
      <w:pPr>
        <w:spacing w:before="240"/>
        <w:ind w:left="-90" w:firstLine="90"/>
        <w:jc w:val="both"/>
        <w:rPr>
          <w:iCs/>
          <w:sz w:val="26"/>
          <w:szCs w:val="26"/>
          <w:lang w:val="vi-VN"/>
        </w:rPr>
      </w:pPr>
    </w:p>
    <w:p>
      <w:pPr>
        <w:spacing w:before="240"/>
        <w:ind w:left="2790" w:firstLine="810"/>
        <w:jc w:val="both"/>
        <w:rPr>
          <w:iCs/>
          <w:sz w:val="26"/>
          <w:szCs w:val="26"/>
        </w:rPr>
      </w:pPr>
      <w:r>
        <w:rPr>
          <w:iCs/>
          <w:sz w:val="26"/>
          <w:szCs w:val="26"/>
        </w:rPr>
        <w:t xml:space="preserve">      Ho Chi Minh City</w:t>
      </w:r>
      <w:r>
        <w:rPr>
          <w:iCs/>
          <w:sz w:val="26"/>
          <w:szCs w:val="26"/>
          <w:lang w:val="vi-VN"/>
        </w:rPr>
        <w:t xml:space="preserve">, </w:t>
      </w:r>
      <w:r>
        <w:rPr>
          <w:iCs/>
          <w:sz w:val="26"/>
          <w:szCs w:val="26"/>
        </w:rPr>
        <w:t>May 6</w:t>
      </w:r>
      <w:r>
        <w:rPr>
          <w:iCs/>
          <w:sz w:val="26"/>
          <w:szCs w:val="26"/>
          <w:vertAlign w:val="superscript"/>
        </w:rPr>
        <w:t>th</w:t>
      </w:r>
      <w:r>
        <w:rPr>
          <w:iCs/>
          <w:sz w:val="26"/>
          <w:szCs w:val="26"/>
        </w:rPr>
        <w:t>, 2023</w:t>
      </w:r>
    </w:p>
    <w:p>
      <w:pPr>
        <w:spacing w:before="240"/>
        <w:ind w:left="2790" w:firstLine="810"/>
        <w:jc w:val="both"/>
        <w:rPr>
          <w:iCs/>
          <w:sz w:val="26"/>
          <w:szCs w:val="26"/>
        </w:rPr>
      </w:pPr>
    </w:p>
    <w:p>
      <w:pPr>
        <w:spacing w:before="141"/>
        <w:ind w:left="3932" w:right="828"/>
        <w:jc w:val="center"/>
        <w:rPr>
          <w:i/>
          <w:sz w:val="26"/>
          <w:szCs w:val="26"/>
        </w:rPr>
      </w:pPr>
      <w:r>
        <w:rPr>
          <w:i/>
          <w:sz w:val="26"/>
          <w:szCs w:val="26"/>
        </w:rPr>
        <w:t xml:space="preserve">              Authors</w:t>
      </w:r>
    </w:p>
    <w:p>
      <w:pPr>
        <w:spacing w:before="147"/>
        <w:ind w:left="3940" w:right="828"/>
        <w:jc w:val="center"/>
        <w:rPr>
          <w:i/>
          <w:sz w:val="26"/>
          <w:szCs w:val="26"/>
          <w:lang w:val="vi-VN"/>
        </w:rPr>
      </w:pPr>
    </w:p>
    <w:p>
      <w:pPr>
        <w:tabs>
          <w:tab w:val="center" w:pos="3780"/>
        </w:tabs>
        <w:spacing w:after="200" w:line="276" w:lineRule="auto"/>
        <w:jc w:val="center"/>
        <w:rPr>
          <w:i/>
          <w:sz w:val="26"/>
          <w:szCs w:val="26"/>
        </w:rPr>
      </w:pPr>
      <w:r>
        <w:rPr>
          <w:i/>
          <w:sz w:val="26"/>
          <w:szCs w:val="26"/>
          <w:lang w:val="vi-VN"/>
        </w:rPr>
        <w:tab/>
      </w:r>
      <w:r>
        <w:rPr>
          <w:i/>
          <w:sz w:val="26"/>
          <w:szCs w:val="26"/>
          <w:lang w:val="vi-VN"/>
        </w:rPr>
        <w:tab/>
      </w:r>
      <w:r>
        <w:rPr>
          <w:i/>
          <w:sz w:val="26"/>
          <w:szCs w:val="26"/>
        </w:rPr>
        <w:t>Nguyễn Chí Anh</w:t>
      </w:r>
    </w:p>
    <w:p>
      <w:pPr>
        <w:tabs>
          <w:tab w:val="center" w:pos="3780"/>
        </w:tabs>
        <w:spacing w:after="200" w:line="276" w:lineRule="auto"/>
        <w:jc w:val="center"/>
        <w:rPr>
          <w:i/>
          <w:sz w:val="26"/>
          <w:szCs w:val="26"/>
        </w:rPr>
      </w:pPr>
      <w:r>
        <w:rPr>
          <w:i/>
          <w:sz w:val="26"/>
          <w:szCs w:val="26"/>
        </w:rPr>
        <w:tab/>
      </w:r>
      <w:r>
        <w:rPr>
          <w:i/>
          <w:sz w:val="26"/>
          <w:szCs w:val="26"/>
        </w:rPr>
        <w:tab/>
      </w:r>
      <w:r>
        <w:rPr>
          <w:i/>
          <w:sz w:val="26"/>
          <w:szCs w:val="26"/>
        </w:rPr>
        <w:t>Hồ Lê Trung Tín</w:t>
      </w:r>
    </w:p>
    <w:p>
      <w:pPr>
        <w:spacing w:after="200" w:line="276" w:lineRule="auto"/>
        <w:rPr>
          <w:i/>
          <w:sz w:val="26"/>
          <w:szCs w:val="26"/>
          <w:lang w:val="vi-VN"/>
        </w:rPr>
      </w:pPr>
      <w:r>
        <w:rPr>
          <w:i/>
          <w:sz w:val="26"/>
          <w:szCs w:val="26"/>
          <w:lang w:val="vi-VN"/>
        </w:rPr>
        <w:br w:type="page"/>
      </w:r>
      <w:bookmarkStart w:id="6" w:name="_Toc387692908"/>
    </w:p>
    <w:bookmarkEnd w:id="6"/>
    <w:p>
      <w:pPr>
        <w:pStyle w:val="29"/>
      </w:pPr>
      <w:r>
        <w:t>TABLE OF CONTENTS</w:t>
      </w:r>
    </w:p>
    <w:p>
      <w:pPr>
        <w:pStyle w:val="22"/>
        <w:rPr>
          <w:rFonts w:asciiTheme="minorHAnsi" w:hAnsiTheme="minorHAnsi" w:eastAsiaTheme="minorEastAsia" w:cstheme="minorBidi"/>
          <w:b w:val="0"/>
          <w:kern w:val="2"/>
          <w:sz w:val="22"/>
          <w:szCs w:val="22"/>
          <w14:ligatures w14:val="standardContextual"/>
        </w:rPr>
      </w:pPr>
      <w:r>
        <w:rPr>
          <w:lang w:val="vi-VN"/>
        </w:rPr>
        <w:fldChar w:fldCharType="begin"/>
      </w:r>
      <w:r>
        <w:rPr>
          <w:lang w:val="vi-VN"/>
        </w:rPr>
        <w:instrText xml:space="preserve"> TOC \o "1-3" \t "Chương,1,Tiểu mục cấp 1,2,Tiểu mục cấp 2,3" </w:instrText>
      </w:r>
      <w:r>
        <w:rPr>
          <w:lang w:val="vi-VN"/>
        </w:rPr>
        <w:fldChar w:fldCharType="separate"/>
      </w:r>
      <w:r>
        <w:t>ACKNOWLEDGEMENT</w:t>
      </w:r>
      <w:r>
        <w:tab/>
      </w:r>
      <w:r>
        <w:fldChar w:fldCharType="begin"/>
      </w:r>
      <w:r>
        <w:instrText xml:space="preserve"> PAGEREF _Toc134473039 \h </w:instrText>
      </w:r>
      <w:r>
        <w:fldChar w:fldCharType="separate"/>
      </w:r>
      <w:r>
        <w:t>3</w:t>
      </w:r>
      <w:r>
        <w:fldChar w:fldCharType="end"/>
      </w:r>
    </w:p>
    <w:p>
      <w:pPr>
        <w:pStyle w:val="22"/>
        <w:rPr>
          <w:rFonts w:asciiTheme="minorHAnsi" w:hAnsiTheme="minorHAnsi" w:eastAsiaTheme="minorEastAsia" w:cstheme="minorBidi"/>
          <w:b w:val="0"/>
          <w:kern w:val="2"/>
          <w:sz w:val="22"/>
          <w:szCs w:val="22"/>
          <w14:ligatures w14:val="standardContextual"/>
        </w:rPr>
      </w:pPr>
      <w:r>
        <w:t>TABLE OF FIGURES</w:t>
      </w:r>
      <w:r>
        <w:tab/>
      </w:r>
      <w:r>
        <w:fldChar w:fldCharType="begin"/>
      </w:r>
      <w:r>
        <w:instrText xml:space="preserve"> PAGEREF _Toc134473040 \h </w:instrText>
      </w:r>
      <w:r>
        <w:fldChar w:fldCharType="separate"/>
      </w:r>
      <w:r>
        <w:t>1</w:t>
      </w:r>
      <w:r>
        <w:fldChar w:fldCharType="end"/>
      </w:r>
    </w:p>
    <w:p>
      <w:pPr>
        <w:pStyle w:val="22"/>
        <w:rPr>
          <w:rFonts w:asciiTheme="minorHAnsi" w:hAnsiTheme="minorHAnsi" w:eastAsiaTheme="minorEastAsia" w:cstheme="minorBidi"/>
          <w:b w:val="0"/>
          <w:kern w:val="2"/>
          <w:sz w:val="22"/>
          <w:szCs w:val="22"/>
          <w14:ligatures w14:val="standardContextual"/>
        </w:rPr>
      </w:pPr>
      <w:r>
        <w:t>CHAPTER 1 – BUSSINESS REQUIREMENTS</w:t>
      </w:r>
      <w:r>
        <w:tab/>
      </w:r>
      <w:r>
        <w:fldChar w:fldCharType="begin"/>
      </w:r>
      <w:r>
        <w:instrText xml:space="preserve"> PAGEREF _Toc134473041 \h </w:instrText>
      </w:r>
      <w:r>
        <w:fldChar w:fldCharType="separate"/>
      </w:r>
      <w:r>
        <w:t>2</w:t>
      </w:r>
      <w:r>
        <w:fldChar w:fldCharType="end"/>
      </w:r>
    </w:p>
    <w:p>
      <w:pPr>
        <w:pStyle w:val="23"/>
        <w:tabs>
          <w:tab w:val="left" w:pos="2160"/>
          <w:tab w:val="right" w:leader="dot" w:pos="8777"/>
        </w:tabs>
        <w:rPr>
          <w:rFonts w:asciiTheme="minorHAnsi" w:hAnsiTheme="minorHAnsi" w:eastAsiaTheme="minorEastAsia" w:cstheme="minorBidi"/>
          <w:kern w:val="2"/>
          <w:sz w:val="22"/>
          <w:szCs w:val="22"/>
          <w14:ligatures w14:val="standardContextual"/>
        </w:rPr>
      </w:pPr>
      <w:r>
        <w:t>1.1</w:t>
      </w:r>
      <w:r>
        <w:rPr>
          <w:rFonts w:asciiTheme="minorHAnsi" w:hAnsiTheme="minorHAnsi" w:eastAsiaTheme="minorEastAsia" w:cstheme="minorBidi"/>
          <w:kern w:val="2"/>
          <w:sz w:val="22"/>
          <w:szCs w:val="22"/>
          <w14:ligatures w14:val="standardContextual"/>
        </w:rPr>
        <w:tab/>
      </w:r>
      <w:r>
        <w:t>Organization Chart</w:t>
      </w:r>
      <w:r>
        <w:tab/>
      </w:r>
      <w:r>
        <w:fldChar w:fldCharType="begin"/>
      </w:r>
      <w:r>
        <w:instrText xml:space="preserve"> PAGEREF _Toc134473042 \h </w:instrText>
      </w:r>
      <w:r>
        <w:fldChar w:fldCharType="separate"/>
      </w:r>
      <w:r>
        <w:t>2</w:t>
      </w:r>
      <w:r>
        <w:fldChar w:fldCharType="end"/>
      </w:r>
    </w:p>
    <w:p>
      <w:pPr>
        <w:pStyle w:val="23"/>
        <w:tabs>
          <w:tab w:val="left" w:pos="2160"/>
          <w:tab w:val="right" w:leader="dot" w:pos="8777"/>
        </w:tabs>
        <w:rPr>
          <w:rFonts w:asciiTheme="minorHAnsi" w:hAnsiTheme="minorHAnsi" w:eastAsiaTheme="minorEastAsia" w:cstheme="minorBidi"/>
          <w:kern w:val="2"/>
          <w:sz w:val="22"/>
          <w:szCs w:val="22"/>
          <w14:ligatures w14:val="standardContextual"/>
        </w:rPr>
      </w:pPr>
      <w:r>
        <w:t>1.2</w:t>
      </w:r>
      <w:r>
        <w:rPr>
          <w:rFonts w:asciiTheme="minorHAnsi" w:hAnsiTheme="minorHAnsi" w:eastAsiaTheme="minorEastAsia" w:cstheme="minorBidi"/>
          <w:kern w:val="2"/>
          <w:sz w:val="22"/>
          <w:szCs w:val="22"/>
          <w14:ligatures w14:val="standardContextual"/>
        </w:rPr>
        <w:tab/>
      </w:r>
      <w:r>
        <w:t>Business Modelling/Requirements</w:t>
      </w:r>
      <w:r>
        <w:tab/>
      </w:r>
      <w:r>
        <w:fldChar w:fldCharType="begin"/>
      </w:r>
      <w:r>
        <w:instrText xml:space="preserve"> PAGEREF _Toc134473043 \h </w:instrText>
      </w:r>
      <w:r>
        <w:fldChar w:fldCharType="separate"/>
      </w:r>
      <w:r>
        <w:t>2</w:t>
      </w:r>
      <w:r>
        <w:fldChar w:fldCharType="end"/>
      </w:r>
    </w:p>
    <w:p>
      <w:pPr>
        <w:pStyle w:val="23"/>
        <w:tabs>
          <w:tab w:val="left" w:pos="2160"/>
          <w:tab w:val="right" w:leader="dot" w:pos="8777"/>
        </w:tabs>
        <w:rPr>
          <w:rFonts w:asciiTheme="minorHAnsi" w:hAnsiTheme="minorHAnsi" w:eastAsiaTheme="minorEastAsia" w:cstheme="minorBidi"/>
          <w:kern w:val="2"/>
          <w:sz w:val="22"/>
          <w:szCs w:val="22"/>
          <w14:ligatures w14:val="standardContextual"/>
        </w:rPr>
      </w:pPr>
      <w:r>
        <w:t>1.3</w:t>
      </w:r>
      <w:r>
        <w:rPr>
          <w:rFonts w:asciiTheme="minorHAnsi" w:hAnsiTheme="minorHAnsi" w:eastAsiaTheme="minorEastAsia" w:cstheme="minorBidi"/>
          <w:kern w:val="2"/>
          <w:sz w:val="22"/>
          <w:szCs w:val="22"/>
          <w14:ligatures w14:val="standardContextual"/>
        </w:rPr>
        <w:tab/>
      </w:r>
      <w:r>
        <w:t>Business process</w:t>
      </w:r>
      <w:r>
        <w:tab/>
      </w:r>
      <w:r>
        <w:fldChar w:fldCharType="begin"/>
      </w:r>
      <w:r>
        <w:instrText xml:space="preserve"> PAGEREF _Toc134473044 \h </w:instrText>
      </w:r>
      <w:r>
        <w:fldChar w:fldCharType="separate"/>
      </w:r>
      <w:r>
        <w:t>3</w:t>
      </w:r>
      <w:r>
        <w:fldChar w:fldCharType="end"/>
      </w:r>
    </w:p>
    <w:p>
      <w:pPr>
        <w:pStyle w:val="23"/>
        <w:tabs>
          <w:tab w:val="left" w:pos="2160"/>
          <w:tab w:val="right" w:leader="dot" w:pos="8777"/>
        </w:tabs>
        <w:rPr>
          <w:rFonts w:asciiTheme="minorHAnsi" w:hAnsiTheme="minorHAnsi" w:eastAsiaTheme="minorEastAsia" w:cstheme="minorBidi"/>
          <w:kern w:val="2"/>
          <w:sz w:val="22"/>
          <w:szCs w:val="22"/>
          <w14:ligatures w14:val="standardContextual"/>
        </w:rPr>
      </w:pPr>
      <w:r>
        <w:t>1.4</w:t>
      </w:r>
      <w:r>
        <w:rPr>
          <w:rFonts w:asciiTheme="minorHAnsi" w:hAnsiTheme="minorHAnsi" w:eastAsiaTheme="minorEastAsia" w:cstheme="minorBidi"/>
          <w:kern w:val="2"/>
          <w:sz w:val="22"/>
          <w:szCs w:val="22"/>
          <w14:ligatures w14:val="standardContextual"/>
        </w:rPr>
        <w:tab/>
      </w:r>
      <w:r>
        <w:t>Activity Diagram</w:t>
      </w:r>
      <w:r>
        <w:tab/>
      </w:r>
      <w:r>
        <w:fldChar w:fldCharType="begin"/>
      </w:r>
      <w:r>
        <w:instrText xml:space="preserve"> PAGEREF _Toc134473045 \h </w:instrText>
      </w:r>
      <w:r>
        <w:fldChar w:fldCharType="separate"/>
      </w:r>
      <w:r>
        <w:t>4</w:t>
      </w:r>
      <w:r>
        <w:fldChar w:fldCharType="end"/>
      </w:r>
    </w:p>
    <w:p>
      <w:pPr>
        <w:pStyle w:val="22"/>
        <w:rPr>
          <w:rFonts w:asciiTheme="minorHAnsi" w:hAnsiTheme="minorHAnsi" w:eastAsiaTheme="minorEastAsia" w:cstheme="minorBidi"/>
          <w:b w:val="0"/>
          <w:kern w:val="2"/>
          <w:sz w:val="22"/>
          <w:szCs w:val="22"/>
          <w14:ligatures w14:val="standardContextual"/>
        </w:rPr>
      </w:pPr>
      <w:r>
        <w:t>CHAPTER 2 – THEORECTICAL BASIS</w:t>
      </w:r>
      <w:r>
        <w:tab/>
      </w:r>
      <w:r>
        <w:fldChar w:fldCharType="begin"/>
      </w:r>
      <w:r>
        <w:instrText xml:space="preserve"> PAGEREF _Toc134473046 \h </w:instrText>
      </w:r>
      <w:r>
        <w:fldChar w:fldCharType="separate"/>
      </w:r>
      <w:r>
        <w:t>4</w:t>
      </w:r>
      <w:r>
        <w:fldChar w:fldCharType="end"/>
      </w:r>
    </w:p>
    <w:p>
      <w:pPr>
        <w:pStyle w:val="22"/>
        <w:rPr>
          <w:rFonts w:asciiTheme="minorHAnsi" w:hAnsiTheme="minorHAnsi" w:eastAsiaTheme="minorEastAsia" w:cstheme="minorBidi"/>
          <w:b w:val="0"/>
          <w:kern w:val="2"/>
          <w:sz w:val="22"/>
          <w:szCs w:val="22"/>
          <w14:ligatures w14:val="standardContextual"/>
        </w:rPr>
      </w:pPr>
      <w:r>
        <w:t>2.1 Translate from Business Use Case</w:t>
      </w:r>
      <w:r>
        <w:tab/>
      </w:r>
      <w:r>
        <w:fldChar w:fldCharType="begin"/>
      </w:r>
      <w:r>
        <w:instrText xml:space="preserve"> PAGEREF _Toc134473047 \h </w:instrText>
      </w:r>
      <w:r>
        <w:fldChar w:fldCharType="separate"/>
      </w:r>
      <w:r>
        <w:t>4</w:t>
      </w:r>
      <w:r>
        <w:fldChar w:fldCharType="end"/>
      </w:r>
    </w:p>
    <w:p>
      <w:pPr>
        <w:pStyle w:val="23"/>
        <w:tabs>
          <w:tab w:val="right" w:leader="dot" w:pos="8777"/>
        </w:tabs>
        <w:rPr>
          <w:rFonts w:asciiTheme="minorHAnsi" w:hAnsiTheme="minorHAnsi" w:eastAsiaTheme="minorEastAsia" w:cstheme="minorBidi"/>
          <w:kern w:val="2"/>
          <w:sz w:val="22"/>
          <w:szCs w:val="22"/>
          <w14:ligatures w14:val="standardContextual"/>
        </w:rPr>
      </w:pPr>
      <w:r>
        <w:rPr>
          <w:i/>
          <w:iCs/>
        </w:rPr>
        <w:t>2.1.1. System Narrative</w:t>
      </w:r>
      <w:r>
        <w:tab/>
      </w:r>
      <w:r>
        <w:fldChar w:fldCharType="begin"/>
      </w:r>
      <w:r>
        <w:instrText xml:space="preserve"> PAGEREF _Toc134473048 \h </w:instrText>
      </w:r>
      <w:r>
        <w:fldChar w:fldCharType="separate"/>
      </w:r>
      <w:r>
        <w:t>4</w:t>
      </w:r>
      <w:r>
        <w:fldChar w:fldCharType="end"/>
      </w:r>
    </w:p>
    <w:p>
      <w:pPr>
        <w:pStyle w:val="23"/>
        <w:tabs>
          <w:tab w:val="right" w:leader="dot" w:pos="8777"/>
        </w:tabs>
        <w:rPr>
          <w:rFonts w:asciiTheme="minorHAnsi" w:hAnsiTheme="minorHAnsi" w:eastAsiaTheme="minorEastAsia" w:cstheme="minorBidi"/>
          <w:kern w:val="2"/>
          <w:sz w:val="22"/>
          <w:szCs w:val="22"/>
          <w14:ligatures w14:val="standardContextual"/>
        </w:rPr>
      </w:pPr>
      <w:r>
        <w:rPr>
          <w:i/>
          <w:iCs/>
        </w:rPr>
        <w:t>2.1.2. Users and their goals</w:t>
      </w:r>
      <w:r>
        <w:tab/>
      </w:r>
      <w:r>
        <w:fldChar w:fldCharType="begin"/>
      </w:r>
      <w:r>
        <w:instrText xml:space="preserve"> PAGEREF _Toc134473049 \h </w:instrText>
      </w:r>
      <w:r>
        <w:fldChar w:fldCharType="separate"/>
      </w:r>
      <w:r>
        <w:t>4</w:t>
      </w:r>
      <w:r>
        <w:fldChar w:fldCharType="end"/>
      </w:r>
    </w:p>
    <w:p>
      <w:pPr>
        <w:pStyle w:val="23"/>
        <w:tabs>
          <w:tab w:val="right" w:leader="dot" w:pos="8777"/>
        </w:tabs>
        <w:rPr>
          <w:rFonts w:asciiTheme="minorHAnsi" w:hAnsiTheme="minorHAnsi" w:eastAsiaTheme="minorEastAsia" w:cstheme="minorBidi"/>
          <w:kern w:val="2"/>
          <w:sz w:val="22"/>
          <w:szCs w:val="22"/>
          <w14:ligatures w14:val="standardContextual"/>
        </w:rPr>
      </w:pPr>
      <w:r>
        <w:rPr>
          <w:i/>
          <w:iCs/>
        </w:rPr>
        <w:t xml:space="preserve">2.1.3. </w:t>
      </w:r>
      <w:r>
        <w:t xml:space="preserve"> </w:t>
      </w:r>
      <w:r>
        <w:rPr>
          <w:i/>
          <w:iCs/>
        </w:rPr>
        <w:t>List of Events</w:t>
      </w:r>
      <w:r>
        <w:tab/>
      </w:r>
      <w:r>
        <w:fldChar w:fldCharType="begin"/>
      </w:r>
      <w:r>
        <w:instrText xml:space="preserve"> PAGEREF _Toc134473050 \h </w:instrText>
      </w:r>
      <w:r>
        <w:fldChar w:fldCharType="separate"/>
      </w:r>
      <w:r>
        <w:t>4</w:t>
      </w:r>
      <w:r>
        <w:fldChar w:fldCharType="end"/>
      </w:r>
    </w:p>
    <w:p>
      <w:pPr>
        <w:pStyle w:val="23"/>
        <w:tabs>
          <w:tab w:val="right" w:leader="dot" w:pos="8777"/>
        </w:tabs>
        <w:rPr>
          <w:rFonts w:asciiTheme="minorHAnsi" w:hAnsiTheme="minorHAnsi" w:eastAsiaTheme="minorEastAsia" w:cstheme="minorBidi"/>
          <w:kern w:val="2"/>
          <w:sz w:val="22"/>
          <w:szCs w:val="22"/>
          <w14:ligatures w14:val="standardContextual"/>
        </w:rPr>
      </w:pPr>
      <w:r>
        <w:rPr>
          <w:i/>
          <w:iCs/>
        </w:rPr>
        <w:t>2.1.4. List of Actors</w:t>
      </w:r>
      <w:r>
        <w:tab/>
      </w:r>
      <w:r>
        <w:fldChar w:fldCharType="begin"/>
      </w:r>
      <w:r>
        <w:instrText xml:space="preserve"> PAGEREF _Toc134473051 \h </w:instrText>
      </w:r>
      <w:r>
        <w:fldChar w:fldCharType="separate"/>
      </w:r>
      <w:r>
        <w:t>4</w:t>
      </w:r>
      <w:r>
        <w:fldChar w:fldCharType="end"/>
      </w:r>
    </w:p>
    <w:p>
      <w:pPr>
        <w:pStyle w:val="23"/>
        <w:tabs>
          <w:tab w:val="right" w:leader="dot" w:pos="8777"/>
        </w:tabs>
        <w:rPr>
          <w:rFonts w:asciiTheme="minorHAnsi" w:hAnsiTheme="minorHAnsi" w:eastAsiaTheme="minorEastAsia" w:cstheme="minorBidi"/>
          <w:kern w:val="2"/>
          <w:sz w:val="22"/>
          <w:szCs w:val="22"/>
          <w14:ligatures w14:val="standardContextual"/>
        </w:rPr>
      </w:pPr>
      <w:r>
        <w:rPr>
          <w:i/>
          <w:iCs/>
        </w:rPr>
        <w:t>2.1.5. List of Use Cases</w:t>
      </w:r>
      <w:r>
        <w:tab/>
      </w:r>
      <w:r>
        <w:fldChar w:fldCharType="begin"/>
      </w:r>
      <w:r>
        <w:instrText xml:space="preserve"> PAGEREF _Toc134473052 \h </w:instrText>
      </w:r>
      <w:r>
        <w:fldChar w:fldCharType="separate"/>
      </w:r>
      <w:r>
        <w:t>5</w:t>
      </w:r>
      <w:r>
        <w:fldChar w:fldCharType="end"/>
      </w:r>
    </w:p>
    <w:p>
      <w:pPr>
        <w:pStyle w:val="23"/>
        <w:tabs>
          <w:tab w:val="right" w:leader="dot" w:pos="8777"/>
        </w:tabs>
        <w:rPr>
          <w:rFonts w:asciiTheme="minorHAnsi" w:hAnsiTheme="minorHAnsi" w:eastAsiaTheme="minorEastAsia" w:cstheme="minorBidi"/>
          <w:kern w:val="2"/>
          <w:sz w:val="22"/>
          <w:szCs w:val="22"/>
          <w14:ligatures w14:val="standardContextual"/>
        </w:rPr>
      </w:pPr>
      <w:r>
        <w:rPr>
          <w:i/>
          <w:iCs/>
        </w:rPr>
        <w:t xml:space="preserve">2.1.6. </w:t>
      </w:r>
      <w:r>
        <w:t xml:space="preserve"> </w:t>
      </w:r>
      <w:r>
        <w:rPr>
          <w:i/>
          <w:iCs/>
        </w:rPr>
        <w:t>Use Case Diagram</w:t>
      </w:r>
      <w:r>
        <w:tab/>
      </w:r>
      <w:r>
        <w:fldChar w:fldCharType="begin"/>
      </w:r>
      <w:r>
        <w:instrText xml:space="preserve"> PAGEREF _Toc134473053 \h </w:instrText>
      </w:r>
      <w:r>
        <w:fldChar w:fldCharType="separate"/>
      </w:r>
      <w:r>
        <w:t>5</w:t>
      </w:r>
      <w:r>
        <w:fldChar w:fldCharType="end"/>
      </w:r>
    </w:p>
    <w:p>
      <w:pPr>
        <w:pStyle w:val="23"/>
        <w:tabs>
          <w:tab w:val="right" w:leader="dot" w:pos="8777"/>
        </w:tabs>
        <w:rPr>
          <w:rFonts w:asciiTheme="minorHAnsi" w:hAnsiTheme="minorHAnsi" w:eastAsiaTheme="minorEastAsia" w:cstheme="minorBidi"/>
          <w:kern w:val="2"/>
          <w:sz w:val="22"/>
          <w:szCs w:val="22"/>
          <w14:ligatures w14:val="standardContextual"/>
        </w:rPr>
      </w:pPr>
      <w:r>
        <w:rPr>
          <w:i/>
          <w:iCs/>
        </w:rPr>
        <w:t xml:space="preserve">2.1.7. </w:t>
      </w:r>
      <w:r>
        <w:t xml:space="preserve"> </w:t>
      </w:r>
      <w:r>
        <w:rPr>
          <w:i/>
          <w:iCs/>
        </w:rPr>
        <w:t>Domain Class Model Diagram</w:t>
      </w:r>
      <w:r>
        <w:tab/>
      </w:r>
      <w:r>
        <w:fldChar w:fldCharType="begin"/>
      </w:r>
      <w:r>
        <w:instrText xml:space="preserve"> PAGEREF _Toc134473054 \h </w:instrText>
      </w:r>
      <w:r>
        <w:fldChar w:fldCharType="separate"/>
      </w:r>
      <w:r>
        <w:t>5</w:t>
      </w:r>
      <w:r>
        <w:fldChar w:fldCharType="end"/>
      </w:r>
    </w:p>
    <w:p>
      <w:pPr>
        <w:pStyle w:val="23"/>
        <w:tabs>
          <w:tab w:val="right" w:leader="dot" w:pos="8777"/>
        </w:tabs>
        <w:rPr>
          <w:rFonts w:asciiTheme="minorHAnsi" w:hAnsiTheme="minorHAnsi" w:eastAsiaTheme="minorEastAsia" w:cstheme="minorBidi"/>
          <w:kern w:val="2"/>
          <w:sz w:val="22"/>
          <w:szCs w:val="22"/>
          <w14:ligatures w14:val="standardContextual"/>
        </w:rPr>
      </w:pPr>
      <w:r>
        <w:t>CHAPTER 3 – DEMONSTRATION</w:t>
      </w:r>
      <w:r>
        <w:tab/>
      </w:r>
      <w:r>
        <w:fldChar w:fldCharType="begin"/>
      </w:r>
      <w:r>
        <w:instrText xml:space="preserve"> PAGEREF _Toc134473055 \h </w:instrText>
      </w:r>
      <w:r>
        <w:fldChar w:fldCharType="separate"/>
      </w:r>
      <w:r>
        <w:t>6</w:t>
      </w:r>
      <w:r>
        <w:fldChar w:fldCharType="end"/>
      </w:r>
    </w:p>
    <w:p>
      <w:pPr>
        <w:spacing w:after="200" w:line="276" w:lineRule="auto"/>
        <w:rPr>
          <w:sz w:val="26"/>
          <w:szCs w:val="26"/>
          <w:vertAlign w:val="superscript"/>
        </w:rPr>
        <w:sectPr>
          <w:headerReference r:id="rId11" w:type="default"/>
          <w:footerReference r:id="rId12" w:type="default"/>
          <w:type w:val="continuous"/>
          <w:pgSz w:w="11906" w:h="16838"/>
          <w:pgMar w:top="1985" w:right="1134" w:bottom="1701" w:left="1985" w:header="720" w:footer="720" w:gutter="0"/>
          <w:pgNumType w:fmt="lowerRoman" w:start="1"/>
          <w:cols w:space="720" w:num="1"/>
          <w:docGrid w:linePitch="360" w:charSpace="0"/>
        </w:sectPr>
      </w:pPr>
      <w:r>
        <w:rPr>
          <w:sz w:val="26"/>
          <w:szCs w:val="26"/>
          <w:lang w:val="vi-VN"/>
        </w:rPr>
        <w:fldChar w:fldCharType="end"/>
      </w:r>
      <w:bookmarkStart w:id="7" w:name="_Toc387692910"/>
    </w:p>
    <w:p>
      <w:pPr>
        <w:pStyle w:val="36"/>
      </w:pPr>
      <w:bookmarkStart w:id="8" w:name="_Toc134473040"/>
      <w:bookmarkStart w:id="9" w:name="_Toc76147062"/>
      <w:r>
        <w:t>TABLE OF FIGURES</w:t>
      </w:r>
      <w:bookmarkEnd w:id="8"/>
    </w:p>
    <w:p>
      <w:pPr>
        <w:pStyle w:val="21"/>
        <w:tabs>
          <w:tab w:val="right" w:pos="8777"/>
        </w:tabs>
        <w:rPr>
          <w:rFonts w:asciiTheme="minorHAnsi" w:hAnsiTheme="minorHAnsi" w:eastAsiaTheme="minorEastAsia" w:cstheme="minorBidi"/>
          <w:b w:val="0"/>
          <w:kern w:val="2"/>
          <w:sz w:val="22"/>
          <w:szCs w:val="22"/>
          <w14:ligatures w14:val="standardContextual"/>
        </w:rPr>
      </w:pPr>
      <w:r>
        <w:rPr>
          <w:sz w:val="32"/>
          <w:szCs w:val="32"/>
        </w:rPr>
        <w:fldChar w:fldCharType="begin"/>
      </w:r>
      <w:r>
        <w:instrText xml:space="preserve"> TOC \h \z \c "Figure" </w:instrText>
      </w:r>
      <w:r>
        <w:rPr>
          <w:sz w:val="32"/>
          <w:szCs w:val="32"/>
        </w:rPr>
        <w:fldChar w:fldCharType="separate"/>
      </w:r>
      <w:r>
        <w:fldChar w:fldCharType="begin"/>
      </w:r>
      <w:r>
        <w:instrText xml:space="preserve"> HYPERLINK \l "_Toc134452308" </w:instrText>
      </w:r>
      <w:r>
        <w:fldChar w:fldCharType="separate"/>
      </w:r>
      <w:r>
        <w:rPr>
          <w:rStyle w:val="17"/>
        </w:rPr>
        <w:t>Figure 1. System's Organization Chart</w:t>
      </w:r>
      <w:r>
        <w:tab/>
      </w:r>
      <w:r>
        <w:fldChar w:fldCharType="begin"/>
      </w:r>
      <w:r>
        <w:instrText xml:space="preserve"> PAGEREF _Toc134452308 \h </w:instrText>
      </w:r>
      <w:r>
        <w:fldChar w:fldCharType="separate"/>
      </w:r>
      <w:r>
        <w:t>2</w:t>
      </w:r>
      <w:r>
        <w:fldChar w:fldCharType="end"/>
      </w:r>
      <w:r>
        <w:fldChar w:fldCharType="end"/>
      </w:r>
    </w:p>
    <w:p>
      <w:pPr>
        <w:pStyle w:val="21"/>
        <w:tabs>
          <w:tab w:val="right" w:pos="8777"/>
        </w:tabs>
        <w:rPr>
          <w:rFonts w:asciiTheme="minorHAnsi" w:hAnsiTheme="minorHAnsi" w:eastAsiaTheme="minorEastAsia" w:cstheme="minorBidi"/>
          <w:b w:val="0"/>
          <w:kern w:val="2"/>
          <w:sz w:val="22"/>
          <w:szCs w:val="22"/>
          <w14:ligatures w14:val="standardContextual"/>
        </w:rPr>
      </w:pPr>
      <w:r>
        <w:fldChar w:fldCharType="begin"/>
      </w:r>
      <w:r>
        <w:instrText xml:space="preserve"> HYPERLINK \l "_Toc134452309" </w:instrText>
      </w:r>
      <w:r>
        <w:fldChar w:fldCharType="separate"/>
      </w:r>
      <w:r>
        <w:rPr>
          <w:rStyle w:val="17"/>
        </w:rPr>
        <w:t>Figure 2. Business process</w:t>
      </w:r>
      <w:r>
        <w:tab/>
      </w:r>
      <w:r>
        <w:fldChar w:fldCharType="begin"/>
      </w:r>
      <w:r>
        <w:instrText xml:space="preserve"> PAGEREF _Toc134452309 \h </w:instrText>
      </w:r>
      <w:r>
        <w:fldChar w:fldCharType="separate"/>
      </w:r>
      <w:r>
        <w:t>3</w:t>
      </w:r>
      <w:r>
        <w:fldChar w:fldCharType="end"/>
      </w:r>
      <w:r>
        <w:fldChar w:fldCharType="end"/>
      </w:r>
    </w:p>
    <w:p>
      <w:pPr>
        <w:pStyle w:val="36"/>
      </w:pPr>
      <w:r>
        <w:rPr>
          <w:b w:val="0"/>
          <w:bCs/>
          <w:sz w:val="26"/>
          <w:szCs w:val="24"/>
        </w:rPr>
        <w:fldChar w:fldCharType="end"/>
      </w: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ind w:firstLine="0"/>
      </w:pPr>
    </w:p>
    <w:p>
      <w:pPr>
        <w:pStyle w:val="36"/>
        <w:jc w:val="center"/>
      </w:pPr>
      <w:bookmarkStart w:id="10" w:name="_Toc134473041"/>
      <w:r>
        <w:t xml:space="preserve">CHAPTER 1 – </w:t>
      </w:r>
      <w:bookmarkEnd w:id="7"/>
      <w:bookmarkEnd w:id="9"/>
      <w:r>
        <w:t>BUSSINESS REQUIREMENTS</w:t>
      </w:r>
      <w:bookmarkEnd w:id="10"/>
    </w:p>
    <w:p>
      <w:pPr>
        <w:pStyle w:val="37"/>
        <w:numPr>
          <w:ilvl w:val="1"/>
          <w:numId w:val="1"/>
        </w:numPr>
      </w:pPr>
      <w:bookmarkStart w:id="11" w:name="_Toc134473042"/>
      <w:r>
        <w:t>Organization Chart</w:t>
      </w:r>
      <w:bookmarkEnd w:id="11"/>
    </w:p>
    <w:p>
      <w:pPr>
        <w:pStyle w:val="30"/>
        <w:keepNext/>
        <w:ind w:hanging="1170"/>
      </w:pPr>
      <w:r>
        <w:drawing>
          <wp:inline distT="0" distB="0" distL="0" distR="0">
            <wp:extent cx="6256020" cy="4208780"/>
            <wp:effectExtent l="0" t="0" r="0" b="1270"/>
            <wp:docPr id="475113005" name="Picture 47511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13005" name="Picture 47511300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64552" cy="4214866"/>
                    </a:xfrm>
                    <a:prstGeom prst="rect">
                      <a:avLst/>
                    </a:prstGeom>
                  </pic:spPr>
                </pic:pic>
              </a:graphicData>
            </a:graphic>
          </wp:inline>
        </w:drawing>
      </w:r>
    </w:p>
    <w:p>
      <w:pPr>
        <w:pStyle w:val="10"/>
      </w:pPr>
      <w:bookmarkStart w:id="12" w:name="_Toc134452308"/>
      <w:r>
        <w:t xml:space="preserve">Figure </w:t>
      </w:r>
      <w:r>
        <w:fldChar w:fldCharType="begin"/>
      </w:r>
      <w:r>
        <w:instrText xml:space="preserve">SEQ Figure \* ARABIC</w:instrText>
      </w:r>
      <w:r>
        <w:fldChar w:fldCharType="separate"/>
      </w:r>
      <w:r>
        <w:t>1</w:t>
      </w:r>
      <w:r>
        <w:fldChar w:fldCharType="end"/>
      </w:r>
      <w:r>
        <w:t>. System's Organization Chart</w:t>
      </w:r>
      <w:bookmarkEnd w:id="12"/>
    </w:p>
    <w:p/>
    <w:p>
      <w:pPr>
        <w:pStyle w:val="37"/>
        <w:numPr>
          <w:ilvl w:val="1"/>
          <w:numId w:val="1"/>
        </w:numPr>
      </w:pPr>
      <w:bookmarkStart w:id="13" w:name="_Toc134473043"/>
      <w:r>
        <w:t>Business Modelling/Requirements</w:t>
      </w:r>
      <w:bookmarkEnd w:id="13"/>
    </w:p>
    <w:p>
      <w:pPr>
        <w:pStyle w:val="30"/>
        <w:numPr>
          <w:ilvl w:val="0"/>
          <w:numId w:val="2"/>
        </w:numPr>
      </w:pPr>
      <w:r>
        <w:t xml:space="preserve">For system: </w:t>
      </w:r>
    </w:p>
    <w:p>
      <w:pPr>
        <w:pStyle w:val="30"/>
        <w:numPr>
          <w:ilvl w:val="1"/>
          <w:numId w:val="2"/>
        </w:numPr>
      </w:pPr>
      <w:r>
        <w:t>Friendly UX/UI.</w:t>
      </w:r>
    </w:p>
    <w:p>
      <w:pPr>
        <w:pStyle w:val="30"/>
        <w:numPr>
          <w:ilvl w:val="1"/>
          <w:numId w:val="2"/>
        </w:numPr>
      </w:pPr>
      <w:r>
        <w:t>Maintain correct data</w:t>
      </w:r>
    </w:p>
    <w:p>
      <w:pPr>
        <w:pStyle w:val="30"/>
        <w:numPr>
          <w:ilvl w:val="1"/>
          <w:numId w:val="2"/>
        </w:numPr>
      </w:pPr>
      <w:r>
        <w:t>Good received and good delivery note should be created without any errors.</w:t>
      </w:r>
    </w:p>
    <w:p>
      <w:pPr>
        <w:pStyle w:val="30"/>
        <w:numPr>
          <w:ilvl w:val="1"/>
          <w:numId w:val="2"/>
        </w:numPr>
      </w:pPr>
      <w:r>
        <w:t>Save good’s data when scanning RFID, barcode/OR.</w:t>
      </w:r>
    </w:p>
    <w:p>
      <w:pPr>
        <w:pStyle w:val="30"/>
        <w:numPr>
          <w:ilvl w:val="1"/>
          <w:numId w:val="2"/>
        </w:numPr>
      </w:pPr>
      <w:r>
        <w:t xml:space="preserve">Statistic demonstration status of orders and payment </w:t>
      </w:r>
    </w:p>
    <w:p>
      <w:pPr>
        <w:pStyle w:val="30"/>
        <w:numPr>
          <w:ilvl w:val="0"/>
          <w:numId w:val="2"/>
        </w:numPr>
      </w:pPr>
      <w:r>
        <w:t>For accountants:</w:t>
      </w:r>
    </w:p>
    <w:p>
      <w:pPr>
        <w:pStyle w:val="30"/>
        <w:numPr>
          <w:ilvl w:val="1"/>
          <w:numId w:val="2"/>
        </w:numPr>
      </w:pPr>
      <w:r>
        <w:t>The accountants are able to create good received and good delivery note without setbacks.</w:t>
      </w:r>
    </w:p>
    <w:p>
      <w:pPr>
        <w:pStyle w:val="30"/>
        <w:numPr>
          <w:ilvl w:val="1"/>
          <w:numId w:val="2"/>
        </w:numPr>
      </w:pPr>
      <w:r>
        <w:t>Update status of orders as being transferred and update the payment status without errors.</w:t>
      </w:r>
    </w:p>
    <w:p>
      <w:pPr>
        <w:pStyle w:val="30"/>
        <w:numPr>
          <w:ilvl w:val="0"/>
          <w:numId w:val="2"/>
        </w:numPr>
      </w:pPr>
      <w:r>
        <w:t xml:space="preserve">For seller/agents: </w:t>
      </w:r>
    </w:p>
    <w:p>
      <w:pPr>
        <w:pStyle w:val="30"/>
        <w:numPr>
          <w:ilvl w:val="1"/>
          <w:numId w:val="2"/>
        </w:numPr>
      </w:pPr>
      <w:r>
        <w:t>Able to place an order of items themselves and choose payment method without errors.</w:t>
      </w:r>
    </w:p>
    <w:p>
      <w:pPr>
        <w:pStyle w:val="30"/>
        <w:numPr>
          <w:ilvl w:val="1"/>
          <w:numId w:val="2"/>
        </w:numPr>
      </w:pPr>
      <w:r>
        <w:t>Able to make online payment and see the status of their orders.</w:t>
      </w:r>
    </w:p>
    <w:p>
      <w:pPr>
        <w:pStyle w:val="30"/>
        <w:numPr>
          <w:ilvl w:val="0"/>
          <w:numId w:val="2"/>
        </w:numPr>
      </w:pPr>
      <w:r>
        <w:t>For warehous staff:</w:t>
      </w:r>
    </w:p>
    <w:p>
      <w:pPr>
        <w:pStyle w:val="30"/>
        <w:numPr>
          <w:ilvl w:val="1"/>
          <w:numId w:val="2"/>
        </w:numPr>
      </w:pPr>
      <w:r>
        <w:t>Easy to scan RFID, QR/barcode of the goods.</w:t>
      </w:r>
    </w:p>
    <w:p>
      <w:pPr>
        <w:pStyle w:val="30"/>
      </w:pPr>
    </w:p>
    <w:p>
      <w:pPr>
        <w:pStyle w:val="37"/>
        <w:numPr>
          <w:ilvl w:val="1"/>
          <w:numId w:val="1"/>
        </w:numPr>
      </w:pPr>
      <w:bookmarkStart w:id="14" w:name="_Toc134473044"/>
      <w:r>
        <w:t>Business process</w:t>
      </w:r>
      <w:bookmarkEnd w:id="14"/>
    </w:p>
    <w:p>
      <w:pPr>
        <w:pStyle w:val="37"/>
      </w:pPr>
    </w:p>
    <w:p>
      <w:pPr>
        <w:pStyle w:val="30"/>
        <w:keepNext/>
        <w:ind w:hanging="810"/>
      </w:pPr>
      <w:r>
        <w:drawing>
          <wp:inline distT="0" distB="0" distL="0" distR="0">
            <wp:extent cx="5763895" cy="2979420"/>
            <wp:effectExtent l="0" t="0" r="8255" b="0"/>
            <wp:docPr id="821846919" name="Picture 82184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6919" name="Picture 8218469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6017" cy="2980454"/>
                    </a:xfrm>
                    <a:prstGeom prst="rect">
                      <a:avLst/>
                    </a:prstGeom>
                  </pic:spPr>
                </pic:pic>
              </a:graphicData>
            </a:graphic>
          </wp:inline>
        </w:drawing>
      </w:r>
    </w:p>
    <w:p>
      <w:pPr>
        <w:pStyle w:val="10"/>
      </w:pPr>
      <w:bookmarkStart w:id="15" w:name="_Toc134452309"/>
      <w:r>
        <w:t xml:space="preserve">Figure </w:t>
      </w:r>
      <w:r>
        <w:fldChar w:fldCharType="begin"/>
      </w:r>
      <w:r>
        <w:instrText xml:space="preserve">SEQ Figure \* ARABIC</w:instrText>
      </w:r>
      <w:r>
        <w:fldChar w:fldCharType="separate"/>
      </w:r>
      <w:r>
        <w:t>2</w:t>
      </w:r>
      <w:r>
        <w:fldChar w:fldCharType="end"/>
      </w:r>
      <w:r>
        <w:t>. Business process</w:t>
      </w:r>
      <w:bookmarkEnd w:id="15"/>
    </w:p>
    <w:p/>
    <w:p/>
    <w:p>
      <w:pPr>
        <w:pStyle w:val="37"/>
      </w:pPr>
    </w:p>
    <w:p>
      <w:pPr>
        <w:pStyle w:val="37"/>
      </w:pPr>
    </w:p>
    <w:p>
      <w:pPr>
        <w:pStyle w:val="37"/>
      </w:pPr>
    </w:p>
    <w:p>
      <w:pPr>
        <w:pStyle w:val="37"/>
        <w:numPr>
          <w:ilvl w:val="1"/>
          <w:numId w:val="1"/>
        </w:numPr>
      </w:pPr>
      <w:bookmarkStart w:id="16" w:name="_Toc134473045"/>
      <w:r>
        <w:t>Activity Diagram</w:t>
      </w:r>
      <w:bookmarkEnd w:id="16"/>
      <w:r>
        <w:t xml:space="preserve"> </w:t>
      </w:r>
    </w:p>
    <w:p>
      <w:pPr>
        <w:pStyle w:val="30"/>
        <w:keepNext/>
        <w:ind w:hanging="1170"/>
      </w:pPr>
      <w:r>
        <w:drawing>
          <wp:inline distT="0" distB="0" distL="0" distR="0">
            <wp:extent cx="6490970" cy="4084320"/>
            <wp:effectExtent l="0" t="0" r="5080" b="0"/>
            <wp:docPr id="603002489" name="Picture 60300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02489" name="Picture 60300248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8683" cy="4089134"/>
                    </a:xfrm>
                    <a:prstGeom prst="rect">
                      <a:avLst/>
                    </a:prstGeom>
                  </pic:spPr>
                </pic:pic>
              </a:graphicData>
            </a:graphic>
          </wp:inline>
        </w:drawing>
      </w:r>
    </w:p>
    <w:p>
      <w:pPr>
        <w:pStyle w:val="10"/>
      </w:pPr>
      <w:r>
        <w:t xml:space="preserve">Figure </w:t>
      </w:r>
      <w:r>
        <w:fldChar w:fldCharType="begin"/>
      </w:r>
      <w:r>
        <w:instrText xml:space="preserve">SEQ Figure \* ARABIC</w:instrText>
      </w:r>
      <w:r>
        <w:fldChar w:fldCharType="separate"/>
      </w:r>
      <w:r>
        <w:t>3</w:t>
      </w:r>
      <w:r>
        <w:fldChar w:fldCharType="end"/>
      </w:r>
      <w:r>
        <w:t>. System’s activity diagram</w:t>
      </w:r>
    </w:p>
    <w:p>
      <w:pPr>
        <w:pStyle w:val="37"/>
        <w:ind w:left="720" w:firstLine="0"/>
      </w:pPr>
    </w:p>
    <w:p>
      <w:pPr>
        <w:pStyle w:val="37"/>
        <w:numPr>
          <w:ilvl w:val="1"/>
          <w:numId w:val="1"/>
        </w:numPr>
      </w:pPr>
      <w:r>
        <w:t>List of Requirments</w:t>
      </w:r>
    </w:p>
    <w:tbl>
      <w:tblPr>
        <w:tblStyle w:val="2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0"/>
        <w:gridCol w:w="1260"/>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6210" w:type="dxa"/>
          </w:tcPr>
          <w:p>
            <w:pPr>
              <w:pStyle w:val="30"/>
            </w:pPr>
          </w:p>
        </w:tc>
        <w:tc>
          <w:tcPr>
            <w:tcW w:w="1260" w:type="dxa"/>
          </w:tcPr>
          <w:p>
            <w:pPr>
              <w:pStyle w:val="30"/>
            </w:pPr>
          </w:p>
        </w:tc>
        <w:tc>
          <w:tcPr>
            <w:tcW w:w="1223" w:type="dxa"/>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6210" w:type="dxa"/>
          </w:tcPr>
          <w:p>
            <w:pPr>
              <w:pStyle w:val="30"/>
            </w:pPr>
          </w:p>
        </w:tc>
        <w:tc>
          <w:tcPr>
            <w:tcW w:w="1260" w:type="dxa"/>
          </w:tcPr>
          <w:p>
            <w:pPr>
              <w:pStyle w:val="30"/>
            </w:pPr>
          </w:p>
        </w:tc>
        <w:tc>
          <w:tcPr>
            <w:tcW w:w="1223" w:type="dxa"/>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6210" w:type="dxa"/>
          </w:tcPr>
          <w:p>
            <w:pPr>
              <w:pStyle w:val="30"/>
            </w:pPr>
          </w:p>
        </w:tc>
        <w:tc>
          <w:tcPr>
            <w:tcW w:w="1260" w:type="dxa"/>
          </w:tcPr>
          <w:p>
            <w:pPr>
              <w:pStyle w:val="30"/>
            </w:pPr>
          </w:p>
        </w:tc>
        <w:tc>
          <w:tcPr>
            <w:tcW w:w="1223" w:type="dxa"/>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6210" w:type="dxa"/>
          </w:tcPr>
          <w:p>
            <w:pPr>
              <w:pStyle w:val="30"/>
            </w:pPr>
          </w:p>
        </w:tc>
        <w:tc>
          <w:tcPr>
            <w:tcW w:w="1260" w:type="dxa"/>
          </w:tcPr>
          <w:p>
            <w:pPr>
              <w:pStyle w:val="30"/>
            </w:pPr>
          </w:p>
        </w:tc>
        <w:tc>
          <w:tcPr>
            <w:tcW w:w="1223" w:type="dxa"/>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6210" w:type="dxa"/>
          </w:tcPr>
          <w:p>
            <w:pPr>
              <w:pStyle w:val="30"/>
            </w:pPr>
          </w:p>
        </w:tc>
        <w:tc>
          <w:tcPr>
            <w:tcW w:w="1260" w:type="dxa"/>
          </w:tcPr>
          <w:p>
            <w:pPr>
              <w:pStyle w:val="30"/>
            </w:pPr>
          </w:p>
        </w:tc>
        <w:tc>
          <w:tcPr>
            <w:tcW w:w="1223" w:type="dxa"/>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6210" w:type="dxa"/>
          </w:tcPr>
          <w:p>
            <w:pPr>
              <w:pStyle w:val="30"/>
            </w:pPr>
          </w:p>
        </w:tc>
        <w:tc>
          <w:tcPr>
            <w:tcW w:w="1260" w:type="dxa"/>
          </w:tcPr>
          <w:p>
            <w:pPr>
              <w:pStyle w:val="30"/>
            </w:pPr>
          </w:p>
        </w:tc>
        <w:tc>
          <w:tcPr>
            <w:tcW w:w="1223" w:type="dxa"/>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6210" w:type="dxa"/>
          </w:tcPr>
          <w:p>
            <w:pPr>
              <w:pStyle w:val="30"/>
            </w:pPr>
          </w:p>
        </w:tc>
        <w:tc>
          <w:tcPr>
            <w:tcW w:w="1260" w:type="dxa"/>
          </w:tcPr>
          <w:p>
            <w:pPr>
              <w:pStyle w:val="30"/>
            </w:pPr>
          </w:p>
        </w:tc>
        <w:tc>
          <w:tcPr>
            <w:tcW w:w="1223" w:type="dxa"/>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6210" w:type="dxa"/>
          </w:tcPr>
          <w:p>
            <w:pPr>
              <w:pStyle w:val="30"/>
            </w:pPr>
          </w:p>
        </w:tc>
        <w:tc>
          <w:tcPr>
            <w:tcW w:w="1260" w:type="dxa"/>
          </w:tcPr>
          <w:p>
            <w:pPr>
              <w:pStyle w:val="30"/>
            </w:pPr>
          </w:p>
        </w:tc>
        <w:tc>
          <w:tcPr>
            <w:tcW w:w="1223" w:type="dxa"/>
          </w:tcPr>
          <w:p>
            <w:pPr>
              <w:pStyle w:val="30"/>
            </w:pPr>
          </w:p>
        </w:tc>
      </w:tr>
    </w:tbl>
    <w:p>
      <w:pPr>
        <w:pStyle w:val="37"/>
        <w:ind w:left="720" w:firstLine="0"/>
      </w:pPr>
    </w:p>
    <w:p>
      <w:pPr>
        <w:pStyle w:val="37"/>
      </w:pPr>
    </w:p>
    <w:p>
      <w:pPr>
        <w:pStyle w:val="37"/>
      </w:pPr>
    </w:p>
    <w:p>
      <w:pPr>
        <w:pStyle w:val="36"/>
        <w:ind w:left="0" w:leftChars="0" w:firstLine="0" w:firstLineChars="0"/>
        <w:jc w:val="center"/>
      </w:pPr>
      <w:bookmarkStart w:id="31" w:name="_GoBack"/>
      <w:bookmarkEnd w:id="31"/>
      <w:bookmarkStart w:id="17" w:name="_Toc387692917"/>
      <w:bookmarkStart w:id="18" w:name="_Toc76147067"/>
      <w:bookmarkStart w:id="19" w:name="_Toc134473046"/>
      <w:r>
        <w:t xml:space="preserve">CHAPTER 2 – </w:t>
      </w:r>
      <w:bookmarkEnd w:id="17"/>
      <w:bookmarkEnd w:id="18"/>
      <w:r>
        <w:t>THEORECTICAL BASIS</w:t>
      </w:r>
      <w:bookmarkEnd w:id="19"/>
    </w:p>
    <w:p>
      <w:pPr>
        <w:pStyle w:val="2"/>
        <w:rPr>
          <w:rFonts w:ascii="Times New Roman" w:hAnsi="Times New Roman" w:eastAsia="Times New Roman" w:cs="Times New Roman"/>
          <w:color w:val="auto"/>
        </w:rPr>
      </w:pPr>
      <w:bookmarkStart w:id="20" w:name="_Toc134473047"/>
      <w:r>
        <w:rPr>
          <w:rFonts w:ascii="Times New Roman" w:hAnsi="Times New Roman" w:eastAsia="Times New Roman" w:cs="Times New Roman"/>
          <w:color w:val="auto"/>
          <w:sz w:val="32"/>
          <w:szCs w:val="32"/>
        </w:rPr>
        <w:t xml:space="preserve">2.1 </w:t>
      </w:r>
      <w:r>
        <w:rPr>
          <w:rFonts w:ascii="Times New Roman" w:hAnsi="Times New Roman" w:eastAsia="Times New Roman" w:cs="Times New Roman"/>
          <w:color w:val="auto"/>
        </w:rPr>
        <w:t>Translate from Business Use Case</w:t>
      </w:r>
      <w:bookmarkEnd w:id="20"/>
    </w:p>
    <w:p>
      <w:pPr>
        <w:pStyle w:val="3"/>
        <w:rPr>
          <w:rFonts w:ascii="Times New Roman" w:hAnsi="Times New Roman" w:eastAsia="Times New Roman" w:cs="Times New Roman"/>
          <w:i/>
          <w:iCs/>
          <w:color w:val="auto"/>
          <w:sz w:val="28"/>
          <w:szCs w:val="28"/>
        </w:rPr>
      </w:pPr>
      <w:bookmarkStart w:id="21" w:name="_Toc134473048"/>
      <w:r>
        <w:rPr>
          <w:rFonts w:ascii="Times New Roman" w:hAnsi="Times New Roman" w:eastAsia="Times New Roman" w:cs="Times New Roman"/>
          <w:i/>
          <w:iCs/>
          <w:color w:val="auto"/>
          <w:sz w:val="32"/>
          <w:szCs w:val="32"/>
        </w:rPr>
        <w:t xml:space="preserve">2.1.1. </w:t>
      </w:r>
      <w:r>
        <w:rPr>
          <w:rFonts w:ascii="Times New Roman" w:hAnsi="Times New Roman" w:eastAsia="Times New Roman" w:cs="Times New Roman"/>
          <w:i/>
          <w:iCs/>
          <w:color w:val="auto"/>
          <w:sz w:val="28"/>
          <w:szCs w:val="28"/>
        </w:rPr>
        <w:t>System Narrative</w:t>
      </w:r>
      <w:bookmarkEnd w:id="21"/>
    </w:p>
    <w:p>
      <w:r>
        <w:t xml:space="preserve"> </w:t>
      </w:r>
    </w:p>
    <w:p>
      <w:r>
        <w:t>Design an information system for a distributor selling electronics devices products to authorized reseller / agents with the following functions include but not limited to:</w:t>
      </w:r>
    </w:p>
    <w:p>
      <w:pPr>
        <w:pStyle w:val="52"/>
        <w:numPr>
          <w:ilvl w:val="0"/>
          <w:numId w:val="3"/>
        </w:numPr>
      </w:pPr>
      <w:r>
        <w:t>Accountants shall be able to create Goods Received when the distributor imports goods (a warehouse receipt will include many items). When receiving goods at the warehouse, warehouse staff will scan barcode/QR Code, RIFDs to perform the goods warehousing process</w:t>
      </w:r>
    </w:p>
    <w:p>
      <w:pPr>
        <w:pStyle w:val="52"/>
        <w:numPr>
          <w:ilvl w:val="0"/>
          <w:numId w:val="3"/>
        </w:numPr>
      </w:pPr>
      <w:r>
        <w:t>Reseller / Agents shall be able to place an order of items by themselves and choose a payment method (Cash, bank transfer, Momo...). Reseller / Agents would also make an online payment and see the status of their orders</w:t>
      </w:r>
    </w:p>
    <w:p>
      <w:pPr>
        <w:pStyle w:val="52"/>
        <w:numPr>
          <w:ilvl w:val="0"/>
          <w:numId w:val="3"/>
        </w:numPr>
      </w:pPr>
      <w:r>
        <w:t xml:space="preserve">The system allows accounting staff to make Goods Delivery Note (based on previously placed orders) to deliver goods to agents (print delivery slips), update the status of orders as being transferred and update the payment status of agents. The system also allows warehouse staff make use of barcode/QR Code/RFID for stock out. </w:t>
      </w:r>
    </w:p>
    <w:p>
      <w:pPr>
        <w:pStyle w:val="52"/>
        <w:numPr>
          <w:ilvl w:val="0"/>
          <w:numId w:val="3"/>
        </w:numPr>
      </w:pPr>
      <w:r>
        <w:t>Accountants shall be able to view incoming/outgoing stock report (inventory movement), best-selling products and revenue report monthly.</w:t>
      </w:r>
    </w:p>
    <w:p>
      <w:pPr>
        <w:pStyle w:val="3"/>
        <w:rPr>
          <w:rFonts w:ascii="Times New Roman" w:hAnsi="Times New Roman" w:eastAsia="Times New Roman" w:cs="Times New Roman"/>
          <w:i/>
          <w:iCs/>
          <w:color w:val="auto"/>
          <w:sz w:val="28"/>
          <w:szCs w:val="28"/>
        </w:rPr>
      </w:pPr>
      <w:bookmarkStart w:id="22" w:name="_Toc134473049"/>
      <w:r>
        <w:rPr>
          <w:rFonts w:ascii="Times New Roman" w:hAnsi="Times New Roman" w:eastAsia="Times New Roman" w:cs="Times New Roman"/>
          <w:i/>
          <w:iCs/>
          <w:color w:val="auto"/>
          <w:sz w:val="32"/>
          <w:szCs w:val="32"/>
        </w:rPr>
        <w:t xml:space="preserve">2.1.2. </w:t>
      </w:r>
      <w:r>
        <w:rPr>
          <w:rFonts w:ascii="Times New Roman" w:hAnsi="Times New Roman" w:eastAsia="Times New Roman" w:cs="Times New Roman"/>
          <w:i/>
          <w:iCs/>
          <w:color w:val="auto"/>
          <w:sz w:val="28"/>
          <w:szCs w:val="28"/>
        </w:rPr>
        <w:t>Users and their goals</w:t>
      </w:r>
      <w:bookmarkEnd w:id="22"/>
    </w:p>
    <w:p>
      <w:r>
        <w:t xml:space="preserve"> </w:t>
      </w:r>
    </w:p>
    <w:p>
      <w:r>
        <w:t xml:space="preserve">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8"/>
        <w:gridCol w:w="4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388" w:type="dxa"/>
          </w:tcPr>
          <w:p>
            <w:pPr>
              <w:rPr>
                <w:rFonts w:hint="default"/>
                <w:lang w:val="en-US"/>
              </w:rPr>
            </w:pPr>
            <w:r>
              <w:rPr>
                <w:rFonts w:hint="default"/>
                <w:lang w:val="en-US"/>
              </w:rPr>
              <w:t>User/Actor</w:t>
            </w:r>
          </w:p>
        </w:tc>
        <w:tc>
          <w:tcPr>
            <w:tcW w:w="4388" w:type="dxa"/>
          </w:tcPr>
          <w:p>
            <w:pPr>
              <w:rPr>
                <w:rFonts w:hint="default"/>
                <w:lang w:val="en-US"/>
              </w:rPr>
            </w:pPr>
            <w:r>
              <w:rPr>
                <w:rFonts w:hint="default"/>
                <w:lang w:val="en-US"/>
              </w:rPr>
              <w:t>User Goals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388" w:type="dxa"/>
          </w:tcPr>
          <w:p>
            <w:pPr>
              <w:rPr>
                <w:rFonts w:hint="default"/>
                <w:lang w:val="en-US"/>
              </w:rPr>
            </w:pPr>
            <w:r>
              <w:rPr>
                <w:rFonts w:hint="default"/>
                <w:lang w:val="en-US"/>
              </w:rPr>
              <w:t>Accountant</w:t>
            </w:r>
          </w:p>
        </w:tc>
        <w:tc>
          <w:tcPr>
            <w:tcW w:w="4388" w:type="dxa"/>
          </w:tcPr>
          <w:p>
            <w:pPr>
              <w:rPr>
                <w:rFonts w:hint="default"/>
                <w:lang w:val="en-US"/>
              </w:rPr>
            </w:pPr>
            <w:r>
              <w:rPr>
                <w:rFonts w:hint="default"/>
                <w:lang w:val="en-US"/>
              </w:rPr>
              <w:t>Create Goods Received</w:t>
            </w:r>
            <w:r>
              <w:rPr>
                <w:rFonts w:hint="default"/>
                <w:lang w:val="en-US"/>
              </w:rPr>
              <w:br w:type="textWrapping"/>
            </w:r>
            <w:r>
              <w:rPr>
                <w:rFonts w:hint="default"/>
                <w:lang w:val="en-US"/>
              </w:rPr>
              <w:t>Make Goods Delivery Note</w:t>
            </w:r>
            <w:r>
              <w:rPr>
                <w:rFonts w:hint="default"/>
                <w:lang w:val="en-US"/>
              </w:rPr>
              <w:br w:type="textWrapping"/>
            </w:r>
            <w:r>
              <w:rPr>
                <w:rFonts w:hint="default"/>
                <w:lang w:val="en-US"/>
              </w:rPr>
              <w:t>View business information monthly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388" w:type="dxa"/>
          </w:tcPr>
          <w:p>
            <w:pPr>
              <w:rPr>
                <w:rFonts w:hint="default"/>
                <w:lang w:val="en-US"/>
              </w:rPr>
            </w:pPr>
            <w:r>
              <w:rPr>
                <w:rFonts w:hint="default"/>
                <w:lang w:val="en-US"/>
              </w:rPr>
              <w:t>Reseller/Agents</w:t>
            </w:r>
          </w:p>
        </w:tc>
        <w:tc>
          <w:tcPr>
            <w:tcW w:w="4388" w:type="dxa"/>
          </w:tcPr>
          <w:p>
            <w:pPr>
              <w:rPr>
                <w:rFonts w:hint="default"/>
                <w:lang w:val="en-US"/>
              </w:rPr>
            </w:pPr>
            <w:r>
              <w:rPr>
                <w:rFonts w:hint="default"/>
                <w:lang w:val="en-US"/>
              </w:rPr>
              <w:t>Place an order of items</w:t>
            </w:r>
            <w:r>
              <w:rPr>
                <w:rFonts w:hint="default"/>
                <w:lang w:val="en-US"/>
              </w:rPr>
              <w:br w:type="textWrapping"/>
            </w:r>
            <w:r>
              <w:rPr>
                <w:rFonts w:hint="default"/>
                <w:lang w:val="en-US"/>
              </w:rPr>
              <w:t>Choose payment method</w:t>
            </w:r>
            <w:r>
              <w:rPr>
                <w:rFonts w:hint="default"/>
                <w:lang w:val="en-US"/>
              </w:rPr>
              <w:br w:type="textWrapping"/>
            </w:r>
            <w:r>
              <w:rPr>
                <w:rFonts w:hint="default"/>
                <w:lang w:val="en-US"/>
              </w:rPr>
              <w:t>Make online payment</w:t>
            </w:r>
            <w:r>
              <w:rPr>
                <w:rFonts w:hint="default"/>
                <w:lang w:val="en-US"/>
              </w:rPr>
              <w:br w:type="textWrapping"/>
            </w:r>
            <w:r>
              <w:rPr>
                <w:rFonts w:hint="default"/>
                <w:lang w:val="en-US"/>
              </w:rPr>
              <w:t>See orders’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388" w:type="dxa"/>
          </w:tcPr>
          <w:p>
            <w:pPr>
              <w:rPr>
                <w:rFonts w:hint="default"/>
                <w:lang w:val="en-US"/>
              </w:rPr>
            </w:pPr>
            <w:r>
              <w:rPr>
                <w:rFonts w:hint="default"/>
                <w:lang w:val="en-US"/>
              </w:rPr>
              <w:t>Warehouse staff</w:t>
            </w:r>
          </w:p>
        </w:tc>
        <w:tc>
          <w:tcPr>
            <w:tcW w:w="4388" w:type="dxa"/>
          </w:tcPr>
          <w:p>
            <w:pPr>
              <w:rPr>
                <w:rFonts w:hint="default"/>
                <w:lang w:val="en-US"/>
              </w:rPr>
            </w:pPr>
            <w:r>
              <w:rPr>
                <w:rFonts w:hint="default"/>
                <w:lang w:val="en-US"/>
              </w:rPr>
              <w:t>Scan products</w:t>
            </w:r>
          </w:p>
        </w:tc>
      </w:tr>
    </w:tbl>
    <w:p>
      <w:r>
        <w:t xml:space="preserve"> </w:t>
      </w:r>
    </w:p>
    <w:p>
      <w:r>
        <w:t xml:space="preserve"> </w:t>
      </w:r>
    </w:p>
    <w:p>
      <w:pPr>
        <w:pStyle w:val="3"/>
        <w:rPr>
          <w:rFonts w:ascii="Times New Roman" w:hAnsi="Times New Roman" w:eastAsia="Times New Roman" w:cs="Times New Roman"/>
          <w:i/>
          <w:iCs/>
          <w:color w:val="auto"/>
          <w:sz w:val="32"/>
          <w:szCs w:val="32"/>
        </w:rPr>
      </w:pPr>
      <w:bookmarkStart w:id="23" w:name="_Toc134473050"/>
      <w:r>
        <w:rPr>
          <w:rFonts w:ascii="Times New Roman" w:hAnsi="Times New Roman" w:eastAsia="Times New Roman" w:cs="Times New Roman"/>
          <w:i/>
          <w:iCs/>
          <w:color w:val="auto"/>
          <w:sz w:val="32"/>
          <w:szCs w:val="32"/>
        </w:rPr>
        <w:t>2.1.3. List of Events</w:t>
      </w:r>
      <w:bookmarkEnd w:id="23"/>
    </w:p>
    <w:p>
      <w:r>
        <w:t>List of events and its use case</w:t>
      </w:r>
    </w:p>
    <w:p>
      <w:pPr>
        <w:jc w:val="center"/>
      </w:pPr>
      <w:r>
        <w:t xml:space="preserve"> </w:t>
      </w:r>
    </w:p>
    <w:p>
      <w:pPr>
        <w:pStyle w:val="3"/>
        <w:rPr>
          <w:rFonts w:ascii="Times New Roman" w:hAnsi="Times New Roman" w:eastAsia="Times New Roman" w:cs="Times New Roman"/>
          <w:i/>
          <w:iCs/>
          <w:color w:val="auto"/>
          <w:sz w:val="28"/>
          <w:szCs w:val="28"/>
        </w:rPr>
      </w:pPr>
      <w:bookmarkStart w:id="24" w:name="_Toc134473051"/>
      <w:r>
        <w:rPr>
          <w:rFonts w:ascii="Times New Roman" w:hAnsi="Times New Roman" w:eastAsia="Times New Roman" w:cs="Times New Roman"/>
          <w:i/>
          <w:iCs/>
          <w:color w:val="auto"/>
          <w:sz w:val="32"/>
          <w:szCs w:val="32"/>
        </w:rPr>
        <w:t xml:space="preserve">2.1.4. </w:t>
      </w:r>
      <w:r>
        <w:rPr>
          <w:rFonts w:ascii="Times New Roman" w:hAnsi="Times New Roman" w:eastAsia="Times New Roman" w:cs="Times New Roman"/>
          <w:i/>
          <w:iCs/>
          <w:color w:val="auto"/>
          <w:sz w:val="28"/>
          <w:szCs w:val="28"/>
        </w:rPr>
        <w:t>List of Actors</w:t>
      </w:r>
      <w:bookmarkEnd w:id="24"/>
    </w:p>
    <w:p/>
    <w:p>
      <w:pPr>
        <w:pStyle w:val="3"/>
        <w:rPr>
          <w:rFonts w:ascii="Times New Roman" w:hAnsi="Times New Roman" w:eastAsia="Times New Roman" w:cs="Times New Roman"/>
          <w:i/>
          <w:iCs/>
          <w:color w:val="auto"/>
          <w:sz w:val="28"/>
          <w:szCs w:val="28"/>
        </w:rPr>
      </w:pPr>
      <w:bookmarkStart w:id="25" w:name="_Toc134473052"/>
      <w:r>
        <w:rPr>
          <w:rFonts w:ascii="Times New Roman" w:hAnsi="Times New Roman" w:eastAsia="Times New Roman" w:cs="Times New Roman"/>
          <w:i/>
          <w:iCs/>
          <w:color w:val="auto"/>
          <w:sz w:val="32"/>
          <w:szCs w:val="32"/>
        </w:rPr>
        <w:t xml:space="preserve">2.1.5. </w:t>
      </w:r>
      <w:r>
        <w:rPr>
          <w:rFonts w:ascii="Times New Roman" w:hAnsi="Times New Roman" w:eastAsia="Times New Roman" w:cs="Times New Roman"/>
          <w:i/>
          <w:iCs/>
          <w:color w:val="auto"/>
          <w:sz w:val="28"/>
          <w:szCs w:val="28"/>
        </w:rPr>
        <w:t>List of Use Cases</w:t>
      </w:r>
      <w:bookmarkEnd w:id="25"/>
    </w:p>
    <w:p>
      <w:pPr>
        <w:jc w:val="both"/>
        <w:rPr>
          <w:sz w:val="22"/>
          <w:szCs w:val="22"/>
        </w:rPr>
      </w:pPr>
      <w:r>
        <w:rPr>
          <w:b/>
          <w:bCs/>
          <w:sz w:val="22"/>
          <w:szCs w:val="22"/>
        </w:rPr>
        <w:t>Member Registration:</w:t>
      </w:r>
      <w:r>
        <w:rPr>
          <w:sz w:val="22"/>
          <w:szCs w:val="22"/>
        </w:rPr>
        <w:t xml:space="preserve"> Register new member as when new member applies to be a member. Member would initiate this action and serviced by Attendant.</w:t>
      </w:r>
    </w:p>
    <w:p>
      <w:pPr>
        <w:spacing w:line="312" w:lineRule="auto"/>
        <w:jc w:val="both"/>
        <w:rPr>
          <w:sz w:val="22"/>
          <w:szCs w:val="22"/>
        </w:rPr>
      </w:pPr>
      <w:r>
        <w:rPr>
          <w:sz w:val="22"/>
          <w:szCs w:val="22"/>
        </w:rPr>
        <w:t xml:space="preserve"> </w:t>
      </w:r>
    </w:p>
    <w:p>
      <w:pPr>
        <w:pStyle w:val="3"/>
        <w:rPr>
          <w:rFonts w:ascii="Times New Roman" w:hAnsi="Times New Roman" w:eastAsia="Times New Roman" w:cs="Times New Roman"/>
          <w:i/>
          <w:iCs/>
          <w:color w:val="auto"/>
          <w:sz w:val="32"/>
          <w:szCs w:val="32"/>
        </w:rPr>
      </w:pPr>
      <w:bookmarkStart w:id="26" w:name="_Toc134473053"/>
      <w:r>
        <w:rPr>
          <w:rFonts w:ascii="Times New Roman" w:hAnsi="Times New Roman" w:eastAsia="Times New Roman" w:cs="Times New Roman"/>
          <w:i/>
          <w:iCs/>
          <w:color w:val="auto"/>
          <w:sz w:val="32"/>
          <w:szCs w:val="32"/>
        </w:rPr>
        <w:t>2.1.6. Use Case Diagram</w:t>
      </w:r>
      <w:bookmarkEnd w:id="26"/>
    </w:p>
    <w:p>
      <w:pPr>
        <w:rPr>
          <w:sz w:val="22"/>
          <w:szCs w:val="22"/>
        </w:rPr>
      </w:pPr>
      <w:r>
        <w:rPr>
          <w:sz w:val="22"/>
          <w:szCs w:val="22"/>
        </w:rPr>
        <w:t xml:space="preserve">The use case diagram of </w:t>
      </w:r>
      <w:r>
        <w:rPr>
          <w:sz w:val="22"/>
          <w:szCs w:val="22"/>
          <w:highlight w:val="yellow"/>
        </w:rPr>
        <w:t>abc</w:t>
      </w:r>
      <w:r>
        <w:rPr>
          <w:sz w:val="22"/>
          <w:szCs w:val="22"/>
        </w:rPr>
        <w:t xml:space="preserve"> System can be draw-able as the following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rPr>
          <w:sz w:val="22"/>
          <w:szCs w:val="22"/>
        </w:rPr>
      </w:pPr>
      <w:r>
        <w:rPr>
          <w:sz w:val="22"/>
          <w:szCs w:val="22"/>
        </w:rPr>
        <w:t xml:space="preserve"> </w:t>
      </w:r>
    </w:p>
    <w:p>
      <w:pPr>
        <w:pStyle w:val="3"/>
        <w:rPr>
          <w:rFonts w:ascii="Times New Roman" w:hAnsi="Times New Roman" w:eastAsia="Times New Roman" w:cs="Times New Roman"/>
          <w:i/>
          <w:iCs/>
          <w:color w:val="auto"/>
          <w:sz w:val="32"/>
          <w:szCs w:val="32"/>
        </w:rPr>
      </w:pPr>
      <w:bookmarkStart w:id="27" w:name="_Toc134473054"/>
      <w:r>
        <w:rPr>
          <w:rFonts w:ascii="Times New Roman" w:hAnsi="Times New Roman" w:eastAsia="Times New Roman" w:cs="Times New Roman"/>
          <w:i/>
          <w:iCs/>
          <w:color w:val="auto"/>
          <w:sz w:val="32"/>
          <w:szCs w:val="32"/>
        </w:rPr>
        <w:t>2.1.7. Domain Class Model Diagram</w:t>
      </w:r>
      <w:bookmarkEnd w:id="27"/>
    </w:p>
    <w:p>
      <w:pPr>
        <w:rPr>
          <w:sz w:val="22"/>
          <w:szCs w:val="22"/>
        </w:rPr>
      </w:pPr>
      <w:r>
        <w:rPr>
          <w:sz w:val="22"/>
          <w:szCs w:val="22"/>
        </w:rPr>
        <w:t xml:space="preserve"> </w:t>
      </w:r>
    </w:p>
    <w:p>
      <w:pPr>
        <w:jc w:val="center"/>
        <w:rPr>
          <w:b/>
          <w:bCs/>
          <w:i/>
          <w:iCs/>
          <w:sz w:val="22"/>
          <w:szCs w:val="22"/>
        </w:rPr>
      </w:pPr>
      <w:r>
        <w:rPr>
          <w:b/>
          <w:bCs/>
          <w:i/>
          <w:iCs/>
          <w:sz w:val="22"/>
          <w:szCs w:val="22"/>
        </w:rPr>
        <w:t xml:space="preserve"> </w:t>
      </w:r>
    </w:p>
    <w:p>
      <w:pPr>
        <w:pStyle w:val="37"/>
        <w:ind w:left="0" w:leftChars="0" w:firstLine="0" w:firstLineChars="0"/>
        <w:jc w:val="center"/>
      </w:pPr>
      <w:bookmarkStart w:id="28" w:name="_Toc387692920"/>
      <w:bookmarkStart w:id="29" w:name="_Toc76147070"/>
      <w:bookmarkStart w:id="30" w:name="_Toc134473055"/>
      <w:r>
        <w:t>CHAPTER 3 – DEMONSTRATION</w:t>
      </w:r>
      <w:bookmarkEnd w:id="28"/>
      <w:bookmarkEnd w:id="29"/>
      <w:bookmarkEnd w:id="30"/>
    </w:p>
    <w:p>
      <w:pPr>
        <w:pStyle w:val="30"/>
      </w:pPr>
    </w:p>
    <w:p>
      <w:pPr>
        <w:pStyle w:val="30"/>
      </w:pPr>
    </w:p>
    <w:p>
      <w:pPr>
        <w:pStyle w:val="30"/>
      </w:pPr>
    </w:p>
    <w:p>
      <w:pPr>
        <w:pStyle w:val="30"/>
      </w:pPr>
    </w:p>
    <w:p>
      <w:pPr>
        <w:pStyle w:val="30"/>
      </w:pPr>
    </w:p>
    <w:p>
      <w:pPr>
        <w:pStyle w:val="30"/>
      </w:pPr>
    </w:p>
    <w:p>
      <w:pPr>
        <w:pStyle w:val="30"/>
        <w:keepNext/>
        <w:ind w:firstLine="0"/>
      </w:pPr>
    </w:p>
    <w:p>
      <w:pPr>
        <w:pStyle w:val="30"/>
        <w:keepNext/>
        <w:ind w:firstLine="0"/>
      </w:pPr>
    </w:p>
    <w:p>
      <w:pPr>
        <w:pStyle w:val="30"/>
      </w:pPr>
    </w:p>
    <w:p>
      <w:pPr>
        <w:pStyle w:val="10"/>
        <w:jc w:val="left"/>
      </w:pPr>
      <w:r>
        <w:rPr>
          <w:b/>
          <w:sz w:val="32"/>
          <w:szCs w:val="32"/>
        </w:rPr>
        <w:br w:type="page"/>
      </w:r>
    </w:p>
    <w:p>
      <w:pPr>
        <w:tabs>
          <w:tab w:val="center" w:pos="6379"/>
        </w:tabs>
        <w:spacing w:after="200" w:line="276" w:lineRule="auto"/>
        <w:jc w:val="center"/>
        <w:rPr>
          <w:b/>
          <w:sz w:val="32"/>
          <w:szCs w:val="32"/>
        </w:rPr>
      </w:pPr>
      <w:r>
        <w:rPr>
          <w:b/>
          <w:sz w:val="32"/>
          <w:szCs w:val="32"/>
        </w:rPr>
        <w:t>REFERENCES</w:t>
      </w:r>
    </w:p>
    <w:p>
      <w:pPr>
        <w:pStyle w:val="30"/>
        <w:ind w:firstLine="0"/>
        <w:rPr>
          <w:sz w:val="24"/>
          <w:szCs w:val="24"/>
        </w:rPr>
      </w:pPr>
      <w:r>
        <w:t xml:space="preserve">[1]: </w:t>
      </w:r>
      <w:r>
        <w:fldChar w:fldCharType="begin"/>
      </w:r>
      <w:r>
        <w:instrText xml:space="preserve"> HYPERLINK "https://ionicframework.com/docs/" </w:instrText>
      </w:r>
      <w:r>
        <w:fldChar w:fldCharType="separate"/>
      </w:r>
      <w:r>
        <w:rPr>
          <w:color w:val="0000FF"/>
          <w:sz w:val="24"/>
          <w:szCs w:val="24"/>
          <w:u w:val="single"/>
        </w:rPr>
        <w:t>Open-Source UI Toolkit to Create Your Own Mobile Apps (ionicframework.com)</w:t>
      </w:r>
      <w:r>
        <w:rPr>
          <w:color w:val="0000FF"/>
          <w:sz w:val="24"/>
          <w:szCs w:val="24"/>
          <w:u w:val="single"/>
        </w:rPr>
        <w:fldChar w:fldCharType="end"/>
      </w:r>
    </w:p>
    <w:p>
      <w:pPr>
        <w:pStyle w:val="30"/>
        <w:ind w:firstLine="0"/>
        <w:rPr>
          <w:sz w:val="24"/>
          <w:szCs w:val="24"/>
        </w:rPr>
      </w:pPr>
      <w:r>
        <w:rPr>
          <w:sz w:val="24"/>
          <w:szCs w:val="24"/>
        </w:rPr>
        <w:t xml:space="preserve">[2]: </w:t>
      </w:r>
      <w:r>
        <w:fldChar w:fldCharType="begin"/>
      </w:r>
      <w:r>
        <w:instrText xml:space="preserve"> HYPERLINK "https://softjourn.com/insights/ionic-app-development-advantages-and-disadvantages" </w:instrText>
      </w:r>
      <w:r>
        <w:fldChar w:fldCharType="separate"/>
      </w:r>
      <w:r>
        <w:rPr>
          <w:color w:val="0000FF"/>
          <w:sz w:val="24"/>
          <w:szCs w:val="24"/>
          <w:u w:val="single"/>
        </w:rPr>
        <w:t>Ionic App Development: Advantages and Disadvantages - Softjourn</w:t>
      </w:r>
      <w:r>
        <w:rPr>
          <w:color w:val="0000FF"/>
          <w:sz w:val="24"/>
          <w:szCs w:val="24"/>
          <w:u w:val="single"/>
        </w:rPr>
        <w:fldChar w:fldCharType="end"/>
      </w:r>
    </w:p>
    <w:p>
      <w:pPr>
        <w:pStyle w:val="30"/>
        <w:ind w:firstLine="0"/>
        <w:rPr>
          <w:sz w:val="24"/>
          <w:szCs w:val="24"/>
        </w:rPr>
      </w:pPr>
      <w:r>
        <w:rPr>
          <w:sz w:val="24"/>
          <w:szCs w:val="24"/>
        </w:rPr>
        <w:t>[3]: Writing report guidance by Mr. Mai Văn Mạnh.</w:t>
      </w:r>
    </w:p>
    <w:p>
      <w:pPr>
        <w:pStyle w:val="30"/>
        <w:ind w:firstLine="0"/>
        <w:rPr>
          <w:sz w:val="24"/>
          <w:szCs w:val="24"/>
        </w:rPr>
      </w:pPr>
      <w:r>
        <w:rPr>
          <w:sz w:val="24"/>
          <w:szCs w:val="24"/>
        </w:rPr>
        <w:t xml:space="preserve">[4]: </w:t>
      </w:r>
      <w:r>
        <w:fldChar w:fldCharType="begin"/>
      </w:r>
      <w:r>
        <w:instrText xml:space="preserve"> HYPERLINK "https://en.wikipedia.org/wiki/Ionic_(mobile_app_framework)" </w:instrText>
      </w:r>
      <w:r>
        <w:fldChar w:fldCharType="separate"/>
      </w:r>
      <w:r>
        <w:rPr>
          <w:color w:val="0000FF"/>
          <w:sz w:val="24"/>
          <w:szCs w:val="24"/>
          <w:u w:val="single"/>
        </w:rPr>
        <w:t>Ionic (mobile app framework) - Wikipedia</w:t>
      </w:r>
      <w:r>
        <w:rPr>
          <w:color w:val="0000FF"/>
          <w:sz w:val="24"/>
          <w:szCs w:val="24"/>
          <w:u w:val="single"/>
        </w:rPr>
        <w:fldChar w:fldCharType="end"/>
      </w:r>
    </w:p>
    <w:p>
      <w:pPr>
        <w:spacing w:after="200" w:line="276" w:lineRule="auto"/>
        <w:rPr>
          <w:sz w:val="26"/>
          <w:szCs w:val="26"/>
        </w:rPr>
      </w:pPr>
    </w:p>
    <w:p>
      <w:pPr>
        <w:spacing w:after="200" w:line="276" w:lineRule="auto"/>
        <w:rPr>
          <w:b/>
          <w:sz w:val="32"/>
          <w:szCs w:val="32"/>
        </w:rPr>
      </w:pPr>
    </w:p>
    <w:sectPr>
      <w:headerReference r:id="rId13" w:type="default"/>
      <w:footerReference r:id="rId14" w:type="default"/>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2925"/>
      <w:gridCol w:w="2925"/>
      <w:gridCol w:w="2925"/>
    </w:tblGrid>
    <w:tr>
      <w:trPr>
        <w:trHeight w:val="300" w:hRule="atLeast"/>
      </w:trPr>
      <w:tc>
        <w:tcPr>
          <w:tcW w:w="2925" w:type="dxa"/>
        </w:tcPr>
        <w:p>
          <w:pPr>
            <w:pStyle w:val="16"/>
            <w:ind w:left="-115"/>
          </w:pPr>
        </w:p>
      </w:tc>
      <w:tc>
        <w:tcPr>
          <w:tcW w:w="2925" w:type="dxa"/>
        </w:tcPr>
        <w:p>
          <w:pPr>
            <w:pStyle w:val="16"/>
            <w:jc w:val="center"/>
          </w:pPr>
        </w:p>
      </w:tc>
      <w:tc>
        <w:tcPr>
          <w:tcW w:w="2925" w:type="dxa"/>
        </w:tcPr>
        <w:p>
          <w:pPr>
            <w:pStyle w:val="16"/>
            <w:ind w:right="-115"/>
            <w:jc w:val="right"/>
          </w:pPr>
        </w:p>
      </w:tc>
    </w:tr>
  </w:tbl>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2925"/>
      <w:gridCol w:w="2925"/>
      <w:gridCol w:w="2925"/>
    </w:tblGrid>
    <w:tr>
      <w:tblPrEx>
        <w:tblCellMar>
          <w:top w:w="0" w:type="dxa"/>
          <w:left w:w="108" w:type="dxa"/>
          <w:bottom w:w="0" w:type="dxa"/>
          <w:right w:w="108" w:type="dxa"/>
        </w:tblCellMar>
      </w:tblPrEx>
      <w:trPr>
        <w:trHeight w:val="300" w:hRule="atLeast"/>
      </w:trPr>
      <w:tc>
        <w:tcPr>
          <w:tcW w:w="2925" w:type="dxa"/>
        </w:tcPr>
        <w:p>
          <w:pPr>
            <w:pStyle w:val="16"/>
            <w:ind w:left="-115"/>
          </w:pPr>
        </w:p>
      </w:tc>
      <w:tc>
        <w:tcPr>
          <w:tcW w:w="2925" w:type="dxa"/>
        </w:tcPr>
        <w:p>
          <w:pPr>
            <w:pStyle w:val="16"/>
            <w:jc w:val="center"/>
          </w:pPr>
        </w:p>
      </w:tc>
      <w:tc>
        <w:tcPr>
          <w:tcW w:w="2925" w:type="dxa"/>
        </w:tcPr>
        <w:p>
          <w:pPr>
            <w:pStyle w:val="16"/>
            <w:ind w:right="-115"/>
            <w:jc w:val="right"/>
          </w:pPr>
        </w:p>
      </w:tc>
    </w:tr>
  </w:tbl>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2925"/>
      <w:gridCol w:w="2925"/>
      <w:gridCol w:w="2925"/>
    </w:tblGrid>
    <w:tr>
      <w:tblPrEx>
        <w:tblCellMar>
          <w:top w:w="0" w:type="dxa"/>
          <w:left w:w="108" w:type="dxa"/>
          <w:bottom w:w="0" w:type="dxa"/>
          <w:right w:w="108" w:type="dxa"/>
        </w:tblCellMar>
      </w:tblPrEx>
      <w:trPr>
        <w:trHeight w:val="300" w:hRule="atLeast"/>
      </w:trPr>
      <w:tc>
        <w:tcPr>
          <w:tcW w:w="2925" w:type="dxa"/>
        </w:tcPr>
        <w:p>
          <w:pPr>
            <w:pStyle w:val="16"/>
            <w:ind w:left="-115"/>
          </w:pPr>
        </w:p>
      </w:tc>
      <w:tc>
        <w:tcPr>
          <w:tcW w:w="2925" w:type="dxa"/>
        </w:tcPr>
        <w:p>
          <w:pPr>
            <w:pStyle w:val="16"/>
            <w:jc w:val="center"/>
          </w:pPr>
        </w:p>
      </w:tc>
      <w:tc>
        <w:tcPr>
          <w:tcW w:w="2925" w:type="dxa"/>
        </w:tcPr>
        <w:p>
          <w:pPr>
            <w:pStyle w:val="16"/>
            <w:ind w:right="-115"/>
            <w:jc w:val="right"/>
          </w:pPr>
        </w:p>
      </w:tc>
    </w:tr>
  </w:tbl>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2925"/>
      <w:gridCol w:w="2925"/>
      <w:gridCol w:w="2925"/>
    </w:tblGrid>
    <w:tr>
      <w:tblPrEx>
        <w:tblCellMar>
          <w:top w:w="0" w:type="dxa"/>
          <w:left w:w="108" w:type="dxa"/>
          <w:bottom w:w="0" w:type="dxa"/>
          <w:right w:w="108" w:type="dxa"/>
        </w:tblCellMar>
      </w:tblPrEx>
      <w:trPr>
        <w:trHeight w:val="300" w:hRule="atLeast"/>
      </w:trPr>
      <w:tc>
        <w:tcPr>
          <w:tcW w:w="2925" w:type="dxa"/>
        </w:tcPr>
        <w:p>
          <w:pPr>
            <w:pStyle w:val="16"/>
            <w:ind w:left="-115"/>
          </w:pPr>
        </w:p>
      </w:tc>
      <w:tc>
        <w:tcPr>
          <w:tcW w:w="2925" w:type="dxa"/>
        </w:tcPr>
        <w:p>
          <w:pPr>
            <w:pStyle w:val="16"/>
            <w:jc w:val="center"/>
          </w:pPr>
        </w:p>
      </w:tc>
      <w:tc>
        <w:tcPr>
          <w:tcW w:w="2925" w:type="dxa"/>
        </w:tcPr>
        <w:p>
          <w:pPr>
            <w:pStyle w:val="16"/>
            <w:ind w:right="-115"/>
            <w:jc w:val="right"/>
          </w:pPr>
        </w:p>
      </w:tc>
    </w:tr>
  </w:tbl>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2925"/>
      <w:gridCol w:w="2925"/>
      <w:gridCol w:w="2925"/>
    </w:tblGrid>
    <w:tr>
      <w:tblPrEx>
        <w:tblCellMar>
          <w:top w:w="0" w:type="dxa"/>
          <w:left w:w="108" w:type="dxa"/>
          <w:bottom w:w="0" w:type="dxa"/>
          <w:right w:w="108" w:type="dxa"/>
        </w:tblCellMar>
      </w:tblPrEx>
      <w:trPr>
        <w:trHeight w:val="300" w:hRule="atLeast"/>
      </w:trPr>
      <w:tc>
        <w:tcPr>
          <w:tcW w:w="2925" w:type="dxa"/>
        </w:tcPr>
        <w:p>
          <w:pPr>
            <w:pStyle w:val="16"/>
            <w:ind w:left="-115"/>
          </w:pPr>
        </w:p>
      </w:tc>
      <w:tc>
        <w:tcPr>
          <w:tcW w:w="2925" w:type="dxa"/>
        </w:tcPr>
        <w:p>
          <w:pPr>
            <w:pStyle w:val="16"/>
            <w:jc w:val="center"/>
          </w:pPr>
        </w:p>
      </w:tc>
      <w:tc>
        <w:tcPr>
          <w:tcW w:w="2925" w:type="dxa"/>
        </w:tcPr>
        <w:p>
          <w:pPr>
            <w:pStyle w:val="16"/>
            <w:ind w:right="-115"/>
            <w:jc w:val="right"/>
          </w:pPr>
        </w:p>
      </w:tc>
    </w:tr>
  </w:tbl>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6"/>
          <w:jc w:val="center"/>
        </w:pPr>
        <w:r>
          <w:fldChar w:fldCharType="begin"/>
        </w:r>
        <w:r>
          <w:instrText xml:space="preserve"> PAGE  \* roman  \* MERGEFORMAT </w:instrText>
        </w:r>
        <w:r>
          <w:fldChar w:fldCharType="separate"/>
        </w:r>
        <w:r>
          <w:t>ii</w:t>
        </w:r>
        <w:r>
          <w:fldChar w:fldCharType="end"/>
        </w:r>
      </w:p>
    </w:sdtContent>
  </w:sdt>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7881539"/>
      <w:docPartObj>
        <w:docPartGallery w:val="AutoText"/>
      </w:docPartObj>
    </w:sdtPr>
    <w:sdtContent>
      <w:p>
        <w:pPr>
          <w:pStyle w:val="16"/>
          <w:jc w:val="center"/>
        </w:pPr>
        <w:r>
          <w:fldChar w:fldCharType="begin"/>
        </w:r>
        <w:r>
          <w:instrText xml:space="preserve"> PAGE  \* roman  \* MERGEFORMAT </w:instrText>
        </w:r>
        <w:r>
          <w:fldChar w:fldCharType="separate"/>
        </w:r>
        <w:r>
          <w:t>viii</w:t>
        </w:r>
        <w:r>
          <w:fldChar w:fldCharType="end"/>
        </w:r>
      </w:p>
    </w:sdtContent>
  </w:sdt>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0494406"/>
      <w:docPartObj>
        <w:docPartGallery w:val="AutoText"/>
      </w:docPartObj>
    </w:sdtPr>
    <w:sdtContent>
      <w:p>
        <w:pPr>
          <w:pStyle w:val="16"/>
          <w:jc w:val="center"/>
        </w:pPr>
        <w:r>
          <w:fldChar w:fldCharType="begin"/>
        </w:r>
        <w:r>
          <w:instrText xml:space="preserve"> PAGE  \* Arabic  \* MERGEFORMAT </w:instrText>
        </w:r>
        <w:r>
          <w:fldChar w:fldCharType="separate"/>
        </w:r>
        <w:r>
          <w:t>6</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E6548"/>
    <w:multiLevelType w:val="multilevel"/>
    <w:tmpl w:val="08DE65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EB1CB7F"/>
    <w:multiLevelType w:val="multilevel"/>
    <w:tmpl w:val="0EB1CB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43CA5474"/>
    <w:multiLevelType w:val="multilevel"/>
    <w:tmpl w:val="43CA5474"/>
    <w:lvl w:ilvl="0" w:tentative="0">
      <w:start w:val="1"/>
      <w:numFmt w:val="decimal"/>
      <w:lvlText w:val="%1"/>
      <w:lvlJc w:val="left"/>
      <w:pPr>
        <w:ind w:left="420" w:hanging="420"/>
      </w:pPr>
      <w:rPr>
        <w:rFonts w:hint="default"/>
      </w:rPr>
    </w:lvl>
    <w:lvl w:ilvl="1" w:tentative="0">
      <w:start w:val="1"/>
      <w:numFmt w:val="decimal"/>
      <w:lvlText w:val="%1.%2"/>
      <w:lvlJc w:val="left"/>
      <w:pPr>
        <w:ind w:left="1140" w:hanging="4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AE"/>
    <w:rsid w:val="00000FCE"/>
    <w:rsid w:val="00014705"/>
    <w:rsid w:val="000169CB"/>
    <w:rsid w:val="00017805"/>
    <w:rsid w:val="00021DFC"/>
    <w:rsid w:val="00024496"/>
    <w:rsid w:val="000311DF"/>
    <w:rsid w:val="00032EF1"/>
    <w:rsid w:val="000355BC"/>
    <w:rsid w:val="0003DA0C"/>
    <w:rsid w:val="00042A18"/>
    <w:rsid w:val="00042D4D"/>
    <w:rsid w:val="0004380C"/>
    <w:rsid w:val="00057F17"/>
    <w:rsid w:val="00063A64"/>
    <w:rsid w:val="00063A86"/>
    <w:rsid w:val="000722BD"/>
    <w:rsid w:val="000732A8"/>
    <w:rsid w:val="000824F2"/>
    <w:rsid w:val="00091458"/>
    <w:rsid w:val="00097669"/>
    <w:rsid w:val="00097F7F"/>
    <w:rsid w:val="000A18A2"/>
    <w:rsid w:val="000A73B4"/>
    <w:rsid w:val="000B2706"/>
    <w:rsid w:val="000C0DFB"/>
    <w:rsid w:val="000D30FD"/>
    <w:rsid w:val="000D352D"/>
    <w:rsid w:val="000E34CC"/>
    <w:rsid w:val="000F00B6"/>
    <w:rsid w:val="000F2E9B"/>
    <w:rsid w:val="00116C99"/>
    <w:rsid w:val="00121E85"/>
    <w:rsid w:val="0013157A"/>
    <w:rsid w:val="00136620"/>
    <w:rsid w:val="00137133"/>
    <w:rsid w:val="00150D60"/>
    <w:rsid w:val="00151319"/>
    <w:rsid w:val="00151FB0"/>
    <w:rsid w:val="0015314F"/>
    <w:rsid w:val="001550CD"/>
    <w:rsid w:val="001643D3"/>
    <w:rsid w:val="00184799"/>
    <w:rsid w:val="00186844"/>
    <w:rsid w:val="001911DF"/>
    <w:rsid w:val="00196371"/>
    <w:rsid w:val="00197925"/>
    <w:rsid w:val="00197BB6"/>
    <w:rsid w:val="001A68E8"/>
    <w:rsid w:val="001D16A4"/>
    <w:rsid w:val="001D6FB7"/>
    <w:rsid w:val="001E0DA4"/>
    <w:rsid w:val="001E3D3F"/>
    <w:rsid w:val="001E5477"/>
    <w:rsid w:val="001E7244"/>
    <w:rsid w:val="001F03AF"/>
    <w:rsid w:val="001F7017"/>
    <w:rsid w:val="0020327F"/>
    <w:rsid w:val="00207DC2"/>
    <w:rsid w:val="00216150"/>
    <w:rsid w:val="00217685"/>
    <w:rsid w:val="0022381A"/>
    <w:rsid w:val="002273E2"/>
    <w:rsid w:val="0023325F"/>
    <w:rsid w:val="00237D9D"/>
    <w:rsid w:val="00245982"/>
    <w:rsid w:val="00252F26"/>
    <w:rsid w:val="00257B73"/>
    <w:rsid w:val="00261B45"/>
    <w:rsid w:val="0026718B"/>
    <w:rsid w:val="002729B6"/>
    <w:rsid w:val="00280694"/>
    <w:rsid w:val="002822EE"/>
    <w:rsid w:val="00291721"/>
    <w:rsid w:val="0029410B"/>
    <w:rsid w:val="002A0E0E"/>
    <w:rsid w:val="002A712A"/>
    <w:rsid w:val="002C3F57"/>
    <w:rsid w:val="002C44ED"/>
    <w:rsid w:val="002D4629"/>
    <w:rsid w:val="002D4F2F"/>
    <w:rsid w:val="002D796D"/>
    <w:rsid w:val="002E2BB2"/>
    <w:rsid w:val="002E5E26"/>
    <w:rsid w:val="002E60C5"/>
    <w:rsid w:val="002F3C67"/>
    <w:rsid w:val="002F55B2"/>
    <w:rsid w:val="002F5AA5"/>
    <w:rsid w:val="00311F52"/>
    <w:rsid w:val="003218FF"/>
    <w:rsid w:val="00325431"/>
    <w:rsid w:val="003259AB"/>
    <w:rsid w:val="0033067A"/>
    <w:rsid w:val="003422DA"/>
    <w:rsid w:val="00356ABA"/>
    <w:rsid w:val="00357495"/>
    <w:rsid w:val="003642AB"/>
    <w:rsid w:val="003658E3"/>
    <w:rsid w:val="00366A43"/>
    <w:rsid w:val="003670CA"/>
    <w:rsid w:val="00375BB3"/>
    <w:rsid w:val="003A27E5"/>
    <w:rsid w:val="003A4BB2"/>
    <w:rsid w:val="003B26D6"/>
    <w:rsid w:val="003B55C3"/>
    <w:rsid w:val="003B6006"/>
    <w:rsid w:val="003D7335"/>
    <w:rsid w:val="003E7644"/>
    <w:rsid w:val="003E7A68"/>
    <w:rsid w:val="003E7F68"/>
    <w:rsid w:val="00400AF9"/>
    <w:rsid w:val="00423F15"/>
    <w:rsid w:val="00426F42"/>
    <w:rsid w:val="0042728E"/>
    <w:rsid w:val="004314B6"/>
    <w:rsid w:val="00433C1E"/>
    <w:rsid w:val="0044633C"/>
    <w:rsid w:val="00450AF4"/>
    <w:rsid w:val="00451015"/>
    <w:rsid w:val="0045228D"/>
    <w:rsid w:val="00453AB1"/>
    <w:rsid w:val="00460420"/>
    <w:rsid w:val="00467E25"/>
    <w:rsid w:val="0047392C"/>
    <w:rsid w:val="00477593"/>
    <w:rsid w:val="0048163E"/>
    <w:rsid w:val="00483441"/>
    <w:rsid w:val="004835D8"/>
    <w:rsid w:val="00493E43"/>
    <w:rsid w:val="00494917"/>
    <w:rsid w:val="004A4F03"/>
    <w:rsid w:val="004A7C39"/>
    <w:rsid w:val="004B1656"/>
    <w:rsid w:val="004B1F99"/>
    <w:rsid w:val="004B5397"/>
    <w:rsid w:val="004B565D"/>
    <w:rsid w:val="004B68E3"/>
    <w:rsid w:val="004C36C0"/>
    <w:rsid w:val="004C3FD6"/>
    <w:rsid w:val="004D0D78"/>
    <w:rsid w:val="004D2634"/>
    <w:rsid w:val="004D485B"/>
    <w:rsid w:val="004E2300"/>
    <w:rsid w:val="004E3C16"/>
    <w:rsid w:val="004E489C"/>
    <w:rsid w:val="004F4703"/>
    <w:rsid w:val="005077C1"/>
    <w:rsid w:val="00512371"/>
    <w:rsid w:val="0051474A"/>
    <w:rsid w:val="0051480D"/>
    <w:rsid w:val="00521F16"/>
    <w:rsid w:val="00523CDF"/>
    <w:rsid w:val="00526521"/>
    <w:rsid w:val="00530618"/>
    <w:rsid w:val="0053228E"/>
    <w:rsid w:val="00535A2A"/>
    <w:rsid w:val="0053711F"/>
    <w:rsid w:val="005420C8"/>
    <w:rsid w:val="00554627"/>
    <w:rsid w:val="00556411"/>
    <w:rsid w:val="00556DA0"/>
    <w:rsid w:val="005637E4"/>
    <w:rsid w:val="00567EE2"/>
    <w:rsid w:val="0057173C"/>
    <w:rsid w:val="00582CE9"/>
    <w:rsid w:val="00587B61"/>
    <w:rsid w:val="005910FD"/>
    <w:rsid w:val="00592D2E"/>
    <w:rsid w:val="0059315C"/>
    <w:rsid w:val="00593511"/>
    <w:rsid w:val="00594A25"/>
    <w:rsid w:val="005A0701"/>
    <w:rsid w:val="005B3F1C"/>
    <w:rsid w:val="005C1345"/>
    <w:rsid w:val="005C19B2"/>
    <w:rsid w:val="005C7D54"/>
    <w:rsid w:val="005D330F"/>
    <w:rsid w:val="005D5C20"/>
    <w:rsid w:val="006024AD"/>
    <w:rsid w:val="00604C57"/>
    <w:rsid w:val="0061696D"/>
    <w:rsid w:val="00617B23"/>
    <w:rsid w:val="00641591"/>
    <w:rsid w:val="0064189C"/>
    <w:rsid w:val="006437BA"/>
    <w:rsid w:val="00650D6A"/>
    <w:rsid w:val="00654859"/>
    <w:rsid w:val="00654B01"/>
    <w:rsid w:val="00655A91"/>
    <w:rsid w:val="00664434"/>
    <w:rsid w:val="00665D6D"/>
    <w:rsid w:val="00672AF1"/>
    <w:rsid w:val="006807DA"/>
    <w:rsid w:val="006833C0"/>
    <w:rsid w:val="006945F6"/>
    <w:rsid w:val="00695DAE"/>
    <w:rsid w:val="00697223"/>
    <w:rsid w:val="006A6112"/>
    <w:rsid w:val="006B706A"/>
    <w:rsid w:val="006B73CC"/>
    <w:rsid w:val="006C01F2"/>
    <w:rsid w:val="006C7754"/>
    <w:rsid w:val="006D0DC8"/>
    <w:rsid w:val="006D6455"/>
    <w:rsid w:val="006E3987"/>
    <w:rsid w:val="006E3A33"/>
    <w:rsid w:val="006E3AFF"/>
    <w:rsid w:val="007125FE"/>
    <w:rsid w:val="00715ED9"/>
    <w:rsid w:val="007226E2"/>
    <w:rsid w:val="00732668"/>
    <w:rsid w:val="007369FA"/>
    <w:rsid w:val="007370C1"/>
    <w:rsid w:val="00737340"/>
    <w:rsid w:val="00741CC9"/>
    <w:rsid w:val="00747C0E"/>
    <w:rsid w:val="0075599D"/>
    <w:rsid w:val="00757C12"/>
    <w:rsid w:val="00760A17"/>
    <w:rsid w:val="00763092"/>
    <w:rsid w:val="00764896"/>
    <w:rsid w:val="007649A2"/>
    <w:rsid w:val="00767DDA"/>
    <w:rsid w:val="00770FE7"/>
    <w:rsid w:val="007717E9"/>
    <w:rsid w:val="00782718"/>
    <w:rsid w:val="00784503"/>
    <w:rsid w:val="00784BD1"/>
    <w:rsid w:val="00785F38"/>
    <w:rsid w:val="00791EED"/>
    <w:rsid w:val="007928B7"/>
    <w:rsid w:val="00794507"/>
    <w:rsid w:val="0079538A"/>
    <w:rsid w:val="007A1070"/>
    <w:rsid w:val="007A2C91"/>
    <w:rsid w:val="007B1A23"/>
    <w:rsid w:val="007B23AD"/>
    <w:rsid w:val="007B7FF5"/>
    <w:rsid w:val="007C27DD"/>
    <w:rsid w:val="007C7A28"/>
    <w:rsid w:val="007E6AB9"/>
    <w:rsid w:val="007E7FF7"/>
    <w:rsid w:val="007F2CB3"/>
    <w:rsid w:val="007F443F"/>
    <w:rsid w:val="007F50B5"/>
    <w:rsid w:val="007F558D"/>
    <w:rsid w:val="0080053B"/>
    <w:rsid w:val="00811970"/>
    <w:rsid w:val="00811D15"/>
    <w:rsid w:val="00812310"/>
    <w:rsid w:val="00816832"/>
    <w:rsid w:val="00832C8A"/>
    <w:rsid w:val="00832F9C"/>
    <w:rsid w:val="008353C2"/>
    <w:rsid w:val="00836219"/>
    <w:rsid w:val="00844364"/>
    <w:rsid w:val="008501B0"/>
    <w:rsid w:val="008533CD"/>
    <w:rsid w:val="00855453"/>
    <w:rsid w:val="00855470"/>
    <w:rsid w:val="00857590"/>
    <w:rsid w:val="00860DB1"/>
    <w:rsid w:val="00865B28"/>
    <w:rsid w:val="00865DCF"/>
    <w:rsid w:val="008665E6"/>
    <w:rsid w:val="00867C2D"/>
    <w:rsid w:val="00880304"/>
    <w:rsid w:val="00880D36"/>
    <w:rsid w:val="008815C4"/>
    <w:rsid w:val="008C74A1"/>
    <w:rsid w:val="008D5FF2"/>
    <w:rsid w:val="008D64E5"/>
    <w:rsid w:val="008E4893"/>
    <w:rsid w:val="008E5220"/>
    <w:rsid w:val="008E5977"/>
    <w:rsid w:val="008E6453"/>
    <w:rsid w:val="00910D54"/>
    <w:rsid w:val="00935C12"/>
    <w:rsid w:val="00942B81"/>
    <w:rsid w:val="009559CC"/>
    <w:rsid w:val="00957ACF"/>
    <w:rsid w:val="00963757"/>
    <w:rsid w:val="00974498"/>
    <w:rsid w:val="00975D01"/>
    <w:rsid w:val="00987762"/>
    <w:rsid w:val="009A6400"/>
    <w:rsid w:val="009B7740"/>
    <w:rsid w:val="009C68AA"/>
    <w:rsid w:val="009D45A5"/>
    <w:rsid w:val="009E3A6C"/>
    <w:rsid w:val="009E50EA"/>
    <w:rsid w:val="009F17C6"/>
    <w:rsid w:val="009F768B"/>
    <w:rsid w:val="00A0402B"/>
    <w:rsid w:val="00A25A64"/>
    <w:rsid w:val="00A262CE"/>
    <w:rsid w:val="00A41048"/>
    <w:rsid w:val="00A541D2"/>
    <w:rsid w:val="00A57548"/>
    <w:rsid w:val="00A71CC7"/>
    <w:rsid w:val="00A76E12"/>
    <w:rsid w:val="00A86037"/>
    <w:rsid w:val="00A87A79"/>
    <w:rsid w:val="00A91BE9"/>
    <w:rsid w:val="00A92092"/>
    <w:rsid w:val="00AA4746"/>
    <w:rsid w:val="00AB7508"/>
    <w:rsid w:val="00AC01A6"/>
    <w:rsid w:val="00AC1870"/>
    <w:rsid w:val="00AD13D9"/>
    <w:rsid w:val="00AD2F9E"/>
    <w:rsid w:val="00AD35A1"/>
    <w:rsid w:val="00AD40F4"/>
    <w:rsid w:val="00AE5696"/>
    <w:rsid w:val="00AF39EA"/>
    <w:rsid w:val="00AF76D5"/>
    <w:rsid w:val="00B05F03"/>
    <w:rsid w:val="00B10951"/>
    <w:rsid w:val="00B118C8"/>
    <w:rsid w:val="00B164F1"/>
    <w:rsid w:val="00B20427"/>
    <w:rsid w:val="00B2093E"/>
    <w:rsid w:val="00B209D3"/>
    <w:rsid w:val="00B26D1F"/>
    <w:rsid w:val="00B279AC"/>
    <w:rsid w:val="00B333F6"/>
    <w:rsid w:val="00B407C5"/>
    <w:rsid w:val="00B42250"/>
    <w:rsid w:val="00B47F39"/>
    <w:rsid w:val="00B57DE9"/>
    <w:rsid w:val="00B6124E"/>
    <w:rsid w:val="00B62922"/>
    <w:rsid w:val="00B729D7"/>
    <w:rsid w:val="00B754CE"/>
    <w:rsid w:val="00B77130"/>
    <w:rsid w:val="00B82CAD"/>
    <w:rsid w:val="00B8489D"/>
    <w:rsid w:val="00B905DC"/>
    <w:rsid w:val="00B92E38"/>
    <w:rsid w:val="00BA3239"/>
    <w:rsid w:val="00BA3243"/>
    <w:rsid w:val="00BB0295"/>
    <w:rsid w:val="00BB05AA"/>
    <w:rsid w:val="00BB2B2A"/>
    <w:rsid w:val="00BC12B8"/>
    <w:rsid w:val="00BC1FCF"/>
    <w:rsid w:val="00BC63C7"/>
    <w:rsid w:val="00BD1ED3"/>
    <w:rsid w:val="00BE530B"/>
    <w:rsid w:val="00BF25E5"/>
    <w:rsid w:val="00BF47FA"/>
    <w:rsid w:val="00BF5BCA"/>
    <w:rsid w:val="00C10077"/>
    <w:rsid w:val="00C15A21"/>
    <w:rsid w:val="00C24010"/>
    <w:rsid w:val="00C259E8"/>
    <w:rsid w:val="00C26533"/>
    <w:rsid w:val="00C31CE6"/>
    <w:rsid w:val="00C3536C"/>
    <w:rsid w:val="00C40079"/>
    <w:rsid w:val="00C43791"/>
    <w:rsid w:val="00C51F4B"/>
    <w:rsid w:val="00C52E61"/>
    <w:rsid w:val="00C56904"/>
    <w:rsid w:val="00C61123"/>
    <w:rsid w:val="00C6134B"/>
    <w:rsid w:val="00C62D6E"/>
    <w:rsid w:val="00C64DAE"/>
    <w:rsid w:val="00C67023"/>
    <w:rsid w:val="00C70A1B"/>
    <w:rsid w:val="00C70F10"/>
    <w:rsid w:val="00C73148"/>
    <w:rsid w:val="00C75086"/>
    <w:rsid w:val="00C857C2"/>
    <w:rsid w:val="00C90AC0"/>
    <w:rsid w:val="00C938B5"/>
    <w:rsid w:val="00C93B82"/>
    <w:rsid w:val="00C96091"/>
    <w:rsid w:val="00CA1C39"/>
    <w:rsid w:val="00CA4021"/>
    <w:rsid w:val="00CA495B"/>
    <w:rsid w:val="00CA6948"/>
    <w:rsid w:val="00CB75A2"/>
    <w:rsid w:val="00CD13EC"/>
    <w:rsid w:val="00CD2173"/>
    <w:rsid w:val="00CE5555"/>
    <w:rsid w:val="00CE6136"/>
    <w:rsid w:val="00CF732E"/>
    <w:rsid w:val="00D0260D"/>
    <w:rsid w:val="00D1720C"/>
    <w:rsid w:val="00D34D21"/>
    <w:rsid w:val="00D35E87"/>
    <w:rsid w:val="00D37803"/>
    <w:rsid w:val="00D40727"/>
    <w:rsid w:val="00D54E18"/>
    <w:rsid w:val="00D56010"/>
    <w:rsid w:val="00D65B06"/>
    <w:rsid w:val="00D7010F"/>
    <w:rsid w:val="00D7218D"/>
    <w:rsid w:val="00D722C5"/>
    <w:rsid w:val="00D73B2B"/>
    <w:rsid w:val="00D80817"/>
    <w:rsid w:val="00D83BCE"/>
    <w:rsid w:val="00D87F21"/>
    <w:rsid w:val="00DA6E3D"/>
    <w:rsid w:val="00DB342E"/>
    <w:rsid w:val="00DB4E31"/>
    <w:rsid w:val="00DB7595"/>
    <w:rsid w:val="00DC2276"/>
    <w:rsid w:val="00DC362A"/>
    <w:rsid w:val="00DC37ED"/>
    <w:rsid w:val="00DD74FD"/>
    <w:rsid w:val="00DF05A8"/>
    <w:rsid w:val="00DF41C9"/>
    <w:rsid w:val="00E147A6"/>
    <w:rsid w:val="00E25578"/>
    <w:rsid w:val="00E47F83"/>
    <w:rsid w:val="00E5546C"/>
    <w:rsid w:val="00E634FA"/>
    <w:rsid w:val="00E658CF"/>
    <w:rsid w:val="00E73E69"/>
    <w:rsid w:val="00E766EA"/>
    <w:rsid w:val="00E83AAD"/>
    <w:rsid w:val="00E870B7"/>
    <w:rsid w:val="00E9533C"/>
    <w:rsid w:val="00E96243"/>
    <w:rsid w:val="00EA3B88"/>
    <w:rsid w:val="00EB3E63"/>
    <w:rsid w:val="00EB4525"/>
    <w:rsid w:val="00EB583D"/>
    <w:rsid w:val="00ED7F45"/>
    <w:rsid w:val="00EE141C"/>
    <w:rsid w:val="00EE3133"/>
    <w:rsid w:val="00EF78CC"/>
    <w:rsid w:val="00F014BA"/>
    <w:rsid w:val="00F0173C"/>
    <w:rsid w:val="00F03978"/>
    <w:rsid w:val="00F12C99"/>
    <w:rsid w:val="00F302F4"/>
    <w:rsid w:val="00F30EA3"/>
    <w:rsid w:val="00F350BC"/>
    <w:rsid w:val="00F355FB"/>
    <w:rsid w:val="00F35A23"/>
    <w:rsid w:val="00F50C16"/>
    <w:rsid w:val="00F53A09"/>
    <w:rsid w:val="00F5526B"/>
    <w:rsid w:val="00F6183C"/>
    <w:rsid w:val="00F8569D"/>
    <w:rsid w:val="00FA0719"/>
    <w:rsid w:val="00FA639E"/>
    <w:rsid w:val="00FA77E7"/>
    <w:rsid w:val="00FB34A5"/>
    <w:rsid w:val="00FB5C0B"/>
    <w:rsid w:val="00FC249C"/>
    <w:rsid w:val="00FD3A1F"/>
    <w:rsid w:val="00FE2F61"/>
    <w:rsid w:val="00FF0470"/>
    <w:rsid w:val="00FF30B7"/>
    <w:rsid w:val="022F8C98"/>
    <w:rsid w:val="02E11B23"/>
    <w:rsid w:val="03103970"/>
    <w:rsid w:val="03D95CC1"/>
    <w:rsid w:val="04761629"/>
    <w:rsid w:val="09345DE2"/>
    <w:rsid w:val="09D32748"/>
    <w:rsid w:val="0A437141"/>
    <w:rsid w:val="0C118968"/>
    <w:rsid w:val="0CFD7466"/>
    <w:rsid w:val="10FBA7C8"/>
    <w:rsid w:val="12EBC592"/>
    <w:rsid w:val="16B8F61A"/>
    <w:rsid w:val="198463E7"/>
    <w:rsid w:val="1AE1C719"/>
    <w:rsid w:val="20AEC8F4"/>
    <w:rsid w:val="23E669B6"/>
    <w:rsid w:val="25E3AC2F"/>
    <w:rsid w:val="27EE11EC"/>
    <w:rsid w:val="2D507469"/>
    <w:rsid w:val="3011B6BB"/>
    <w:rsid w:val="311085E0"/>
    <w:rsid w:val="341CA649"/>
    <w:rsid w:val="49429662"/>
    <w:rsid w:val="4AA95761"/>
    <w:rsid w:val="4BA30125"/>
    <w:rsid w:val="4C4527C2"/>
    <w:rsid w:val="4E5472AF"/>
    <w:rsid w:val="50767248"/>
    <w:rsid w:val="52654D41"/>
    <w:rsid w:val="52FD9ED9"/>
    <w:rsid w:val="54A3ABF7"/>
    <w:rsid w:val="56A72D91"/>
    <w:rsid w:val="58D48EC5"/>
    <w:rsid w:val="59A73BD5"/>
    <w:rsid w:val="61E1764B"/>
    <w:rsid w:val="65D85BBD"/>
    <w:rsid w:val="66808717"/>
    <w:rsid w:val="681A3A2B"/>
    <w:rsid w:val="686DDC1F"/>
    <w:rsid w:val="687898C9"/>
    <w:rsid w:val="6EB29F7A"/>
    <w:rsid w:val="7083AAAE"/>
    <w:rsid w:val="711B1F01"/>
    <w:rsid w:val="7263430E"/>
    <w:rsid w:val="72FAB761"/>
    <w:rsid w:val="73BB4B70"/>
    <w:rsid w:val="768562BB"/>
    <w:rsid w:val="7C5BC1AA"/>
    <w:rsid w:val="7CF4A43F"/>
    <w:rsid w:val="7DDE6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uiPriority w:val="99"/>
    <w:rPr>
      <w:rFonts w:ascii="Tahoma" w:hAnsi="Tahoma" w:cs="Tahoma"/>
      <w:sz w:val="16"/>
      <w:szCs w:val="16"/>
    </w:rPr>
  </w:style>
  <w:style w:type="paragraph" w:styleId="9">
    <w:name w:val="Body Text"/>
    <w:basedOn w:val="1"/>
    <w:link w:val="50"/>
    <w:qFormat/>
    <w:uiPriority w:val="1"/>
    <w:pPr>
      <w:widowControl w:val="0"/>
      <w:autoSpaceDE w:val="0"/>
      <w:autoSpaceDN w:val="0"/>
    </w:pPr>
    <w:rPr>
      <w:lang w:val="vi"/>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6"/>
    <w:unhideWhenUsed/>
    <w:uiPriority w:val="0"/>
    <w:rPr>
      <w:sz w:val="16"/>
      <w:szCs w:val="16"/>
    </w:rPr>
  </w:style>
  <w:style w:type="paragraph" w:styleId="12">
    <w:name w:val="annotation text"/>
    <w:basedOn w:val="1"/>
    <w:link w:val="27"/>
    <w:unhideWhenUsed/>
    <w:uiPriority w:val="0"/>
    <w:rPr>
      <w:sz w:val="20"/>
      <w:szCs w:val="20"/>
    </w:rPr>
  </w:style>
  <w:style w:type="paragraph" w:styleId="13">
    <w:name w:val="annotation subject"/>
    <w:basedOn w:val="12"/>
    <w:next w:val="12"/>
    <w:link w:val="28"/>
    <w:semiHidden/>
    <w:unhideWhenUsed/>
    <w:qFormat/>
    <w:uiPriority w:val="99"/>
    <w:rPr>
      <w:b/>
      <w:bCs/>
    </w:rPr>
  </w:style>
  <w:style w:type="character" w:styleId="14">
    <w:name w:val="Emphasis"/>
    <w:basedOn w:val="6"/>
    <w:qFormat/>
    <w:uiPriority w:val="20"/>
    <w:rPr>
      <w:i/>
      <w:iCs/>
    </w:rPr>
  </w:style>
  <w:style w:type="paragraph" w:styleId="15">
    <w:name w:val="footer"/>
    <w:basedOn w:val="1"/>
    <w:link w:val="35"/>
    <w:unhideWhenUsed/>
    <w:uiPriority w:val="99"/>
    <w:pPr>
      <w:tabs>
        <w:tab w:val="center" w:pos="4680"/>
        <w:tab w:val="right" w:pos="9360"/>
      </w:tabs>
    </w:pPr>
  </w:style>
  <w:style w:type="paragraph" w:styleId="16">
    <w:name w:val="header"/>
    <w:basedOn w:val="1"/>
    <w:link w:val="34"/>
    <w:unhideWhenUsed/>
    <w:qFormat/>
    <w:uiPriority w:val="99"/>
    <w:pPr>
      <w:tabs>
        <w:tab w:val="center" w:pos="4680"/>
        <w:tab w:val="right" w:pos="9360"/>
      </w:tabs>
    </w:p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pPr>
  </w:style>
  <w:style w:type="character" w:styleId="19">
    <w:name w:val="Strong"/>
    <w:basedOn w:val="6"/>
    <w:qFormat/>
    <w:uiPriority w:val="22"/>
    <w:rPr>
      <w:b/>
      <w:bCs/>
    </w:rPr>
  </w:style>
  <w:style w:type="table" w:styleId="20">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line="360" w:lineRule="auto"/>
    </w:pPr>
    <w:rPr>
      <w:b/>
      <w:sz w:val="26"/>
    </w:rPr>
  </w:style>
  <w:style w:type="paragraph" w:styleId="22">
    <w:name w:val="toc 1"/>
    <w:basedOn w:val="1"/>
    <w:next w:val="1"/>
    <w:unhideWhenUsed/>
    <w:qFormat/>
    <w:uiPriority w:val="39"/>
    <w:pPr>
      <w:tabs>
        <w:tab w:val="right" w:leader="dot" w:pos="8777"/>
      </w:tabs>
      <w:spacing w:line="360" w:lineRule="auto"/>
    </w:pPr>
    <w:rPr>
      <w:b/>
      <w:sz w:val="26"/>
    </w:rPr>
  </w:style>
  <w:style w:type="paragraph" w:styleId="23">
    <w:name w:val="toc 2"/>
    <w:basedOn w:val="1"/>
    <w:next w:val="1"/>
    <w:unhideWhenUsed/>
    <w:qFormat/>
    <w:uiPriority w:val="39"/>
    <w:pPr>
      <w:spacing w:line="360" w:lineRule="auto"/>
    </w:pPr>
    <w:rPr>
      <w:sz w:val="26"/>
    </w:rPr>
  </w:style>
  <w:style w:type="paragraph" w:styleId="24">
    <w:name w:val="toc 3"/>
    <w:basedOn w:val="1"/>
    <w:next w:val="1"/>
    <w:unhideWhenUsed/>
    <w:qFormat/>
    <w:uiPriority w:val="39"/>
    <w:pPr>
      <w:spacing w:line="360" w:lineRule="auto"/>
      <w:ind w:left="284"/>
    </w:pPr>
    <w:rPr>
      <w:sz w:val="26"/>
    </w:rPr>
  </w:style>
  <w:style w:type="paragraph" w:styleId="25">
    <w:name w:val="toc 4"/>
    <w:basedOn w:val="1"/>
    <w:next w:val="1"/>
    <w:unhideWhenUsed/>
    <w:qFormat/>
    <w:uiPriority w:val="39"/>
    <w:pPr>
      <w:spacing w:line="360" w:lineRule="auto"/>
      <w:ind w:left="2160"/>
    </w:pPr>
    <w:rPr>
      <w:sz w:val="26"/>
    </w:rPr>
  </w:style>
  <w:style w:type="character" w:customStyle="1" w:styleId="26">
    <w:name w:val="Balloon Text Char"/>
    <w:basedOn w:val="6"/>
    <w:link w:val="8"/>
    <w:semiHidden/>
    <w:qFormat/>
    <w:uiPriority w:val="99"/>
    <w:rPr>
      <w:rFonts w:ascii="Tahoma" w:hAnsi="Tahoma" w:eastAsia="Times New Roman" w:cs="Tahoma"/>
      <w:sz w:val="16"/>
      <w:szCs w:val="16"/>
    </w:rPr>
  </w:style>
  <w:style w:type="character" w:customStyle="1" w:styleId="27">
    <w:name w:val="Comment Text Char"/>
    <w:basedOn w:val="6"/>
    <w:link w:val="12"/>
    <w:uiPriority w:val="0"/>
    <w:rPr>
      <w:rFonts w:eastAsia="Times New Roman" w:cs="Times New Roman"/>
      <w:sz w:val="20"/>
      <w:szCs w:val="20"/>
    </w:rPr>
  </w:style>
  <w:style w:type="character" w:customStyle="1" w:styleId="28">
    <w:name w:val="Comment Subject Char"/>
    <w:basedOn w:val="27"/>
    <w:link w:val="13"/>
    <w:semiHidden/>
    <w:qFormat/>
    <w:uiPriority w:val="99"/>
    <w:rPr>
      <w:rFonts w:eastAsia="Times New Roman" w:cs="Times New Roman"/>
      <w:b/>
      <w:bCs/>
      <w:sz w:val="20"/>
      <w:szCs w:val="20"/>
    </w:rPr>
  </w:style>
  <w:style w:type="paragraph" w:customStyle="1" w:styleId="29">
    <w:name w:val="Tiêu đề các trang mở đầu"/>
    <w:basedOn w:val="1"/>
    <w:link w:val="31"/>
    <w:qFormat/>
    <w:uiPriority w:val="0"/>
    <w:pPr>
      <w:tabs>
        <w:tab w:val="center" w:pos="6379"/>
      </w:tabs>
      <w:spacing w:after="200" w:line="276" w:lineRule="auto"/>
      <w:jc w:val="center"/>
    </w:pPr>
    <w:rPr>
      <w:b/>
      <w:sz w:val="32"/>
      <w:szCs w:val="32"/>
    </w:rPr>
  </w:style>
  <w:style w:type="paragraph" w:customStyle="1" w:styleId="30">
    <w:name w:val="Nội dung văn bản"/>
    <w:basedOn w:val="1"/>
    <w:link w:val="33"/>
    <w:qFormat/>
    <w:uiPriority w:val="0"/>
    <w:pPr>
      <w:spacing w:line="360" w:lineRule="auto"/>
      <w:ind w:firstLine="720"/>
      <w:jc w:val="both"/>
    </w:pPr>
    <w:rPr>
      <w:sz w:val="26"/>
      <w:szCs w:val="26"/>
    </w:rPr>
  </w:style>
  <w:style w:type="character" w:customStyle="1" w:styleId="31">
    <w:name w:val="Tiêu đề các trang mở đầu Char"/>
    <w:basedOn w:val="6"/>
    <w:link w:val="29"/>
    <w:uiPriority w:val="0"/>
    <w:rPr>
      <w:rFonts w:eastAsia="Times New Roman" w:cs="Times New Roman"/>
      <w:b/>
      <w:sz w:val="32"/>
      <w:szCs w:val="32"/>
    </w:rPr>
  </w:style>
  <w:style w:type="paragraph" w:customStyle="1" w:styleId="3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3">
    <w:name w:val="Nội dung văn bản Char"/>
    <w:basedOn w:val="6"/>
    <w:link w:val="30"/>
    <w:uiPriority w:val="0"/>
    <w:rPr>
      <w:rFonts w:eastAsia="Times New Roman" w:cs="Times New Roman"/>
      <w:sz w:val="26"/>
      <w:szCs w:val="26"/>
    </w:rPr>
  </w:style>
  <w:style w:type="character" w:customStyle="1" w:styleId="34">
    <w:name w:val="Header Char"/>
    <w:basedOn w:val="6"/>
    <w:link w:val="16"/>
    <w:qFormat/>
    <w:uiPriority w:val="99"/>
    <w:rPr>
      <w:rFonts w:eastAsia="Times New Roman" w:cs="Times New Roman"/>
      <w:szCs w:val="24"/>
    </w:rPr>
  </w:style>
  <w:style w:type="character" w:customStyle="1" w:styleId="35">
    <w:name w:val="Footer Char"/>
    <w:basedOn w:val="6"/>
    <w:link w:val="15"/>
    <w:uiPriority w:val="99"/>
    <w:rPr>
      <w:rFonts w:eastAsia="Times New Roman" w:cs="Times New Roman"/>
      <w:szCs w:val="24"/>
    </w:rPr>
  </w:style>
  <w:style w:type="paragraph" w:customStyle="1" w:styleId="36">
    <w:name w:val="Chương"/>
    <w:basedOn w:val="1"/>
    <w:link w:val="38"/>
    <w:qFormat/>
    <w:uiPriority w:val="0"/>
    <w:pPr>
      <w:tabs>
        <w:tab w:val="center" w:pos="6379"/>
      </w:tabs>
      <w:spacing w:line="360" w:lineRule="auto"/>
      <w:ind w:firstLine="720"/>
    </w:pPr>
    <w:rPr>
      <w:b/>
      <w:sz w:val="32"/>
      <w:szCs w:val="32"/>
    </w:rPr>
  </w:style>
  <w:style w:type="paragraph" w:customStyle="1" w:styleId="37">
    <w:name w:val="Tiểu mục cấp 1"/>
    <w:basedOn w:val="1"/>
    <w:link w:val="40"/>
    <w:qFormat/>
    <w:uiPriority w:val="0"/>
    <w:pPr>
      <w:tabs>
        <w:tab w:val="center" w:pos="6379"/>
      </w:tabs>
      <w:spacing w:line="360" w:lineRule="auto"/>
      <w:ind w:firstLine="720"/>
    </w:pPr>
    <w:rPr>
      <w:b/>
      <w:sz w:val="28"/>
      <w:szCs w:val="28"/>
    </w:rPr>
  </w:style>
  <w:style w:type="character" w:customStyle="1" w:styleId="38">
    <w:name w:val="Chương Char"/>
    <w:basedOn w:val="6"/>
    <w:link w:val="36"/>
    <w:uiPriority w:val="0"/>
    <w:rPr>
      <w:rFonts w:eastAsia="Times New Roman" w:cs="Times New Roman"/>
      <w:b/>
      <w:sz w:val="32"/>
      <w:szCs w:val="32"/>
    </w:rPr>
  </w:style>
  <w:style w:type="paragraph" w:customStyle="1" w:styleId="39">
    <w:name w:val="Tiểu mục cấp 2"/>
    <w:basedOn w:val="1"/>
    <w:link w:val="42"/>
    <w:qFormat/>
    <w:uiPriority w:val="0"/>
    <w:pPr>
      <w:tabs>
        <w:tab w:val="center" w:pos="6379"/>
      </w:tabs>
      <w:spacing w:line="360" w:lineRule="auto"/>
      <w:ind w:firstLine="720"/>
    </w:pPr>
    <w:rPr>
      <w:b/>
      <w:i/>
      <w:sz w:val="28"/>
      <w:szCs w:val="26"/>
    </w:rPr>
  </w:style>
  <w:style w:type="character" w:customStyle="1" w:styleId="40">
    <w:name w:val="Tiểu mục cấp 1 Char"/>
    <w:basedOn w:val="6"/>
    <w:link w:val="37"/>
    <w:qFormat/>
    <w:uiPriority w:val="0"/>
    <w:rPr>
      <w:rFonts w:eastAsia="Times New Roman" w:cs="Times New Roman"/>
      <w:b/>
      <w:sz w:val="28"/>
      <w:szCs w:val="28"/>
    </w:rPr>
  </w:style>
  <w:style w:type="paragraph" w:customStyle="1" w:styleId="41">
    <w:name w:val="Tiểu mục cấp 3"/>
    <w:basedOn w:val="1"/>
    <w:link w:val="44"/>
    <w:qFormat/>
    <w:uiPriority w:val="0"/>
    <w:pPr>
      <w:tabs>
        <w:tab w:val="center" w:pos="6379"/>
      </w:tabs>
      <w:spacing w:line="360" w:lineRule="auto"/>
      <w:ind w:firstLine="1004"/>
    </w:pPr>
    <w:rPr>
      <w:sz w:val="28"/>
      <w:szCs w:val="26"/>
    </w:rPr>
  </w:style>
  <w:style w:type="character" w:customStyle="1" w:styleId="42">
    <w:name w:val="Tiểu mục cấp 2 Char"/>
    <w:basedOn w:val="6"/>
    <w:link w:val="39"/>
    <w:uiPriority w:val="0"/>
    <w:rPr>
      <w:rFonts w:eastAsia="Times New Roman" w:cs="Times New Roman"/>
      <w:b/>
      <w:i/>
      <w:sz w:val="28"/>
      <w:szCs w:val="26"/>
    </w:rPr>
  </w:style>
  <w:style w:type="character" w:customStyle="1" w:styleId="43">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Tiểu mục cấp 3 Char"/>
    <w:basedOn w:val="6"/>
    <w:link w:val="41"/>
    <w:uiPriority w:val="0"/>
    <w:rPr>
      <w:rFonts w:eastAsia="Times New Roman" w:cs="Times New Roman"/>
      <w:sz w:val="28"/>
      <w:szCs w:val="26"/>
    </w:rPr>
  </w:style>
  <w:style w:type="character" w:customStyle="1" w:styleId="45">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6"/>
    <w:link w:val="4"/>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7">
    <w:name w:val="Heading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8">
    <w:name w:val="Bảng biểu - nội dung"/>
    <w:basedOn w:val="32"/>
    <w:link w:val="49"/>
    <w:qFormat/>
    <w:uiPriority w:val="0"/>
    <w:pPr>
      <w:spacing w:after="120" w:line="360" w:lineRule="auto"/>
      <w:ind w:firstLine="720"/>
      <w:jc w:val="both"/>
    </w:pPr>
    <w:rPr>
      <w:color w:val="auto"/>
      <w:sz w:val="26"/>
      <w:szCs w:val="26"/>
    </w:rPr>
  </w:style>
  <w:style w:type="character" w:customStyle="1" w:styleId="49">
    <w:name w:val="Bảng biểu - nội dung Char"/>
    <w:basedOn w:val="33"/>
    <w:link w:val="48"/>
    <w:qFormat/>
    <w:uiPriority w:val="0"/>
    <w:rPr>
      <w:rFonts w:eastAsia="Times New Roman" w:cs="Times New Roman"/>
      <w:sz w:val="26"/>
      <w:szCs w:val="26"/>
    </w:rPr>
  </w:style>
  <w:style w:type="character" w:customStyle="1" w:styleId="50">
    <w:name w:val="Body Text Char"/>
    <w:basedOn w:val="6"/>
    <w:link w:val="9"/>
    <w:qFormat/>
    <w:uiPriority w:val="1"/>
    <w:rPr>
      <w:rFonts w:eastAsia="Times New Roman" w:cs="Times New Roman"/>
      <w:szCs w:val="24"/>
      <w:lang w:val="vi"/>
    </w:rPr>
  </w:style>
  <w:style w:type="paragraph" w:customStyle="1" w:styleId="51">
    <w:name w:val="TOC Heading"/>
    <w:basedOn w:val="2"/>
    <w:next w:val="1"/>
    <w:unhideWhenUsed/>
    <w:qFormat/>
    <w:uiPriority w:val="39"/>
    <w:pPr>
      <w:spacing w:before="240" w:line="259" w:lineRule="auto"/>
      <w:outlineLvl w:val="9"/>
    </w:pPr>
    <w:rPr>
      <w:b w:val="0"/>
      <w:bCs w:val="0"/>
      <w:sz w:val="32"/>
      <w:szCs w:val="32"/>
    </w:rPr>
  </w:style>
  <w:style w:type="paragraph" w:styleId="5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jpe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resourceRef\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C650-9CBE-4F13-8C6E-4A51F1B18565}">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Pages>15</Pages>
  <Words>1125</Words>
  <Characters>6418</Characters>
  <Lines>53</Lines>
  <Paragraphs>15</Paragraphs>
  <TotalTime>59</TotalTime>
  <ScaleCrop>false</ScaleCrop>
  <LinksUpToDate>false</LinksUpToDate>
  <CharactersWithSpaces>7528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2023-04-25T07:02:00Z</dcterms:created>
  <dc:creator>Anh Nguyễn Chí</dc:creator>
  <cp:lastModifiedBy>google1573957557</cp:lastModifiedBy>
  <cp:lastPrinted>2023-04-29T16:03:00Z</cp:lastPrinted>
  <dcterms:modified xsi:type="dcterms:W3CDTF">2023-05-08T15:04:13Z</dcterms:modified>
  <cp:revision>291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40B03399A07C499E9B404916A1FCE51E</vt:lpwstr>
  </property>
</Properties>
</file>